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8EB5" w14:textId="77777777" w:rsidR="001F029D" w:rsidRDefault="001F029D" w:rsidP="001F029D">
      <w:pPr>
        <w:jc w:val="both"/>
        <w:rPr>
          <w:rFonts w:ascii="Arial" w:eastAsia="Calibri" w:hAnsi="Arial" w:cs="Arial"/>
          <w:b/>
        </w:rPr>
      </w:pPr>
    </w:p>
    <w:p w14:paraId="1B961687" w14:textId="2C31D503" w:rsidR="00FD04EF" w:rsidRPr="00C33C01" w:rsidRDefault="00FD04EF" w:rsidP="00FD04EF">
      <w:pPr>
        <w:jc w:val="center"/>
        <w:rPr>
          <w:rFonts w:ascii="Arial" w:eastAsia="Calibri" w:hAnsi="Arial" w:cs="Arial"/>
          <w:b/>
        </w:rPr>
      </w:pPr>
      <w:r w:rsidRPr="00C33C01">
        <w:rPr>
          <w:rFonts w:ascii="Arial" w:eastAsia="Calibri" w:hAnsi="Arial" w:cs="Arial"/>
          <w:b/>
        </w:rPr>
        <w:t xml:space="preserve">PREGÃO PRESENCIAL Nº </w:t>
      </w:r>
      <w:r w:rsidR="00155925">
        <w:rPr>
          <w:rFonts w:ascii="Arial" w:eastAsia="Calibri" w:hAnsi="Arial" w:cs="Arial"/>
          <w:b/>
        </w:rPr>
        <w:t>01/2020</w:t>
      </w:r>
    </w:p>
    <w:p w14:paraId="67EAF283" w14:textId="5AB4E86D" w:rsidR="00FD04EF" w:rsidRPr="00C33C01" w:rsidRDefault="00FD04EF" w:rsidP="00FD04EF">
      <w:pPr>
        <w:jc w:val="center"/>
        <w:rPr>
          <w:rFonts w:ascii="Arial" w:eastAsia="Calibri" w:hAnsi="Arial" w:cs="Arial"/>
          <w:b/>
        </w:rPr>
      </w:pPr>
      <w:r w:rsidRPr="00C33C01">
        <w:rPr>
          <w:rFonts w:ascii="Arial" w:eastAsia="Calibri" w:hAnsi="Arial" w:cs="Arial"/>
          <w:b/>
        </w:rPr>
        <w:t xml:space="preserve">PROCESSO ADMINISTRATIVO N° </w:t>
      </w:r>
      <w:r w:rsidR="00155925">
        <w:rPr>
          <w:rFonts w:ascii="Arial" w:eastAsia="Calibri" w:hAnsi="Arial" w:cs="Arial"/>
          <w:b/>
        </w:rPr>
        <w:t>03/2020</w:t>
      </w:r>
    </w:p>
    <w:p w14:paraId="3B6671A5" w14:textId="77777777" w:rsidR="00FD04EF" w:rsidRDefault="00FD04EF" w:rsidP="00FD04EF">
      <w:pPr>
        <w:jc w:val="center"/>
        <w:rPr>
          <w:rFonts w:ascii="Arial" w:eastAsia="Calibri" w:hAnsi="Arial" w:cs="Arial"/>
          <w:b/>
          <w:u w:val="single"/>
        </w:rPr>
      </w:pPr>
      <w:r w:rsidRPr="00C33C01">
        <w:rPr>
          <w:rFonts w:ascii="Arial" w:eastAsia="Calibri" w:hAnsi="Arial" w:cs="Arial"/>
          <w:b/>
          <w:u w:val="single"/>
        </w:rPr>
        <w:t>SISTEMA DE REGISTRO DE PREÇOS</w:t>
      </w:r>
    </w:p>
    <w:p w14:paraId="6422898D" w14:textId="77777777" w:rsidR="00FD04EF" w:rsidRPr="00694EA8" w:rsidRDefault="00FD04EF" w:rsidP="00FD04EF">
      <w:pPr>
        <w:jc w:val="center"/>
        <w:rPr>
          <w:rFonts w:ascii="Arial" w:eastAsia="Calibri" w:hAnsi="Arial" w:cs="Arial"/>
          <w:b/>
          <w:u w:val="single"/>
        </w:rPr>
      </w:pPr>
      <w:bookmarkStart w:id="0" w:name="_Hlk2333495"/>
      <w:r w:rsidRPr="00694EA8">
        <w:rPr>
          <w:rFonts w:ascii="Arial" w:eastAsia="Calibri" w:hAnsi="Arial" w:cs="Arial"/>
          <w:b/>
          <w:u w:val="single"/>
        </w:rPr>
        <w:t>EXCLUSIVO - LC 123/2006</w:t>
      </w:r>
    </w:p>
    <w:bookmarkEnd w:id="0"/>
    <w:p w14:paraId="1C03D26C" w14:textId="77777777" w:rsidR="00FD04EF" w:rsidRPr="009A26F1" w:rsidRDefault="00FD04EF" w:rsidP="00FD04EF">
      <w:pPr>
        <w:jc w:val="center"/>
        <w:rPr>
          <w:rFonts w:ascii="Arial" w:eastAsia="Calibri" w:hAnsi="Arial" w:cs="Arial"/>
          <w:b/>
        </w:rPr>
      </w:pPr>
    </w:p>
    <w:p w14:paraId="59AC37CC" w14:textId="77777777" w:rsidR="00FD04EF" w:rsidRPr="009A26F1" w:rsidRDefault="00FD04EF" w:rsidP="00FD04EF">
      <w:pPr>
        <w:jc w:val="center"/>
        <w:outlineLvl w:val="0"/>
        <w:rPr>
          <w:rFonts w:ascii="Arial" w:hAnsi="Arial" w:cs="Arial"/>
          <w:b/>
        </w:rPr>
      </w:pPr>
    </w:p>
    <w:p w14:paraId="3EE580A6" w14:textId="77777777" w:rsidR="00FD04EF" w:rsidRPr="009A26F1" w:rsidRDefault="00FD04EF" w:rsidP="00FD04EF">
      <w:pPr>
        <w:jc w:val="both"/>
        <w:outlineLvl w:val="0"/>
        <w:rPr>
          <w:rFonts w:ascii="Arial" w:hAnsi="Arial" w:cs="Arial"/>
          <w:b/>
        </w:rPr>
      </w:pPr>
      <w:r w:rsidRPr="009A26F1">
        <w:rPr>
          <w:rFonts w:ascii="Arial" w:hAnsi="Arial" w:cs="Arial"/>
          <w:b/>
        </w:rPr>
        <w:t>MENOR PREÇO POR ITEM</w:t>
      </w:r>
    </w:p>
    <w:p w14:paraId="05853D98" w14:textId="77777777" w:rsidR="00FD04EF" w:rsidRPr="009A26F1" w:rsidRDefault="00FD04EF" w:rsidP="00FD04EF">
      <w:pPr>
        <w:autoSpaceDE w:val="0"/>
        <w:autoSpaceDN w:val="0"/>
        <w:adjustRightInd w:val="0"/>
        <w:jc w:val="both"/>
        <w:rPr>
          <w:rFonts w:ascii="Arial" w:hAnsi="Arial" w:cs="Arial"/>
          <w:b/>
          <w:u w:val="single"/>
        </w:rPr>
      </w:pPr>
    </w:p>
    <w:p w14:paraId="6398A92A" w14:textId="47C02529" w:rsidR="00FD04EF" w:rsidRPr="009A26F1" w:rsidRDefault="00FD04EF" w:rsidP="00FD04EF">
      <w:pPr>
        <w:autoSpaceDE w:val="0"/>
        <w:autoSpaceDN w:val="0"/>
        <w:adjustRightInd w:val="0"/>
        <w:jc w:val="both"/>
        <w:rPr>
          <w:rFonts w:ascii="Arial" w:hAnsi="Arial" w:cs="Arial"/>
        </w:rPr>
      </w:pPr>
      <w:r w:rsidRPr="009A26F1">
        <w:rPr>
          <w:rFonts w:ascii="Arial" w:hAnsi="Arial" w:cs="Arial"/>
          <w:b/>
          <w:u w:val="single"/>
        </w:rPr>
        <w:t>OBJETO</w:t>
      </w:r>
      <w:r w:rsidRPr="009A26F1">
        <w:rPr>
          <w:rFonts w:ascii="Arial" w:hAnsi="Arial" w:cs="Arial"/>
          <w:b/>
        </w:rPr>
        <w:t xml:space="preserve">: </w:t>
      </w:r>
      <w:bookmarkStart w:id="1" w:name="_Hlk2333409"/>
      <w:r w:rsidR="00BC1E25" w:rsidRPr="009A26F1">
        <w:rPr>
          <w:rFonts w:ascii="Arial" w:hAnsi="Arial" w:cs="Arial"/>
        </w:rPr>
        <w:t xml:space="preserve">Registro de Preços para aquisição de </w:t>
      </w:r>
      <w:r w:rsidR="00451E0F" w:rsidRPr="009A26F1">
        <w:rPr>
          <w:rFonts w:ascii="Arial" w:hAnsi="Arial" w:cs="Arial"/>
        </w:rPr>
        <w:t>TIRAS PARA TESTE DE GLICEMIA</w:t>
      </w:r>
      <w:r w:rsidRPr="009A26F1">
        <w:rPr>
          <w:rFonts w:ascii="Arial" w:hAnsi="Arial" w:cs="Arial"/>
          <w:b/>
        </w:rPr>
        <w:t>,</w:t>
      </w:r>
      <w:r w:rsidR="00835C3D" w:rsidRPr="009A26F1">
        <w:rPr>
          <w:rFonts w:ascii="Arial" w:hAnsi="Arial" w:cs="Arial"/>
          <w:snapToGrid w:val="0"/>
        </w:rPr>
        <w:t xml:space="preserve"> para atender às demandas</w:t>
      </w:r>
      <w:r w:rsidRPr="009A26F1">
        <w:rPr>
          <w:rFonts w:ascii="Arial" w:hAnsi="Arial" w:cs="Arial"/>
          <w:snapToGrid w:val="0"/>
        </w:rPr>
        <w:t xml:space="preserve"> </w:t>
      </w:r>
      <w:r w:rsidR="00835C3D" w:rsidRPr="009A26F1">
        <w:rPr>
          <w:rFonts w:ascii="Arial" w:hAnsi="Arial" w:cs="Arial"/>
          <w:snapToGrid w:val="0"/>
        </w:rPr>
        <w:t>d</w:t>
      </w:r>
      <w:r w:rsidRPr="009A26F1">
        <w:rPr>
          <w:rFonts w:ascii="Arial" w:hAnsi="Arial" w:cs="Arial"/>
          <w:snapToGrid w:val="0"/>
        </w:rPr>
        <w:t>a Secretaria Municipal de Saúde de Douradina – MS</w:t>
      </w:r>
      <w:bookmarkEnd w:id="1"/>
      <w:r w:rsidRPr="009A26F1">
        <w:rPr>
          <w:rFonts w:ascii="Arial" w:hAnsi="Arial" w:cs="Arial"/>
          <w:snapToGrid w:val="0"/>
        </w:rPr>
        <w:t>.</w:t>
      </w:r>
    </w:p>
    <w:p w14:paraId="729E8BE4" w14:textId="77777777" w:rsidR="00FD04EF" w:rsidRPr="009A26F1" w:rsidRDefault="00FD04EF" w:rsidP="00FD04EF">
      <w:pPr>
        <w:autoSpaceDE w:val="0"/>
        <w:autoSpaceDN w:val="0"/>
        <w:adjustRightInd w:val="0"/>
        <w:jc w:val="both"/>
        <w:rPr>
          <w:rFonts w:ascii="Arial" w:hAnsi="Arial" w:cs="Arial"/>
        </w:rPr>
      </w:pPr>
    </w:p>
    <w:p w14:paraId="4769AFA6" w14:textId="4001E820" w:rsidR="00FD04EF" w:rsidRPr="009A26F1" w:rsidRDefault="00FD04EF" w:rsidP="00FD04EF">
      <w:pPr>
        <w:autoSpaceDE w:val="0"/>
        <w:autoSpaceDN w:val="0"/>
        <w:adjustRightInd w:val="0"/>
        <w:jc w:val="both"/>
        <w:rPr>
          <w:rFonts w:ascii="Arial" w:hAnsi="Arial" w:cs="Arial"/>
          <w:b/>
        </w:rPr>
      </w:pPr>
      <w:r w:rsidRPr="009A26F1">
        <w:rPr>
          <w:rFonts w:ascii="Arial" w:hAnsi="Arial" w:cs="Arial"/>
          <w:b/>
        </w:rPr>
        <w:t xml:space="preserve">DATA DA ABERTURA: </w:t>
      </w:r>
      <w:r w:rsidR="00155925">
        <w:rPr>
          <w:rFonts w:ascii="Arial" w:hAnsi="Arial" w:cs="Arial"/>
          <w:b/>
        </w:rPr>
        <w:t>17</w:t>
      </w:r>
      <w:r w:rsidRPr="009A26F1">
        <w:rPr>
          <w:rFonts w:ascii="Arial" w:hAnsi="Arial" w:cs="Arial"/>
          <w:b/>
        </w:rPr>
        <w:t xml:space="preserve"> de </w:t>
      </w:r>
      <w:r w:rsidR="00155925">
        <w:rPr>
          <w:rFonts w:ascii="Arial" w:hAnsi="Arial" w:cs="Arial"/>
          <w:b/>
        </w:rPr>
        <w:t>fevereiro</w:t>
      </w:r>
      <w:r w:rsidR="00513C94">
        <w:rPr>
          <w:rFonts w:ascii="Arial" w:hAnsi="Arial" w:cs="Arial"/>
          <w:b/>
        </w:rPr>
        <w:t xml:space="preserve"> </w:t>
      </w:r>
      <w:r w:rsidRPr="009A26F1">
        <w:rPr>
          <w:rFonts w:ascii="Arial" w:hAnsi="Arial" w:cs="Arial"/>
          <w:b/>
        </w:rPr>
        <w:t xml:space="preserve">de </w:t>
      </w:r>
      <w:r w:rsidR="00155925">
        <w:rPr>
          <w:rFonts w:ascii="Arial" w:hAnsi="Arial" w:cs="Arial"/>
          <w:b/>
        </w:rPr>
        <w:t>2020</w:t>
      </w:r>
      <w:r w:rsidRPr="009A26F1">
        <w:rPr>
          <w:rFonts w:ascii="Arial" w:hAnsi="Arial" w:cs="Arial"/>
          <w:b/>
        </w:rPr>
        <w:t xml:space="preserve"> às </w:t>
      </w:r>
      <w:r w:rsidR="00155925">
        <w:rPr>
          <w:rFonts w:ascii="Arial" w:hAnsi="Arial" w:cs="Arial"/>
          <w:b/>
        </w:rPr>
        <w:t>08</w:t>
      </w:r>
      <w:r w:rsidRPr="009A26F1">
        <w:rPr>
          <w:rFonts w:ascii="Arial" w:hAnsi="Arial" w:cs="Arial"/>
          <w:b/>
        </w:rPr>
        <w:t>h</w:t>
      </w:r>
      <w:r w:rsidR="00155925">
        <w:rPr>
          <w:rFonts w:ascii="Arial" w:hAnsi="Arial" w:cs="Arial"/>
          <w:b/>
        </w:rPr>
        <w:t>00</w:t>
      </w:r>
      <w:r w:rsidRPr="009A26F1">
        <w:rPr>
          <w:rFonts w:ascii="Arial" w:hAnsi="Arial" w:cs="Arial"/>
          <w:b/>
        </w:rPr>
        <w:t>min. (horário de Mato Grosso do Sul)</w:t>
      </w:r>
    </w:p>
    <w:p w14:paraId="3C845D07" w14:textId="77777777" w:rsidR="00FD04EF" w:rsidRPr="009A26F1" w:rsidRDefault="00FD04EF" w:rsidP="00FD04EF">
      <w:pPr>
        <w:pStyle w:val="Corpodetexto"/>
        <w:spacing w:after="0"/>
        <w:jc w:val="both"/>
        <w:rPr>
          <w:rFonts w:cs="Arial"/>
          <w:b/>
          <w:szCs w:val="24"/>
        </w:rPr>
      </w:pPr>
    </w:p>
    <w:p w14:paraId="3CF1BAB2" w14:textId="77777777" w:rsidR="00FD04EF" w:rsidRPr="009A26F1" w:rsidRDefault="00FD04EF" w:rsidP="00FD04EF">
      <w:pPr>
        <w:pStyle w:val="Corpodetexto"/>
        <w:spacing w:after="0"/>
        <w:jc w:val="both"/>
        <w:outlineLvl w:val="0"/>
        <w:rPr>
          <w:rFonts w:cs="Arial"/>
          <w:b/>
          <w:szCs w:val="24"/>
        </w:rPr>
      </w:pPr>
      <w:r w:rsidRPr="009A26F1">
        <w:rPr>
          <w:rFonts w:cs="Arial"/>
          <w:b/>
          <w:szCs w:val="24"/>
        </w:rPr>
        <w:t>PREÂMBULO</w:t>
      </w:r>
    </w:p>
    <w:p w14:paraId="209420BF" w14:textId="77777777" w:rsidR="00FD04EF" w:rsidRPr="00C33C01" w:rsidRDefault="00FD04EF" w:rsidP="00FD04EF">
      <w:pPr>
        <w:pStyle w:val="Corpodetexto"/>
        <w:spacing w:after="0"/>
        <w:jc w:val="both"/>
        <w:outlineLvl w:val="0"/>
        <w:rPr>
          <w:rFonts w:cs="Arial"/>
          <w:b/>
          <w:szCs w:val="24"/>
        </w:rPr>
      </w:pPr>
    </w:p>
    <w:p w14:paraId="6DB9104F"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       DO OBJETO</w:t>
      </w:r>
    </w:p>
    <w:p w14:paraId="6FB38721"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2 - </w:t>
      </w:r>
      <w:r w:rsidRPr="00C33C01">
        <w:rPr>
          <w:rFonts w:cs="Arial"/>
          <w:b/>
          <w:szCs w:val="24"/>
        </w:rPr>
        <w:tab/>
        <w:t>DAS CONDIÇÕES DE PARTICIPAÇÃO</w:t>
      </w:r>
    </w:p>
    <w:p w14:paraId="5553F47F"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3 - </w:t>
      </w:r>
      <w:r w:rsidRPr="00C33C01">
        <w:rPr>
          <w:rFonts w:cs="Arial"/>
          <w:b/>
          <w:szCs w:val="24"/>
        </w:rPr>
        <w:tab/>
        <w:t xml:space="preserve">DO CREDENCIAMENTO </w:t>
      </w:r>
    </w:p>
    <w:p w14:paraId="10D7A18D"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4 - </w:t>
      </w:r>
      <w:r w:rsidRPr="00C33C01">
        <w:rPr>
          <w:rFonts w:cs="Arial"/>
          <w:b/>
          <w:szCs w:val="24"/>
        </w:rPr>
        <w:tab/>
        <w:t>DO RECEBIMENTO DOS ENVELOPES</w:t>
      </w:r>
    </w:p>
    <w:p w14:paraId="3B5D69E7"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5 - </w:t>
      </w:r>
      <w:r w:rsidRPr="00C33C01">
        <w:rPr>
          <w:rFonts w:cs="Arial"/>
          <w:b/>
          <w:szCs w:val="24"/>
        </w:rPr>
        <w:tab/>
        <w:t>DA PROPOSTA DE PREÇOS</w:t>
      </w:r>
    </w:p>
    <w:p w14:paraId="09B487EE"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6 - </w:t>
      </w:r>
      <w:r w:rsidRPr="00C33C01">
        <w:rPr>
          <w:rFonts w:cs="Arial"/>
          <w:b/>
          <w:szCs w:val="24"/>
        </w:rPr>
        <w:tab/>
        <w:t xml:space="preserve">DO JULGAMENTO E CLASSIFICAÇÃO DAS PROPOSTAS </w:t>
      </w:r>
    </w:p>
    <w:p w14:paraId="6DCF7419"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7 - </w:t>
      </w:r>
      <w:r w:rsidRPr="00C33C01">
        <w:rPr>
          <w:rFonts w:cs="Arial"/>
          <w:b/>
          <w:szCs w:val="24"/>
        </w:rPr>
        <w:tab/>
        <w:t>DA HABILITAÇÃO E SEU JULGAMENTO</w:t>
      </w:r>
    </w:p>
    <w:p w14:paraId="4AA5DD97"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8 - </w:t>
      </w:r>
      <w:r w:rsidRPr="00C33C01">
        <w:rPr>
          <w:rFonts w:cs="Arial"/>
          <w:b/>
          <w:szCs w:val="24"/>
        </w:rPr>
        <w:tab/>
      </w:r>
      <w:r w:rsidRPr="00C33C01">
        <w:rPr>
          <w:rFonts w:cs="Arial"/>
          <w:b/>
          <w:bCs/>
        </w:rPr>
        <w:t>DA IMPUGNAÇÃO, DO RECURSO E HOMOLOGAÇÃO</w:t>
      </w:r>
    </w:p>
    <w:p w14:paraId="5832C318"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9 - </w:t>
      </w:r>
      <w:r w:rsidRPr="00C33C01">
        <w:rPr>
          <w:rFonts w:cs="Arial"/>
          <w:b/>
          <w:szCs w:val="24"/>
        </w:rPr>
        <w:tab/>
        <w:t>DA ATA DE REGISTRO DE PREÇOS</w:t>
      </w:r>
    </w:p>
    <w:p w14:paraId="2E73565F"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10 - </w:t>
      </w:r>
      <w:r w:rsidRPr="00C33C01">
        <w:rPr>
          <w:rFonts w:cs="Arial"/>
          <w:b/>
          <w:szCs w:val="24"/>
        </w:rPr>
        <w:tab/>
        <w:t>DOS USUÁRIOS DA ATA DE REGISTRO DE PREÇOS</w:t>
      </w:r>
    </w:p>
    <w:p w14:paraId="19C54E82"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11 -</w:t>
      </w:r>
      <w:r w:rsidRPr="00C33C01">
        <w:rPr>
          <w:rFonts w:cs="Arial"/>
          <w:b/>
          <w:szCs w:val="24"/>
        </w:rPr>
        <w:tab/>
        <w:t>DO FORNECIMENTO, DO ACEITE E RECEBIMENTO</w:t>
      </w:r>
    </w:p>
    <w:p w14:paraId="41619C74"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12 -</w:t>
      </w:r>
      <w:r w:rsidRPr="00C33C01">
        <w:rPr>
          <w:rFonts w:cs="Arial"/>
          <w:b/>
          <w:szCs w:val="24"/>
        </w:rPr>
        <w:tab/>
        <w:t>DA CONTRATAÇÃO</w:t>
      </w:r>
    </w:p>
    <w:p w14:paraId="58BBF611"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13 - </w:t>
      </w:r>
      <w:r w:rsidRPr="00C33C01">
        <w:rPr>
          <w:rFonts w:cs="Arial"/>
          <w:b/>
          <w:szCs w:val="24"/>
        </w:rPr>
        <w:tab/>
        <w:t>DO CANCELAMENTO DO PREÇO REGISTRADO</w:t>
      </w:r>
    </w:p>
    <w:p w14:paraId="3DDBC18B"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14 -</w:t>
      </w:r>
      <w:r w:rsidRPr="00C33C01">
        <w:rPr>
          <w:rFonts w:cs="Arial"/>
          <w:b/>
          <w:szCs w:val="24"/>
        </w:rPr>
        <w:tab/>
        <w:t>DA DOTAÇÃO ORÇAMENTÁRIA E RECURSO FINANCEIRO</w:t>
      </w:r>
    </w:p>
    <w:p w14:paraId="329CC365"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15 -</w:t>
      </w:r>
      <w:r w:rsidRPr="00C33C01">
        <w:rPr>
          <w:rFonts w:cs="Arial"/>
          <w:b/>
          <w:szCs w:val="24"/>
        </w:rPr>
        <w:tab/>
        <w:t xml:space="preserve">DAS DISPOSIÇÕES FINAIS </w:t>
      </w:r>
    </w:p>
    <w:p w14:paraId="4300C19F" w14:textId="77777777" w:rsidR="00FD04EF" w:rsidRPr="00C33C01" w:rsidRDefault="00FD04EF" w:rsidP="00FD04EF">
      <w:pPr>
        <w:pStyle w:val="Corpodetexto"/>
        <w:spacing w:after="0"/>
        <w:jc w:val="both"/>
        <w:outlineLvl w:val="0"/>
        <w:rPr>
          <w:rFonts w:cs="Arial"/>
          <w:szCs w:val="24"/>
        </w:rPr>
      </w:pPr>
    </w:p>
    <w:p w14:paraId="0F10D8FE"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w:t>
      </w:r>
      <w:r w:rsidRPr="00C33C01">
        <w:rPr>
          <w:rFonts w:ascii="Arial" w:hAnsi="Arial" w:cs="Arial"/>
          <w:b/>
          <w:snapToGrid w:val="0"/>
        </w:rPr>
        <w:tab/>
        <w:t>Proposta de Preços;</w:t>
      </w:r>
    </w:p>
    <w:p w14:paraId="14612ECA"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 </w:t>
      </w:r>
      <w:r w:rsidRPr="00C33C01">
        <w:rPr>
          <w:rFonts w:ascii="Arial" w:hAnsi="Arial" w:cs="Arial"/>
          <w:b/>
          <w:snapToGrid w:val="0"/>
        </w:rPr>
        <w:tab/>
        <w:t>Termo de Referência;</w:t>
      </w:r>
    </w:p>
    <w:p w14:paraId="6F4CBCCB"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III </w:t>
      </w:r>
      <w:r w:rsidRPr="00C33C01">
        <w:rPr>
          <w:rFonts w:ascii="Arial" w:hAnsi="Arial" w:cs="Arial"/>
          <w:b/>
          <w:snapToGrid w:val="0"/>
        </w:rPr>
        <w:tab/>
        <w:t>Declaração de Habilitação;</w:t>
      </w:r>
    </w:p>
    <w:p w14:paraId="6DF3A789"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IV</w:t>
      </w:r>
      <w:r w:rsidRPr="00C33C01">
        <w:rPr>
          <w:rFonts w:ascii="Arial" w:hAnsi="Arial" w:cs="Arial"/>
          <w:b/>
          <w:snapToGrid w:val="0"/>
        </w:rPr>
        <w:tab/>
        <w:t>Declaração de Fatos Supervenientes Impeditivos;</w:t>
      </w:r>
    </w:p>
    <w:p w14:paraId="376F3346"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 </w:t>
      </w:r>
      <w:r w:rsidRPr="00C33C01">
        <w:rPr>
          <w:rFonts w:ascii="Arial" w:hAnsi="Arial" w:cs="Arial"/>
          <w:b/>
          <w:snapToGrid w:val="0"/>
        </w:rPr>
        <w:tab/>
        <w:t>Declaração nos termos do Inciso XXXIII do artigo 7º da Constituição Federal;</w:t>
      </w:r>
    </w:p>
    <w:p w14:paraId="400ECBB0"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VI </w:t>
      </w:r>
      <w:r w:rsidRPr="00C33C01">
        <w:rPr>
          <w:rFonts w:ascii="Arial" w:hAnsi="Arial" w:cs="Arial"/>
          <w:b/>
          <w:snapToGrid w:val="0"/>
        </w:rPr>
        <w:tab/>
        <w:t>Minuta da Ata de Registro de Preços;</w:t>
      </w:r>
    </w:p>
    <w:p w14:paraId="12A8EED0"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VII</w:t>
      </w:r>
      <w:r w:rsidRPr="00C33C01">
        <w:rPr>
          <w:rFonts w:ascii="Arial" w:hAnsi="Arial" w:cs="Arial"/>
          <w:b/>
          <w:snapToGrid w:val="0"/>
        </w:rPr>
        <w:tab/>
        <w:t>Minuta do Contrato;</w:t>
      </w:r>
    </w:p>
    <w:p w14:paraId="75DE6D2A" w14:textId="77777777" w:rsidR="00FD04EF" w:rsidRPr="00C33C01" w:rsidRDefault="00FD04EF" w:rsidP="00FD04EF">
      <w:pPr>
        <w:numPr>
          <w:ilvl w:val="0"/>
          <w:numId w:val="2"/>
        </w:numPr>
        <w:tabs>
          <w:tab w:val="clear" w:pos="720"/>
        </w:tabs>
        <w:ind w:left="0" w:firstLine="0"/>
        <w:jc w:val="both"/>
        <w:rPr>
          <w:rFonts w:ascii="Arial" w:hAnsi="Arial" w:cs="Arial"/>
          <w:bCs/>
        </w:rPr>
      </w:pPr>
      <w:r w:rsidRPr="00C33C01">
        <w:rPr>
          <w:rFonts w:ascii="Arial" w:hAnsi="Arial" w:cs="Arial"/>
          <w:b/>
          <w:snapToGrid w:val="0"/>
        </w:rPr>
        <w:t>Anexo VIII</w:t>
      </w:r>
      <w:r w:rsidRPr="00C33C01">
        <w:rPr>
          <w:rFonts w:ascii="Arial" w:hAnsi="Arial" w:cs="Arial"/>
          <w:b/>
          <w:snapToGrid w:val="0"/>
        </w:rPr>
        <w:tab/>
      </w:r>
      <w:r w:rsidRPr="00C33C01">
        <w:rPr>
          <w:rFonts w:ascii="Arial" w:hAnsi="Arial" w:cs="Arial"/>
          <w:b/>
          <w:bCs/>
        </w:rPr>
        <w:t>Modelo de Procuração</w:t>
      </w:r>
      <w:r w:rsidRPr="00C33C01">
        <w:rPr>
          <w:rFonts w:ascii="Arial" w:hAnsi="Arial" w:cs="Arial"/>
          <w:bCs/>
        </w:rPr>
        <w:t>.</w:t>
      </w:r>
    </w:p>
    <w:p w14:paraId="5F34E484" w14:textId="0AFA288F" w:rsidR="00835C3D" w:rsidRDefault="00FD04EF" w:rsidP="00C6317B">
      <w:pPr>
        <w:pStyle w:val="Corpodetexto"/>
        <w:numPr>
          <w:ilvl w:val="0"/>
          <w:numId w:val="2"/>
        </w:numPr>
        <w:tabs>
          <w:tab w:val="clear" w:pos="720"/>
        </w:tabs>
        <w:spacing w:after="0"/>
        <w:ind w:left="0" w:firstLine="0"/>
        <w:jc w:val="both"/>
        <w:rPr>
          <w:rFonts w:cs="Arial"/>
          <w:b/>
          <w:szCs w:val="24"/>
        </w:rPr>
      </w:pPr>
      <w:r w:rsidRPr="00C33C01">
        <w:rPr>
          <w:rFonts w:cs="Arial"/>
          <w:b/>
          <w:snapToGrid w:val="0"/>
          <w:szCs w:val="24"/>
        </w:rPr>
        <w:t xml:space="preserve">Anexo </w:t>
      </w:r>
      <w:r w:rsidRPr="00C33C01">
        <w:rPr>
          <w:rFonts w:cs="Arial"/>
          <w:b/>
          <w:szCs w:val="24"/>
        </w:rPr>
        <w:t>IX</w:t>
      </w:r>
      <w:r w:rsidRPr="00C33C01">
        <w:rPr>
          <w:rFonts w:cs="Arial"/>
          <w:b/>
          <w:szCs w:val="24"/>
        </w:rPr>
        <w:tab/>
      </w:r>
      <w:r w:rsidRPr="00C33C01">
        <w:rPr>
          <w:rFonts w:cs="Arial"/>
          <w:b/>
          <w:snapToGrid w:val="0"/>
          <w:szCs w:val="24"/>
        </w:rPr>
        <w:t>Declaração de Microempreendedor Individual ou Micro</w:t>
      </w:r>
      <w:r w:rsidR="0041692D">
        <w:rPr>
          <w:rFonts w:cs="Arial"/>
          <w:b/>
          <w:snapToGrid w:val="0"/>
          <w:szCs w:val="24"/>
        </w:rPr>
        <w:t>e</w:t>
      </w:r>
      <w:r w:rsidRPr="00C33C01">
        <w:rPr>
          <w:rFonts w:cs="Arial"/>
          <w:b/>
          <w:snapToGrid w:val="0"/>
          <w:szCs w:val="24"/>
        </w:rPr>
        <w:t>mpresa ou Empresa de Pequeno Porte</w:t>
      </w:r>
      <w:r w:rsidRPr="00C33C01">
        <w:rPr>
          <w:rFonts w:cs="Arial"/>
          <w:b/>
          <w:szCs w:val="24"/>
        </w:rPr>
        <w:t>.</w:t>
      </w:r>
    </w:p>
    <w:p w14:paraId="39FC70D3" w14:textId="77777777" w:rsidR="00835C3D" w:rsidRDefault="00835C3D">
      <w:pPr>
        <w:spacing w:after="160" w:line="259" w:lineRule="auto"/>
        <w:rPr>
          <w:rFonts w:ascii="Arial" w:hAnsi="Arial" w:cs="Arial"/>
          <w:b/>
        </w:rPr>
      </w:pPr>
      <w:r>
        <w:rPr>
          <w:rFonts w:cs="Arial"/>
          <w:b/>
        </w:rPr>
        <w:br w:type="page"/>
      </w:r>
    </w:p>
    <w:p w14:paraId="087CECA6" w14:textId="77777777" w:rsidR="00835C3D" w:rsidRDefault="00835C3D" w:rsidP="00FD04EF">
      <w:pPr>
        <w:pStyle w:val="PargrafodaLista"/>
        <w:jc w:val="center"/>
        <w:rPr>
          <w:rFonts w:ascii="Arial" w:eastAsia="Calibri" w:hAnsi="Arial" w:cs="Arial"/>
          <w:b/>
          <w:sz w:val="24"/>
          <w:szCs w:val="24"/>
        </w:rPr>
      </w:pPr>
    </w:p>
    <w:p w14:paraId="3BA0868D" w14:textId="3B2AAE17"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PREGÃO PRESENCIAL Nº </w:t>
      </w:r>
      <w:r w:rsidR="00155925">
        <w:rPr>
          <w:rFonts w:ascii="Arial" w:eastAsia="Calibri" w:hAnsi="Arial" w:cs="Arial"/>
          <w:b/>
          <w:sz w:val="24"/>
          <w:szCs w:val="24"/>
        </w:rPr>
        <w:t>01/2020</w:t>
      </w:r>
    </w:p>
    <w:p w14:paraId="18569908" w14:textId="00F60758"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PROCESSO ADMINISTRATIVO N° </w:t>
      </w:r>
      <w:r w:rsidR="00155925">
        <w:rPr>
          <w:rFonts w:ascii="Arial" w:eastAsia="Calibri" w:hAnsi="Arial" w:cs="Arial"/>
          <w:b/>
          <w:sz w:val="24"/>
          <w:szCs w:val="24"/>
        </w:rPr>
        <w:t>03/2020</w:t>
      </w:r>
    </w:p>
    <w:p w14:paraId="4D397829" w14:textId="77777777" w:rsidR="00FD04EF" w:rsidRDefault="00FD04EF" w:rsidP="00FD04EF">
      <w:pPr>
        <w:pStyle w:val="PargrafodaLista"/>
        <w:jc w:val="center"/>
        <w:rPr>
          <w:rFonts w:ascii="Arial" w:eastAsia="Calibri" w:hAnsi="Arial" w:cs="Arial"/>
          <w:b/>
          <w:sz w:val="24"/>
          <w:szCs w:val="24"/>
          <w:u w:val="single"/>
        </w:rPr>
      </w:pPr>
      <w:r w:rsidRPr="00C33C01">
        <w:rPr>
          <w:rFonts w:ascii="Arial" w:eastAsia="Calibri" w:hAnsi="Arial" w:cs="Arial"/>
          <w:b/>
          <w:sz w:val="24"/>
          <w:szCs w:val="24"/>
          <w:u w:val="single"/>
        </w:rPr>
        <w:t>SISTEMA DE REGISTRO DE PREÇOS</w:t>
      </w:r>
    </w:p>
    <w:p w14:paraId="30C395D6" w14:textId="77777777" w:rsidR="00FD04EF" w:rsidRPr="00694EA8" w:rsidRDefault="00FD04EF" w:rsidP="00FD04EF">
      <w:pPr>
        <w:jc w:val="center"/>
        <w:rPr>
          <w:rFonts w:ascii="Arial" w:eastAsia="Calibri" w:hAnsi="Arial" w:cs="Arial"/>
          <w:b/>
          <w:u w:val="single"/>
          <w:lang w:eastAsia="ar-SA"/>
        </w:rPr>
      </w:pPr>
      <w:r>
        <w:rPr>
          <w:rFonts w:ascii="Arial" w:eastAsia="Calibri" w:hAnsi="Arial" w:cs="Arial"/>
          <w:b/>
          <w:lang w:eastAsia="ar-SA"/>
        </w:rPr>
        <w:t xml:space="preserve">            </w:t>
      </w:r>
      <w:r w:rsidRPr="00694EA8">
        <w:rPr>
          <w:rFonts w:ascii="Arial" w:eastAsia="Calibri" w:hAnsi="Arial" w:cs="Arial"/>
          <w:b/>
          <w:u w:val="single"/>
          <w:lang w:eastAsia="ar-SA"/>
        </w:rPr>
        <w:t>EXCLUSIVO - LC 123/2006</w:t>
      </w:r>
    </w:p>
    <w:p w14:paraId="5A57FD85" w14:textId="77777777" w:rsidR="00FD04EF" w:rsidRPr="00C33C01" w:rsidRDefault="00FD04EF" w:rsidP="00FD04EF">
      <w:pPr>
        <w:pStyle w:val="PargrafodaLista"/>
        <w:jc w:val="center"/>
        <w:rPr>
          <w:rFonts w:ascii="Arial" w:eastAsia="Calibri" w:hAnsi="Arial" w:cs="Arial"/>
          <w:b/>
          <w:sz w:val="24"/>
          <w:szCs w:val="24"/>
        </w:rPr>
      </w:pPr>
    </w:p>
    <w:p w14:paraId="7CA5BBCB" w14:textId="77777777" w:rsidR="00FD04EF" w:rsidRPr="00C33C01" w:rsidRDefault="00FD04EF" w:rsidP="00FD04EF">
      <w:pPr>
        <w:jc w:val="both"/>
        <w:rPr>
          <w:rFonts w:ascii="Arial" w:hAnsi="Arial" w:cs="Arial"/>
        </w:rPr>
      </w:pPr>
    </w:p>
    <w:p w14:paraId="7D224AD6" w14:textId="030E6645" w:rsidR="00FD04EF" w:rsidRPr="00155925" w:rsidRDefault="00FD04EF" w:rsidP="00155925">
      <w:pPr>
        <w:autoSpaceDE w:val="0"/>
        <w:autoSpaceDN w:val="0"/>
        <w:adjustRightInd w:val="0"/>
        <w:jc w:val="both"/>
        <w:rPr>
          <w:rFonts w:ascii="Arial" w:hAnsi="Arial" w:cs="Arial"/>
          <w:b/>
        </w:rPr>
      </w:pPr>
      <w:r w:rsidRPr="00C33C01">
        <w:rPr>
          <w:rFonts w:ascii="Arial" w:hAnsi="Arial" w:cs="Arial"/>
          <w:b/>
        </w:rPr>
        <w:t>I- O MUNICÍPIO DE DOURADINA - MS</w:t>
      </w:r>
      <w:r w:rsidRPr="00C33C01">
        <w:rPr>
          <w:rFonts w:ascii="Arial" w:hAnsi="Arial" w:cs="Arial"/>
        </w:rPr>
        <w:t>, por intermédio d</w:t>
      </w:r>
      <w:r>
        <w:rPr>
          <w:rFonts w:ascii="Arial" w:hAnsi="Arial" w:cs="Arial"/>
        </w:rPr>
        <w:t>a Pregoeira</w:t>
      </w:r>
      <w:r w:rsidRPr="00C33C01">
        <w:rPr>
          <w:rFonts w:ascii="Arial" w:hAnsi="Arial" w:cs="Arial"/>
        </w:rPr>
        <w:t xml:space="preserve"> designad</w:t>
      </w:r>
      <w:r>
        <w:rPr>
          <w:rFonts w:ascii="Arial" w:hAnsi="Arial" w:cs="Arial"/>
        </w:rPr>
        <w:t>a</w:t>
      </w:r>
      <w:r w:rsidRPr="00C33C01">
        <w:rPr>
          <w:rFonts w:ascii="Arial" w:hAnsi="Arial" w:cs="Arial"/>
        </w:rPr>
        <w:t xml:space="preserve"> pela Portaria nº </w:t>
      </w:r>
      <w:r w:rsidR="00155925">
        <w:rPr>
          <w:rFonts w:ascii="Arial" w:hAnsi="Arial" w:cs="Arial"/>
        </w:rPr>
        <w:t>29</w:t>
      </w:r>
      <w:r w:rsidRPr="00C33C01">
        <w:rPr>
          <w:rFonts w:ascii="Arial" w:hAnsi="Arial" w:cs="Arial"/>
        </w:rPr>
        <w:t>, de 20 de fevereiro de 201</w:t>
      </w:r>
      <w:r w:rsidR="00155925">
        <w:rPr>
          <w:rFonts w:ascii="Arial" w:hAnsi="Arial" w:cs="Arial"/>
        </w:rPr>
        <w:t>9</w:t>
      </w:r>
      <w:r w:rsidRPr="00C33C01">
        <w:rPr>
          <w:rFonts w:ascii="Arial" w:hAnsi="Arial" w:cs="Arial"/>
        </w:rPr>
        <w:t xml:space="preserve">, publicada no Jornal/Diário Oficial, torna público, para conhecimento dos interessados, que no </w:t>
      </w:r>
      <w:r w:rsidRPr="00C33C01">
        <w:rPr>
          <w:rFonts w:ascii="Arial" w:hAnsi="Arial" w:cs="Arial"/>
          <w:b/>
        </w:rPr>
        <w:t xml:space="preserve">dia </w:t>
      </w:r>
      <w:r w:rsidR="00155925">
        <w:rPr>
          <w:rFonts w:ascii="Arial" w:hAnsi="Arial" w:cs="Arial"/>
          <w:b/>
        </w:rPr>
        <w:t>17/02/2020 as 8h00m (</w:t>
      </w:r>
      <w:r w:rsidR="00155925" w:rsidRPr="009A26F1">
        <w:rPr>
          <w:rFonts w:ascii="Arial" w:hAnsi="Arial" w:cs="Arial"/>
          <w:b/>
        </w:rPr>
        <w:t>horário de Mato Grosso do Sul)</w:t>
      </w:r>
      <w:r w:rsidRPr="00C33C01">
        <w:rPr>
          <w:rFonts w:ascii="Arial" w:hAnsi="Arial" w:cs="Arial"/>
          <w:b/>
        </w:rPr>
        <w:t xml:space="preserve"> </w:t>
      </w:r>
      <w:r w:rsidRPr="00C33C01">
        <w:rPr>
          <w:rFonts w:ascii="Arial" w:hAnsi="Arial" w:cs="Arial"/>
        </w:rPr>
        <w:t xml:space="preserve">na Rua Domingos da Silva, 1250 – Centro – Douradina – MS, na sala de licitações, realizará procedimento licitatório na modalidade </w:t>
      </w:r>
      <w:r w:rsidRPr="00C33C01">
        <w:rPr>
          <w:rFonts w:ascii="Arial" w:hAnsi="Arial" w:cs="Arial"/>
          <w:b/>
          <w:bCs/>
        </w:rPr>
        <w:t>PREGÃO PRESENCIAL</w:t>
      </w:r>
      <w:r w:rsidRPr="00C33C01">
        <w:rPr>
          <w:rFonts w:ascii="Arial" w:hAnsi="Arial" w:cs="Arial"/>
        </w:rPr>
        <w:t>, tipo “</w:t>
      </w:r>
      <w:r w:rsidRPr="00C33C01">
        <w:rPr>
          <w:rFonts w:ascii="Arial" w:hAnsi="Arial" w:cs="Arial"/>
          <w:b/>
        </w:rPr>
        <w:t xml:space="preserve">MENOR PREÇO POR ITEM”,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Pr="00C33C01">
        <w:rPr>
          <w:rFonts w:ascii="Arial" w:hAnsi="Arial" w:cs="Arial"/>
          <w:b/>
          <w:u w:val="single"/>
        </w:rPr>
        <w:t>SISTEMA DE REGISTRO DE PREÇOS</w:t>
      </w:r>
      <w:r w:rsidRPr="00C33C01">
        <w:rPr>
          <w:rFonts w:ascii="Arial" w:hAnsi="Arial" w:cs="Arial"/>
          <w:b/>
        </w:rPr>
        <w:t xml:space="preserve">, </w:t>
      </w:r>
      <w:r w:rsidRPr="00C33C01">
        <w:rPr>
          <w:rFonts w:ascii="Arial" w:hAnsi="Arial" w:cs="Arial"/>
        </w:rPr>
        <w:t xml:space="preserve">para contratações futuras, autorizado no </w:t>
      </w:r>
      <w:r w:rsidRPr="00155925">
        <w:rPr>
          <w:rFonts w:ascii="Arial" w:hAnsi="Arial" w:cs="Arial"/>
          <w:b/>
          <w:bCs/>
        </w:rPr>
        <w:t xml:space="preserve">processo nº. </w:t>
      </w:r>
      <w:r w:rsidR="00155925" w:rsidRPr="00155925">
        <w:rPr>
          <w:rFonts w:ascii="Arial" w:hAnsi="Arial" w:cs="Arial"/>
          <w:b/>
          <w:bCs/>
        </w:rPr>
        <w:t>03/2020</w:t>
      </w:r>
      <w:r w:rsidRPr="00C33C01">
        <w:rPr>
          <w:rFonts w:ascii="Arial" w:hAnsi="Arial" w:cs="Arial"/>
        </w:rPr>
        <w:t>, na forma estabelecida na Lei nº. 8.666/93, Lei nº. 10.520/2002, Lei Complementar n. 123/2006 e alterações, Decreto Municipal nº 05/2018, e demais condições estabelecidas neste edital e seus anexos.</w:t>
      </w:r>
    </w:p>
    <w:p w14:paraId="279DE9C2" w14:textId="77777777" w:rsidR="00FD04EF" w:rsidRPr="00C33C01" w:rsidRDefault="00FD04EF" w:rsidP="00FD04EF">
      <w:pPr>
        <w:autoSpaceDE w:val="0"/>
        <w:autoSpaceDN w:val="0"/>
        <w:adjustRightInd w:val="0"/>
        <w:jc w:val="both"/>
        <w:rPr>
          <w:rFonts w:ascii="Arial" w:hAnsi="Arial" w:cs="Arial"/>
        </w:rPr>
      </w:pPr>
    </w:p>
    <w:p w14:paraId="568458B5" w14:textId="14DBB7E0" w:rsidR="00E25CEA" w:rsidRPr="007F5CE5" w:rsidRDefault="00FD04EF" w:rsidP="00E25CEA">
      <w:pPr>
        <w:autoSpaceDE w:val="0"/>
        <w:autoSpaceDN w:val="0"/>
        <w:adjustRightInd w:val="0"/>
        <w:jc w:val="both"/>
        <w:rPr>
          <w:rFonts w:ascii="Arial" w:hAnsi="Arial" w:cs="Arial"/>
        </w:rPr>
      </w:pPr>
      <w:r w:rsidRPr="00C33C01">
        <w:rPr>
          <w:rFonts w:ascii="Arial" w:hAnsi="Arial" w:cs="Arial"/>
          <w:b/>
        </w:rPr>
        <w:t>II -</w:t>
      </w:r>
      <w:r w:rsidR="00E25CEA" w:rsidRPr="00F80C4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w:t>
      </w:r>
      <w:r w:rsidR="00E25CEA" w:rsidRPr="007F5CE5">
        <w:rPr>
          <w:rFonts w:ascii="Arial" w:hAnsi="Arial" w:cs="Arial"/>
        </w:rPr>
        <w:t xml:space="preserve"> </w:t>
      </w:r>
    </w:p>
    <w:p w14:paraId="495EEAE9" w14:textId="3F2A5825"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6A85914D"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1.1. </w:t>
      </w:r>
      <w:r w:rsidR="006443AC" w:rsidRPr="00E25CEA">
        <w:rPr>
          <w:rFonts w:ascii="Arial" w:hAnsi="Arial" w:cs="Arial"/>
        </w:rPr>
        <w:t xml:space="preserve">Registro de Preços para eventuais aquisições de </w:t>
      </w:r>
      <w:r w:rsidR="006443AC" w:rsidRPr="00E25CEA">
        <w:rPr>
          <w:rFonts w:ascii="Arial" w:hAnsi="Arial" w:cs="Arial"/>
          <w:b/>
        </w:rPr>
        <w:t>TIRAS PARA TESTE DE GLICEMIA,</w:t>
      </w:r>
      <w:r w:rsidR="006443AC" w:rsidRPr="00E25CEA">
        <w:rPr>
          <w:rFonts w:ascii="Arial" w:hAnsi="Arial" w:cs="Arial"/>
          <w:snapToGrid w:val="0"/>
        </w:rPr>
        <w:t xml:space="preserve"> para atender às demandas da Secretaria Municipal de Saúde de Douradina – MS</w:t>
      </w:r>
      <w:r w:rsidRPr="00E25CEA">
        <w:rPr>
          <w:rFonts w:ascii="Arial" w:hAnsi="Arial" w:cs="Arial"/>
        </w:rPr>
        <w:t xml:space="preserve">, </w:t>
      </w:r>
      <w:r w:rsidR="00BC1E25" w:rsidRPr="00E25CEA">
        <w:rPr>
          <w:rFonts w:ascii="Arial" w:hAnsi="Arial" w:cs="Arial"/>
        </w:rPr>
        <w:t xml:space="preserve">em conformidade com as descrições elencadas ao </w:t>
      </w:r>
      <w:r w:rsidR="00BC1E25" w:rsidRPr="00E25CEA">
        <w:rPr>
          <w:rFonts w:ascii="Arial" w:hAnsi="Arial" w:cs="Arial"/>
          <w:b/>
        </w:rPr>
        <w:t>Anexo I – Proposta de Preços</w:t>
      </w:r>
      <w:r w:rsidR="00BC1E25" w:rsidRPr="00E25CEA">
        <w:rPr>
          <w:rFonts w:ascii="Arial" w:hAnsi="Arial" w:cs="Arial"/>
        </w:rPr>
        <w:t xml:space="preserve"> e </w:t>
      </w:r>
      <w:r w:rsidRPr="00E25CEA">
        <w:rPr>
          <w:rFonts w:ascii="Arial" w:hAnsi="Arial" w:cs="Arial"/>
          <w:b/>
        </w:rPr>
        <w:t>Anexo II</w:t>
      </w:r>
      <w:r w:rsidR="001A43D7" w:rsidRPr="00E25CEA">
        <w:rPr>
          <w:rFonts w:ascii="Arial" w:hAnsi="Arial" w:cs="Arial"/>
          <w:b/>
        </w:rPr>
        <w:t xml:space="preserve"> </w:t>
      </w:r>
      <w:r w:rsidRPr="00E25CEA">
        <w:rPr>
          <w:rFonts w:ascii="Arial" w:hAnsi="Arial" w:cs="Arial"/>
          <w:b/>
        </w:rPr>
        <w:t>- Termo de Referência</w:t>
      </w:r>
      <w:r w:rsidRPr="00E25CEA">
        <w:rPr>
          <w:rFonts w:ascii="Arial" w:hAnsi="Arial" w:cs="Arial"/>
        </w:rPr>
        <w:t>.</w:t>
      </w:r>
    </w:p>
    <w:p w14:paraId="3962137D" w14:textId="77777777" w:rsidR="001F029D" w:rsidRPr="00E25CEA" w:rsidRDefault="001F029D" w:rsidP="001F029D">
      <w:pPr>
        <w:autoSpaceDE w:val="0"/>
        <w:autoSpaceDN w:val="0"/>
        <w:adjustRightInd w:val="0"/>
        <w:jc w:val="both"/>
        <w:rPr>
          <w:rFonts w:ascii="Arial" w:hAnsi="Arial" w:cs="Arial"/>
        </w:rPr>
      </w:pPr>
    </w:p>
    <w:p w14:paraId="0292724A" w14:textId="7B07085F"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1.2. O Registro de Preços será formalizado por intermédio da Ata de Registro de Preços, na forma do </w:t>
      </w:r>
      <w:r w:rsidRPr="00E25CEA">
        <w:rPr>
          <w:rFonts w:ascii="Arial" w:hAnsi="Arial" w:cs="Arial"/>
          <w:b/>
        </w:rPr>
        <w:t>Anexo VI</w:t>
      </w:r>
      <w:r w:rsidRPr="00E25CEA">
        <w:rPr>
          <w:rFonts w:ascii="Arial" w:hAnsi="Arial" w:cs="Arial"/>
        </w:rPr>
        <w:t>, nas condições previstas neste edital;</w:t>
      </w:r>
    </w:p>
    <w:p w14:paraId="4737261F" w14:textId="77777777" w:rsidR="001F029D" w:rsidRPr="00E25CEA"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E25CEA">
        <w:rPr>
          <w:rFonts w:ascii="Arial" w:hAnsi="Arial" w:cs="Arial"/>
        </w:rPr>
        <w:t xml:space="preserve">1.3. Os preços registrados neste procedimento terão validade de </w:t>
      </w:r>
      <w:r w:rsidRPr="00E25CEA">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A5F832E" w14:textId="77777777" w:rsidR="00A62EF1" w:rsidRDefault="00A62EF1" w:rsidP="001F029D">
      <w:pPr>
        <w:jc w:val="both"/>
        <w:rPr>
          <w:rFonts w:ascii="Arial" w:hAnsi="Arial" w:cs="Arial"/>
        </w:rPr>
      </w:pPr>
      <w:bookmarkStart w:id="2" w:name="_Hlk859036"/>
    </w:p>
    <w:p w14:paraId="27083622" w14:textId="4F9B02D5" w:rsidR="001F029D" w:rsidRPr="00FD04EF" w:rsidRDefault="001F029D" w:rsidP="001F029D">
      <w:pPr>
        <w:jc w:val="both"/>
        <w:rPr>
          <w:rFonts w:ascii="Arial" w:hAnsi="Arial" w:cs="Arial"/>
        </w:rPr>
      </w:pPr>
      <w:r w:rsidRPr="00FD04EF">
        <w:rPr>
          <w:rFonts w:ascii="Arial" w:hAnsi="Arial" w:cs="Arial"/>
        </w:rPr>
        <w:t xml:space="preserve">2.1. Poderão participar deste Pregão apenas </w:t>
      </w:r>
      <w:r w:rsidRPr="00FD04EF">
        <w:rPr>
          <w:rFonts w:ascii="Arial" w:hAnsi="Arial" w:cs="Arial"/>
          <w:snapToGrid w:val="0"/>
        </w:rPr>
        <w:t xml:space="preserve">Microempresas (ME), Empresas de Pequeno Porte (EPP), Microempreendedores Individuais (MEI) ou assemelhada, assim definidos pelo art. 3º e 18-A, §1º, da Lei Complementar 123/2006 </w:t>
      </w:r>
      <w:r w:rsidRPr="00FD04EF">
        <w:rPr>
          <w:rFonts w:ascii="Arial" w:hAnsi="Arial" w:cs="Arial"/>
        </w:rPr>
        <w:t>que:</w:t>
      </w:r>
    </w:p>
    <w:bookmarkEnd w:id="2"/>
    <w:p w14:paraId="01118435" w14:textId="77777777" w:rsidR="001F029D" w:rsidRPr="00FD04EF" w:rsidRDefault="001F029D" w:rsidP="001F029D">
      <w:pPr>
        <w:jc w:val="both"/>
        <w:rPr>
          <w:rFonts w:ascii="Arial" w:hAnsi="Arial" w:cs="Arial"/>
        </w:rPr>
      </w:pPr>
    </w:p>
    <w:p w14:paraId="18098E2B" w14:textId="77777777" w:rsidR="001F029D" w:rsidRPr="00FD04EF" w:rsidRDefault="001F029D" w:rsidP="001F029D">
      <w:pPr>
        <w:jc w:val="both"/>
        <w:rPr>
          <w:rFonts w:ascii="Arial" w:hAnsi="Arial" w:cs="Arial"/>
        </w:rPr>
      </w:pPr>
      <w:r w:rsidRPr="00FD04EF">
        <w:rPr>
          <w:rFonts w:ascii="Arial" w:hAnsi="Arial" w:cs="Arial"/>
        </w:rPr>
        <w:t>2.1.1. Detenha atividade pertinente e compatível com o objeto deste Pregão;</w:t>
      </w:r>
    </w:p>
    <w:p w14:paraId="419FC1D7" w14:textId="77777777" w:rsidR="001F029D" w:rsidRPr="00FD04EF" w:rsidRDefault="001F029D" w:rsidP="001F029D">
      <w:pPr>
        <w:jc w:val="both"/>
        <w:rPr>
          <w:rFonts w:ascii="Arial" w:hAnsi="Arial" w:cs="Arial"/>
        </w:rPr>
      </w:pPr>
    </w:p>
    <w:p w14:paraId="28DC3F9E" w14:textId="77777777" w:rsidR="001F029D" w:rsidRPr="00FD04EF" w:rsidRDefault="001F029D" w:rsidP="001F029D">
      <w:pPr>
        <w:jc w:val="both"/>
        <w:rPr>
          <w:rFonts w:ascii="Arial" w:hAnsi="Arial" w:cs="Arial"/>
        </w:rPr>
      </w:pPr>
      <w:r w:rsidRPr="00FD04EF">
        <w:rPr>
          <w:rFonts w:ascii="Arial" w:hAnsi="Arial" w:cs="Arial"/>
        </w:rPr>
        <w:t>2.1.2. Atenda aos requisitos e exigências constantes deste Edital e seus anexos;</w:t>
      </w:r>
    </w:p>
    <w:p w14:paraId="24815EC7" w14:textId="77777777" w:rsidR="001F029D" w:rsidRPr="00FD04EF" w:rsidRDefault="001F029D" w:rsidP="001F029D">
      <w:pPr>
        <w:tabs>
          <w:tab w:val="left" w:pos="2980"/>
        </w:tabs>
        <w:jc w:val="both"/>
        <w:rPr>
          <w:rFonts w:ascii="Arial" w:hAnsi="Arial" w:cs="Arial"/>
        </w:rPr>
      </w:pPr>
      <w:r w:rsidRPr="00FD04EF">
        <w:rPr>
          <w:rFonts w:ascii="Arial" w:hAnsi="Arial" w:cs="Arial"/>
        </w:rPr>
        <w:tab/>
      </w:r>
    </w:p>
    <w:p w14:paraId="121DAB9F" w14:textId="77777777" w:rsidR="001F029D" w:rsidRPr="007F5CE5" w:rsidRDefault="001F029D" w:rsidP="001F029D">
      <w:pPr>
        <w:jc w:val="both"/>
        <w:rPr>
          <w:rFonts w:ascii="Arial" w:hAnsi="Arial" w:cs="Arial"/>
        </w:rPr>
      </w:pPr>
      <w:r w:rsidRPr="00FD04EF">
        <w:rPr>
          <w:rFonts w:ascii="Arial" w:hAnsi="Arial" w:cs="Arial"/>
        </w:rPr>
        <w:t>2.2. Não poderão concorrer neste Pregão:</w:t>
      </w:r>
    </w:p>
    <w:p w14:paraId="174DB680" w14:textId="77777777" w:rsidR="001F029D" w:rsidRPr="007F5CE5" w:rsidRDefault="001F029D" w:rsidP="001F029D">
      <w:pPr>
        <w:jc w:val="both"/>
        <w:rPr>
          <w:rFonts w:ascii="Arial" w:hAnsi="Arial" w:cs="Arial"/>
        </w:rPr>
      </w:pPr>
    </w:p>
    <w:p w14:paraId="1B5F07C5" w14:textId="77777777" w:rsidR="001F029D" w:rsidRPr="007F5CE5" w:rsidRDefault="001F029D" w:rsidP="001F029D">
      <w:pPr>
        <w:jc w:val="both"/>
        <w:rPr>
          <w:rFonts w:ascii="Arial" w:hAnsi="Arial" w:cs="Arial"/>
        </w:rPr>
      </w:pPr>
      <w:r>
        <w:rPr>
          <w:rFonts w:ascii="Arial" w:hAnsi="Arial" w:cs="Arial"/>
        </w:rPr>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27B9DE0B" w14:textId="77777777" w:rsidR="001F029D" w:rsidRPr="007F5CE5" w:rsidRDefault="001F029D" w:rsidP="001F029D">
      <w:pPr>
        <w:jc w:val="both"/>
        <w:rPr>
          <w:rFonts w:ascii="Arial" w:hAnsi="Arial" w:cs="Arial"/>
        </w:rPr>
      </w:pPr>
    </w:p>
    <w:p w14:paraId="20881ECB"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21122093" w14:textId="77777777" w:rsidR="001F029D" w:rsidRPr="00FD04EF" w:rsidRDefault="001F029D" w:rsidP="001F029D">
      <w:pPr>
        <w:jc w:val="both"/>
        <w:rPr>
          <w:rFonts w:ascii="Arial" w:hAnsi="Arial" w:cs="Arial"/>
          <w:u w:val="single"/>
        </w:rPr>
      </w:pPr>
    </w:p>
    <w:p w14:paraId="4F785E2D" w14:textId="77777777" w:rsidR="001F029D" w:rsidRPr="00FD04EF" w:rsidRDefault="001F029D" w:rsidP="001F029D">
      <w:pPr>
        <w:jc w:val="both"/>
        <w:rPr>
          <w:rFonts w:ascii="Arial" w:hAnsi="Arial" w:cs="Arial"/>
        </w:rPr>
      </w:pPr>
      <w:r w:rsidRPr="00FD04EF">
        <w:rPr>
          <w:rFonts w:ascii="Arial" w:hAnsi="Arial" w:cs="Arial"/>
        </w:rPr>
        <w:t xml:space="preserve">2.2.3. Estejam, sob falência, recuperação judicial, concurso de credores, dissolução, liquidação ou tenham sido suspensas de participar em licitação, e/ou declaradas </w:t>
      </w:r>
      <w:r w:rsidRPr="00E25CEA">
        <w:rPr>
          <w:rFonts w:ascii="Arial" w:hAnsi="Arial" w:cs="Arial"/>
        </w:rPr>
        <w:t xml:space="preserve">inidôneas para licitar ou contratar com a Administração Pública, ressalvado o disposto no </w:t>
      </w:r>
      <w:r w:rsidRPr="00E25CEA">
        <w:rPr>
          <w:rFonts w:ascii="Arial" w:hAnsi="Arial" w:cs="Arial"/>
          <w:b/>
        </w:rPr>
        <w:t>7.1.3.a.2</w:t>
      </w:r>
      <w:r w:rsidRPr="00E25CEA">
        <w:rPr>
          <w:rFonts w:ascii="Arial" w:hAnsi="Arial" w:cs="Arial"/>
        </w:rPr>
        <w:t xml:space="preserve"> do presente edital;</w:t>
      </w:r>
    </w:p>
    <w:p w14:paraId="57C1B5B8" w14:textId="77777777" w:rsidR="001F029D" w:rsidRDefault="001F029D" w:rsidP="001F029D">
      <w:pPr>
        <w:jc w:val="both"/>
        <w:rPr>
          <w:rFonts w:ascii="Arial" w:hAnsi="Arial" w:cs="Arial"/>
        </w:rPr>
      </w:pPr>
    </w:p>
    <w:p w14:paraId="3D6537B9" w14:textId="77777777" w:rsidR="001F029D" w:rsidRPr="007F5CE5" w:rsidRDefault="001F029D" w:rsidP="001F029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6F1792EA" w14:textId="77777777" w:rsidR="001F029D" w:rsidRPr="007F5CE5" w:rsidRDefault="001F029D" w:rsidP="001F029D">
      <w:pPr>
        <w:jc w:val="both"/>
        <w:rPr>
          <w:rFonts w:ascii="Arial" w:hAnsi="Arial" w:cs="Arial"/>
        </w:rPr>
      </w:pPr>
    </w:p>
    <w:p w14:paraId="766C0B9F"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2A06D344" w14:textId="77777777" w:rsidR="001F029D" w:rsidRDefault="001F029D" w:rsidP="001F029D">
      <w:pPr>
        <w:jc w:val="both"/>
        <w:rPr>
          <w:rFonts w:ascii="Arial" w:hAnsi="Arial" w:cs="Arial"/>
        </w:rPr>
      </w:pPr>
    </w:p>
    <w:p w14:paraId="62E39EF5" w14:textId="5F9A57B8" w:rsidR="001F029D" w:rsidRPr="00EC2A49" w:rsidRDefault="001F029D" w:rsidP="001F029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sidR="00500C78">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5156133D" w14:textId="77777777" w:rsidR="001F029D" w:rsidRPr="007F5CE5" w:rsidRDefault="001F029D" w:rsidP="001F029D">
      <w:pPr>
        <w:jc w:val="both"/>
        <w:rPr>
          <w:rFonts w:ascii="Arial" w:hAnsi="Arial" w:cs="Arial"/>
        </w:rPr>
      </w:pPr>
    </w:p>
    <w:p w14:paraId="6E2CFD20" w14:textId="77777777" w:rsidR="001F029D" w:rsidRPr="007F5CE5" w:rsidRDefault="001F029D" w:rsidP="00194BEC">
      <w:pPr>
        <w:pBdr>
          <w:top w:val="single" w:sz="4" w:space="0"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6660A"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w:t>
      </w:r>
      <w:r w:rsidRPr="0076660A">
        <w:rPr>
          <w:rFonts w:ascii="Arial" w:hAnsi="Arial" w:cs="Arial"/>
          <w:position w:val="6"/>
        </w:rPr>
        <w:t>caso (cópia autenticada na forma do subitem 7.4).</w:t>
      </w:r>
    </w:p>
    <w:p w14:paraId="3161F6DA" w14:textId="77777777" w:rsidR="001F029D" w:rsidRPr="0076660A" w:rsidRDefault="001F029D" w:rsidP="001F029D">
      <w:pPr>
        <w:pStyle w:val="Cabealho"/>
        <w:ind w:left="567"/>
        <w:jc w:val="both"/>
        <w:rPr>
          <w:rFonts w:ascii="Arial" w:hAnsi="Arial" w:cs="Arial"/>
          <w:position w:val="6"/>
        </w:rPr>
      </w:pPr>
    </w:p>
    <w:p w14:paraId="1647E18A" w14:textId="77777777" w:rsidR="001F029D" w:rsidRPr="007F5CE5" w:rsidRDefault="001F029D" w:rsidP="001F029D">
      <w:pPr>
        <w:pStyle w:val="Cabealho"/>
        <w:ind w:left="567"/>
        <w:jc w:val="both"/>
        <w:rPr>
          <w:rFonts w:ascii="Arial" w:hAnsi="Arial" w:cs="Arial"/>
          <w:position w:val="6"/>
        </w:rPr>
      </w:pPr>
      <w:r w:rsidRPr="0076660A">
        <w:rPr>
          <w:rFonts w:ascii="Arial" w:hAnsi="Arial" w:cs="Arial"/>
          <w:position w:val="6"/>
        </w:rPr>
        <w:t>3.2.2.Tratando-se de procurador deverá apresentar instrumento público ou particular de procuração, com firma reconhecida em cartório, (anexo VIII) com</w:t>
      </w:r>
      <w:r w:rsidRPr="007F5CE5">
        <w:rPr>
          <w:rFonts w:ascii="Arial" w:hAnsi="Arial" w:cs="Arial"/>
          <w:position w:val="6"/>
        </w:rPr>
        <w:t xml:space="preserve">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Default="001F029D" w:rsidP="001F029D">
      <w:pPr>
        <w:pStyle w:val="Cabealho"/>
        <w:ind w:left="567"/>
        <w:jc w:val="both"/>
        <w:rPr>
          <w:rFonts w:ascii="Arial" w:hAnsi="Arial" w:cs="Arial"/>
          <w:i/>
          <w:position w:val="6"/>
        </w:rPr>
      </w:pPr>
    </w:p>
    <w:p w14:paraId="5A1A2E20" w14:textId="77777777" w:rsidR="001F029D" w:rsidRPr="00695F4F" w:rsidRDefault="001F029D" w:rsidP="001F029D">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 xml:space="preserve">se o mesmo for consolidado, devidamente registrado, em se tratando de sociedade comercial, e, no </w:t>
      </w:r>
      <w:r w:rsidRPr="00695F4F">
        <w:rPr>
          <w:rFonts w:ascii="Arial" w:hAnsi="Arial" w:cs="Arial"/>
        </w:rPr>
        <w:lastRenderedPageBreak/>
        <w:t>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77777777" w:rsidR="001F029D" w:rsidRDefault="001F029D" w:rsidP="001F029D">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777777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00952F0C" w14:textId="77777777" w:rsidR="001F029D" w:rsidRDefault="001F029D" w:rsidP="001F029D">
      <w:pPr>
        <w:pStyle w:val="Corpodetexto311"/>
        <w:widowControl w:val="0"/>
        <w:ind w:left="567"/>
        <w:rPr>
          <w:rFonts w:ascii="Arial" w:hAnsi="Arial" w:cs="Arial"/>
          <w:sz w:val="24"/>
          <w:szCs w:val="24"/>
        </w:rPr>
      </w:pPr>
    </w:p>
    <w:p w14:paraId="763A8F03" w14:textId="77777777" w:rsidR="001F029D" w:rsidRPr="00164EBB" w:rsidRDefault="001F029D" w:rsidP="001F029D">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68C3F29E" w:rsidR="001F029D" w:rsidRDefault="001F029D" w:rsidP="001F029D">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500C78">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 xml:space="preserve">relativos a este Pregão, caso em que será mantido o </w:t>
      </w:r>
      <w:r w:rsidRPr="007F5CE5">
        <w:rPr>
          <w:rFonts w:ascii="Arial" w:hAnsi="Arial" w:cs="Arial"/>
          <w:position w:val="6"/>
        </w:rPr>
        <w:lastRenderedPageBreak/>
        <w:t>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5DD977F8"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500C78">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sidRPr="00451E0F">
        <w:rPr>
          <w:rFonts w:ascii="Arial" w:hAnsi="Arial" w:cs="Arial"/>
        </w:rPr>
        <w:t>4.3.A documentação exigida para proposta de preços e habilitação deverão ser apresentadas no Departamento de Licitação, até</w:t>
      </w:r>
      <w:r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70431FA"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w:t>
      </w:r>
    </w:p>
    <w:p w14:paraId="36FE1DF6" w14:textId="513DB24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MUNICÍPIO DE </w:t>
      </w:r>
      <w:r w:rsidR="00451E0F" w:rsidRPr="00451E0F">
        <w:rPr>
          <w:rFonts w:ascii="Arial" w:hAnsi="Arial" w:cs="Arial"/>
          <w:b/>
        </w:rPr>
        <w:t>DOURADINA</w:t>
      </w:r>
      <w:r w:rsidRPr="00451E0F">
        <w:rPr>
          <w:rFonts w:ascii="Arial" w:hAnsi="Arial" w:cs="Arial"/>
          <w:b/>
        </w:rPr>
        <w:t>/MS</w:t>
      </w:r>
    </w:p>
    <w:p w14:paraId="4DD02D8C" w14:textId="4CF12033"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155925">
        <w:rPr>
          <w:rFonts w:ascii="Arial" w:hAnsi="Arial" w:cs="Arial"/>
          <w:b/>
        </w:rPr>
        <w:t>01/2020</w:t>
      </w:r>
    </w:p>
    <w:p w14:paraId="46704321"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PROPOSTA</w:t>
      </w:r>
    </w:p>
    <w:p w14:paraId="5BCC18B6"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51E0F">
        <w:rPr>
          <w:rFonts w:ascii="Arial" w:hAnsi="Arial" w:cs="Arial"/>
        </w:rPr>
        <w:t>Identificação da Empresa (caso o envelope não seja timbrado)</w:t>
      </w:r>
    </w:p>
    <w:p w14:paraId="3FDCE226" w14:textId="77777777" w:rsidR="001F029D" w:rsidRPr="00451E0F" w:rsidRDefault="001F029D" w:rsidP="001F029D">
      <w:pPr>
        <w:pStyle w:val="Cabealho"/>
        <w:jc w:val="both"/>
        <w:rPr>
          <w:rFonts w:ascii="Arial" w:hAnsi="Arial" w:cs="Arial"/>
          <w:b/>
        </w:rPr>
      </w:pPr>
    </w:p>
    <w:p w14:paraId="17DC9217" w14:textId="77777777" w:rsidR="001F029D" w:rsidRPr="00451E0F" w:rsidRDefault="001F029D" w:rsidP="001F029D">
      <w:pPr>
        <w:pStyle w:val="Cabealho"/>
        <w:jc w:val="both"/>
        <w:rPr>
          <w:rFonts w:ascii="Arial" w:hAnsi="Arial" w:cs="Arial"/>
          <w:b/>
        </w:rPr>
      </w:pPr>
    </w:p>
    <w:p w14:paraId="03DD3E5F"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II</w:t>
      </w:r>
    </w:p>
    <w:p w14:paraId="3D07DD86" w14:textId="77777777"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MUNICÍPIO DE DOURADINA/MS</w:t>
      </w:r>
    </w:p>
    <w:p w14:paraId="71CA308C" w14:textId="48D13DBA"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155925">
        <w:rPr>
          <w:rFonts w:ascii="Arial" w:hAnsi="Arial" w:cs="Arial"/>
          <w:b/>
        </w:rPr>
        <w:t>01/2020</w:t>
      </w:r>
    </w:p>
    <w:p w14:paraId="1F415A19"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DOCUMENTAÇÃO</w:t>
      </w:r>
    </w:p>
    <w:p w14:paraId="292A442E"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lastRenderedPageBreak/>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25448AB2" w:rsidR="001F029D" w:rsidRPr="007F5CE5" w:rsidRDefault="001F029D" w:rsidP="001F029D">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w:t>
      </w:r>
      <w:r w:rsidR="00500C78">
        <w:rPr>
          <w:rFonts w:ascii="Arial" w:hAnsi="Arial" w:cs="Arial"/>
        </w:rPr>
        <w:t>a Pregoeira</w:t>
      </w:r>
      <w:r w:rsidRPr="007F5CE5">
        <w:rPr>
          <w:rFonts w:ascii="Arial" w:hAnsi="Arial" w:cs="Arial"/>
        </w:rPr>
        <w:t>, pela Equipe de Apoio e pelos representantes nomeados pel</w:t>
      </w:r>
      <w:r w:rsidR="00500C78">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546737A" w:rsidR="001F029D"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2AC9173E" w14:textId="7F8D6C2D" w:rsidR="007E66A1" w:rsidRDefault="007E66A1" w:rsidP="001F029D">
      <w:pPr>
        <w:pStyle w:val="Cabealho"/>
        <w:ind w:left="567"/>
        <w:jc w:val="both"/>
        <w:rPr>
          <w:rFonts w:ascii="Arial" w:hAnsi="Arial" w:cs="Arial"/>
        </w:rPr>
      </w:pPr>
    </w:p>
    <w:p w14:paraId="3F47D3EA" w14:textId="5446E40B" w:rsidR="00256A50" w:rsidRPr="00E25CEA" w:rsidRDefault="001F029D" w:rsidP="001F029D">
      <w:pPr>
        <w:pStyle w:val="Cabealho"/>
        <w:jc w:val="both"/>
        <w:rPr>
          <w:rFonts w:ascii="Arial" w:hAnsi="Arial" w:cs="Arial"/>
          <w:b/>
          <w:u w:val="single"/>
        </w:rPr>
      </w:pPr>
      <w:r w:rsidRPr="00E25CEA">
        <w:rPr>
          <w:rFonts w:ascii="Arial" w:hAnsi="Arial" w:cs="Arial"/>
          <w:b/>
          <w:u w:val="single"/>
        </w:rPr>
        <w:t xml:space="preserve">5.2. </w:t>
      </w:r>
      <w:r w:rsidR="00256A50" w:rsidRPr="00E25CEA">
        <w:rPr>
          <w:rFonts w:ascii="Arial" w:hAnsi="Arial" w:cs="Arial"/>
          <w:b/>
          <w:u w:val="single"/>
        </w:rPr>
        <w:t xml:space="preserve">A empresa deverá apresentar </w:t>
      </w:r>
      <w:r w:rsidR="007E66A1" w:rsidRPr="00E25CEA">
        <w:rPr>
          <w:rFonts w:ascii="Arial" w:hAnsi="Arial" w:cs="Arial"/>
          <w:b/>
          <w:u w:val="single"/>
        </w:rPr>
        <w:t>Certificado de Registro dos Produtos expedido pela Agência Nacional de Vigilância Sanitária do Ministério da Saúde, ou a respectiva publicação em DOU. Não serão aceitos protocolos de solicitação de Registro de Produtos.</w:t>
      </w:r>
    </w:p>
    <w:p w14:paraId="3EA7588E" w14:textId="34FD2244" w:rsidR="00256A50" w:rsidRPr="00E25CEA" w:rsidRDefault="00256A50" w:rsidP="001F029D">
      <w:pPr>
        <w:pStyle w:val="Cabealho"/>
        <w:jc w:val="both"/>
        <w:rPr>
          <w:rFonts w:ascii="Arial" w:hAnsi="Arial" w:cs="Arial"/>
          <w:b/>
          <w:u w:val="single"/>
        </w:rPr>
      </w:pPr>
    </w:p>
    <w:p w14:paraId="5A1C01F6" w14:textId="4C29D6EE" w:rsidR="001F029D" w:rsidRPr="00E25CEA" w:rsidRDefault="00104E3A" w:rsidP="00E25CEA">
      <w:pPr>
        <w:pStyle w:val="Cabealho"/>
        <w:jc w:val="both"/>
        <w:rPr>
          <w:rFonts w:ascii="Arial" w:hAnsi="Arial" w:cs="Arial"/>
          <w:bCs/>
          <w:u w:val="single"/>
        </w:rPr>
      </w:pPr>
      <w:r>
        <w:rPr>
          <w:rFonts w:ascii="Arial" w:hAnsi="Arial" w:cs="Arial"/>
        </w:rPr>
        <w:lastRenderedPageBreak/>
        <w:t xml:space="preserve">5.3. </w:t>
      </w:r>
      <w:r w:rsidR="001F029D" w:rsidRPr="007F5CE5">
        <w:rPr>
          <w:rFonts w:ascii="Arial" w:hAnsi="Arial" w:cs="Arial"/>
        </w:rPr>
        <w:t>Nos preços cotados deverão estar inclusos todos os custos diretos e indiretos, compreendendo os impostos, taxas, fretes, carga, descarga, e as despesas decorrentes do fornecimento, bem ainda, deduzidos quaisquer descontos que venham a ser concedidos.</w:t>
      </w:r>
      <w:r w:rsidR="008328B0">
        <w:rPr>
          <w:rFonts w:ascii="Arial" w:hAnsi="Arial" w:cs="Arial"/>
        </w:rPr>
        <w:br/>
      </w:r>
    </w:p>
    <w:p w14:paraId="7F841D32" w14:textId="13F0EAA1" w:rsidR="001F029D" w:rsidRPr="007F5CE5" w:rsidRDefault="001F029D" w:rsidP="001F029D">
      <w:pPr>
        <w:pStyle w:val="Textoembloco"/>
        <w:ind w:left="0" w:right="0" w:firstLine="0"/>
        <w:rPr>
          <w:sz w:val="24"/>
          <w:szCs w:val="24"/>
        </w:rPr>
      </w:pPr>
      <w:r>
        <w:rPr>
          <w:sz w:val="24"/>
          <w:szCs w:val="24"/>
        </w:rPr>
        <w:t>5</w:t>
      </w:r>
      <w:r w:rsidRPr="00DF497B">
        <w:rPr>
          <w:sz w:val="24"/>
          <w:szCs w:val="24"/>
        </w:rPr>
        <w:t>.</w:t>
      </w:r>
      <w:r w:rsidR="00104E3A">
        <w:rPr>
          <w:sz w:val="24"/>
          <w:szCs w:val="24"/>
        </w:rPr>
        <w:t>4</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09F394BA" w:rsidR="001F029D" w:rsidRPr="007F5CE5" w:rsidRDefault="001F029D" w:rsidP="001F029D">
      <w:pPr>
        <w:pStyle w:val="Corpodetexto"/>
        <w:spacing w:after="0"/>
        <w:jc w:val="both"/>
        <w:rPr>
          <w:rFonts w:cs="Arial"/>
          <w:szCs w:val="24"/>
        </w:rPr>
      </w:pPr>
      <w:r>
        <w:rPr>
          <w:rFonts w:cs="Arial"/>
          <w:bCs/>
          <w:szCs w:val="24"/>
        </w:rPr>
        <w:t>5.</w:t>
      </w:r>
      <w:r w:rsidR="00104E3A">
        <w:rPr>
          <w:rFonts w:cs="Arial"/>
          <w:bCs/>
          <w:szCs w:val="24"/>
        </w:rPr>
        <w:t>5</w:t>
      </w:r>
      <w:r>
        <w:rPr>
          <w:rFonts w:cs="Arial"/>
          <w:bCs/>
          <w:szCs w:val="24"/>
        </w:rPr>
        <w:t xml:space="preserve">.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0CC87410" w:rsidR="001F029D" w:rsidRPr="007F5CE5" w:rsidRDefault="001F029D" w:rsidP="001F029D">
      <w:pPr>
        <w:pStyle w:val="Corpodetexto"/>
        <w:spacing w:after="0"/>
        <w:jc w:val="both"/>
        <w:rPr>
          <w:rFonts w:cs="Arial"/>
          <w:szCs w:val="24"/>
        </w:rPr>
      </w:pPr>
      <w:r>
        <w:rPr>
          <w:rFonts w:cs="Arial"/>
          <w:szCs w:val="24"/>
        </w:rPr>
        <w:t>5.</w:t>
      </w:r>
      <w:r w:rsidR="00104E3A">
        <w:rPr>
          <w:rFonts w:cs="Arial"/>
          <w:szCs w:val="24"/>
        </w:rPr>
        <w:t>6</w:t>
      </w:r>
      <w:r>
        <w:rPr>
          <w:rFonts w:cs="Arial"/>
          <w:szCs w:val="24"/>
        </w:rPr>
        <w:t xml:space="preserve">.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42D7D475"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w:t>
      </w:r>
      <w:r w:rsidR="00104E3A">
        <w:rPr>
          <w:rFonts w:ascii="Arial" w:hAnsi="Arial" w:cs="Arial"/>
          <w:color w:val="auto"/>
        </w:rPr>
        <w:t>7</w:t>
      </w:r>
      <w:r w:rsidRPr="007F5CE5">
        <w:rPr>
          <w:rFonts w:ascii="Arial" w:hAnsi="Arial" w:cs="Arial"/>
          <w:color w:val="auto"/>
        </w:rPr>
        <w:t xml:space="preserve">.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59DC721" w:rsidR="001F029D" w:rsidRDefault="001F029D" w:rsidP="001F029D">
      <w:pPr>
        <w:pStyle w:val="Cabealho"/>
        <w:jc w:val="both"/>
        <w:rPr>
          <w:rFonts w:ascii="Arial" w:hAnsi="Arial" w:cs="Arial"/>
        </w:rPr>
      </w:pPr>
      <w:r>
        <w:rPr>
          <w:rFonts w:ascii="Arial" w:hAnsi="Arial" w:cs="Arial"/>
        </w:rPr>
        <w:t>5.</w:t>
      </w:r>
      <w:r w:rsidR="00104E3A">
        <w:rPr>
          <w:rFonts w:ascii="Arial" w:hAnsi="Arial" w:cs="Arial"/>
        </w:rPr>
        <w:t>8</w:t>
      </w:r>
      <w:r>
        <w:rPr>
          <w:rFonts w:ascii="Arial" w:hAnsi="Arial" w:cs="Arial"/>
        </w:rPr>
        <w:t>.</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6703E18C" w:rsidR="001F029D" w:rsidRPr="009E02D6" w:rsidRDefault="001F029D" w:rsidP="001F029D">
      <w:pPr>
        <w:pStyle w:val="Corpodetexto"/>
        <w:widowControl w:val="0"/>
        <w:suppressAutoHyphens/>
        <w:spacing w:after="0"/>
        <w:jc w:val="both"/>
        <w:rPr>
          <w:rFonts w:cs="Arial"/>
          <w:b/>
          <w:color w:val="000000"/>
          <w:sz w:val="20"/>
        </w:rPr>
      </w:pPr>
      <w:r>
        <w:rPr>
          <w:rFonts w:cs="Arial"/>
        </w:rPr>
        <w:t>5.</w:t>
      </w:r>
      <w:r w:rsidR="00104E3A">
        <w:rPr>
          <w:rFonts w:cs="Arial"/>
        </w:rPr>
        <w:t>9</w:t>
      </w:r>
      <w:r>
        <w:rPr>
          <w:rFonts w:cs="Arial"/>
        </w:rPr>
        <w:t>.</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2AA6F271"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61AFA6AD" w14:textId="77777777" w:rsidR="001F029D" w:rsidRDefault="001F029D" w:rsidP="001F029D">
      <w:pPr>
        <w:pStyle w:val="Cabealho"/>
        <w:jc w:val="both"/>
        <w:rPr>
          <w:rFonts w:ascii="Arial" w:hAnsi="Arial" w:cs="Arial"/>
        </w:rPr>
      </w:pPr>
    </w:p>
    <w:p w14:paraId="2A9A1B95" w14:textId="77777777" w:rsidR="001F029D" w:rsidRDefault="001F029D" w:rsidP="001F029D">
      <w:pPr>
        <w:pStyle w:val="Cabealho"/>
        <w:jc w:val="both"/>
        <w:rPr>
          <w:rFonts w:ascii="Arial" w:hAnsi="Arial" w:cs="Arial"/>
        </w:rPr>
      </w:pPr>
      <w:r>
        <w:rPr>
          <w:rFonts w:ascii="Arial" w:hAnsi="Arial" w:cs="Arial"/>
        </w:rPr>
        <w:lastRenderedPageBreak/>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Default="001F029D" w:rsidP="001F029D">
      <w:pPr>
        <w:pStyle w:val="Cabealho"/>
        <w:jc w:val="both"/>
        <w:rPr>
          <w:rFonts w:ascii="Arial" w:hAnsi="Arial" w:cs="Arial"/>
        </w:rPr>
      </w:pPr>
    </w:p>
    <w:p w14:paraId="0AB2C902" w14:textId="260171D8" w:rsidR="001F029D" w:rsidRPr="00882704" w:rsidRDefault="001F029D" w:rsidP="001F029D">
      <w:pPr>
        <w:widowControl w:val="0"/>
        <w:suppressAutoHyphens/>
        <w:ind w:left="567"/>
        <w:jc w:val="both"/>
        <w:rPr>
          <w:rFonts w:ascii="Arial" w:hAnsi="Arial" w:cs="Arial"/>
        </w:rPr>
      </w:pPr>
      <w:r>
        <w:rPr>
          <w:rFonts w:ascii="Arial" w:hAnsi="Arial" w:cs="Arial"/>
        </w:rPr>
        <w:t xml:space="preserve">6.1.1. </w:t>
      </w:r>
      <w:r w:rsidR="00500C78">
        <w:rPr>
          <w:rFonts w:ascii="Arial" w:hAnsi="Arial" w:cs="Arial"/>
        </w:rPr>
        <w:t>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07D5F5C5" w14:textId="77777777" w:rsidR="001F029D" w:rsidRPr="007F5CE5" w:rsidRDefault="001F029D" w:rsidP="001F029D">
      <w:pPr>
        <w:pStyle w:val="Cabealho"/>
        <w:jc w:val="both"/>
        <w:rPr>
          <w:rFonts w:ascii="Arial" w:hAnsi="Arial" w:cs="Arial"/>
        </w:rPr>
      </w:pPr>
    </w:p>
    <w:p w14:paraId="36424834" w14:textId="6373C6C3" w:rsidR="001F029D" w:rsidRDefault="001F029D" w:rsidP="001F029D">
      <w:pPr>
        <w:pStyle w:val="Recuodecorpodetexto"/>
        <w:spacing w:after="0"/>
        <w:ind w:left="0"/>
        <w:jc w:val="both"/>
        <w:rPr>
          <w:rFonts w:ascii="Arial" w:hAnsi="Arial" w:cs="Arial"/>
          <w:snapToGrid w:val="0"/>
        </w:rPr>
      </w:pPr>
      <w:r>
        <w:rPr>
          <w:rFonts w:ascii="Arial" w:hAnsi="Arial" w:cs="Arial"/>
        </w:rPr>
        <w:t xml:space="preserve">6.2. </w:t>
      </w:r>
      <w:r w:rsidR="00500C78">
        <w:rPr>
          <w:rFonts w:ascii="Arial" w:hAnsi="Arial" w:cs="Arial"/>
        </w:rPr>
        <w:t>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451E0F">
        <w:rPr>
          <w:rFonts w:ascii="Arial" w:hAnsi="Arial" w:cs="Arial"/>
        </w:rPr>
        <w:t xml:space="preserve">aritméticas que conduziram ao preço total, procedendo-se às correções de eventuais erros, tomando como corretos e adotando como critério de aceitabilidade o menor preço </w:t>
      </w:r>
      <w:r w:rsidRPr="00451E0F">
        <w:rPr>
          <w:rFonts w:ascii="Arial" w:hAnsi="Arial" w:cs="Arial"/>
          <w:b/>
          <w:bCs/>
          <w:snapToGrid w:val="0"/>
        </w:rPr>
        <w:t>“por</w:t>
      </w:r>
      <w:r w:rsidR="00451E0F" w:rsidRPr="00451E0F">
        <w:rPr>
          <w:rFonts w:ascii="Arial" w:hAnsi="Arial" w:cs="Arial"/>
          <w:b/>
          <w:bCs/>
          <w:snapToGrid w:val="0"/>
        </w:rPr>
        <w:t xml:space="preserve"> Item</w:t>
      </w:r>
      <w:r w:rsidRPr="00451E0F">
        <w:rPr>
          <w:rFonts w:ascii="Arial" w:hAnsi="Arial" w:cs="Arial"/>
          <w:b/>
          <w:bCs/>
          <w:snapToGrid w:val="0"/>
        </w:rPr>
        <w:t>”</w:t>
      </w:r>
      <w:r w:rsidRPr="00451E0F">
        <w:rPr>
          <w:rFonts w:ascii="Arial" w:hAnsi="Arial" w:cs="Arial"/>
          <w:snapToGrid w:val="0"/>
        </w:rPr>
        <w:t>.</w:t>
      </w:r>
      <w:r w:rsidRPr="007F5CE5">
        <w:rPr>
          <w:rFonts w:ascii="Arial" w:hAnsi="Arial" w:cs="Arial"/>
          <w:snapToGrid w:val="0"/>
        </w:rPr>
        <w:t xml:space="preserve"> </w:t>
      </w:r>
    </w:p>
    <w:p w14:paraId="27D8D13A" w14:textId="77777777" w:rsidR="001F029D" w:rsidRDefault="001F029D" w:rsidP="001F029D">
      <w:pPr>
        <w:widowControl w:val="0"/>
        <w:suppressAutoHyphens/>
        <w:jc w:val="both"/>
        <w:rPr>
          <w:rFonts w:ascii="Arial" w:hAnsi="Arial" w:cs="Arial"/>
          <w:snapToGrid w:val="0"/>
        </w:rPr>
      </w:pPr>
    </w:p>
    <w:p w14:paraId="43DF6BD9" w14:textId="77777777" w:rsidR="001F029D" w:rsidRPr="00242A09" w:rsidRDefault="001F029D" w:rsidP="001F029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6D392C23" w14:textId="77777777" w:rsidR="001F029D" w:rsidRPr="007F5CE5" w:rsidRDefault="001F029D" w:rsidP="001F029D">
      <w:pPr>
        <w:pStyle w:val="Cabealho"/>
        <w:jc w:val="both"/>
        <w:rPr>
          <w:rFonts w:ascii="Arial" w:hAnsi="Arial" w:cs="Arial"/>
        </w:rPr>
      </w:pPr>
    </w:p>
    <w:p w14:paraId="455F1F6B" w14:textId="38DB6F6E" w:rsidR="001F029D" w:rsidRPr="007F5CE5" w:rsidRDefault="001F029D" w:rsidP="001F029D">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w:t>
      </w:r>
      <w:r w:rsidRPr="00951A78">
        <w:rPr>
          <w:rFonts w:ascii="Arial" w:hAnsi="Arial" w:cs="Arial"/>
        </w:rPr>
        <w:t>será verificada, preliminarmente, a conformidade das propostas apresentadas com os requisitos estabelecidos no Anexo I- Proposta e Anexo II- Termo de Referência e, ainda, o atendimento do item “5” do edital, devendo ser classificadas para a etapa competitiva, ou seja, fase de lances</w:t>
      </w:r>
      <w:r w:rsidRPr="007F5CE5">
        <w:rPr>
          <w:rFonts w:ascii="Arial" w:hAnsi="Arial" w:cs="Arial"/>
        </w:rPr>
        <w:t xml:space="preserve"> verbais, somente aquela</w:t>
      </w:r>
      <w:r>
        <w:rPr>
          <w:rFonts w:ascii="Arial" w:hAnsi="Arial" w:cs="Arial"/>
        </w:rPr>
        <w:t>s que atenderem plenamente a est</w:t>
      </w:r>
      <w:r w:rsidRPr="007F5CE5">
        <w:rPr>
          <w:rFonts w:ascii="Arial" w:hAnsi="Arial" w:cs="Arial"/>
        </w:rPr>
        <w:t xml:space="preserve">es requisitos. </w:t>
      </w:r>
    </w:p>
    <w:p w14:paraId="6D452A81" w14:textId="77777777" w:rsidR="001F029D" w:rsidRPr="007F5CE5" w:rsidRDefault="001F029D" w:rsidP="001F029D">
      <w:pPr>
        <w:pStyle w:val="Cabealho"/>
        <w:jc w:val="both"/>
        <w:rPr>
          <w:rFonts w:ascii="Arial" w:hAnsi="Arial" w:cs="Arial"/>
        </w:rPr>
      </w:pPr>
    </w:p>
    <w:p w14:paraId="117C8084" w14:textId="052C56FA" w:rsidR="001F029D" w:rsidRPr="007F5CE5" w:rsidRDefault="001F029D" w:rsidP="001F029D">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sidR="00500C78">
        <w:rPr>
          <w:rFonts w:ascii="Arial" w:hAnsi="Arial" w:cs="Arial"/>
        </w:rPr>
        <w:t>a Pregoeira</w:t>
      </w:r>
      <w:r w:rsidRPr="007F5CE5">
        <w:rPr>
          <w:rFonts w:ascii="Arial" w:hAnsi="Arial" w:cs="Arial"/>
        </w:rPr>
        <w:t xml:space="preserve"> selecionará as propostas para fase de lances, observando os seguintes critérios:</w:t>
      </w:r>
    </w:p>
    <w:p w14:paraId="705AFFEC" w14:textId="77777777" w:rsidR="001F029D" w:rsidRPr="007F5CE5" w:rsidRDefault="001F029D" w:rsidP="001F029D">
      <w:pPr>
        <w:jc w:val="both"/>
        <w:rPr>
          <w:rFonts w:ascii="Arial" w:hAnsi="Arial" w:cs="Arial"/>
        </w:rPr>
      </w:pPr>
    </w:p>
    <w:p w14:paraId="6E18F4DF" w14:textId="77777777" w:rsidR="001F029D" w:rsidRPr="007F5CE5" w:rsidRDefault="001F029D" w:rsidP="001F029D">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7F5CE5" w:rsidRDefault="001F029D" w:rsidP="001F029D">
      <w:pPr>
        <w:ind w:left="567"/>
        <w:jc w:val="both"/>
        <w:rPr>
          <w:rFonts w:ascii="Arial" w:hAnsi="Arial" w:cs="Arial"/>
        </w:rPr>
      </w:pPr>
    </w:p>
    <w:p w14:paraId="45F4A0BB" w14:textId="77777777" w:rsidR="001F029D" w:rsidRDefault="001F029D" w:rsidP="001F029D">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54C7034B" w14:textId="77777777" w:rsidR="001F029D" w:rsidRPr="007F5CE5" w:rsidRDefault="001F029D" w:rsidP="001F029D">
      <w:pPr>
        <w:ind w:left="567"/>
        <w:jc w:val="both"/>
        <w:rPr>
          <w:rFonts w:ascii="Arial" w:hAnsi="Arial" w:cs="Arial"/>
        </w:rPr>
      </w:pPr>
    </w:p>
    <w:p w14:paraId="71D63A85" w14:textId="77777777" w:rsidR="001F029D" w:rsidRDefault="001F029D" w:rsidP="001F029D">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Default="001F029D" w:rsidP="001F029D">
      <w:pPr>
        <w:ind w:left="567"/>
        <w:jc w:val="both"/>
        <w:rPr>
          <w:rFonts w:ascii="Arial" w:hAnsi="Arial" w:cs="Arial"/>
        </w:rPr>
      </w:pPr>
    </w:p>
    <w:p w14:paraId="2917A400" w14:textId="630646D9" w:rsidR="001F029D" w:rsidRPr="007F5CE5" w:rsidRDefault="001F029D" w:rsidP="001F029D">
      <w:pPr>
        <w:widowControl w:val="0"/>
        <w:suppressAutoHyphens/>
        <w:jc w:val="both"/>
        <w:rPr>
          <w:rFonts w:ascii="Arial" w:hAnsi="Arial" w:cs="Arial"/>
          <w:bCs/>
        </w:rPr>
      </w:pPr>
      <w:r w:rsidRPr="00500C78">
        <w:rPr>
          <w:rFonts w:ascii="Arial" w:hAnsi="Arial" w:cs="Arial"/>
          <w:u w:val="single"/>
        </w:rPr>
        <w:t xml:space="preserve">6.5. </w:t>
      </w:r>
      <w:r w:rsidR="00500C78" w:rsidRPr="00500C78">
        <w:rPr>
          <w:rFonts w:ascii="Arial" w:hAnsi="Arial" w:cs="Arial"/>
          <w:u w:val="single"/>
        </w:rPr>
        <w:t>A Pregoeira</w:t>
      </w:r>
      <w:r w:rsidRPr="00500C78">
        <w:rPr>
          <w:rFonts w:ascii="Arial" w:hAnsi="Arial" w:cs="Arial"/>
          <w:bCs/>
          <w:u w:val="single"/>
        </w:rPr>
        <w:t xml:space="preserve">, antes da etapa de lances, poderá, motivadamente, estabelecer o intervalo mínimo entre os lances, para agilizar a sessão, mediante prévia comunicação as licitantes e expressa menção na ata da sessão. É permitido o uso de celulares pelos </w:t>
      </w:r>
      <w:r w:rsidRPr="00500C78">
        <w:rPr>
          <w:rFonts w:ascii="Arial" w:hAnsi="Arial" w:cs="Arial"/>
          <w:bCs/>
          <w:u w:val="single"/>
        </w:rPr>
        <w:lastRenderedPageBreak/>
        <w:t>representantes para eventuais consultas telefônicas, os quais disporão até o máximo de 03 (três) minutos, por consulta</w:t>
      </w:r>
      <w:r w:rsidRPr="007F5CE5">
        <w:rPr>
          <w:rFonts w:ascii="Arial" w:hAnsi="Arial" w:cs="Arial"/>
          <w:bCs/>
        </w:rPr>
        <w:t>.</w:t>
      </w:r>
    </w:p>
    <w:p w14:paraId="0AFB53B1" w14:textId="77777777" w:rsidR="001F029D" w:rsidRDefault="001F029D" w:rsidP="001F029D">
      <w:pPr>
        <w:jc w:val="both"/>
        <w:rPr>
          <w:rFonts w:ascii="Arial" w:hAnsi="Arial" w:cs="Arial"/>
        </w:rPr>
      </w:pPr>
    </w:p>
    <w:p w14:paraId="66C66FE9" w14:textId="2B813E04" w:rsidR="001F029D" w:rsidRPr="007F5CE5" w:rsidRDefault="001F029D" w:rsidP="001F029D">
      <w:pPr>
        <w:jc w:val="both"/>
        <w:rPr>
          <w:rFonts w:ascii="Arial" w:hAnsi="Arial" w:cs="Arial"/>
          <w:b/>
        </w:rPr>
      </w:pPr>
      <w:r>
        <w:rPr>
          <w:rFonts w:ascii="Arial" w:hAnsi="Arial" w:cs="Arial"/>
        </w:rPr>
        <w:t xml:space="preserve">6.6. </w:t>
      </w:r>
      <w:r w:rsidR="00500C78">
        <w:rPr>
          <w:rFonts w:ascii="Arial" w:hAnsi="Arial" w:cs="Arial"/>
        </w:rPr>
        <w:t>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65C029D7" w14:textId="77777777" w:rsidR="001F029D" w:rsidRPr="007F5CE5" w:rsidRDefault="001F029D" w:rsidP="001F029D">
      <w:pPr>
        <w:jc w:val="both"/>
        <w:rPr>
          <w:rFonts w:ascii="Arial" w:hAnsi="Arial" w:cs="Arial"/>
          <w:b/>
        </w:rPr>
      </w:pPr>
    </w:p>
    <w:p w14:paraId="18120209" w14:textId="77777777" w:rsidR="001F029D" w:rsidRPr="006071BF" w:rsidRDefault="001F029D" w:rsidP="001F029D">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05E4E073" w14:textId="77777777" w:rsidR="001F029D" w:rsidRDefault="001F029D" w:rsidP="001F029D">
      <w:pPr>
        <w:widowControl w:val="0"/>
        <w:suppressAutoHyphens/>
        <w:jc w:val="both"/>
        <w:rPr>
          <w:rFonts w:ascii="Arial" w:hAnsi="Arial" w:cs="Arial"/>
        </w:rPr>
      </w:pPr>
    </w:p>
    <w:p w14:paraId="3D9D92C5"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6114606A" w14:textId="77777777" w:rsidR="00500C78" w:rsidRPr="00E418B0" w:rsidRDefault="00500C78" w:rsidP="00500C78">
      <w:pPr>
        <w:widowControl w:val="0"/>
        <w:ind w:left="284"/>
        <w:jc w:val="both"/>
        <w:rPr>
          <w:rFonts w:ascii="Arial" w:hAnsi="Arial" w:cs="Arial"/>
        </w:rPr>
      </w:pPr>
    </w:p>
    <w:p w14:paraId="65C39BF8"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6.7.2. Em seguida, a Pregoeira examinará a aceitabilidade da proposta de menor valor, quanto ao objeto e valor, decidindo motivadamente a respeito.</w:t>
      </w:r>
    </w:p>
    <w:p w14:paraId="1C4374A7" w14:textId="77777777" w:rsidR="00500C78" w:rsidRPr="00E418B0" w:rsidRDefault="00500C78" w:rsidP="00500C78">
      <w:pPr>
        <w:ind w:left="284"/>
        <w:jc w:val="both"/>
        <w:rPr>
          <w:rFonts w:ascii="Arial" w:hAnsi="Arial" w:cs="Arial"/>
        </w:rPr>
      </w:pPr>
    </w:p>
    <w:p w14:paraId="62DEF24C" w14:textId="77777777" w:rsidR="00500C78" w:rsidRPr="007F5CE5" w:rsidRDefault="00500C78" w:rsidP="00500C78">
      <w:pPr>
        <w:ind w:left="284"/>
        <w:jc w:val="both"/>
        <w:rPr>
          <w:rFonts w:ascii="Arial" w:hAnsi="Arial" w:cs="Arial"/>
        </w:rPr>
      </w:pPr>
      <w:r w:rsidRPr="00E418B0">
        <w:rPr>
          <w:rFonts w:ascii="Arial" w:hAnsi="Arial" w:cs="Arial"/>
        </w:rPr>
        <w:t>6.7.3. Não poderá haver desistência dos lances ofertados, sujeitando-se a licitante desistente às penalidades.</w:t>
      </w:r>
    </w:p>
    <w:p w14:paraId="1E024054" w14:textId="77777777" w:rsidR="00500C78" w:rsidRPr="007F5CE5" w:rsidRDefault="00500C78" w:rsidP="00500C78">
      <w:pPr>
        <w:ind w:left="284"/>
        <w:jc w:val="both"/>
        <w:rPr>
          <w:rFonts w:ascii="Arial" w:hAnsi="Arial" w:cs="Arial"/>
        </w:rPr>
      </w:pPr>
    </w:p>
    <w:p w14:paraId="576A8D83" w14:textId="77777777" w:rsidR="00500C78" w:rsidRDefault="00500C78" w:rsidP="00500C78">
      <w:pPr>
        <w:ind w:left="284"/>
        <w:jc w:val="both"/>
        <w:rPr>
          <w:rFonts w:ascii="Arial" w:hAnsi="Arial" w:cs="Arial"/>
        </w:rPr>
      </w:pPr>
      <w:r>
        <w:rPr>
          <w:rFonts w:ascii="Arial" w:hAnsi="Arial" w:cs="Arial"/>
        </w:rPr>
        <w:t xml:space="preserve">6.7.4. </w:t>
      </w:r>
      <w:r w:rsidRPr="005537F6">
        <w:rPr>
          <w:rFonts w:ascii="Arial" w:hAnsi="Arial" w:cs="Arial"/>
        </w:rPr>
        <w:t>O valor final proposto, sob pena de desclassificação do item, não poderá ser superior ao valor da média apurada pelo município, segundo prévia e ampla pesquisa de mercado, constante no processo.</w:t>
      </w:r>
      <w:r w:rsidRPr="007F5CE5">
        <w:rPr>
          <w:rFonts w:ascii="Arial" w:hAnsi="Arial" w:cs="Arial"/>
        </w:rPr>
        <w:t xml:space="preserve"> </w:t>
      </w:r>
    </w:p>
    <w:p w14:paraId="2DC3C0DE" w14:textId="77777777" w:rsidR="00500C78" w:rsidRDefault="00500C78" w:rsidP="00500C78">
      <w:pPr>
        <w:ind w:left="284"/>
        <w:jc w:val="both"/>
        <w:rPr>
          <w:rFonts w:ascii="Arial" w:hAnsi="Arial" w:cs="Arial"/>
        </w:rPr>
      </w:pPr>
    </w:p>
    <w:p w14:paraId="49CADC2A" w14:textId="77777777" w:rsidR="00500C78" w:rsidRDefault="00500C78" w:rsidP="00500C78">
      <w:pPr>
        <w:ind w:left="284"/>
        <w:jc w:val="both"/>
        <w:rPr>
          <w:rFonts w:ascii="Arial" w:hAnsi="Arial" w:cs="Arial"/>
          <w:color w:val="000000"/>
        </w:rPr>
      </w:pPr>
      <w:r>
        <w:rPr>
          <w:rFonts w:ascii="Arial" w:hAnsi="Arial" w:cs="Arial"/>
        </w:rPr>
        <w:t xml:space="preserve">6.7.5.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066D1718" w14:textId="77777777" w:rsidR="00500C78" w:rsidRDefault="00500C78" w:rsidP="00500C78">
      <w:pPr>
        <w:ind w:left="284"/>
        <w:jc w:val="both"/>
        <w:rPr>
          <w:rFonts w:ascii="Arial" w:hAnsi="Arial" w:cs="Arial"/>
          <w:color w:val="000000"/>
        </w:rPr>
      </w:pPr>
    </w:p>
    <w:p w14:paraId="221BB369" w14:textId="77777777" w:rsidR="00500C78" w:rsidRPr="001B6A6B" w:rsidRDefault="00500C78" w:rsidP="00500C78">
      <w:pPr>
        <w:autoSpaceDE w:val="0"/>
        <w:autoSpaceDN w:val="0"/>
        <w:adjustRightInd w:val="0"/>
        <w:ind w:left="284"/>
        <w:jc w:val="both"/>
        <w:rPr>
          <w:rFonts w:ascii="Arial" w:hAnsi="Arial" w:cs="Arial"/>
          <w:szCs w:val="20"/>
        </w:rPr>
      </w:pPr>
      <w:r w:rsidRPr="001B6A6B">
        <w:rPr>
          <w:rFonts w:ascii="Arial" w:hAnsi="Arial" w:cs="Arial"/>
          <w:color w:val="000000"/>
        </w:rPr>
        <w:t>6.</w:t>
      </w:r>
      <w:r>
        <w:rPr>
          <w:rFonts w:ascii="Arial" w:hAnsi="Arial" w:cs="Arial"/>
          <w:color w:val="000000"/>
        </w:rPr>
        <w:t>7.6</w:t>
      </w:r>
      <w:r w:rsidRPr="001B6A6B">
        <w:rPr>
          <w:rFonts w:ascii="Arial" w:hAnsi="Arial" w:cs="Arial"/>
          <w:color w:val="000000"/>
        </w:rPr>
        <w:t xml:space="preserve">. </w:t>
      </w:r>
      <w:r w:rsidRPr="001B6A6B">
        <w:rPr>
          <w:rFonts w:ascii="Arial" w:hAnsi="Arial" w:cs="Arial"/>
        </w:rPr>
        <w:t>C</w:t>
      </w:r>
      <w:r w:rsidRPr="001B6A6B">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BBE85C2" w14:textId="77777777" w:rsidR="00500C78" w:rsidRPr="001B6A6B" w:rsidRDefault="00500C78" w:rsidP="00500C78">
      <w:pPr>
        <w:autoSpaceDE w:val="0"/>
        <w:autoSpaceDN w:val="0"/>
        <w:adjustRightInd w:val="0"/>
        <w:ind w:left="851"/>
        <w:jc w:val="both"/>
        <w:rPr>
          <w:szCs w:val="20"/>
        </w:rPr>
      </w:pPr>
    </w:p>
    <w:p w14:paraId="771E294F" w14:textId="77777777" w:rsidR="00500C78" w:rsidRPr="009C03FC" w:rsidRDefault="00500C78" w:rsidP="00500C78">
      <w:pPr>
        <w:autoSpaceDE w:val="0"/>
        <w:autoSpaceDN w:val="0"/>
        <w:adjustRightInd w:val="0"/>
        <w:ind w:left="851"/>
        <w:jc w:val="both"/>
        <w:rPr>
          <w:rFonts w:ascii="Arial" w:hAnsi="Arial" w:cs="Arial"/>
        </w:rPr>
      </w:pPr>
      <w:r w:rsidRPr="001B6A6B">
        <w:rPr>
          <w:rFonts w:ascii="Arial" w:hAnsi="Arial" w:cs="Arial"/>
          <w:szCs w:val="20"/>
        </w:rPr>
        <w:t>6.</w:t>
      </w:r>
      <w:r>
        <w:rPr>
          <w:rFonts w:ascii="Arial" w:hAnsi="Arial" w:cs="Arial"/>
          <w:szCs w:val="20"/>
        </w:rPr>
        <w:t>7</w:t>
      </w:r>
      <w:r w:rsidRPr="001B6A6B">
        <w:rPr>
          <w:rFonts w:ascii="Arial" w:hAnsi="Arial" w:cs="Arial"/>
          <w:szCs w:val="20"/>
        </w:rPr>
        <w:t>.</w:t>
      </w:r>
      <w:r>
        <w:rPr>
          <w:rFonts w:ascii="Arial" w:hAnsi="Arial" w:cs="Arial"/>
          <w:szCs w:val="20"/>
        </w:rPr>
        <w:t>6</w:t>
      </w:r>
      <w:r w:rsidRPr="001B6A6B">
        <w:rPr>
          <w:rFonts w:ascii="Arial" w:hAnsi="Arial" w:cs="Arial"/>
          <w:szCs w:val="20"/>
        </w:rPr>
        <w:t xml:space="preserve">.1 Quando </w:t>
      </w:r>
      <w:r w:rsidRPr="001B6A6B">
        <w:rPr>
          <w:rFonts w:ascii="Arial" w:hAnsi="Arial" w:cs="Arial"/>
        </w:rPr>
        <w:t xml:space="preserve">as ofertas apresentadas pelas licitantes </w:t>
      </w:r>
      <w:r w:rsidRPr="001B6A6B">
        <w:rPr>
          <w:rFonts w:ascii="Arial" w:hAnsi="Arial" w:cs="Arial"/>
          <w:szCs w:val="20"/>
        </w:rPr>
        <w:t>Microempresas,</w:t>
      </w:r>
      <w:r w:rsidRPr="009C03FC">
        <w:rPr>
          <w:rFonts w:ascii="Arial" w:hAnsi="Arial" w:cs="Arial"/>
          <w:szCs w:val="20"/>
        </w:rPr>
        <w:t xml:space="preserve"> Empresas de Pequeno Porte ou Equiparadas sediados no Município </w:t>
      </w:r>
      <w:r w:rsidRPr="009C03FC">
        <w:rPr>
          <w:rFonts w:ascii="Arial" w:hAnsi="Arial" w:cs="Arial"/>
        </w:rPr>
        <w:t xml:space="preserve">sejam iguais ou até </w:t>
      </w:r>
      <w:r w:rsidRPr="009C03FC">
        <w:rPr>
          <w:rFonts w:ascii="Arial" w:hAnsi="Arial" w:cs="Arial"/>
          <w:b/>
        </w:rPr>
        <w:t>dez por cento superior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5B23A0A0" w14:textId="77777777" w:rsidR="00500C78" w:rsidRPr="009C03FC" w:rsidRDefault="00500C78" w:rsidP="00500C78">
      <w:pPr>
        <w:autoSpaceDE w:val="0"/>
        <w:autoSpaceDN w:val="0"/>
        <w:adjustRightInd w:val="0"/>
        <w:ind w:left="851"/>
        <w:jc w:val="both"/>
        <w:rPr>
          <w:rFonts w:ascii="Arial" w:hAnsi="Arial" w:cs="Arial"/>
        </w:rPr>
      </w:pPr>
    </w:p>
    <w:p w14:paraId="00D60DBE"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AB7535">
        <w:rPr>
          <w:rFonts w:ascii="Arial" w:hAnsi="Arial" w:cs="Arial"/>
        </w:rPr>
        <w:t>.2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r w:rsidRPr="009C03FC">
        <w:rPr>
          <w:rFonts w:ascii="Arial" w:hAnsi="Arial" w:cs="Arial"/>
          <w:szCs w:val="20"/>
        </w:rPr>
        <w:lastRenderedPageBreak/>
        <w:t xml:space="preserve">equiparadas locais </w:t>
      </w:r>
      <w:r w:rsidRPr="009C03FC">
        <w:rPr>
          <w:rFonts w:ascii="Arial" w:hAnsi="Arial" w:cs="Arial"/>
        </w:rPr>
        <w:t>remanescentes, na ordem classificatória, para o exercício do mesmo direito.</w:t>
      </w:r>
    </w:p>
    <w:p w14:paraId="2ED9EFEA" w14:textId="77777777" w:rsidR="00500C78" w:rsidRPr="009C03FC" w:rsidRDefault="00500C78" w:rsidP="00500C78">
      <w:pPr>
        <w:autoSpaceDE w:val="0"/>
        <w:autoSpaceDN w:val="0"/>
        <w:adjustRightInd w:val="0"/>
        <w:ind w:left="851"/>
        <w:jc w:val="both"/>
        <w:rPr>
          <w:rFonts w:ascii="Arial" w:hAnsi="Arial" w:cs="Arial"/>
        </w:rPr>
      </w:pPr>
    </w:p>
    <w:p w14:paraId="79D5BF32"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814C8AE" w14:textId="77777777" w:rsidR="00500C78" w:rsidRPr="009C03FC" w:rsidRDefault="00500C78" w:rsidP="00500C78">
      <w:pPr>
        <w:autoSpaceDE w:val="0"/>
        <w:autoSpaceDN w:val="0"/>
        <w:adjustRightInd w:val="0"/>
        <w:ind w:left="851"/>
        <w:jc w:val="both"/>
        <w:rPr>
          <w:rFonts w:ascii="Arial" w:hAnsi="Arial" w:cs="Arial"/>
          <w:szCs w:val="20"/>
        </w:rPr>
      </w:pPr>
    </w:p>
    <w:p w14:paraId="70637F78"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w:t>
      </w:r>
      <w:r>
        <w:rPr>
          <w:rFonts w:ascii="Arial" w:hAnsi="Arial" w:cs="Arial"/>
          <w:szCs w:val="20"/>
        </w:rPr>
        <w:t>7</w:t>
      </w:r>
      <w:r w:rsidRPr="00AB7535">
        <w:rPr>
          <w:rFonts w:ascii="Arial" w:hAnsi="Arial" w:cs="Arial"/>
          <w:szCs w:val="20"/>
        </w:rPr>
        <w:t>.</w:t>
      </w:r>
      <w:r>
        <w:rPr>
          <w:rFonts w:ascii="Arial" w:hAnsi="Arial" w:cs="Arial"/>
          <w:szCs w:val="20"/>
        </w:rPr>
        <w:t>6</w:t>
      </w:r>
      <w:r w:rsidRPr="00AB7535">
        <w:rPr>
          <w:rFonts w:ascii="Arial" w:hAnsi="Arial" w:cs="Arial"/>
          <w:szCs w:val="20"/>
        </w:rPr>
        <w:t>.1</w:t>
      </w:r>
      <w:r w:rsidRPr="009C03FC">
        <w:rPr>
          <w:rFonts w:ascii="Arial" w:hAnsi="Arial" w:cs="Arial"/>
          <w:szCs w:val="20"/>
        </w:rPr>
        <w:t>, o objeto licitado será adjudicado em favor da proposta originalmente vencedora do certame.</w:t>
      </w:r>
    </w:p>
    <w:p w14:paraId="341E0AA4" w14:textId="77777777" w:rsidR="00500C78" w:rsidRPr="009C03FC" w:rsidRDefault="00500C78" w:rsidP="00500C78">
      <w:pPr>
        <w:autoSpaceDE w:val="0"/>
        <w:autoSpaceDN w:val="0"/>
        <w:adjustRightInd w:val="0"/>
        <w:ind w:left="1701"/>
        <w:jc w:val="both"/>
        <w:rPr>
          <w:rFonts w:ascii="Arial" w:hAnsi="Arial" w:cs="Arial"/>
          <w:szCs w:val="20"/>
        </w:rPr>
      </w:pPr>
    </w:p>
    <w:p w14:paraId="7F8B0CB7"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1473D234" w14:textId="77777777" w:rsidR="00500C78" w:rsidRPr="009C03FC" w:rsidRDefault="00500C78" w:rsidP="00500C78">
      <w:pPr>
        <w:autoSpaceDE w:val="0"/>
        <w:autoSpaceDN w:val="0"/>
        <w:adjustRightInd w:val="0"/>
        <w:ind w:left="1701"/>
        <w:jc w:val="both"/>
        <w:rPr>
          <w:color w:val="000000"/>
          <w:szCs w:val="20"/>
        </w:rPr>
      </w:pPr>
    </w:p>
    <w:p w14:paraId="3A53C2F9" w14:textId="77777777" w:rsidR="00500C78" w:rsidRPr="009C03FC" w:rsidRDefault="00500C78" w:rsidP="00500C78">
      <w:pPr>
        <w:autoSpaceDE w:val="0"/>
        <w:autoSpaceDN w:val="0"/>
        <w:adjustRightInd w:val="0"/>
        <w:ind w:left="851"/>
        <w:jc w:val="both"/>
        <w:rPr>
          <w:rFonts w:ascii="Arial" w:hAnsi="Arial" w:cs="Arial"/>
        </w:rPr>
      </w:pPr>
      <w:r w:rsidRPr="007B15EF">
        <w:rPr>
          <w:rFonts w:ascii="Arial" w:hAnsi="Arial" w:cs="Arial"/>
          <w:szCs w:val="20"/>
        </w:rPr>
        <w:t>6.</w:t>
      </w:r>
      <w:r>
        <w:rPr>
          <w:rFonts w:ascii="Arial" w:hAnsi="Arial" w:cs="Arial"/>
          <w:szCs w:val="20"/>
        </w:rPr>
        <w:t>7.6</w:t>
      </w:r>
      <w:r w:rsidRPr="007B15EF">
        <w:rPr>
          <w:rFonts w:ascii="Arial" w:hAnsi="Arial" w:cs="Arial"/>
          <w:szCs w:val="20"/>
        </w:rPr>
        <w:t>.</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 local dependerá da verificação prévia </w:t>
      </w:r>
      <w:r>
        <w:rPr>
          <w:rFonts w:ascii="Arial" w:hAnsi="Arial" w:cs="Arial"/>
          <w:szCs w:val="20"/>
        </w:rPr>
        <w:t xml:space="preserve">pela Pregoeira </w:t>
      </w:r>
      <w:r w:rsidRPr="009C03FC">
        <w:rPr>
          <w:rFonts w:ascii="Arial" w:hAnsi="Arial" w:cs="Arial"/>
          <w:szCs w:val="20"/>
        </w:rPr>
        <w:t xml:space="preserve">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3A6B9922" w14:textId="77777777" w:rsidR="00500C78" w:rsidRPr="007B15EF" w:rsidRDefault="00500C78" w:rsidP="00500C78">
      <w:pPr>
        <w:jc w:val="both"/>
        <w:rPr>
          <w:rFonts w:ascii="Arial" w:hAnsi="Arial" w:cs="Arial"/>
          <w:u w:val="single"/>
        </w:rPr>
      </w:pPr>
    </w:p>
    <w:p w14:paraId="4CDE7C8D" w14:textId="77777777" w:rsidR="00500C78" w:rsidRDefault="00500C78" w:rsidP="00500C78">
      <w:pPr>
        <w:widowControl w:val="0"/>
        <w:suppressAutoHyphens/>
        <w:jc w:val="both"/>
        <w:rPr>
          <w:rFonts w:ascii="Arial" w:hAnsi="Arial" w:cs="Arial"/>
        </w:rPr>
      </w:pPr>
      <w:r>
        <w:rPr>
          <w:rFonts w:ascii="Arial" w:hAnsi="Arial" w:cs="Arial"/>
        </w:rPr>
        <w:t xml:space="preserve">6.8.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r w:rsidRPr="0094353B">
        <w:rPr>
          <w:rFonts w:ascii="Arial" w:hAnsi="Arial" w:cs="Arial"/>
        </w:rPr>
        <w:t>habilitatória</w:t>
      </w:r>
    </w:p>
    <w:p w14:paraId="6120D8C3" w14:textId="77777777" w:rsidR="001F029D" w:rsidRDefault="001F029D" w:rsidP="001F029D">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041FC">
      <w:pPr>
        <w:numPr>
          <w:ilvl w:val="0"/>
          <w:numId w:val="3"/>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lastRenderedPageBreak/>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w:t>
      </w:r>
      <w:r w:rsidRPr="00C032B7">
        <w:rPr>
          <w:rFonts w:ascii="Arial" w:hAnsi="Arial" w:cs="Arial"/>
          <w:bCs/>
        </w:rPr>
        <w:lastRenderedPageBreak/>
        <w:t>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19A0C5F" w14:textId="77777777" w:rsidR="001F029D" w:rsidRDefault="001F029D" w:rsidP="001F029D">
      <w:pPr>
        <w:pStyle w:val="Corpodetexto"/>
        <w:spacing w:after="0"/>
        <w:jc w:val="both"/>
        <w:rPr>
          <w:rFonts w:cs="Arial"/>
          <w:szCs w:val="24"/>
        </w:rPr>
      </w:pPr>
    </w:p>
    <w:p w14:paraId="0DD94087" w14:textId="77777777" w:rsidR="001F029D" w:rsidRDefault="001F029D" w:rsidP="001F029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628D2E5E" w14:textId="77777777" w:rsidR="001F029D" w:rsidRDefault="001F029D" w:rsidP="001F029D">
      <w:pPr>
        <w:pStyle w:val="Recuodecorpodetexto"/>
        <w:spacing w:after="0"/>
        <w:ind w:left="0"/>
        <w:jc w:val="both"/>
        <w:rPr>
          <w:rFonts w:ascii="Arial" w:hAnsi="Arial" w:cs="Arial"/>
          <w:b/>
        </w:rPr>
      </w:pPr>
    </w:p>
    <w:p w14:paraId="5D38C1BF" w14:textId="77777777" w:rsidR="001F029D" w:rsidRDefault="001F029D" w:rsidP="001041FC">
      <w:pPr>
        <w:pStyle w:val="PargrafodaLista"/>
        <w:numPr>
          <w:ilvl w:val="0"/>
          <w:numId w:val="4"/>
        </w:numPr>
        <w:ind w:left="0" w:firstLine="0"/>
        <w:jc w:val="both"/>
        <w:rPr>
          <w:rFonts w:ascii="Arial" w:hAnsi="Arial" w:cs="Arial"/>
          <w:sz w:val="24"/>
          <w:szCs w:val="24"/>
        </w:rPr>
      </w:pPr>
      <w:bookmarkStart w:id="3" w:name="_Hlk1463605"/>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56DACA1" w14:textId="77777777" w:rsidR="001F029D" w:rsidRPr="00D05F4D" w:rsidRDefault="001F029D" w:rsidP="001F029D">
      <w:pPr>
        <w:pStyle w:val="PargrafodaLista"/>
        <w:ind w:left="0"/>
        <w:jc w:val="both"/>
        <w:rPr>
          <w:rFonts w:ascii="Arial" w:hAnsi="Arial" w:cs="Arial"/>
          <w:sz w:val="24"/>
          <w:szCs w:val="24"/>
        </w:rPr>
      </w:pPr>
    </w:p>
    <w:p w14:paraId="3B847A13" w14:textId="77777777" w:rsidR="001F029D" w:rsidRPr="00451E0F" w:rsidRDefault="001F029D" w:rsidP="001F029D">
      <w:pPr>
        <w:pStyle w:val="Corpodetexto"/>
        <w:widowControl w:val="0"/>
        <w:ind w:left="567"/>
        <w:jc w:val="both"/>
        <w:rPr>
          <w:rFonts w:cs="Arial"/>
          <w:szCs w:val="24"/>
        </w:rPr>
      </w:pPr>
      <w:r w:rsidRPr="00D05F4D">
        <w:rPr>
          <w:rFonts w:cs="Arial"/>
          <w:szCs w:val="24"/>
        </w:rPr>
        <w:t>a.1)</w:t>
      </w:r>
      <w:r>
        <w:rPr>
          <w:rFonts w:cs="Arial"/>
          <w:szCs w:val="24"/>
        </w:rPr>
        <w:t xml:space="preserve"> C</w:t>
      </w:r>
      <w:r w:rsidRPr="00E35581">
        <w:rPr>
          <w:rFonts w:cs="Arial"/>
          <w:szCs w:val="24"/>
        </w:rPr>
        <w:t xml:space="preserve">itada certidão deve ser emitida via internet com código de autenticação ou em caso de emissão via cartório distribuidor, deve apresentar cópia autenticada por cartório </w:t>
      </w:r>
      <w:r w:rsidRPr="00451E0F">
        <w:rPr>
          <w:rFonts w:cs="Arial"/>
          <w:szCs w:val="24"/>
        </w:rPr>
        <w:t>competente.</w:t>
      </w:r>
    </w:p>
    <w:p w14:paraId="644BFFB8" w14:textId="77777777" w:rsidR="001F029D" w:rsidRDefault="001F029D" w:rsidP="001F029D">
      <w:pPr>
        <w:pStyle w:val="Corpodetexto"/>
        <w:widowControl w:val="0"/>
        <w:spacing w:after="200"/>
        <w:ind w:left="567"/>
        <w:jc w:val="both"/>
        <w:rPr>
          <w:rFonts w:cs="Arial"/>
        </w:rPr>
      </w:pPr>
      <w:r w:rsidRPr="00451E0F">
        <w:rPr>
          <w:rFonts w:cs="Arial"/>
          <w:szCs w:val="24"/>
        </w:rPr>
        <w:t xml:space="preserve">a.2) Caso a referida certidão seja positiva para </w:t>
      </w:r>
      <w:r w:rsidRPr="00451E0F">
        <w:rPr>
          <w:rFonts w:cs="Arial"/>
          <w:b/>
          <w:szCs w:val="24"/>
        </w:rPr>
        <w:t>recuperação judicial</w:t>
      </w:r>
      <w:r w:rsidRPr="00451E0F">
        <w:rPr>
          <w:rFonts w:cs="Arial"/>
          <w:szCs w:val="24"/>
        </w:rPr>
        <w:t xml:space="preserve">, deverá ser apresentada </w:t>
      </w:r>
      <w:r w:rsidRPr="00451E0F">
        <w:rPr>
          <w:rFonts w:cs="Arial"/>
        </w:rPr>
        <w:t>certidão emitida pela instância judicial competente, certificando sua aptidão econômica e financeira para participar do presente procedimento licitatório. (Acórdão TCU n° 8.271/2011 – 2ª Câmara).</w:t>
      </w:r>
    </w:p>
    <w:bookmarkEnd w:id="3"/>
    <w:p w14:paraId="529E275C" w14:textId="77777777" w:rsidR="001F029D" w:rsidRDefault="001F029D" w:rsidP="001F029D">
      <w:pPr>
        <w:widowControl w:val="0"/>
        <w:tabs>
          <w:tab w:val="left" w:pos="720"/>
        </w:tabs>
        <w:jc w:val="both"/>
        <w:rPr>
          <w:rFonts w:ascii="Arial" w:hAnsi="Arial" w:cs="Arial"/>
          <w:b/>
        </w:rPr>
      </w:pPr>
    </w:p>
    <w:p w14:paraId="48A29FCE" w14:textId="0EF0E330" w:rsidR="00451E0F" w:rsidRDefault="00451E0F" w:rsidP="00451E0F">
      <w:pPr>
        <w:pStyle w:val="Recuodecorpodetexto"/>
        <w:spacing w:after="0"/>
        <w:ind w:left="0"/>
        <w:jc w:val="both"/>
        <w:rPr>
          <w:rFonts w:ascii="Arial" w:hAnsi="Arial" w:cs="Arial"/>
          <w:b/>
        </w:rPr>
      </w:pPr>
      <w:r w:rsidRPr="008D4CE5">
        <w:rPr>
          <w:rFonts w:ascii="Arial" w:hAnsi="Arial" w:cs="Arial"/>
          <w:b/>
        </w:rPr>
        <w:t>7.1.5. QUALIFICAÇÃO TÉCNICA:</w:t>
      </w:r>
    </w:p>
    <w:p w14:paraId="4A486C79" w14:textId="77777777" w:rsidR="003357B5" w:rsidRPr="008D4CE5" w:rsidRDefault="003357B5" w:rsidP="00451E0F">
      <w:pPr>
        <w:pStyle w:val="Recuodecorpodetexto"/>
        <w:spacing w:after="0"/>
        <w:ind w:left="0"/>
        <w:jc w:val="both"/>
        <w:rPr>
          <w:rFonts w:ascii="Arial" w:hAnsi="Arial" w:cs="Arial"/>
          <w:b/>
        </w:rPr>
      </w:pPr>
    </w:p>
    <w:p w14:paraId="21D98EDC" w14:textId="77777777" w:rsidR="00451E0F" w:rsidRPr="00961D48" w:rsidRDefault="00451E0F" w:rsidP="00451E0F">
      <w:pPr>
        <w:pStyle w:val="Corpodetexto"/>
        <w:jc w:val="both"/>
        <w:outlineLvl w:val="0"/>
        <w:rPr>
          <w:b/>
          <w:color w:val="000000"/>
          <w:szCs w:val="24"/>
        </w:rPr>
      </w:pPr>
      <w:r w:rsidRPr="008D4CE5">
        <w:rPr>
          <w:bCs/>
          <w:szCs w:val="24"/>
        </w:rPr>
        <w:t>a) Alvará de licença sanitária</w:t>
      </w:r>
      <w:r w:rsidRPr="008D4CE5">
        <w:rPr>
          <w:b/>
          <w:szCs w:val="24"/>
        </w:rPr>
        <w:t xml:space="preserve">, </w:t>
      </w:r>
      <w:r w:rsidRPr="008D4CE5">
        <w:rPr>
          <w:szCs w:val="24"/>
        </w:rPr>
        <w:t>expedido pela unidade competente, da esfera Estadual ou Municipal, da sede da empresa licitante, compatível com o objeto licitado.</w:t>
      </w:r>
    </w:p>
    <w:p w14:paraId="7EF6442E" w14:textId="77777777" w:rsidR="00451E0F" w:rsidRDefault="00451E0F" w:rsidP="001F029D">
      <w:pPr>
        <w:widowControl w:val="0"/>
        <w:tabs>
          <w:tab w:val="left" w:pos="720"/>
        </w:tabs>
        <w:jc w:val="both"/>
        <w:rPr>
          <w:rFonts w:ascii="Arial" w:hAnsi="Arial" w:cs="Arial"/>
          <w:b/>
        </w:rPr>
      </w:pPr>
    </w:p>
    <w:p w14:paraId="3A21C539" w14:textId="77777777" w:rsidR="00451E0F" w:rsidRDefault="00451E0F" w:rsidP="00451E0F">
      <w:pPr>
        <w:widowControl w:val="0"/>
        <w:tabs>
          <w:tab w:val="left" w:pos="720"/>
        </w:tabs>
        <w:jc w:val="both"/>
        <w:rPr>
          <w:rFonts w:ascii="Arial" w:hAnsi="Arial" w:cs="Arial"/>
          <w:b/>
        </w:rPr>
      </w:pPr>
      <w:r>
        <w:rPr>
          <w:rFonts w:ascii="Arial" w:hAnsi="Arial" w:cs="Arial"/>
          <w:b/>
        </w:rPr>
        <w:t xml:space="preserve">7.1.6 </w:t>
      </w:r>
      <w:r w:rsidRPr="007F5CE5">
        <w:rPr>
          <w:rFonts w:ascii="Arial" w:hAnsi="Arial" w:cs="Arial"/>
          <w:b/>
        </w:rPr>
        <w:t>DAS DECLARAÇÕES</w:t>
      </w:r>
    </w:p>
    <w:p w14:paraId="3C97DD1F" w14:textId="77777777" w:rsidR="00451E0F" w:rsidRPr="007F5CE5" w:rsidRDefault="00451E0F" w:rsidP="00451E0F">
      <w:pPr>
        <w:widowControl w:val="0"/>
        <w:tabs>
          <w:tab w:val="left" w:pos="720"/>
        </w:tabs>
        <w:jc w:val="both"/>
        <w:rPr>
          <w:rFonts w:ascii="Arial" w:hAnsi="Arial" w:cs="Arial"/>
          <w:b/>
        </w:rPr>
      </w:pPr>
    </w:p>
    <w:p w14:paraId="290AB7B1" w14:textId="77777777" w:rsidR="00451E0F" w:rsidRPr="007F5CE5" w:rsidRDefault="00451E0F" w:rsidP="00451E0F">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1B35DB71" w14:textId="77777777" w:rsidR="00451E0F" w:rsidRPr="007F5CE5" w:rsidRDefault="00451E0F" w:rsidP="00451E0F">
      <w:pPr>
        <w:pStyle w:val="Corpodetexto"/>
        <w:spacing w:after="0"/>
        <w:jc w:val="both"/>
        <w:rPr>
          <w:rFonts w:cs="Arial"/>
          <w:szCs w:val="24"/>
        </w:rPr>
      </w:pPr>
    </w:p>
    <w:p w14:paraId="7C30453B" w14:textId="77777777" w:rsidR="00451E0F" w:rsidRPr="007F5CE5" w:rsidRDefault="00451E0F" w:rsidP="00451E0F">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417DBAD9"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7</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3CDDAE4B"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8</w:t>
      </w:r>
      <w:r>
        <w:rPr>
          <w:rFonts w:cs="Arial"/>
          <w:szCs w:val="24"/>
        </w:rPr>
        <w:t xml:space="preserve">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2AAD5191"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lastRenderedPageBreak/>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48E3F783"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1.</w:t>
      </w:r>
      <w:r w:rsidR="00451E0F">
        <w:rPr>
          <w:rFonts w:cs="Arial"/>
          <w:szCs w:val="24"/>
        </w:rPr>
        <w:t>9</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1B165988" w:rsidR="001F029D" w:rsidRPr="00282D47" w:rsidRDefault="001F029D" w:rsidP="001F029D">
      <w:pPr>
        <w:pStyle w:val="Corpodetexto"/>
        <w:spacing w:after="0"/>
        <w:ind w:left="567"/>
        <w:jc w:val="both"/>
        <w:rPr>
          <w:rFonts w:cs="Arial"/>
          <w:szCs w:val="24"/>
        </w:rPr>
      </w:pPr>
      <w:r w:rsidRPr="00996113">
        <w:rPr>
          <w:rFonts w:cs="Arial"/>
          <w:szCs w:val="24"/>
        </w:rPr>
        <w:t>7.1.</w:t>
      </w:r>
      <w:r w:rsidR="00451E0F" w:rsidRPr="00996113">
        <w:rPr>
          <w:rFonts w:cs="Arial"/>
          <w:szCs w:val="24"/>
        </w:rPr>
        <w:t>9</w:t>
      </w:r>
      <w:r w:rsidRPr="00996113">
        <w:rPr>
          <w:rFonts w:cs="Arial"/>
          <w:szCs w:val="24"/>
        </w:rPr>
        <w:t>.1 Os documentos de habilitação poderão ser autenticados por funcionário do Departamento de Licitação a partir do original;</w:t>
      </w:r>
    </w:p>
    <w:p w14:paraId="7A9832D0" w14:textId="77777777" w:rsidR="001F029D" w:rsidRPr="007F5CE5" w:rsidRDefault="001F029D" w:rsidP="001F029D">
      <w:pPr>
        <w:pStyle w:val="Corpodetexto"/>
        <w:spacing w:after="0"/>
        <w:jc w:val="both"/>
        <w:rPr>
          <w:rFonts w:cs="Arial"/>
          <w:szCs w:val="24"/>
        </w:rPr>
      </w:pPr>
    </w:p>
    <w:p w14:paraId="3BE25C82" w14:textId="0A26D7E1"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.2</w:t>
      </w:r>
      <w:r>
        <w:rPr>
          <w:rFonts w:cs="Arial"/>
          <w:szCs w:val="24"/>
        </w:rPr>
        <w:t xml:space="preserve"> </w:t>
      </w:r>
      <w:r w:rsidRPr="007F5CE5">
        <w:rPr>
          <w:rFonts w:cs="Arial"/>
          <w:szCs w:val="24"/>
        </w:rPr>
        <w:t>Serão aceitas somente cópias legíveis;</w:t>
      </w:r>
    </w:p>
    <w:p w14:paraId="7603C64F" w14:textId="77777777" w:rsidR="001F029D" w:rsidRPr="007F5CE5" w:rsidRDefault="001F029D" w:rsidP="001F029D">
      <w:pPr>
        <w:pStyle w:val="Corpodetexto"/>
        <w:spacing w:after="0"/>
        <w:ind w:left="567"/>
        <w:jc w:val="both"/>
        <w:rPr>
          <w:rFonts w:cs="Arial"/>
          <w:szCs w:val="24"/>
        </w:rPr>
      </w:pPr>
    </w:p>
    <w:p w14:paraId="09DBB1CC" w14:textId="704F5825"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.3</w:t>
      </w:r>
      <w:r w:rsidRPr="007F5CE5">
        <w:rPr>
          <w:rFonts w:cs="Arial"/>
          <w:szCs w:val="24"/>
        </w:rPr>
        <w:t xml:space="preserve"> Não serão aceitos documentos cujas datas estejam rasuradas;</w:t>
      </w:r>
    </w:p>
    <w:p w14:paraId="4C40A491" w14:textId="77777777" w:rsidR="001F029D" w:rsidRPr="007F5CE5" w:rsidRDefault="001F029D" w:rsidP="001F029D">
      <w:pPr>
        <w:pStyle w:val="Corpodetexto"/>
        <w:spacing w:after="0"/>
        <w:ind w:left="567"/>
        <w:jc w:val="both"/>
        <w:rPr>
          <w:rFonts w:cs="Arial"/>
          <w:szCs w:val="24"/>
        </w:rPr>
      </w:pPr>
    </w:p>
    <w:p w14:paraId="66F63720" w14:textId="7055E87F" w:rsidR="001F029D" w:rsidRDefault="001F029D" w:rsidP="001F029D">
      <w:pPr>
        <w:pStyle w:val="Corpodetexto"/>
        <w:spacing w:after="0"/>
        <w:ind w:left="567"/>
        <w:jc w:val="both"/>
        <w:rPr>
          <w:rFonts w:cs="Arial"/>
          <w:szCs w:val="24"/>
        </w:rPr>
      </w:pPr>
      <w:r w:rsidRPr="007925DC">
        <w:rPr>
          <w:rFonts w:cs="Arial"/>
          <w:szCs w:val="24"/>
        </w:rPr>
        <w:t>7.</w:t>
      </w:r>
      <w:r>
        <w:rPr>
          <w:rFonts w:cs="Arial"/>
          <w:szCs w:val="24"/>
        </w:rPr>
        <w:t>1.</w:t>
      </w:r>
      <w:r w:rsidR="00451E0F">
        <w:rPr>
          <w:rFonts w:cs="Arial"/>
          <w:szCs w:val="24"/>
        </w:rPr>
        <w:t>9</w:t>
      </w:r>
      <w:r>
        <w:rPr>
          <w:rFonts w:cs="Arial"/>
          <w:szCs w:val="24"/>
        </w:rPr>
        <w:t>.4</w:t>
      </w:r>
      <w:r>
        <w:rPr>
          <w:rFonts w:cs="Arial"/>
          <w:b/>
          <w:szCs w:val="24"/>
        </w:rPr>
        <w:t xml:space="preserve"> </w:t>
      </w:r>
      <w:r w:rsidR="00500C78">
        <w:rPr>
          <w:rFonts w:cs="Arial"/>
          <w:szCs w:val="24"/>
        </w:rPr>
        <w:t>A Pregoeira</w:t>
      </w:r>
      <w:r>
        <w:rPr>
          <w:rFonts w:cs="Arial"/>
          <w:szCs w:val="24"/>
        </w:rPr>
        <w:t xml:space="preserve"> </w:t>
      </w:r>
      <w:r w:rsidRPr="007F5CE5">
        <w:rPr>
          <w:rFonts w:cs="Arial"/>
          <w:szCs w:val="24"/>
        </w:rPr>
        <w:t>reservar-se o direito de solicitar o original de qualquer documento, sempre que tiver dúvida e julgar necessário.</w:t>
      </w:r>
    </w:p>
    <w:p w14:paraId="0EADA869" w14:textId="77777777" w:rsidR="001F029D" w:rsidRDefault="001F029D" w:rsidP="001F029D">
      <w:pPr>
        <w:pStyle w:val="Corpodetexto"/>
        <w:spacing w:after="0"/>
        <w:ind w:left="567"/>
        <w:jc w:val="both"/>
        <w:rPr>
          <w:rFonts w:cs="Arial"/>
          <w:szCs w:val="24"/>
        </w:rPr>
      </w:pPr>
    </w:p>
    <w:p w14:paraId="37227932" w14:textId="260CCEAF" w:rsidR="001F029D" w:rsidRPr="007F5CE5" w:rsidRDefault="001F029D" w:rsidP="001F029D">
      <w:pPr>
        <w:pStyle w:val="Corpodetexto"/>
        <w:spacing w:after="0"/>
        <w:ind w:left="567"/>
        <w:jc w:val="both"/>
        <w:rPr>
          <w:rFonts w:cs="Arial"/>
          <w:szCs w:val="24"/>
        </w:rPr>
      </w:pPr>
      <w:bookmarkStart w:id="4" w:name="_Hlk1463642"/>
      <w:r w:rsidRPr="00451E0F">
        <w:rPr>
          <w:rFonts w:cs="Arial"/>
          <w:szCs w:val="24"/>
        </w:rPr>
        <w:t>7.1.</w:t>
      </w:r>
      <w:r w:rsidR="00451E0F" w:rsidRPr="00451E0F">
        <w:rPr>
          <w:rFonts w:cs="Arial"/>
          <w:szCs w:val="24"/>
        </w:rPr>
        <w:t>9</w:t>
      </w:r>
      <w:r w:rsidRPr="00451E0F">
        <w:rPr>
          <w:rFonts w:cs="Arial"/>
          <w:szCs w:val="24"/>
        </w:rPr>
        <w:t xml:space="preserve">.5 </w:t>
      </w:r>
      <w:bookmarkStart w:id="5" w:name="_Hlk353553"/>
      <w:r w:rsidRPr="00451E0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451E0F">
        <w:rPr>
          <w:rFonts w:cs="Arial"/>
          <w:szCs w:val="24"/>
        </w:rPr>
        <w:t>.</w:t>
      </w:r>
    </w:p>
    <w:bookmarkEnd w:id="4"/>
    <w:p w14:paraId="40903DB8" w14:textId="77777777" w:rsidR="001F029D" w:rsidRPr="007F5CE5" w:rsidRDefault="001F029D" w:rsidP="001F029D">
      <w:pPr>
        <w:pStyle w:val="Corpodetexto"/>
        <w:spacing w:after="0"/>
        <w:jc w:val="both"/>
        <w:rPr>
          <w:rFonts w:cs="Arial"/>
          <w:szCs w:val="24"/>
        </w:rPr>
      </w:pPr>
    </w:p>
    <w:p w14:paraId="789C8B6A" w14:textId="0313294C"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w:t>
      </w:r>
      <w:r w:rsidR="00451E0F">
        <w:rPr>
          <w:rFonts w:cs="Arial"/>
          <w:szCs w:val="24"/>
        </w:rPr>
        <w:t>10</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6E0132DA" w:rsidR="001F029D" w:rsidRPr="007F5CE5" w:rsidRDefault="001F029D" w:rsidP="001F029D">
      <w:pPr>
        <w:pStyle w:val="Corpodetexto"/>
        <w:spacing w:after="0"/>
        <w:jc w:val="both"/>
        <w:rPr>
          <w:rFonts w:cs="Arial"/>
          <w:szCs w:val="24"/>
        </w:rPr>
      </w:pPr>
      <w:r w:rsidRPr="00BB02A2">
        <w:rPr>
          <w:rFonts w:cs="Arial"/>
          <w:szCs w:val="24"/>
        </w:rPr>
        <w:t>7.</w:t>
      </w:r>
      <w:r>
        <w:rPr>
          <w:rFonts w:cs="Arial"/>
          <w:szCs w:val="24"/>
        </w:rPr>
        <w:t>1.1</w:t>
      </w:r>
      <w:r w:rsidR="00451E0F">
        <w:rPr>
          <w:rFonts w:cs="Arial"/>
          <w:szCs w:val="24"/>
        </w:rPr>
        <w:t>1</w:t>
      </w:r>
      <w:r w:rsidRPr="00BB02A2">
        <w:rPr>
          <w:rFonts w:cs="Arial"/>
          <w:szCs w:val="24"/>
        </w:rPr>
        <w:t xml:space="preserve">. Quando todas as licitantes forem inabilitadas, </w:t>
      </w:r>
      <w:r w:rsidR="00500C78">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5595D41C" w14:textId="77777777" w:rsidR="001F029D" w:rsidRPr="007F5CE5" w:rsidRDefault="001F029D" w:rsidP="001F029D">
      <w:pPr>
        <w:pStyle w:val="Corpodetexto"/>
        <w:spacing w:after="0"/>
        <w:jc w:val="both"/>
        <w:rPr>
          <w:rFonts w:cs="Arial"/>
          <w:szCs w:val="24"/>
        </w:rPr>
      </w:pPr>
    </w:p>
    <w:p w14:paraId="6FF713E8" w14:textId="12B8F8C6" w:rsidR="001F029D" w:rsidRPr="007F5CE5"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0CD10F43" w:rsidR="001F029D"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6F9508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43869D37" w14:textId="77777777" w:rsidR="001F029D" w:rsidRDefault="001F029D" w:rsidP="001F029D">
      <w:pPr>
        <w:autoSpaceDE w:val="0"/>
        <w:autoSpaceDN w:val="0"/>
        <w:adjustRightInd w:val="0"/>
        <w:rPr>
          <w:rFonts w:ascii="Arial" w:hAnsi="Arial" w:cs="Arial"/>
          <w:b/>
        </w:rPr>
      </w:pPr>
    </w:p>
    <w:p w14:paraId="1E4A0F97" w14:textId="7ECC7143" w:rsidR="001F029D" w:rsidRPr="007F5CE5" w:rsidRDefault="001F029D" w:rsidP="001F029D">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951A78" w:rsidRPr="007F5CE5">
        <w:rPr>
          <w:rFonts w:ascii="Arial" w:hAnsi="Arial" w:cs="Arial"/>
        </w:rPr>
        <w:t>registrada</w:t>
      </w:r>
      <w:r w:rsidRPr="007F5CE5">
        <w:rPr>
          <w:rFonts w:ascii="Arial" w:hAnsi="Arial" w:cs="Arial"/>
        </w:rPr>
        <w:t xml:space="preserve"> na própria sessão da licitação.</w:t>
      </w:r>
    </w:p>
    <w:p w14:paraId="1A44C7B5" w14:textId="77777777" w:rsidR="001F029D" w:rsidRPr="007F5CE5" w:rsidRDefault="001F029D" w:rsidP="001F029D">
      <w:pPr>
        <w:autoSpaceDE w:val="0"/>
        <w:autoSpaceDN w:val="0"/>
        <w:adjustRightInd w:val="0"/>
        <w:rPr>
          <w:rFonts w:ascii="Arial" w:hAnsi="Arial" w:cs="Arial"/>
          <w:b/>
          <w:bCs/>
        </w:rPr>
      </w:pPr>
    </w:p>
    <w:p w14:paraId="5BAE38E7"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lastRenderedPageBreak/>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45C9E111" w14:textId="77777777" w:rsidR="001F029D" w:rsidRPr="007F5CE5" w:rsidRDefault="001F029D" w:rsidP="001F029D">
      <w:pPr>
        <w:autoSpaceDE w:val="0"/>
        <w:autoSpaceDN w:val="0"/>
        <w:adjustRightInd w:val="0"/>
        <w:jc w:val="both"/>
        <w:rPr>
          <w:rFonts w:ascii="Arial" w:hAnsi="Arial" w:cs="Arial"/>
        </w:rPr>
      </w:pPr>
    </w:p>
    <w:p w14:paraId="6CCC1946" w14:textId="4D7D036E" w:rsidR="001F029D" w:rsidRPr="00764EAF" w:rsidRDefault="001F029D" w:rsidP="001F029D">
      <w:pPr>
        <w:widowControl w:val="0"/>
        <w:suppressAutoHyphens/>
        <w:jc w:val="both"/>
        <w:rPr>
          <w:rFonts w:ascii="Arial" w:hAnsi="Arial" w:cs="Arial"/>
        </w:rPr>
      </w:pPr>
      <w:r>
        <w:rPr>
          <w:rFonts w:ascii="Arial" w:hAnsi="Arial" w:cs="Arial"/>
        </w:rPr>
        <w:t xml:space="preserve">8.3. </w:t>
      </w:r>
      <w:r w:rsidR="00500C78">
        <w:rPr>
          <w:rFonts w:ascii="Arial" w:hAnsi="Arial" w:cs="Arial"/>
        </w:rPr>
        <w:t>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CF272EF" w14:textId="77777777" w:rsidR="001F029D" w:rsidRPr="00764EAF" w:rsidRDefault="001F029D" w:rsidP="001F029D">
      <w:pPr>
        <w:widowControl w:val="0"/>
        <w:jc w:val="both"/>
        <w:rPr>
          <w:rFonts w:ascii="Arial" w:hAnsi="Arial" w:cs="Arial"/>
        </w:rPr>
      </w:pPr>
    </w:p>
    <w:p w14:paraId="2C30393B" w14:textId="53F23028" w:rsidR="001F029D" w:rsidRPr="00F34433" w:rsidRDefault="001F029D" w:rsidP="001F029D">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500C78">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sidR="00500C78">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proofErr w:type="gramStart"/>
      <w:r>
        <w:rPr>
          <w:rFonts w:ascii="Arial" w:hAnsi="Arial" w:cs="Arial"/>
          <w:b/>
        </w:rPr>
        <w:t>7  e</w:t>
      </w:r>
      <w:proofErr w:type="gramEnd"/>
      <w:r>
        <w:rPr>
          <w:rFonts w:ascii="Arial" w:hAnsi="Arial" w:cs="Arial"/>
          <w:b/>
        </w:rPr>
        <w:t xml:space="preserv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51105065" w14:textId="77777777" w:rsidR="001F029D" w:rsidRDefault="001F029D" w:rsidP="001F029D">
      <w:pPr>
        <w:widowControl w:val="0"/>
        <w:suppressAutoHyphens/>
        <w:ind w:left="567"/>
        <w:jc w:val="both"/>
        <w:rPr>
          <w:rFonts w:ascii="Arial" w:hAnsi="Arial" w:cs="Arial"/>
          <w:color w:val="0000FF"/>
        </w:rPr>
      </w:pPr>
    </w:p>
    <w:p w14:paraId="79E902DD" w14:textId="6FD87492" w:rsidR="001F029D" w:rsidRDefault="00951A78" w:rsidP="00951A78">
      <w:pPr>
        <w:widowControl w:val="0"/>
        <w:suppressAutoHyphens/>
        <w:jc w:val="both"/>
        <w:rPr>
          <w:rFonts w:ascii="Arial" w:hAnsi="Arial" w:cs="Arial"/>
        </w:rPr>
      </w:pPr>
      <w:r>
        <w:rPr>
          <w:rFonts w:ascii="Arial" w:hAnsi="Arial" w:cs="Arial"/>
          <w:b/>
        </w:rPr>
        <w:t xml:space="preserve">8.4 </w:t>
      </w:r>
      <w:r w:rsidR="001F029D"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1F029D" w:rsidRPr="00F34433">
        <w:rPr>
          <w:rFonts w:ascii="Arial" w:hAnsi="Arial" w:cs="Arial"/>
        </w:rPr>
        <w:t xml:space="preserve"> </w:t>
      </w:r>
      <w:r w:rsidR="001F029D" w:rsidRPr="00764EAF">
        <w:rPr>
          <w:rFonts w:ascii="Arial" w:hAnsi="Arial" w:cs="Arial"/>
        </w:rPr>
        <w:t>obedecida à ordem de classificação apurada na licitação.</w:t>
      </w:r>
    </w:p>
    <w:p w14:paraId="7B1FBFC2" w14:textId="77777777" w:rsidR="001F029D" w:rsidRPr="007F5CE5" w:rsidRDefault="001F029D" w:rsidP="001F029D">
      <w:pPr>
        <w:pStyle w:val="Corpodetexto"/>
        <w:spacing w:after="0"/>
        <w:jc w:val="both"/>
        <w:rPr>
          <w:rFonts w:cs="Arial"/>
          <w:szCs w:val="24"/>
        </w:rPr>
      </w:pPr>
    </w:p>
    <w:p w14:paraId="542B300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17DF04E5" w14:textId="77777777" w:rsidR="001F029D" w:rsidRPr="007F5CE5" w:rsidRDefault="001F029D" w:rsidP="001F029D">
      <w:pPr>
        <w:jc w:val="both"/>
        <w:rPr>
          <w:rFonts w:ascii="Arial" w:hAnsi="Arial" w:cs="Arial"/>
        </w:rPr>
      </w:pPr>
    </w:p>
    <w:p w14:paraId="61CB7212" w14:textId="77777777" w:rsidR="001F029D" w:rsidRPr="007F5CE5" w:rsidRDefault="001F029D" w:rsidP="001F029D">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54E4152C" w14:textId="77777777" w:rsidR="001F029D" w:rsidRDefault="001F029D" w:rsidP="001F029D">
      <w:pPr>
        <w:pStyle w:val="Corpodetexto"/>
        <w:widowControl w:val="0"/>
        <w:suppressAutoHyphens/>
        <w:spacing w:after="0"/>
        <w:jc w:val="both"/>
        <w:rPr>
          <w:rFonts w:cs="Arial"/>
          <w:szCs w:val="24"/>
        </w:rPr>
      </w:pPr>
    </w:p>
    <w:p w14:paraId="4D0D23C2" w14:textId="77777777" w:rsidR="001F029D" w:rsidRPr="0024407A" w:rsidRDefault="001F029D" w:rsidP="001F029D">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0C219D1A" w14:textId="77777777" w:rsidR="001F029D" w:rsidRPr="007F5CE5" w:rsidRDefault="001F029D" w:rsidP="001F029D">
      <w:pPr>
        <w:jc w:val="both"/>
        <w:rPr>
          <w:rFonts w:ascii="Arial" w:hAnsi="Arial" w:cs="Arial"/>
        </w:rPr>
      </w:pPr>
    </w:p>
    <w:p w14:paraId="009496D6"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5F6B3F8B" w14:textId="77777777" w:rsidR="001F029D" w:rsidRPr="007F5CE5" w:rsidRDefault="001F029D" w:rsidP="001F029D">
      <w:pPr>
        <w:jc w:val="both"/>
        <w:rPr>
          <w:rFonts w:ascii="Arial" w:hAnsi="Arial" w:cs="Arial"/>
          <w:bCs/>
        </w:rPr>
      </w:pPr>
    </w:p>
    <w:p w14:paraId="3071B35B" w14:textId="77777777" w:rsidR="001F029D" w:rsidRPr="007F5CE5" w:rsidRDefault="001F029D" w:rsidP="001F029D">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14FA72AB" w14:textId="77777777" w:rsidR="001F029D" w:rsidRPr="007F5CE5" w:rsidRDefault="001F029D" w:rsidP="001F029D">
      <w:pPr>
        <w:ind w:left="360"/>
        <w:jc w:val="both"/>
        <w:rPr>
          <w:rFonts w:ascii="Arial" w:hAnsi="Arial" w:cs="Arial"/>
        </w:rPr>
      </w:pPr>
    </w:p>
    <w:p w14:paraId="670DBDF8" w14:textId="77777777" w:rsidR="001F029D" w:rsidRPr="009B007B" w:rsidRDefault="001F029D" w:rsidP="001F029D">
      <w:pPr>
        <w:jc w:val="both"/>
        <w:rPr>
          <w:rFonts w:ascii="Arial" w:hAnsi="Arial" w:cs="Arial"/>
        </w:rPr>
      </w:pPr>
      <w:r>
        <w:rPr>
          <w:rFonts w:ascii="Arial" w:hAnsi="Arial" w:cs="Arial"/>
        </w:rPr>
        <w:t xml:space="preserve">9.1.4. </w:t>
      </w:r>
      <w:r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Default="001F029D" w:rsidP="001F029D">
      <w:pPr>
        <w:pStyle w:val="PargrafodaLista"/>
        <w:jc w:val="both"/>
        <w:rPr>
          <w:rFonts w:ascii="Arial" w:hAnsi="Arial" w:cs="Arial"/>
        </w:rPr>
      </w:pPr>
    </w:p>
    <w:p w14:paraId="7E1F7074" w14:textId="565F670C" w:rsidR="001F029D" w:rsidRPr="007F5CE5" w:rsidRDefault="001F029D" w:rsidP="001F029D">
      <w:pPr>
        <w:autoSpaceDE w:val="0"/>
        <w:autoSpaceDN w:val="0"/>
        <w:adjustRightInd w:val="0"/>
        <w:jc w:val="both"/>
        <w:rPr>
          <w:rFonts w:ascii="Arial" w:hAnsi="Arial" w:cs="Arial"/>
        </w:rPr>
      </w:pPr>
      <w:r>
        <w:rPr>
          <w:rFonts w:ascii="Arial" w:hAnsi="Arial" w:cs="Arial"/>
        </w:rPr>
        <w:t xml:space="preserve">9.1.5. </w:t>
      </w:r>
      <w:r w:rsidRPr="007F5CE5">
        <w:rPr>
          <w:rFonts w:ascii="Arial" w:hAnsi="Arial" w:cs="Arial"/>
        </w:rPr>
        <w:t xml:space="preserve">Deverá protocolizar o pedido no </w:t>
      </w:r>
      <w:r w:rsidRPr="0078585A">
        <w:rPr>
          <w:rFonts w:ascii="Arial" w:hAnsi="Arial" w:cs="Arial"/>
        </w:rPr>
        <w:t xml:space="preserve">Protocolo da Prefeitura Municipal de </w:t>
      </w:r>
      <w:r w:rsidR="0078585A" w:rsidRPr="0078585A">
        <w:rPr>
          <w:rFonts w:ascii="Arial" w:hAnsi="Arial" w:cs="Arial"/>
        </w:rPr>
        <w:t>Douradina</w:t>
      </w:r>
      <w:r w:rsidRPr="0078585A">
        <w:rPr>
          <w:rFonts w:ascii="Arial" w:hAnsi="Arial" w:cs="Arial"/>
        </w:rPr>
        <w:t xml:space="preserve">/MS, das </w:t>
      </w:r>
      <w:r w:rsidR="0078585A" w:rsidRPr="0078585A">
        <w:rPr>
          <w:rFonts w:ascii="Arial" w:hAnsi="Arial" w:cs="Arial"/>
        </w:rPr>
        <w:t>08</w:t>
      </w:r>
      <w:r w:rsidRPr="0078585A">
        <w:rPr>
          <w:rFonts w:ascii="Arial" w:hAnsi="Arial" w:cs="Arial"/>
        </w:rPr>
        <w:t xml:space="preserve">:00 às </w:t>
      </w:r>
      <w:r w:rsidR="0078585A" w:rsidRPr="0078585A">
        <w:rPr>
          <w:rFonts w:ascii="Arial" w:hAnsi="Arial" w:cs="Arial"/>
        </w:rPr>
        <w:t>12</w:t>
      </w:r>
      <w:r w:rsidRPr="0078585A">
        <w:rPr>
          <w:rFonts w:ascii="Arial" w:hAnsi="Arial" w:cs="Arial"/>
        </w:rPr>
        <w:t>:00 horas.</w:t>
      </w:r>
    </w:p>
    <w:p w14:paraId="172A089B" w14:textId="77777777" w:rsidR="001F029D" w:rsidRDefault="001F029D" w:rsidP="001F029D">
      <w:pPr>
        <w:pStyle w:val="PargrafodaLista"/>
        <w:jc w:val="both"/>
        <w:rPr>
          <w:rFonts w:ascii="Arial" w:hAnsi="Arial" w:cs="Arial"/>
        </w:rPr>
      </w:pPr>
    </w:p>
    <w:p w14:paraId="4298DC87" w14:textId="77777777" w:rsidR="001F029D" w:rsidRPr="007F5CE5" w:rsidRDefault="001F029D" w:rsidP="001F029D">
      <w:pPr>
        <w:pStyle w:val="Corpodetexto"/>
        <w:spacing w:after="0"/>
        <w:jc w:val="both"/>
        <w:rPr>
          <w:rFonts w:cs="Arial"/>
          <w:b/>
          <w:szCs w:val="24"/>
        </w:rPr>
      </w:pPr>
      <w:r>
        <w:rPr>
          <w:rFonts w:cs="Arial"/>
          <w:b/>
          <w:szCs w:val="24"/>
        </w:rPr>
        <w:t>9.2. DO RECURSO</w:t>
      </w:r>
    </w:p>
    <w:p w14:paraId="7D51060C" w14:textId="77777777" w:rsidR="001F029D" w:rsidRPr="007F5CE5" w:rsidRDefault="001F029D" w:rsidP="001F029D">
      <w:pPr>
        <w:pStyle w:val="Corpodetexto"/>
        <w:spacing w:after="0"/>
        <w:jc w:val="both"/>
        <w:rPr>
          <w:rFonts w:cs="Arial"/>
          <w:b/>
          <w:szCs w:val="24"/>
        </w:rPr>
      </w:pPr>
    </w:p>
    <w:p w14:paraId="286206DA"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 xml:space="preserve">.2.1. Ao final da sessão, depois de declarada vencedora, qualquer licitante poderá manifestar imediata e motivadamente a intenção de interpor recurso, mediante registro </w:t>
      </w:r>
      <w:r w:rsidRPr="007F5CE5">
        <w:rPr>
          <w:rFonts w:ascii="Arial" w:hAnsi="Arial" w:cs="Arial"/>
        </w:rPr>
        <w:lastRenderedPageBreak/>
        <w:t>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53ADA2D9" w14:textId="77777777" w:rsidR="001F029D" w:rsidRPr="007F5CE5" w:rsidRDefault="001F029D" w:rsidP="001F029D">
      <w:pPr>
        <w:ind w:left="360"/>
        <w:jc w:val="both"/>
        <w:rPr>
          <w:rFonts w:ascii="Arial" w:hAnsi="Arial" w:cs="Arial"/>
        </w:rPr>
      </w:pPr>
    </w:p>
    <w:p w14:paraId="474D4DE0" w14:textId="77777777" w:rsidR="001F029D" w:rsidRPr="007F5CE5" w:rsidRDefault="001F029D" w:rsidP="001F029D">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7F5CE5" w:rsidRDefault="001F029D" w:rsidP="001F029D">
      <w:pPr>
        <w:ind w:left="567"/>
        <w:jc w:val="both"/>
        <w:rPr>
          <w:rFonts w:ascii="Arial" w:hAnsi="Arial" w:cs="Arial"/>
        </w:rPr>
      </w:pPr>
    </w:p>
    <w:p w14:paraId="607816FA" w14:textId="44B7C961" w:rsidR="001F029D" w:rsidRPr="007F5CE5" w:rsidRDefault="001F029D" w:rsidP="001F029D">
      <w:pPr>
        <w:ind w:left="567"/>
        <w:jc w:val="both"/>
        <w:rPr>
          <w:rFonts w:ascii="Arial" w:hAnsi="Arial" w:cs="Arial"/>
        </w:rPr>
      </w:pPr>
      <w:r w:rsidRPr="007F5CE5">
        <w:rPr>
          <w:rFonts w:ascii="Arial" w:hAnsi="Arial" w:cs="Arial"/>
        </w:rPr>
        <w:t>b) Acolhidas às razões recursais pel</w:t>
      </w:r>
      <w:r w:rsidR="00500C78">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7A166057" w14:textId="77777777" w:rsidR="001F029D" w:rsidRPr="007F5CE5" w:rsidRDefault="001F029D" w:rsidP="001F029D">
      <w:pPr>
        <w:ind w:left="567"/>
        <w:jc w:val="both"/>
        <w:rPr>
          <w:rFonts w:ascii="Arial" w:hAnsi="Arial" w:cs="Arial"/>
        </w:rPr>
      </w:pPr>
    </w:p>
    <w:p w14:paraId="477ADC8C" w14:textId="216EE188" w:rsidR="001F029D" w:rsidRPr="007F5CE5" w:rsidRDefault="001F029D" w:rsidP="001F029D">
      <w:pPr>
        <w:ind w:left="567"/>
        <w:jc w:val="both"/>
        <w:rPr>
          <w:rFonts w:ascii="Arial" w:hAnsi="Arial" w:cs="Arial"/>
        </w:rPr>
      </w:pPr>
      <w:r w:rsidRPr="007F5CE5">
        <w:rPr>
          <w:rFonts w:ascii="Arial" w:hAnsi="Arial" w:cs="Arial"/>
        </w:rPr>
        <w:t xml:space="preserve">c) Se das razões recursais não resultar retratação da decisão, </w:t>
      </w:r>
      <w:r w:rsidR="00500C78">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F6BB2E9" w14:textId="77777777" w:rsidR="001F029D" w:rsidRPr="007F5CE5" w:rsidRDefault="001F029D" w:rsidP="001F029D">
      <w:pPr>
        <w:autoSpaceDE w:val="0"/>
        <w:autoSpaceDN w:val="0"/>
        <w:adjustRightInd w:val="0"/>
        <w:jc w:val="both"/>
        <w:rPr>
          <w:rFonts w:ascii="Arial" w:hAnsi="Arial" w:cs="Arial"/>
        </w:rPr>
      </w:pPr>
    </w:p>
    <w:p w14:paraId="71BB7C7E"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40A3E489" w14:textId="77777777" w:rsidR="001F029D" w:rsidRPr="007F5CE5" w:rsidRDefault="001F029D" w:rsidP="001F029D">
      <w:pPr>
        <w:autoSpaceDE w:val="0"/>
        <w:autoSpaceDN w:val="0"/>
        <w:adjustRightInd w:val="0"/>
        <w:jc w:val="both"/>
        <w:rPr>
          <w:rFonts w:ascii="Arial" w:hAnsi="Arial" w:cs="Arial"/>
        </w:rPr>
      </w:pPr>
    </w:p>
    <w:p w14:paraId="6A8331DC"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61CB9CF" w14:textId="77777777" w:rsidR="001F029D" w:rsidRPr="007F5CE5" w:rsidRDefault="001F029D" w:rsidP="001F029D">
      <w:pPr>
        <w:autoSpaceDE w:val="0"/>
        <w:autoSpaceDN w:val="0"/>
        <w:adjustRightInd w:val="0"/>
        <w:ind w:left="567"/>
        <w:jc w:val="both"/>
        <w:rPr>
          <w:rFonts w:ascii="Arial" w:hAnsi="Arial" w:cs="Arial"/>
        </w:rPr>
      </w:pPr>
    </w:p>
    <w:p w14:paraId="571121D3" w14:textId="5D7898B1"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sidR="00500C78">
        <w:rPr>
          <w:rFonts w:ascii="Arial" w:hAnsi="Arial" w:cs="Arial"/>
        </w:rPr>
        <w:t>a Pregoeira</w:t>
      </w:r>
      <w:r w:rsidRPr="007F5CE5">
        <w:rPr>
          <w:rFonts w:ascii="Arial" w:hAnsi="Arial" w:cs="Arial"/>
        </w:rPr>
        <w:t xml:space="preserve"> ao vencedor.</w:t>
      </w:r>
    </w:p>
    <w:p w14:paraId="474B7D82" w14:textId="77777777" w:rsidR="001F029D" w:rsidRPr="007F5CE5" w:rsidRDefault="001F029D" w:rsidP="001F029D">
      <w:pPr>
        <w:autoSpaceDE w:val="0"/>
        <w:autoSpaceDN w:val="0"/>
        <w:adjustRightInd w:val="0"/>
        <w:jc w:val="both"/>
        <w:rPr>
          <w:rFonts w:ascii="Arial" w:hAnsi="Arial" w:cs="Arial"/>
        </w:rPr>
      </w:pPr>
    </w:p>
    <w:p w14:paraId="361AC69C"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3C42151B" w14:textId="77777777" w:rsidR="001F029D" w:rsidRPr="007F5CE5" w:rsidRDefault="001F029D" w:rsidP="001F029D">
      <w:pPr>
        <w:pStyle w:val="Corpodetexto"/>
        <w:spacing w:after="0"/>
        <w:jc w:val="both"/>
        <w:rPr>
          <w:rFonts w:cs="Arial"/>
          <w:szCs w:val="24"/>
        </w:rPr>
      </w:pPr>
    </w:p>
    <w:p w14:paraId="4E307CC2" w14:textId="77777777" w:rsidR="001F029D" w:rsidRPr="007F5CE5" w:rsidRDefault="001F029D" w:rsidP="001F029D">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352EF10C" w14:textId="77777777" w:rsidR="001F029D" w:rsidRPr="007F5CE5" w:rsidRDefault="001F029D" w:rsidP="001F029D">
      <w:pPr>
        <w:pStyle w:val="Corpodetexto"/>
        <w:spacing w:after="0"/>
        <w:jc w:val="both"/>
        <w:rPr>
          <w:rFonts w:cs="Arial"/>
          <w:b/>
          <w:szCs w:val="24"/>
        </w:rPr>
      </w:pPr>
    </w:p>
    <w:p w14:paraId="64E239A4"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10. DA ATA DE REGISTRO DE PREÇOS</w:t>
      </w:r>
    </w:p>
    <w:p w14:paraId="55CA3213" w14:textId="77777777" w:rsidR="001F029D" w:rsidRPr="008D4CE5" w:rsidRDefault="001F029D" w:rsidP="001F029D">
      <w:pPr>
        <w:pStyle w:val="Corpodetexto"/>
        <w:spacing w:after="0"/>
        <w:jc w:val="both"/>
        <w:rPr>
          <w:rFonts w:cs="Arial"/>
          <w:b/>
          <w:szCs w:val="24"/>
        </w:rPr>
      </w:pPr>
    </w:p>
    <w:p w14:paraId="48EFF983" w14:textId="77777777" w:rsidR="001F029D" w:rsidRPr="008D4CE5" w:rsidRDefault="001F029D" w:rsidP="001F029D">
      <w:pPr>
        <w:pStyle w:val="Corpodetexto"/>
        <w:spacing w:after="0"/>
        <w:jc w:val="both"/>
        <w:rPr>
          <w:rFonts w:cs="Arial"/>
          <w:szCs w:val="24"/>
        </w:rPr>
      </w:pPr>
      <w:r w:rsidRPr="008D4CE5">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8D4CE5">
        <w:rPr>
          <w:rFonts w:eastAsia="Arial" w:cs="Arial"/>
          <w:b/>
          <w:szCs w:val="24"/>
        </w:rPr>
        <w:t xml:space="preserve"> </w:t>
      </w:r>
      <w:r w:rsidRPr="008D4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D4CE5" w:rsidRDefault="001F029D" w:rsidP="001F029D">
      <w:pPr>
        <w:pStyle w:val="Corpodetexto"/>
        <w:spacing w:after="0"/>
        <w:jc w:val="both"/>
        <w:rPr>
          <w:rFonts w:cs="Arial"/>
          <w:szCs w:val="24"/>
        </w:rPr>
      </w:pPr>
    </w:p>
    <w:p w14:paraId="0181FA13" w14:textId="77777777" w:rsidR="001F029D" w:rsidRPr="008D4CE5" w:rsidRDefault="001F029D" w:rsidP="001F029D">
      <w:pPr>
        <w:pStyle w:val="Corpodetexto"/>
        <w:spacing w:after="0"/>
        <w:jc w:val="both"/>
        <w:rPr>
          <w:rFonts w:cs="Arial"/>
          <w:szCs w:val="24"/>
        </w:rPr>
      </w:pPr>
      <w:r w:rsidRPr="008D4CE5">
        <w:rPr>
          <w:rFonts w:cs="Arial"/>
          <w:szCs w:val="24"/>
        </w:rPr>
        <w:t xml:space="preserve">10.2. O Órgão Gerenciador do </w:t>
      </w:r>
      <w:r w:rsidRPr="008D4CE5">
        <w:rPr>
          <w:rFonts w:cs="Arial"/>
          <w:szCs w:val="24"/>
          <w:u w:val="single"/>
        </w:rPr>
        <w:t>SISTEMA DE REGISTRO DE PREÇOS</w:t>
      </w:r>
      <w:r w:rsidRPr="008D4CE5">
        <w:rPr>
          <w:rFonts w:cs="Arial"/>
          <w:szCs w:val="24"/>
        </w:rPr>
        <w:t xml:space="preserve"> convocará formalmente as empresas, com antecedência mínima de 03 (três) úteis, informando o local, dia e hora para a reunião e assinatura da Ata de Registro de Preços.</w:t>
      </w:r>
    </w:p>
    <w:p w14:paraId="7263492C" w14:textId="77777777" w:rsidR="001F029D" w:rsidRPr="008D4CE5" w:rsidRDefault="001F029D" w:rsidP="001F029D">
      <w:pPr>
        <w:pStyle w:val="Corpodetexto"/>
        <w:spacing w:after="0"/>
        <w:jc w:val="both"/>
        <w:rPr>
          <w:rFonts w:cs="Arial"/>
          <w:szCs w:val="24"/>
        </w:rPr>
      </w:pPr>
    </w:p>
    <w:p w14:paraId="65FB0582"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10.2.1. O prazo acima citado poderá ser prorrogado uma vez, por igual período, quando, durante o seu transcurso, for solicitado pela empresa convocada, desde que </w:t>
      </w:r>
      <w:r w:rsidRPr="008D4CE5">
        <w:rPr>
          <w:rFonts w:cs="Arial"/>
          <w:szCs w:val="24"/>
        </w:rPr>
        <w:lastRenderedPageBreak/>
        <w:t xml:space="preserve">ocorra motivo justificado e aceito pelo Órgão Gerenciador do </w:t>
      </w:r>
      <w:r w:rsidRPr="008D4CE5">
        <w:rPr>
          <w:rFonts w:cs="Arial"/>
          <w:szCs w:val="24"/>
          <w:u w:val="single"/>
        </w:rPr>
        <w:t>SISTEMA DE REGISTRO DE PREÇOS</w:t>
      </w:r>
      <w:r w:rsidRPr="008D4CE5">
        <w:rPr>
          <w:rFonts w:cs="Arial"/>
          <w:szCs w:val="24"/>
        </w:rPr>
        <w:t>.</w:t>
      </w:r>
    </w:p>
    <w:p w14:paraId="6A0F4097" w14:textId="77777777" w:rsidR="001F029D" w:rsidRPr="008D4CE5" w:rsidRDefault="001F029D" w:rsidP="001F029D">
      <w:pPr>
        <w:pStyle w:val="Corpodetexto"/>
        <w:spacing w:after="0"/>
        <w:jc w:val="both"/>
        <w:rPr>
          <w:rFonts w:cs="Arial"/>
          <w:szCs w:val="24"/>
        </w:rPr>
      </w:pPr>
    </w:p>
    <w:p w14:paraId="662DBE10" w14:textId="77777777" w:rsidR="001F029D" w:rsidRPr="008D4CE5" w:rsidRDefault="001F029D" w:rsidP="001F029D">
      <w:pPr>
        <w:pStyle w:val="Corpodetexto"/>
        <w:spacing w:after="0"/>
        <w:jc w:val="both"/>
        <w:rPr>
          <w:rFonts w:cs="Arial"/>
          <w:szCs w:val="24"/>
        </w:rPr>
      </w:pPr>
      <w:r w:rsidRPr="008D4CE5">
        <w:rPr>
          <w:rFonts w:cs="Arial"/>
          <w:szCs w:val="24"/>
        </w:rPr>
        <w:t xml:space="preserve">10.3. Colhidas as assinaturas, o Órgão Gerenciador do </w:t>
      </w:r>
      <w:r w:rsidRPr="008D4CE5">
        <w:rPr>
          <w:rFonts w:cs="Arial"/>
          <w:szCs w:val="24"/>
          <w:u w:val="single"/>
        </w:rPr>
        <w:t>SISTEMA DE REGISTRO DE PREÇOS</w:t>
      </w:r>
      <w:r w:rsidRPr="008D4CE5">
        <w:rPr>
          <w:rFonts w:cs="Arial"/>
          <w:szCs w:val="24"/>
        </w:rPr>
        <w:t xml:space="preserve"> providenciará a imediata publicação da Ata na Imprensa Oficial.</w:t>
      </w:r>
    </w:p>
    <w:p w14:paraId="03E16A85" w14:textId="77777777" w:rsidR="001F029D" w:rsidRPr="008D4CE5" w:rsidRDefault="001F029D" w:rsidP="001F029D">
      <w:pPr>
        <w:pStyle w:val="Corpodetexto"/>
        <w:spacing w:after="0"/>
        <w:jc w:val="both"/>
        <w:rPr>
          <w:rFonts w:cs="Arial"/>
          <w:szCs w:val="24"/>
        </w:rPr>
      </w:pPr>
    </w:p>
    <w:p w14:paraId="79C029B5" w14:textId="77777777" w:rsidR="001F029D" w:rsidRPr="008D4CE5" w:rsidRDefault="001F029D" w:rsidP="001F029D">
      <w:pPr>
        <w:pStyle w:val="Corpodetexto"/>
        <w:spacing w:after="0"/>
        <w:jc w:val="both"/>
        <w:rPr>
          <w:rFonts w:cs="Arial"/>
          <w:szCs w:val="24"/>
        </w:rPr>
      </w:pPr>
      <w:r w:rsidRPr="008D4CE5">
        <w:rPr>
          <w:rFonts w:cs="Arial"/>
          <w:szCs w:val="24"/>
        </w:rPr>
        <w:t>10.4. As empresas com preços registrados passarão a ser denominadas Detentoras da Ata de Registro de Preços, após a respectiva assinatura da Ata.</w:t>
      </w:r>
    </w:p>
    <w:p w14:paraId="5C0D0A33" w14:textId="77777777" w:rsidR="001F029D" w:rsidRPr="008D4CE5" w:rsidRDefault="001F029D" w:rsidP="001F029D">
      <w:pPr>
        <w:pStyle w:val="Corpodetexto"/>
        <w:spacing w:after="0"/>
        <w:jc w:val="both"/>
        <w:rPr>
          <w:rFonts w:cs="Arial"/>
          <w:szCs w:val="24"/>
        </w:rPr>
      </w:pPr>
    </w:p>
    <w:p w14:paraId="7B4D33B2" w14:textId="77777777" w:rsidR="001F029D" w:rsidRPr="008D4CE5" w:rsidRDefault="001F029D" w:rsidP="001F029D">
      <w:pPr>
        <w:pStyle w:val="Corpodetexto"/>
        <w:spacing w:after="0"/>
        <w:jc w:val="both"/>
        <w:rPr>
          <w:rFonts w:cs="Arial"/>
          <w:szCs w:val="24"/>
        </w:rPr>
      </w:pPr>
      <w:r w:rsidRPr="008D4CE5">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8D4CE5">
        <w:rPr>
          <w:rFonts w:cs="Arial"/>
          <w:szCs w:val="24"/>
          <w:u w:val="single"/>
        </w:rPr>
        <w:t>SISTEMA DE REGISTRO DE PREÇOS</w:t>
      </w:r>
      <w:r w:rsidRPr="008D4CE5">
        <w:rPr>
          <w:rFonts w:cs="Arial"/>
          <w:szCs w:val="24"/>
        </w:rPr>
        <w:t xml:space="preserve"> convocará as demais licitantes, na ordem de classificação, mantido o preço da primeira classificada na licitação.</w:t>
      </w:r>
    </w:p>
    <w:p w14:paraId="5BC52674" w14:textId="77777777" w:rsidR="001F029D" w:rsidRPr="008D4CE5" w:rsidRDefault="001F029D" w:rsidP="001F029D">
      <w:pPr>
        <w:pStyle w:val="Corpodetexto"/>
        <w:spacing w:after="0"/>
        <w:jc w:val="both"/>
        <w:rPr>
          <w:rFonts w:cs="Arial"/>
          <w:szCs w:val="24"/>
        </w:rPr>
      </w:pPr>
    </w:p>
    <w:p w14:paraId="35611478" w14:textId="77777777" w:rsidR="001F029D" w:rsidRPr="008D4CE5" w:rsidRDefault="001F029D" w:rsidP="001F029D">
      <w:pPr>
        <w:pStyle w:val="Corpodetexto"/>
        <w:spacing w:after="0"/>
        <w:jc w:val="both"/>
        <w:rPr>
          <w:rFonts w:cs="Arial"/>
          <w:szCs w:val="24"/>
        </w:rPr>
      </w:pPr>
      <w:r w:rsidRPr="008D4CE5">
        <w:rPr>
          <w:rFonts w:cs="Arial"/>
          <w:szCs w:val="24"/>
        </w:rPr>
        <w:t>10.6. Decorridos 60 (sessenta) dias da data de entrega das propostas, sem que haja convocação para a assinatura de Ata de Registro de Preços, as licitantes estarão liberadas dos compromissos assumidos.</w:t>
      </w:r>
    </w:p>
    <w:p w14:paraId="685B21BF" w14:textId="77777777" w:rsidR="001F029D" w:rsidRPr="008D4CE5" w:rsidRDefault="001F029D" w:rsidP="001F029D">
      <w:pPr>
        <w:pStyle w:val="Corpodetexto"/>
        <w:spacing w:after="0"/>
        <w:jc w:val="both"/>
        <w:rPr>
          <w:rFonts w:cs="Arial"/>
          <w:szCs w:val="24"/>
        </w:rPr>
      </w:pPr>
    </w:p>
    <w:p w14:paraId="0B2A9AA5"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11. DOS USUÁRIOS DA ATA DE REGISTRO DE PREÇOS</w:t>
      </w:r>
    </w:p>
    <w:p w14:paraId="7C7B61E3" w14:textId="77777777" w:rsidR="001F029D" w:rsidRPr="008D4CE5" w:rsidRDefault="001F029D" w:rsidP="001F029D">
      <w:pPr>
        <w:pStyle w:val="Corpodetexto"/>
        <w:spacing w:after="0"/>
        <w:jc w:val="both"/>
        <w:rPr>
          <w:rFonts w:cs="Arial"/>
          <w:szCs w:val="24"/>
        </w:rPr>
      </w:pPr>
    </w:p>
    <w:p w14:paraId="24673947" w14:textId="112E1074" w:rsidR="001F029D" w:rsidRPr="008D4CE5" w:rsidRDefault="001F029D" w:rsidP="001F029D">
      <w:pPr>
        <w:pStyle w:val="Corpodetexto"/>
        <w:spacing w:after="0"/>
        <w:jc w:val="both"/>
        <w:rPr>
          <w:rFonts w:cs="Arial"/>
          <w:szCs w:val="24"/>
        </w:rPr>
      </w:pPr>
      <w:r w:rsidRPr="008D4CE5">
        <w:rPr>
          <w:rFonts w:cs="Arial"/>
          <w:szCs w:val="24"/>
        </w:rPr>
        <w:t xml:space="preserve">11.1. A Ata de Registro de Preços será utilizada pela Secretaria Municipal de </w:t>
      </w:r>
      <w:r w:rsidR="00996113" w:rsidRPr="008D4CE5">
        <w:rPr>
          <w:rFonts w:cs="Arial"/>
          <w:szCs w:val="24"/>
        </w:rPr>
        <w:t>Saúde</w:t>
      </w:r>
      <w:r w:rsidRPr="008D4CE5">
        <w:rPr>
          <w:rFonts w:cs="Arial"/>
          <w:szCs w:val="24"/>
        </w:rPr>
        <w:t xml:space="preserve">, do Município de Douradina - Estado do Mato Grosso do Sul. </w:t>
      </w:r>
    </w:p>
    <w:p w14:paraId="270D1D5B" w14:textId="77777777" w:rsidR="001F029D" w:rsidRPr="008D4CE5" w:rsidRDefault="001F029D" w:rsidP="001F029D">
      <w:pPr>
        <w:pStyle w:val="Corpodetexto"/>
        <w:spacing w:after="0"/>
        <w:jc w:val="both"/>
        <w:rPr>
          <w:rFonts w:cs="Arial"/>
          <w:szCs w:val="24"/>
        </w:rPr>
      </w:pPr>
    </w:p>
    <w:p w14:paraId="3D2BE741" w14:textId="77777777" w:rsidR="001F029D" w:rsidRPr="008D4CE5" w:rsidRDefault="001F029D" w:rsidP="001F029D">
      <w:pPr>
        <w:pStyle w:val="Corpodetexto"/>
        <w:spacing w:after="0"/>
        <w:jc w:val="both"/>
        <w:rPr>
          <w:rFonts w:cs="Arial"/>
          <w:szCs w:val="24"/>
        </w:rPr>
      </w:pPr>
      <w:r w:rsidRPr="008D4CE5">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D4CE5" w:rsidRDefault="001F029D" w:rsidP="001F029D">
      <w:pPr>
        <w:pStyle w:val="Corpodetexto"/>
        <w:spacing w:after="0"/>
        <w:jc w:val="both"/>
        <w:rPr>
          <w:rFonts w:cs="Arial"/>
          <w:szCs w:val="24"/>
        </w:rPr>
      </w:pPr>
    </w:p>
    <w:p w14:paraId="13DACF2E" w14:textId="77777777" w:rsidR="001F029D" w:rsidRPr="008D4CE5" w:rsidRDefault="001F029D" w:rsidP="001F029D">
      <w:pPr>
        <w:pStyle w:val="Corpodetexto"/>
        <w:spacing w:after="0"/>
        <w:jc w:val="both"/>
        <w:rPr>
          <w:rFonts w:cs="Arial"/>
          <w:szCs w:val="24"/>
        </w:rPr>
      </w:pPr>
      <w:r w:rsidRPr="008D4CE5">
        <w:rPr>
          <w:rFonts w:cs="Arial"/>
          <w:szCs w:val="24"/>
        </w:rPr>
        <w:t xml:space="preserve">11.3. Caberá à Usuária da Ata de Registro de Preços informar ao Órgão Gerenciador do </w:t>
      </w:r>
      <w:r w:rsidRPr="008D4CE5">
        <w:rPr>
          <w:rFonts w:cs="Arial"/>
          <w:szCs w:val="24"/>
          <w:u w:val="single"/>
        </w:rPr>
        <w:t>SISTEMA DE REGISTRO DE PREÇOS</w:t>
      </w:r>
      <w:r w:rsidRPr="008D4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D4CE5" w:rsidRDefault="001F029D" w:rsidP="001F029D">
      <w:pPr>
        <w:pStyle w:val="Corpodetexto"/>
        <w:spacing w:after="0"/>
        <w:jc w:val="both"/>
        <w:rPr>
          <w:rFonts w:cs="Arial"/>
          <w:szCs w:val="24"/>
        </w:rPr>
      </w:pPr>
      <w:r w:rsidRPr="008D4CE5">
        <w:rPr>
          <w:rFonts w:cs="Arial"/>
          <w:szCs w:val="24"/>
        </w:rPr>
        <w:t xml:space="preserve"> </w:t>
      </w:r>
    </w:p>
    <w:p w14:paraId="706C938D" w14:textId="77777777" w:rsidR="001F029D" w:rsidRPr="008D4CE5" w:rsidRDefault="001F029D" w:rsidP="001F029D">
      <w:pPr>
        <w:pStyle w:val="Corpodetexto"/>
        <w:spacing w:after="0"/>
        <w:jc w:val="both"/>
        <w:rPr>
          <w:rFonts w:cs="Arial"/>
          <w:szCs w:val="24"/>
        </w:rPr>
      </w:pPr>
      <w:r w:rsidRPr="008D4CE5">
        <w:rPr>
          <w:rFonts w:cs="Arial"/>
          <w:szCs w:val="24"/>
        </w:rPr>
        <w:t xml:space="preserve">11.4. Poderá utilizar-se da Ata de Registro de Preços qualquer órgão ou entidade de outros municípios que não tenha participado do certame, mediante prévia consulta ao Órgão Gerenciador do </w:t>
      </w:r>
      <w:r w:rsidRPr="008D4CE5">
        <w:rPr>
          <w:rFonts w:cs="Arial"/>
          <w:szCs w:val="24"/>
          <w:u w:val="single"/>
        </w:rPr>
        <w:t>SISTEMA DE REGISTRO DE PREÇOS</w:t>
      </w:r>
      <w:r w:rsidRPr="008D4CE5">
        <w:rPr>
          <w:rFonts w:cs="Arial"/>
          <w:szCs w:val="24"/>
        </w:rPr>
        <w:t xml:space="preserve"> deste Município.</w:t>
      </w:r>
    </w:p>
    <w:p w14:paraId="10656E34" w14:textId="77777777" w:rsidR="001F029D" w:rsidRPr="008D4CE5" w:rsidRDefault="001F029D" w:rsidP="001F029D">
      <w:pPr>
        <w:pStyle w:val="Corpodetexto"/>
        <w:spacing w:after="0"/>
        <w:jc w:val="both"/>
        <w:rPr>
          <w:rFonts w:cs="Arial"/>
          <w:szCs w:val="24"/>
        </w:rPr>
      </w:pPr>
    </w:p>
    <w:p w14:paraId="1E417C9C" w14:textId="77777777" w:rsidR="001F029D" w:rsidRPr="008D4CE5" w:rsidRDefault="001F029D" w:rsidP="001F029D">
      <w:pPr>
        <w:pStyle w:val="Corpodetexto"/>
        <w:spacing w:after="0"/>
        <w:jc w:val="both"/>
        <w:rPr>
          <w:rFonts w:cs="Arial"/>
          <w:szCs w:val="24"/>
        </w:rPr>
      </w:pPr>
      <w:r w:rsidRPr="008D4CE5">
        <w:rPr>
          <w:rFonts w:cs="Arial"/>
          <w:szCs w:val="24"/>
        </w:rPr>
        <w:t>11.5. O Registro de Preços será formalizado por intermédio da Ata de Registro de Preços, na forma do Anexo VI, nas condições previstas neste edital.</w:t>
      </w:r>
    </w:p>
    <w:p w14:paraId="51563D98" w14:textId="77777777" w:rsidR="001F029D" w:rsidRPr="008D4CE5" w:rsidRDefault="001F029D" w:rsidP="001F029D">
      <w:pPr>
        <w:pStyle w:val="Corpodetexto"/>
        <w:spacing w:after="0"/>
        <w:jc w:val="both"/>
        <w:rPr>
          <w:rFonts w:cs="Arial"/>
          <w:szCs w:val="24"/>
        </w:rPr>
      </w:pPr>
    </w:p>
    <w:p w14:paraId="7485D0A6" w14:textId="77777777" w:rsidR="001F029D" w:rsidRPr="008D4CE5" w:rsidRDefault="001F029D" w:rsidP="001F029D">
      <w:pPr>
        <w:pStyle w:val="Corpodetexto"/>
        <w:spacing w:after="0"/>
        <w:jc w:val="both"/>
        <w:rPr>
          <w:rFonts w:cs="Arial"/>
          <w:szCs w:val="24"/>
        </w:rPr>
      </w:pPr>
      <w:r w:rsidRPr="008D4CE5">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D4CE5" w:rsidRDefault="001F029D" w:rsidP="001F029D">
      <w:pPr>
        <w:pStyle w:val="Corpodetexto"/>
        <w:spacing w:after="0"/>
        <w:jc w:val="both"/>
        <w:rPr>
          <w:rFonts w:cs="Arial"/>
          <w:b/>
          <w:szCs w:val="24"/>
        </w:rPr>
      </w:pPr>
    </w:p>
    <w:p w14:paraId="0D72AC2F"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12. DO FORNECIMENTO, DO ACEITE E RECEBIMENTO.</w:t>
      </w:r>
    </w:p>
    <w:p w14:paraId="0344377B" w14:textId="77777777" w:rsidR="001F029D" w:rsidRPr="008D4CE5" w:rsidRDefault="001F029D" w:rsidP="001F029D">
      <w:pPr>
        <w:pStyle w:val="Corpodetexto"/>
        <w:spacing w:after="0"/>
        <w:jc w:val="both"/>
        <w:rPr>
          <w:rFonts w:cs="Arial"/>
          <w:szCs w:val="24"/>
        </w:rPr>
      </w:pPr>
    </w:p>
    <w:p w14:paraId="6B112A32" w14:textId="0F916094" w:rsidR="001F029D" w:rsidRPr="008D4CE5" w:rsidRDefault="001F029D" w:rsidP="001F029D">
      <w:pPr>
        <w:pStyle w:val="Corpodetexto"/>
        <w:spacing w:after="0"/>
        <w:jc w:val="both"/>
        <w:rPr>
          <w:rFonts w:cs="Arial"/>
          <w:szCs w:val="24"/>
        </w:rPr>
      </w:pPr>
      <w:r w:rsidRPr="008D4CE5">
        <w:rPr>
          <w:rFonts w:cs="Arial"/>
          <w:szCs w:val="24"/>
        </w:rPr>
        <w:lastRenderedPageBreak/>
        <w:t>12.1. A Ata de Registro de Preços será utilizada para o fornecimento</w:t>
      </w:r>
      <w:r w:rsidRPr="008D4CE5">
        <w:rPr>
          <w:rFonts w:cs="Arial"/>
          <w:bCs/>
          <w:szCs w:val="24"/>
        </w:rPr>
        <w:t xml:space="preserve"> especificado no Anexo I – Proposta de Preços e Anexo II - Termo de Referência a ser utilizado pela</w:t>
      </w:r>
      <w:r w:rsidR="00F16B42" w:rsidRPr="008D4CE5">
        <w:rPr>
          <w:rFonts w:cs="Arial"/>
          <w:bCs/>
          <w:szCs w:val="24"/>
        </w:rPr>
        <w:t xml:space="preserve"> </w:t>
      </w:r>
      <w:r w:rsidRPr="008D4CE5">
        <w:rPr>
          <w:rFonts w:cs="Arial"/>
          <w:szCs w:val="24"/>
        </w:rPr>
        <w:t xml:space="preserve">Secretaria </w:t>
      </w:r>
      <w:r w:rsidR="00996113" w:rsidRPr="008D4CE5">
        <w:rPr>
          <w:rFonts w:cs="Arial"/>
          <w:szCs w:val="24"/>
        </w:rPr>
        <w:t>Municipal de</w:t>
      </w:r>
      <w:r w:rsidRPr="008D4CE5">
        <w:rPr>
          <w:rFonts w:cs="Arial"/>
          <w:szCs w:val="24"/>
        </w:rPr>
        <w:t xml:space="preserve"> </w:t>
      </w:r>
      <w:r w:rsidR="00996113" w:rsidRPr="008D4CE5">
        <w:rPr>
          <w:rFonts w:cs="Arial"/>
          <w:szCs w:val="24"/>
        </w:rPr>
        <w:t>Saúde</w:t>
      </w:r>
      <w:r w:rsidRPr="008D4CE5">
        <w:rPr>
          <w:rFonts w:cs="Arial"/>
          <w:szCs w:val="24"/>
        </w:rPr>
        <w:t xml:space="preserve"> </w:t>
      </w:r>
      <w:r w:rsidRPr="008D4CE5">
        <w:rPr>
          <w:rFonts w:cs="Arial"/>
          <w:bCs/>
          <w:szCs w:val="24"/>
        </w:rPr>
        <w:t>do</w:t>
      </w:r>
      <w:r w:rsidRPr="008D4CE5">
        <w:rPr>
          <w:rFonts w:cs="Arial"/>
          <w:szCs w:val="24"/>
        </w:rPr>
        <w:t xml:space="preserve"> Município de </w:t>
      </w:r>
      <w:r w:rsidR="00996113" w:rsidRPr="008D4CE5">
        <w:rPr>
          <w:rFonts w:cs="Arial"/>
          <w:szCs w:val="24"/>
        </w:rPr>
        <w:t>Douradina</w:t>
      </w:r>
      <w:r w:rsidRPr="008D4CE5">
        <w:rPr>
          <w:rFonts w:cs="Arial"/>
          <w:szCs w:val="24"/>
        </w:rPr>
        <w:t>, Estado do Mato Grosso do Sul.</w:t>
      </w:r>
    </w:p>
    <w:p w14:paraId="0C8CA912" w14:textId="77777777" w:rsidR="001F029D" w:rsidRPr="008D4CE5" w:rsidRDefault="001F029D" w:rsidP="001F029D">
      <w:pPr>
        <w:pStyle w:val="Corpodetexto"/>
        <w:spacing w:after="0"/>
        <w:jc w:val="both"/>
        <w:rPr>
          <w:rFonts w:cs="Arial"/>
          <w:szCs w:val="24"/>
        </w:rPr>
      </w:pPr>
    </w:p>
    <w:p w14:paraId="0B3EC71F" w14:textId="77777777" w:rsidR="001F029D" w:rsidRPr="008D4CE5" w:rsidRDefault="001F029D" w:rsidP="001F029D">
      <w:pPr>
        <w:pStyle w:val="Corpodetexto"/>
        <w:spacing w:after="0"/>
        <w:jc w:val="both"/>
        <w:rPr>
          <w:rFonts w:cs="Arial"/>
          <w:szCs w:val="24"/>
        </w:rPr>
      </w:pPr>
      <w:r w:rsidRPr="008D4CE5">
        <w:rPr>
          <w:rFonts w:cs="Arial"/>
          <w:szCs w:val="24"/>
        </w:rPr>
        <w:t>12.1.1.</w:t>
      </w:r>
      <w:r w:rsidRPr="008D4CE5">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0269B0DB" w14:textId="77777777" w:rsidR="001F029D" w:rsidRPr="008D4CE5" w:rsidRDefault="001F029D" w:rsidP="001F029D">
      <w:pPr>
        <w:pStyle w:val="Corpodetexto"/>
        <w:spacing w:after="0"/>
        <w:jc w:val="both"/>
        <w:rPr>
          <w:rFonts w:cs="Arial"/>
          <w:szCs w:val="24"/>
        </w:rPr>
      </w:pPr>
    </w:p>
    <w:p w14:paraId="2BB264B4" w14:textId="4BD4710C" w:rsidR="001F029D" w:rsidRPr="008D4CE5" w:rsidRDefault="001F029D" w:rsidP="001F029D">
      <w:pPr>
        <w:pStyle w:val="Corpodetexto"/>
        <w:spacing w:after="0"/>
        <w:jc w:val="both"/>
        <w:rPr>
          <w:rFonts w:cs="Arial"/>
          <w:szCs w:val="24"/>
        </w:rPr>
      </w:pPr>
      <w:r w:rsidRPr="008D4CE5">
        <w:rPr>
          <w:rFonts w:cs="Arial"/>
          <w:szCs w:val="24"/>
        </w:rPr>
        <w:t xml:space="preserve">12.2. Cada fornecimento deverá ser efetuado mediante emissão Autorização de Fornecimento ou ato equivalente, formalizada pela Prefeitura Municipal de </w:t>
      </w:r>
      <w:r w:rsidR="00996113" w:rsidRPr="008D4CE5">
        <w:rPr>
          <w:rFonts w:cs="Arial"/>
          <w:szCs w:val="24"/>
        </w:rPr>
        <w:t>Douradina/MS</w:t>
      </w:r>
      <w:r w:rsidRPr="008D4CE5">
        <w:rPr>
          <w:rFonts w:cs="Arial"/>
          <w:szCs w:val="24"/>
        </w:rPr>
        <w:t>, dela constando: a data, a quantidade de produto;</w:t>
      </w:r>
    </w:p>
    <w:p w14:paraId="75CE0822" w14:textId="77777777" w:rsidR="001F029D" w:rsidRPr="008D4CE5" w:rsidRDefault="001F029D" w:rsidP="001F029D">
      <w:pPr>
        <w:pStyle w:val="Corpodetexto"/>
        <w:spacing w:after="0"/>
        <w:jc w:val="both"/>
        <w:rPr>
          <w:rFonts w:cs="Arial"/>
          <w:szCs w:val="24"/>
        </w:rPr>
      </w:pPr>
    </w:p>
    <w:p w14:paraId="7C1B00C6"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12.2.1. Os produtos </w:t>
      </w:r>
      <w:r w:rsidRPr="008D4CE5">
        <w:rPr>
          <w:rFonts w:cs="Arial"/>
          <w:bCs/>
          <w:szCs w:val="24"/>
        </w:rPr>
        <w:t>descritos no Anexo I deverão ser prestados de acordo com as especificações contidas no Anexo II.</w:t>
      </w:r>
    </w:p>
    <w:p w14:paraId="32F9B905" w14:textId="77777777" w:rsidR="001F029D" w:rsidRPr="008D4CE5" w:rsidRDefault="001F029D" w:rsidP="001F029D">
      <w:pPr>
        <w:pStyle w:val="Corpodetexto"/>
        <w:spacing w:after="0"/>
        <w:ind w:left="567"/>
        <w:jc w:val="both"/>
        <w:rPr>
          <w:rFonts w:cs="Arial"/>
          <w:szCs w:val="24"/>
        </w:rPr>
      </w:pPr>
    </w:p>
    <w:p w14:paraId="313BCFDB" w14:textId="77777777" w:rsidR="001F029D" w:rsidRPr="008D4CE5" w:rsidRDefault="001F029D" w:rsidP="001F029D">
      <w:pPr>
        <w:pStyle w:val="Corpodetexto"/>
        <w:spacing w:after="0"/>
        <w:ind w:left="567"/>
        <w:jc w:val="both"/>
        <w:rPr>
          <w:rFonts w:cs="Arial"/>
          <w:szCs w:val="24"/>
        </w:rPr>
      </w:pPr>
      <w:r w:rsidRPr="008D4CE5">
        <w:rPr>
          <w:rFonts w:cs="Arial"/>
          <w:szCs w:val="24"/>
        </w:rPr>
        <w:t>12.3. A(s) Empresa(s) classificada(s) ficará(</w:t>
      </w:r>
      <w:proofErr w:type="spellStart"/>
      <w:r w:rsidRPr="008D4CE5">
        <w:rPr>
          <w:rFonts w:cs="Arial"/>
          <w:szCs w:val="24"/>
        </w:rPr>
        <w:t>ão</w:t>
      </w:r>
      <w:proofErr w:type="spellEnd"/>
      <w:r w:rsidRPr="008D4CE5">
        <w:rPr>
          <w:rFonts w:cs="Arial"/>
          <w:szCs w:val="24"/>
        </w:rPr>
        <w:t xml:space="preserve">) obrigada(s) a atender as ordens de fornecimento efetuadas dentro do prazo de validade do registro; </w:t>
      </w:r>
    </w:p>
    <w:p w14:paraId="5EA1D2A2" w14:textId="77777777" w:rsidR="001F029D" w:rsidRPr="008D4CE5" w:rsidRDefault="001F029D" w:rsidP="001F029D">
      <w:pPr>
        <w:pStyle w:val="Corpodetexto"/>
        <w:spacing w:after="0"/>
        <w:ind w:left="567"/>
        <w:jc w:val="both"/>
        <w:rPr>
          <w:rFonts w:cs="Arial"/>
          <w:szCs w:val="24"/>
        </w:rPr>
      </w:pPr>
    </w:p>
    <w:p w14:paraId="011A7509"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12.3.1. O recebimento dos produtos se efetivará, em conformidade com os </w:t>
      </w:r>
      <w:proofErr w:type="spellStart"/>
      <w:r w:rsidRPr="008D4CE5">
        <w:rPr>
          <w:rFonts w:cs="Arial"/>
          <w:szCs w:val="24"/>
        </w:rPr>
        <w:t>arts</w:t>
      </w:r>
      <w:proofErr w:type="spellEnd"/>
      <w:r w:rsidRPr="008D4CE5">
        <w:rPr>
          <w:rFonts w:cs="Arial"/>
          <w:szCs w:val="24"/>
        </w:rPr>
        <w:t>. 73 a 76 da Lei 8.666/93.</w:t>
      </w:r>
    </w:p>
    <w:p w14:paraId="6F088820" w14:textId="77777777" w:rsidR="001F029D" w:rsidRPr="008D4CE5" w:rsidRDefault="001F029D" w:rsidP="001F029D">
      <w:pPr>
        <w:pStyle w:val="Corpodetexto"/>
        <w:spacing w:after="0"/>
        <w:jc w:val="both"/>
        <w:rPr>
          <w:rFonts w:cs="Arial"/>
          <w:szCs w:val="24"/>
        </w:rPr>
      </w:pPr>
    </w:p>
    <w:p w14:paraId="0A3AE504" w14:textId="77777777" w:rsidR="001F029D" w:rsidRPr="008D4CE5" w:rsidRDefault="001F029D" w:rsidP="001F029D">
      <w:pPr>
        <w:pStyle w:val="Corpodetexto"/>
        <w:spacing w:after="0"/>
        <w:jc w:val="both"/>
        <w:rPr>
          <w:rFonts w:cs="Arial"/>
          <w:szCs w:val="24"/>
        </w:rPr>
      </w:pPr>
    </w:p>
    <w:p w14:paraId="10707F47" w14:textId="50DA5ED7"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4</w:t>
      </w:r>
      <w:r w:rsidRPr="008D4CE5">
        <w:rPr>
          <w:rFonts w:cs="Arial"/>
          <w:szCs w:val="24"/>
        </w:rPr>
        <w:t>. Relativamente ao disposto no presente tópico, aplicam-se, subsidiariamente, no que couber, as disposições da Lei n° 8.078 de 11/09/90 – Código de Defesa do Consumidor.</w:t>
      </w:r>
    </w:p>
    <w:p w14:paraId="46CF74D1" w14:textId="77777777" w:rsidR="001F029D" w:rsidRPr="008D4CE5" w:rsidRDefault="001F029D" w:rsidP="001F029D">
      <w:pPr>
        <w:pStyle w:val="Corpodetexto"/>
        <w:spacing w:after="0"/>
        <w:jc w:val="both"/>
        <w:rPr>
          <w:rFonts w:cs="Arial"/>
          <w:szCs w:val="24"/>
        </w:rPr>
      </w:pPr>
    </w:p>
    <w:p w14:paraId="1FC15C26" w14:textId="02AD7109"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5</w:t>
      </w:r>
      <w:r w:rsidRPr="008D4CE5">
        <w:rPr>
          <w:rFonts w:cs="Arial"/>
          <w:szCs w:val="24"/>
        </w:rPr>
        <w:t>. As despesas relativas ao fornecimento correrão por conta exclusivas da detentora da ata.</w:t>
      </w:r>
    </w:p>
    <w:p w14:paraId="57F8E67C" w14:textId="77777777" w:rsidR="001F029D" w:rsidRDefault="001F029D" w:rsidP="001F029D">
      <w:pPr>
        <w:pStyle w:val="Corpodetexto"/>
        <w:spacing w:after="0"/>
        <w:jc w:val="both"/>
        <w:rPr>
          <w:rFonts w:cs="Arial"/>
          <w:szCs w:val="24"/>
        </w:rPr>
      </w:pPr>
    </w:p>
    <w:p w14:paraId="02AF043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0F421577" w14:textId="77777777" w:rsidR="001F029D" w:rsidRDefault="001F029D" w:rsidP="001F029D">
      <w:pPr>
        <w:pStyle w:val="Corpodetexto"/>
        <w:spacing w:after="0"/>
        <w:jc w:val="both"/>
        <w:rPr>
          <w:rFonts w:cs="Arial"/>
          <w:szCs w:val="24"/>
        </w:rPr>
      </w:pPr>
    </w:p>
    <w:p w14:paraId="753E3B64" w14:textId="29CC16A9" w:rsidR="001F029D" w:rsidRPr="007F5CE5" w:rsidRDefault="001F029D" w:rsidP="001F029D">
      <w:pPr>
        <w:pStyle w:val="Corpodetexto"/>
        <w:spacing w:after="0"/>
        <w:jc w:val="both"/>
        <w:rPr>
          <w:rFonts w:cs="Arial"/>
          <w:szCs w:val="24"/>
        </w:rPr>
      </w:pPr>
      <w:r w:rsidRPr="00996113">
        <w:rPr>
          <w:rFonts w:cs="Arial"/>
          <w:szCs w:val="24"/>
        </w:rPr>
        <w:t>13.1. As obrigações decorrentes do fornecimento</w:t>
      </w:r>
      <w:r w:rsidRPr="00996113">
        <w:rPr>
          <w:rFonts w:eastAsia="Arial" w:cs="Arial"/>
          <w:b/>
          <w:szCs w:val="24"/>
        </w:rPr>
        <w:t xml:space="preserve"> </w:t>
      </w:r>
      <w:r w:rsidRPr="00996113">
        <w:rPr>
          <w:rFonts w:cs="Arial"/>
          <w:szCs w:val="24"/>
        </w:rPr>
        <w:t xml:space="preserve">constantes do Registro de Preços serão firmadas com o Município de </w:t>
      </w:r>
      <w:r w:rsidR="00996113" w:rsidRPr="00996113">
        <w:rPr>
          <w:rFonts w:cs="Arial"/>
          <w:szCs w:val="24"/>
        </w:rPr>
        <w:t>Douradina</w:t>
      </w:r>
      <w:r w:rsidR="00996113">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6F794EE8" w14:textId="77777777" w:rsidR="001F029D" w:rsidRPr="007F5CE5" w:rsidRDefault="001F029D" w:rsidP="001F029D">
      <w:pPr>
        <w:pStyle w:val="Corpodetexto"/>
        <w:spacing w:after="0"/>
        <w:jc w:val="both"/>
        <w:rPr>
          <w:rFonts w:cs="Arial"/>
          <w:szCs w:val="24"/>
        </w:rPr>
      </w:pPr>
    </w:p>
    <w:p w14:paraId="1BD5038F" w14:textId="77777777" w:rsidR="001F029D" w:rsidRPr="007F5CE5" w:rsidRDefault="001F029D" w:rsidP="001F029D">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5F6405E" w14:textId="77777777" w:rsidR="001F029D" w:rsidRPr="007F5CE5" w:rsidRDefault="001F029D" w:rsidP="001F029D">
      <w:pPr>
        <w:pStyle w:val="Corpodetexto"/>
        <w:spacing w:after="0"/>
        <w:ind w:left="567"/>
        <w:jc w:val="both"/>
        <w:rPr>
          <w:rFonts w:cs="Arial"/>
          <w:szCs w:val="24"/>
        </w:rPr>
      </w:pPr>
    </w:p>
    <w:p w14:paraId="6310318F" w14:textId="77777777" w:rsidR="001F029D" w:rsidRPr="007F5CE5" w:rsidRDefault="001F029D" w:rsidP="001F029D">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F4A2BDD" w14:textId="77777777" w:rsidR="001F029D" w:rsidRPr="007F5CE5" w:rsidRDefault="001F029D" w:rsidP="001F029D">
      <w:pPr>
        <w:pStyle w:val="Corpodetexto"/>
        <w:spacing w:after="0"/>
        <w:jc w:val="both"/>
        <w:rPr>
          <w:rFonts w:cs="Arial"/>
          <w:szCs w:val="24"/>
        </w:rPr>
      </w:pPr>
    </w:p>
    <w:p w14:paraId="5B81B339" w14:textId="77777777" w:rsidR="001F029D" w:rsidRPr="007F5CE5" w:rsidRDefault="001F029D" w:rsidP="001F029D">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19C567F4" w14:textId="77777777" w:rsidR="001F029D" w:rsidRPr="007F5CE5" w:rsidRDefault="001F029D" w:rsidP="001F029D">
      <w:pPr>
        <w:pStyle w:val="Corpodetexto"/>
        <w:spacing w:after="0"/>
        <w:jc w:val="both"/>
        <w:rPr>
          <w:rFonts w:cs="Arial"/>
          <w:szCs w:val="24"/>
        </w:rPr>
      </w:pPr>
    </w:p>
    <w:p w14:paraId="4531B1BD"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1E7C7F0C" w14:textId="77777777" w:rsidR="001F029D" w:rsidRPr="007F5CE5" w:rsidRDefault="001F029D" w:rsidP="001F029D">
      <w:pPr>
        <w:pStyle w:val="Corpodetexto"/>
        <w:spacing w:after="0"/>
        <w:jc w:val="both"/>
        <w:rPr>
          <w:rFonts w:cs="Arial"/>
          <w:szCs w:val="24"/>
        </w:rPr>
      </w:pPr>
    </w:p>
    <w:p w14:paraId="2922AB9A"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321E0E49" w14:textId="77777777" w:rsidR="001F029D" w:rsidRPr="007F5CE5" w:rsidRDefault="001F029D" w:rsidP="001F029D">
      <w:pPr>
        <w:pStyle w:val="Corpodetexto"/>
        <w:spacing w:after="0"/>
        <w:jc w:val="both"/>
        <w:rPr>
          <w:rFonts w:cs="Arial"/>
          <w:szCs w:val="24"/>
        </w:rPr>
      </w:pPr>
    </w:p>
    <w:p w14:paraId="4616CA1B"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w:t>
      </w:r>
      <w:r w:rsidRPr="00996113">
        <w:rPr>
          <w:rFonts w:cs="Arial"/>
          <w:szCs w:val="24"/>
        </w:rPr>
        <w:t xml:space="preserve">, </w:t>
      </w:r>
      <w:proofErr w:type="spellStart"/>
      <w:r w:rsidRPr="00996113">
        <w:rPr>
          <w:rFonts w:cs="Arial"/>
          <w:szCs w:val="24"/>
        </w:rPr>
        <w:t>subempreitar</w:t>
      </w:r>
      <w:proofErr w:type="spellEnd"/>
      <w:r w:rsidRPr="00996113">
        <w:rPr>
          <w:rFonts w:cs="Arial"/>
          <w:szCs w:val="24"/>
        </w:rPr>
        <w:t>, ceder ou transferir, total ou parcialmente o objeto da presente licitação (exceto</w:t>
      </w:r>
      <w:r w:rsidRPr="006A49DA">
        <w:rPr>
          <w:rFonts w:cs="Arial"/>
          <w:szCs w:val="24"/>
        </w:rPr>
        <w:t xml:space="preserve"> quanto ao transporte dos materiais).</w:t>
      </w:r>
      <w:r>
        <w:rPr>
          <w:rFonts w:cs="Arial"/>
          <w:szCs w:val="24"/>
        </w:rPr>
        <w:t xml:space="preserve"> </w:t>
      </w:r>
    </w:p>
    <w:p w14:paraId="73544180" w14:textId="77777777" w:rsidR="001F029D" w:rsidRDefault="001F029D" w:rsidP="001F029D">
      <w:pPr>
        <w:pStyle w:val="Corpodetexto"/>
        <w:spacing w:after="0"/>
        <w:jc w:val="both"/>
        <w:rPr>
          <w:rFonts w:cs="Arial"/>
          <w:szCs w:val="24"/>
        </w:rPr>
      </w:pPr>
    </w:p>
    <w:p w14:paraId="0261C796"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7C32712C" w14:textId="77777777" w:rsidR="001F029D" w:rsidRDefault="001F029D" w:rsidP="001F029D">
      <w:pPr>
        <w:pStyle w:val="Corpodetexto"/>
        <w:spacing w:after="0"/>
        <w:jc w:val="both"/>
        <w:rPr>
          <w:rFonts w:cs="Arial"/>
          <w:szCs w:val="24"/>
        </w:rPr>
      </w:pPr>
    </w:p>
    <w:p w14:paraId="362CA138" w14:textId="135DBABE"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.1. A Ata de Registro de Preço será cancelada, automaticamente, por decurso do prazo de vigência ou quando não restarem empresas registradas e, por iniciativa da Detentora da Ata de Registro de Preços deste Município </w:t>
      </w:r>
      <w:r w:rsidRPr="00E25CEA">
        <w:rPr>
          <w:rFonts w:cs="Arial"/>
          <w:szCs w:val="24"/>
        </w:rPr>
        <w:t>quando</w:t>
      </w:r>
      <w:r w:rsidR="00F16B42" w:rsidRPr="00E25CEA">
        <w:rPr>
          <w:rFonts w:cs="Arial"/>
          <w:szCs w:val="24"/>
        </w:rPr>
        <w:t xml:space="preserve"> a compromitente fornecedora</w:t>
      </w:r>
      <w:r w:rsidRPr="00E25CEA">
        <w:rPr>
          <w:rFonts w:cs="Arial"/>
          <w:szCs w:val="24"/>
        </w:rPr>
        <w:t>:</w:t>
      </w:r>
    </w:p>
    <w:p w14:paraId="6931B20A" w14:textId="77777777" w:rsidR="001F029D" w:rsidRPr="007F5CE5" w:rsidRDefault="001F029D" w:rsidP="001F029D">
      <w:pPr>
        <w:pStyle w:val="Corpodetexto"/>
        <w:spacing w:after="0"/>
        <w:jc w:val="both"/>
        <w:rPr>
          <w:rFonts w:cs="Arial"/>
          <w:szCs w:val="24"/>
        </w:rPr>
      </w:pPr>
    </w:p>
    <w:p w14:paraId="32881B86"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2A94C11E" w14:textId="77777777" w:rsidR="001F029D" w:rsidRPr="007F5CE5" w:rsidRDefault="001F029D" w:rsidP="001F029D">
      <w:pPr>
        <w:pStyle w:val="Corpodetexto"/>
        <w:spacing w:after="0"/>
        <w:ind w:left="567"/>
        <w:jc w:val="both"/>
        <w:rPr>
          <w:rFonts w:cs="Arial"/>
          <w:szCs w:val="24"/>
        </w:rPr>
      </w:pPr>
    </w:p>
    <w:p w14:paraId="27C162C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0F7660D" w14:textId="77777777" w:rsidR="001F029D" w:rsidRPr="007F5CE5" w:rsidRDefault="001F029D" w:rsidP="001F029D">
      <w:pPr>
        <w:pStyle w:val="Corpodetexto"/>
        <w:spacing w:after="0"/>
        <w:ind w:left="567"/>
        <w:jc w:val="both"/>
        <w:rPr>
          <w:rFonts w:cs="Arial"/>
          <w:szCs w:val="24"/>
        </w:rPr>
      </w:pPr>
    </w:p>
    <w:p w14:paraId="6E12E0EE"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654BECFD" w14:textId="77777777" w:rsidR="001F029D" w:rsidRPr="007F5CE5" w:rsidRDefault="001F029D" w:rsidP="001F029D">
      <w:pPr>
        <w:pStyle w:val="Corpodetexto"/>
        <w:spacing w:after="0"/>
        <w:ind w:left="567"/>
        <w:jc w:val="both"/>
        <w:rPr>
          <w:rFonts w:cs="Arial"/>
          <w:szCs w:val="24"/>
        </w:rPr>
      </w:pPr>
    </w:p>
    <w:p w14:paraId="2CCFA0B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34558185" w14:textId="77777777" w:rsidR="001F029D" w:rsidRPr="007F5CE5" w:rsidRDefault="001F029D" w:rsidP="001F029D">
      <w:pPr>
        <w:pStyle w:val="Corpodetexto"/>
        <w:spacing w:after="0"/>
        <w:jc w:val="both"/>
        <w:rPr>
          <w:rFonts w:cs="Arial"/>
          <w:szCs w:val="24"/>
        </w:rPr>
      </w:pPr>
    </w:p>
    <w:p w14:paraId="4F569A84"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48729391" w14:textId="77777777" w:rsidR="001F029D" w:rsidRPr="007F5CE5" w:rsidRDefault="001F029D" w:rsidP="001F029D">
      <w:pPr>
        <w:pStyle w:val="Corpodetexto"/>
        <w:spacing w:after="0"/>
        <w:jc w:val="both"/>
        <w:rPr>
          <w:rFonts w:cs="Arial"/>
          <w:szCs w:val="24"/>
        </w:rPr>
      </w:pPr>
    </w:p>
    <w:p w14:paraId="6E9404CE"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F893897" w14:textId="77777777" w:rsidR="001F029D" w:rsidRPr="007F5CE5" w:rsidRDefault="001F029D" w:rsidP="001F029D">
      <w:pPr>
        <w:pStyle w:val="Corpodetexto"/>
        <w:spacing w:after="0"/>
        <w:jc w:val="both"/>
        <w:rPr>
          <w:rFonts w:cs="Arial"/>
          <w:b/>
          <w:szCs w:val="24"/>
        </w:rPr>
      </w:pPr>
    </w:p>
    <w:p w14:paraId="0E4CC61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258DE10" w14:textId="77777777" w:rsidR="001F029D" w:rsidRDefault="001F029D" w:rsidP="001F029D">
      <w:pPr>
        <w:pStyle w:val="Corpodetexto"/>
        <w:spacing w:after="0"/>
        <w:jc w:val="both"/>
        <w:rPr>
          <w:rFonts w:cs="Arial"/>
          <w:szCs w:val="24"/>
        </w:rPr>
      </w:pPr>
    </w:p>
    <w:p w14:paraId="164BE701" w14:textId="77777777" w:rsidR="001F029D" w:rsidRPr="007F5CE5" w:rsidRDefault="001F029D" w:rsidP="001F029D">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78E9C702" w14:textId="77777777" w:rsidR="001F029D" w:rsidRPr="007F5CE5" w:rsidRDefault="001F029D" w:rsidP="001F029D">
      <w:pPr>
        <w:pStyle w:val="Corpodetexto"/>
        <w:spacing w:after="0"/>
        <w:jc w:val="both"/>
        <w:rPr>
          <w:rFonts w:cs="Arial"/>
          <w:szCs w:val="24"/>
        </w:rPr>
      </w:pPr>
    </w:p>
    <w:p w14:paraId="3B849A07" w14:textId="7F02A0BB"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5</w:t>
      </w:r>
      <w:r w:rsidRPr="007F5CE5">
        <w:rPr>
          <w:rFonts w:cs="Arial"/>
          <w:szCs w:val="24"/>
        </w:rPr>
        <w:t xml:space="preserve">.2. Os recursos financeiros serão do </w:t>
      </w:r>
      <w:r w:rsidRPr="00996113">
        <w:rPr>
          <w:rFonts w:cs="Arial"/>
          <w:szCs w:val="24"/>
        </w:rPr>
        <w:t xml:space="preserve">Município de </w:t>
      </w:r>
      <w:r w:rsidR="00996113" w:rsidRPr="00996113">
        <w:rPr>
          <w:rFonts w:cs="Arial"/>
          <w:szCs w:val="24"/>
        </w:rPr>
        <w:t>Douradina</w:t>
      </w:r>
      <w:r w:rsidRPr="00996113">
        <w:rPr>
          <w:rFonts w:cs="Arial"/>
          <w:szCs w:val="24"/>
        </w:rPr>
        <w:t>/MS.</w:t>
      </w:r>
    </w:p>
    <w:p w14:paraId="6915D396" w14:textId="77777777" w:rsidR="001F029D" w:rsidRPr="007F5CE5" w:rsidRDefault="001F029D" w:rsidP="001F029D">
      <w:pPr>
        <w:pStyle w:val="Corpodetexto"/>
        <w:spacing w:after="0"/>
        <w:jc w:val="both"/>
        <w:rPr>
          <w:rFonts w:cs="Arial"/>
          <w:b/>
          <w:szCs w:val="24"/>
        </w:rPr>
      </w:pPr>
    </w:p>
    <w:p w14:paraId="0563018E"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423F52D1" w14:textId="77777777" w:rsidR="001F029D" w:rsidRDefault="001F029D" w:rsidP="001F029D">
      <w:pPr>
        <w:pStyle w:val="Corpodetexto"/>
        <w:spacing w:after="0"/>
        <w:jc w:val="both"/>
        <w:rPr>
          <w:rFonts w:cs="Arial"/>
          <w:szCs w:val="24"/>
        </w:rPr>
      </w:pPr>
    </w:p>
    <w:p w14:paraId="1258F88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w:t>
      </w:r>
      <w:r>
        <w:rPr>
          <w:rFonts w:cs="Arial"/>
          <w:szCs w:val="24"/>
        </w:rPr>
        <w:t xml:space="preserve"> </w:t>
      </w:r>
      <w:r w:rsidRPr="007F5CE5">
        <w:rPr>
          <w:rFonts w:cs="Arial"/>
          <w:szCs w:val="24"/>
        </w:rPr>
        <w:t>vigentes, que consignarem nos preços, descontos excessivos ou manifestamente inexequíveis, simbólicos, irrisórios ou cotação de valor zero.</w:t>
      </w:r>
    </w:p>
    <w:p w14:paraId="7A438D16" w14:textId="77777777" w:rsidR="001F029D" w:rsidRPr="007F5CE5" w:rsidRDefault="001F029D" w:rsidP="001F029D">
      <w:pPr>
        <w:pStyle w:val="Corpodetexto"/>
        <w:spacing w:after="0"/>
        <w:jc w:val="both"/>
        <w:rPr>
          <w:rFonts w:cs="Arial"/>
          <w:szCs w:val="24"/>
        </w:rPr>
      </w:pPr>
    </w:p>
    <w:p w14:paraId="0C8885B9" w14:textId="77777777" w:rsidR="001F029D" w:rsidRPr="007F5CE5" w:rsidRDefault="001F029D" w:rsidP="001F029D">
      <w:pPr>
        <w:pStyle w:val="Corpodetexto"/>
        <w:spacing w:after="0"/>
        <w:jc w:val="both"/>
        <w:rPr>
          <w:rFonts w:cs="Arial"/>
          <w:szCs w:val="24"/>
        </w:rPr>
      </w:pPr>
      <w:r>
        <w:rPr>
          <w:rFonts w:cs="Arial"/>
          <w:szCs w:val="24"/>
        </w:rPr>
        <w:lastRenderedPageBreak/>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6C7EC014" w14:textId="77777777" w:rsidR="001F029D" w:rsidRPr="007F5CE5" w:rsidRDefault="001F029D" w:rsidP="001F029D">
      <w:pPr>
        <w:pStyle w:val="Corpodetexto"/>
        <w:spacing w:after="0"/>
        <w:jc w:val="both"/>
        <w:rPr>
          <w:rFonts w:cs="Arial"/>
          <w:szCs w:val="24"/>
        </w:rPr>
      </w:pPr>
    </w:p>
    <w:p w14:paraId="559BB01B"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50BFEAED" w14:textId="77777777" w:rsidR="001F029D" w:rsidRPr="007F5CE5" w:rsidRDefault="001F029D" w:rsidP="001F029D">
      <w:pPr>
        <w:pStyle w:val="Corpodetexto"/>
        <w:spacing w:after="0"/>
        <w:jc w:val="both"/>
        <w:rPr>
          <w:rFonts w:cs="Arial"/>
          <w:szCs w:val="24"/>
        </w:rPr>
      </w:pPr>
    </w:p>
    <w:p w14:paraId="6DA46E3F" w14:textId="24A14D9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sidR="00500C78">
        <w:rPr>
          <w:rFonts w:cs="Arial"/>
          <w:szCs w:val="24"/>
        </w:rPr>
        <w:t>a Pregoeira</w:t>
      </w:r>
      <w:r w:rsidRPr="007F5CE5">
        <w:rPr>
          <w:rFonts w:cs="Arial"/>
          <w:szCs w:val="24"/>
        </w:rPr>
        <w:t>.</w:t>
      </w:r>
    </w:p>
    <w:p w14:paraId="58265328" w14:textId="77777777" w:rsidR="001F029D" w:rsidRPr="007F5CE5" w:rsidRDefault="001F029D" w:rsidP="001F029D">
      <w:pPr>
        <w:pStyle w:val="Corpodetexto"/>
        <w:spacing w:after="0"/>
        <w:jc w:val="both"/>
        <w:rPr>
          <w:rFonts w:cs="Arial"/>
          <w:szCs w:val="24"/>
        </w:rPr>
      </w:pPr>
    </w:p>
    <w:p w14:paraId="51511181"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7F5CE5" w:rsidRDefault="001F029D" w:rsidP="001F029D">
      <w:pPr>
        <w:pStyle w:val="Corpodetexto"/>
        <w:spacing w:after="0"/>
        <w:jc w:val="both"/>
        <w:rPr>
          <w:rFonts w:cs="Arial"/>
          <w:szCs w:val="24"/>
        </w:rPr>
      </w:pPr>
    </w:p>
    <w:p w14:paraId="1C674B02"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77777777" w:rsidR="001F029D" w:rsidRPr="007F5CE5" w:rsidRDefault="001F029D" w:rsidP="001F029D">
      <w:pPr>
        <w:pStyle w:val="Corpodetexto"/>
        <w:spacing w:after="0"/>
        <w:jc w:val="both"/>
        <w:rPr>
          <w:rFonts w:cs="Arial"/>
          <w:szCs w:val="24"/>
        </w:rPr>
      </w:pPr>
    </w:p>
    <w:p w14:paraId="619F9B8D"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7F5CE5" w:rsidRDefault="001F029D" w:rsidP="001F029D">
      <w:pPr>
        <w:pStyle w:val="Corpodetexto"/>
        <w:spacing w:after="0"/>
        <w:jc w:val="both"/>
        <w:rPr>
          <w:rFonts w:cs="Arial"/>
          <w:szCs w:val="24"/>
        </w:rPr>
      </w:pPr>
    </w:p>
    <w:p w14:paraId="2631CDE7"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7F5CE5" w:rsidRDefault="001F029D" w:rsidP="001F029D">
      <w:pPr>
        <w:pStyle w:val="Corpodetexto"/>
        <w:spacing w:after="0"/>
        <w:jc w:val="both"/>
        <w:rPr>
          <w:rFonts w:cs="Arial"/>
          <w:szCs w:val="24"/>
        </w:rPr>
      </w:pPr>
    </w:p>
    <w:p w14:paraId="3A4BC23F"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0767B91E" w14:textId="77777777" w:rsidR="001F029D" w:rsidRPr="007F5CE5" w:rsidRDefault="001F029D" w:rsidP="001F029D">
      <w:pPr>
        <w:pStyle w:val="Corpodetexto"/>
        <w:spacing w:after="0"/>
        <w:jc w:val="both"/>
        <w:rPr>
          <w:rFonts w:cs="Arial"/>
          <w:szCs w:val="24"/>
        </w:rPr>
      </w:pPr>
    </w:p>
    <w:p w14:paraId="3135594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66AF37DC" w14:textId="77777777" w:rsidR="001F029D" w:rsidRPr="007F5CE5" w:rsidRDefault="001F029D" w:rsidP="001F029D">
      <w:pPr>
        <w:pStyle w:val="Corpodetexto"/>
        <w:spacing w:after="0"/>
        <w:jc w:val="both"/>
        <w:rPr>
          <w:rFonts w:cs="Arial"/>
          <w:szCs w:val="24"/>
        </w:rPr>
      </w:pPr>
    </w:p>
    <w:p w14:paraId="6AFED3CD" w14:textId="01080601"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.11. Os casos omissos serão resolvidos pel</w:t>
      </w:r>
      <w:r w:rsidR="00500C78">
        <w:rPr>
          <w:rFonts w:cs="Arial"/>
          <w:szCs w:val="24"/>
        </w:rPr>
        <w:t>a Pregoeira</w:t>
      </w:r>
      <w:r w:rsidRPr="007F5CE5">
        <w:rPr>
          <w:rFonts w:cs="Arial"/>
          <w:szCs w:val="24"/>
        </w:rPr>
        <w:t xml:space="preserve"> com base na legislação vigente.</w:t>
      </w:r>
    </w:p>
    <w:p w14:paraId="4D105A5B" w14:textId="77777777" w:rsidR="001F029D" w:rsidRPr="007F5CE5" w:rsidRDefault="001F029D" w:rsidP="001F029D">
      <w:pPr>
        <w:pStyle w:val="Corpodetexto"/>
        <w:spacing w:after="0"/>
        <w:jc w:val="both"/>
        <w:rPr>
          <w:rFonts w:cs="Arial"/>
          <w:szCs w:val="24"/>
        </w:rPr>
      </w:pPr>
    </w:p>
    <w:p w14:paraId="700393A8"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54447F41" w14:textId="77777777" w:rsidR="00996113" w:rsidRPr="007F5CE5" w:rsidRDefault="00996113" w:rsidP="00996113">
      <w:pPr>
        <w:pStyle w:val="Corpodetexto"/>
        <w:spacing w:after="0"/>
        <w:jc w:val="both"/>
        <w:rPr>
          <w:rFonts w:cs="Arial"/>
          <w:szCs w:val="24"/>
        </w:rPr>
      </w:pPr>
    </w:p>
    <w:p w14:paraId="62D2B7C1"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13. As decisões da Pregoeira serão consideradas definitivas somente após homologação do procedimento pelo Sr. Prefeito Municipal.</w:t>
      </w:r>
    </w:p>
    <w:p w14:paraId="48E04A78" w14:textId="77777777" w:rsidR="00996113" w:rsidRPr="00EF65E5" w:rsidRDefault="00996113" w:rsidP="00996113">
      <w:pPr>
        <w:pStyle w:val="Corpodetexto"/>
        <w:spacing w:after="0"/>
        <w:jc w:val="both"/>
        <w:rPr>
          <w:rFonts w:cs="Arial"/>
          <w:szCs w:val="24"/>
          <w:u w:val="single"/>
        </w:rPr>
      </w:pPr>
    </w:p>
    <w:p w14:paraId="5F95B1E3" w14:textId="77777777" w:rsidR="00996113" w:rsidRPr="00EF65E5" w:rsidRDefault="00996113" w:rsidP="00996113">
      <w:pPr>
        <w:pStyle w:val="Corpodetexto"/>
        <w:spacing w:after="0"/>
        <w:jc w:val="both"/>
        <w:rPr>
          <w:rFonts w:cs="Arial"/>
          <w:szCs w:val="24"/>
          <w:u w:val="single"/>
        </w:rPr>
      </w:pPr>
      <w:r w:rsidRPr="00EF65E5">
        <w:rPr>
          <w:rFonts w:cs="Arial"/>
          <w:szCs w:val="24"/>
          <w:u w:val="single"/>
        </w:rPr>
        <w:t xml:space="preserve">16.14. Informações ou esclarecimentos adicionais sobre a presente licitação somente será admitida por escrito, devidamente protocoladas e endereçadas ao Setor de Licitação localizada na Rua Domingos da Silva, nº 1250 na cidade de Douradina/MS, até o segundo </w:t>
      </w:r>
      <w:r w:rsidRPr="00EF65E5">
        <w:rPr>
          <w:rFonts w:cs="Arial"/>
          <w:szCs w:val="24"/>
          <w:u w:val="single"/>
        </w:rPr>
        <w:lastRenderedPageBreak/>
        <w:t>dia que anteceder a data de recebimento do</w:t>
      </w:r>
      <w:r>
        <w:rPr>
          <w:rFonts w:cs="Arial"/>
          <w:szCs w:val="24"/>
          <w:u w:val="single"/>
        </w:rPr>
        <w:t>s</w:t>
      </w:r>
      <w:r w:rsidRPr="00EF65E5">
        <w:rPr>
          <w:rFonts w:cs="Arial"/>
          <w:szCs w:val="24"/>
          <w:u w:val="single"/>
        </w:rPr>
        <w:t xml:space="preserve"> envelopes I e II no horário das 07h00min às 13h00min.</w:t>
      </w:r>
    </w:p>
    <w:p w14:paraId="0CD63892" w14:textId="77777777" w:rsidR="00996113" w:rsidRPr="00EF65E5" w:rsidRDefault="00996113" w:rsidP="00996113">
      <w:pPr>
        <w:pStyle w:val="Corpodetexto"/>
        <w:spacing w:after="0"/>
        <w:jc w:val="both"/>
        <w:rPr>
          <w:rFonts w:cs="Arial"/>
          <w:szCs w:val="24"/>
          <w:u w:val="single"/>
        </w:rPr>
      </w:pPr>
    </w:p>
    <w:p w14:paraId="1144EA1F" w14:textId="0B0DE8B3" w:rsidR="00996113" w:rsidRPr="007F5CE5" w:rsidRDefault="00996113" w:rsidP="00996113">
      <w:pPr>
        <w:autoSpaceDE w:val="0"/>
        <w:autoSpaceDN w:val="0"/>
        <w:adjustRightInd w:val="0"/>
        <w:jc w:val="both"/>
        <w:rPr>
          <w:rFonts w:ascii="Arial" w:hAnsi="Arial" w:cs="Arial"/>
        </w:rPr>
      </w:pPr>
      <w:r>
        <w:rPr>
          <w:rFonts w:ascii="Arial" w:hAnsi="Arial" w:cs="Arial"/>
        </w:rPr>
        <w:t>16</w:t>
      </w:r>
      <w:r w:rsidRPr="007F5CE5">
        <w:rPr>
          <w:rFonts w:ascii="Arial" w:hAnsi="Arial" w:cs="Arial"/>
        </w:rPr>
        <w:t>.15. No caso da sessão do pregão, vir a ser suspensa ou não se finalizar no mesmo dia, antes de cumpridas todas as fases, os envelopes ainda lacrados, devidamente rubricados no fech</w:t>
      </w:r>
      <w:r>
        <w:rPr>
          <w:rFonts w:ascii="Arial" w:hAnsi="Arial" w:cs="Arial"/>
        </w:rPr>
        <w:t>amento, ficarão sob a guarda d</w:t>
      </w:r>
      <w:r w:rsidR="00500C78">
        <w:rPr>
          <w:rFonts w:ascii="Arial" w:hAnsi="Arial" w:cs="Arial"/>
        </w:rPr>
        <w:t>a Pregoeira</w:t>
      </w:r>
      <w:r w:rsidRPr="007F5CE5">
        <w:rPr>
          <w:rFonts w:ascii="Arial" w:hAnsi="Arial" w:cs="Arial"/>
        </w:rPr>
        <w:t xml:space="preserve"> e serão exibidos, ainda lacrados e com as rubricas, aos participantes, na sessão marcada para o prosseguimento dos trabalhos.</w:t>
      </w:r>
    </w:p>
    <w:p w14:paraId="1BD659C4" w14:textId="77777777" w:rsidR="00996113" w:rsidRPr="007F5CE5" w:rsidRDefault="00996113" w:rsidP="00996113">
      <w:pPr>
        <w:pStyle w:val="Corpodetexto"/>
        <w:spacing w:after="0"/>
        <w:jc w:val="both"/>
        <w:rPr>
          <w:rFonts w:cs="Arial"/>
          <w:szCs w:val="24"/>
        </w:rPr>
      </w:pPr>
    </w:p>
    <w:p w14:paraId="093E7804" w14:textId="77777777" w:rsidR="00996113" w:rsidRPr="00EF65E5" w:rsidRDefault="00996113" w:rsidP="00996113">
      <w:pPr>
        <w:pStyle w:val="Corpodetexto"/>
        <w:spacing w:after="0"/>
        <w:jc w:val="both"/>
        <w:rPr>
          <w:rFonts w:cs="Arial"/>
          <w:szCs w:val="24"/>
        </w:rPr>
      </w:pPr>
      <w:r w:rsidRPr="009F4CD8">
        <w:rPr>
          <w:rFonts w:cs="Arial"/>
          <w:szCs w:val="24"/>
        </w:rPr>
        <w:t xml:space="preserve">16.16.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C8EF3B1" w14:textId="77777777" w:rsidR="00996113" w:rsidRPr="00EF65E5" w:rsidRDefault="00996113" w:rsidP="00996113">
      <w:pPr>
        <w:pStyle w:val="Corpodetexto"/>
        <w:spacing w:after="0"/>
        <w:jc w:val="both"/>
        <w:rPr>
          <w:rFonts w:cs="Arial"/>
          <w:szCs w:val="24"/>
        </w:rPr>
      </w:pPr>
    </w:p>
    <w:p w14:paraId="532796A8" w14:textId="77777777" w:rsidR="00996113" w:rsidRPr="007F5CE5" w:rsidRDefault="00996113" w:rsidP="00996113">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30CB7E34" w14:textId="77777777" w:rsidR="00996113" w:rsidRPr="007F5CE5" w:rsidRDefault="00996113" w:rsidP="00996113">
      <w:pPr>
        <w:pStyle w:val="Corpodetexto"/>
        <w:spacing w:after="0"/>
        <w:jc w:val="both"/>
        <w:rPr>
          <w:rFonts w:cs="Arial"/>
          <w:color w:val="FF0000"/>
          <w:szCs w:val="24"/>
        </w:rPr>
      </w:pPr>
    </w:p>
    <w:p w14:paraId="09B55C32" w14:textId="3039B492" w:rsidR="00996113" w:rsidRDefault="00996113" w:rsidP="00996113">
      <w:pPr>
        <w:pStyle w:val="Corpodetexto"/>
        <w:spacing w:after="0"/>
        <w:jc w:val="both"/>
        <w:rPr>
          <w:rFonts w:cs="Arial"/>
          <w:szCs w:val="24"/>
        </w:rPr>
      </w:pPr>
      <w:r>
        <w:rPr>
          <w:rFonts w:cs="Arial"/>
          <w:szCs w:val="24"/>
        </w:rPr>
        <w:t xml:space="preserve">Douradina/MS, </w:t>
      </w:r>
      <w:r w:rsidR="00155925">
        <w:rPr>
          <w:rFonts w:cs="Arial"/>
          <w:szCs w:val="24"/>
        </w:rPr>
        <w:t>29</w:t>
      </w:r>
      <w:r>
        <w:rPr>
          <w:rFonts w:cs="Arial"/>
          <w:szCs w:val="24"/>
        </w:rPr>
        <w:t xml:space="preserve"> de </w:t>
      </w:r>
      <w:r w:rsidR="00155925">
        <w:rPr>
          <w:rFonts w:cs="Arial"/>
          <w:szCs w:val="24"/>
        </w:rPr>
        <w:t>janeiro</w:t>
      </w:r>
      <w:r>
        <w:rPr>
          <w:rFonts w:cs="Arial"/>
          <w:szCs w:val="24"/>
        </w:rPr>
        <w:t xml:space="preserve"> de </w:t>
      </w:r>
      <w:r w:rsidR="00155925">
        <w:rPr>
          <w:rFonts w:cs="Arial"/>
          <w:szCs w:val="24"/>
        </w:rPr>
        <w:t>2020</w:t>
      </w:r>
      <w:r>
        <w:rPr>
          <w:rFonts w:cs="Arial"/>
          <w:szCs w:val="24"/>
        </w:rPr>
        <w:t>.</w:t>
      </w:r>
    </w:p>
    <w:p w14:paraId="0D9EB2B3" w14:textId="77777777" w:rsidR="00996113" w:rsidRDefault="00996113" w:rsidP="00996113">
      <w:pPr>
        <w:pStyle w:val="Corpodetexto"/>
        <w:spacing w:after="0"/>
        <w:jc w:val="both"/>
        <w:rPr>
          <w:rFonts w:cs="Arial"/>
          <w:szCs w:val="24"/>
        </w:rPr>
      </w:pPr>
    </w:p>
    <w:p w14:paraId="1C3A29E9" w14:textId="77777777" w:rsidR="00996113" w:rsidRDefault="00996113" w:rsidP="00996113">
      <w:pPr>
        <w:pStyle w:val="Corpodetexto"/>
        <w:spacing w:after="0"/>
        <w:jc w:val="both"/>
        <w:rPr>
          <w:rFonts w:cs="Arial"/>
          <w:szCs w:val="24"/>
        </w:rPr>
      </w:pPr>
    </w:p>
    <w:p w14:paraId="7E66A1EA" w14:textId="77777777" w:rsidR="00996113" w:rsidRDefault="00996113" w:rsidP="00996113">
      <w:pPr>
        <w:pStyle w:val="Corpodetexto"/>
        <w:spacing w:after="0"/>
        <w:jc w:val="both"/>
        <w:rPr>
          <w:rFonts w:cs="Arial"/>
          <w:szCs w:val="24"/>
        </w:rPr>
      </w:pPr>
    </w:p>
    <w:p w14:paraId="425E78C8" w14:textId="77777777" w:rsidR="00996113" w:rsidRDefault="00996113" w:rsidP="00996113">
      <w:pPr>
        <w:pStyle w:val="Corpodetexto"/>
        <w:spacing w:after="0"/>
        <w:jc w:val="both"/>
        <w:rPr>
          <w:rFonts w:cs="Arial"/>
          <w:szCs w:val="24"/>
        </w:rPr>
      </w:pPr>
    </w:p>
    <w:p w14:paraId="3D4C645A" w14:textId="77777777" w:rsidR="00996113" w:rsidRDefault="00996113" w:rsidP="00996113">
      <w:pPr>
        <w:pStyle w:val="Corpodetexto"/>
        <w:spacing w:after="0"/>
        <w:jc w:val="both"/>
        <w:rPr>
          <w:rFonts w:cs="Arial"/>
          <w:szCs w:val="24"/>
        </w:rPr>
      </w:pPr>
    </w:p>
    <w:p w14:paraId="36B2A66A" w14:textId="77777777" w:rsidR="00996113" w:rsidRDefault="00996113" w:rsidP="00996113">
      <w:pPr>
        <w:pStyle w:val="Corpodetexto"/>
        <w:spacing w:after="0"/>
        <w:jc w:val="both"/>
        <w:rPr>
          <w:rFonts w:cs="Arial"/>
          <w:szCs w:val="24"/>
        </w:rPr>
      </w:pPr>
    </w:p>
    <w:p w14:paraId="7EA7028D" w14:textId="77777777" w:rsidR="00996113" w:rsidRDefault="00996113" w:rsidP="00996113">
      <w:pPr>
        <w:pStyle w:val="Corpodetexto"/>
        <w:spacing w:after="0"/>
        <w:jc w:val="both"/>
        <w:rPr>
          <w:rFonts w:cs="Arial"/>
          <w:szCs w:val="24"/>
        </w:rPr>
      </w:pPr>
    </w:p>
    <w:p w14:paraId="6819D774" w14:textId="77777777" w:rsidR="00996113" w:rsidRDefault="00996113" w:rsidP="00996113">
      <w:pPr>
        <w:pStyle w:val="Corpodetexto"/>
        <w:spacing w:after="0"/>
        <w:jc w:val="both"/>
        <w:rPr>
          <w:rFonts w:cs="Arial"/>
          <w:szCs w:val="24"/>
        </w:rPr>
      </w:pPr>
    </w:p>
    <w:p w14:paraId="426B5D46" w14:textId="77777777" w:rsidR="00996113" w:rsidRDefault="00996113" w:rsidP="00996113">
      <w:pPr>
        <w:pStyle w:val="Corpodetexto"/>
        <w:spacing w:after="0"/>
        <w:jc w:val="both"/>
        <w:rPr>
          <w:rFonts w:cs="Arial"/>
          <w:szCs w:val="24"/>
        </w:rPr>
      </w:pPr>
    </w:p>
    <w:p w14:paraId="2BE621FE" w14:textId="77777777" w:rsidR="00996113" w:rsidRDefault="00996113" w:rsidP="00996113">
      <w:pPr>
        <w:pStyle w:val="Corpodetexto"/>
        <w:spacing w:after="0"/>
        <w:jc w:val="both"/>
        <w:rPr>
          <w:rFonts w:cs="Arial"/>
          <w:szCs w:val="24"/>
        </w:rPr>
      </w:pPr>
    </w:p>
    <w:p w14:paraId="36B2E5C4" w14:textId="77777777" w:rsidR="00996113" w:rsidRPr="008D28F4" w:rsidRDefault="00996113" w:rsidP="00996113">
      <w:pPr>
        <w:pStyle w:val="Corpodetexto"/>
        <w:spacing w:after="0"/>
        <w:jc w:val="center"/>
        <w:rPr>
          <w:rFonts w:cs="Arial"/>
          <w:b/>
          <w:szCs w:val="24"/>
        </w:rPr>
      </w:pPr>
      <w:r w:rsidRPr="008D28F4">
        <w:rPr>
          <w:rFonts w:cs="Arial"/>
          <w:b/>
          <w:szCs w:val="24"/>
        </w:rPr>
        <w:t>Luciana Costa Orejana Trindade</w:t>
      </w:r>
    </w:p>
    <w:p w14:paraId="5A16BC7C" w14:textId="77777777" w:rsidR="00996113" w:rsidRDefault="00996113" w:rsidP="00996113">
      <w:pPr>
        <w:pStyle w:val="Corpodetexto"/>
        <w:spacing w:after="0"/>
        <w:jc w:val="center"/>
        <w:rPr>
          <w:rFonts w:cs="Arial"/>
          <w:szCs w:val="24"/>
        </w:rPr>
        <w:sectPr w:rsidR="00996113" w:rsidSect="00C6317B">
          <w:headerReference w:type="default" r:id="rId8"/>
          <w:pgSz w:w="11906" w:h="16838"/>
          <w:pgMar w:top="1418" w:right="1274" w:bottom="1418" w:left="1134" w:header="709" w:footer="709" w:gutter="0"/>
          <w:cols w:space="708"/>
          <w:docGrid w:linePitch="360"/>
        </w:sectPr>
      </w:pPr>
      <w:r w:rsidRPr="008D28F4">
        <w:rPr>
          <w:rFonts w:cs="Arial"/>
          <w:b/>
          <w:szCs w:val="24"/>
        </w:rPr>
        <w:t>Pregoeira Oficial</w:t>
      </w:r>
    </w:p>
    <w:p w14:paraId="6D3B5B5D" w14:textId="38C3276D" w:rsidR="00996113" w:rsidRPr="00996113" w:rsidRDefault="00996113" w:rsidP="00996113">
      <w:pPr>
        <w:pStyle w:val="Corpodetexto"/>
        <w:spacing w:after="0"/>
        <w:jc w:val="center"/>
        <w:rPr>
          <w:rFonts w:cs="Arial"/>
          <w:b/>
          <w:sz w:val="28"/>
          <w:szCs w:val="28"/>
        </w:rPr>
      </w:pPr>
      <w:r w:rsidRPr="00996113">
        <w:rPr>
          <w:rFonts w:cs="Arial"/>
          <w:b/>
          <w:sz w:val="28"/>
          <w:szCs w:val="28"/>
        </w:rPr>
        <w:lastRenderedPageBreak/>
        <w:t>ANEXO I</w:t>
      </w:r>
    </w:p>
    <w:p w14:paraId="49FD8D48" w14:textId="77777777" w:rsidR="00996113" w:rsidRPr="00996113" w:rsidRDefault="00996113" w:rsidP="00996113"/>
    <w:p w14:paraId="543666EA" w14:textId="77777777" w:rsidR="00996113" w:rsidRDefault="00996113" w:rsidP="00996113">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4617013D" w14:textId="77777777" w:rsidR="00996113" w:rsidRDefault="00996113" w:rsidP="00996113">
      <w:pPr>
        <w:ind w:right="-599"/>
        <w:rPr>
          <w:rFonts w:ascii="Arial" w:hAnsi="Arial" w:cs="Arial"/>
          <w:i/>
        </w:rPr>
      </w:pPr>
    </w:p>
    <w:p w14:paraId="7B976004" w14:textId="77777777" w:rsidR="00996113" w:rsidRDefault="00996113" w:rsidP="00996113">
      <w:pPr>
        <w:ind w:right="-599"/>
        <w:jc w:val="center"/>
        <w:rPr>
          <w:rFonts w:ascii="Arial" w:hAnsi="Arial" w:cs="Arial"/>
          <w:b/>
          <w:i/>
        </w:rPr>
      </w:pPr>
      <w:r>
        <w:rPr>
          <w:rFonts w:ascii="Arial" w:hAnsi="Arial" w:cs="Arial"/>
          <w:b/>
        </w:rPr>
        <w:t>PROPOSTA DE PREÇOS</w:t>
      </w:r>
    </w:p>
    <w:p w14:paraId="794B7801" w14:textId="77777777" w:rsidR="00996113" w:rsidRDefault="00996113" w:rsidP="00996113">
      <w:pPr>
        <w:ind w:right="-599"/>
        <w:rPr>
          <w:rFonts w:ascii="Arial" w:hAnsi="Arial" w:cs="Arial"/>
          <w:i/>
        </w:rPr>
      </w:pPr>
      <w:r>
        <w:rPr>
          <w:rFonts w:ascii="Arial" w:hAnsi="Arial" w:cs="Arial"/>
        </w:rPr>
        <w:t>PARTICIPANTE:</w:t>
      </w:r>
    </w:p>
    <w:p w14:paraId="5F47B69F" w14:textId="77777777" w:rsidR="00996113" w:rsidRDefault="00996113" w:rsidP="00996113">
      <w:pPr>
        <w:ind w:right="-599"/>
        <w:rPr>
          <w:rFonts w:ascii="Arial" w:hAnsi="Arial" w:cs="Arial"/>
          <w:i/>
        </w:rPr>
      </w:pPr>
      <w:r>
        <w:rPr>
          <w:rFonts w:ascii="Arial" w:hAnsi="Arial" w:cs="Arial"/>
        </w:rPr>
        <w:t>CNPJ/MF:</w:t>
      </w:r>
    </w:p>
    <w:p w14:paraId="5D35E021" w14:textId="77777777" w:rsidR="00996113" w:rsidRDefault="00996113" w:rsidP="00996113">
      <w:pPr>
        <w:ind w:right="-599"/>
        <w:rPr>
          <w:rFonts w:ascii="Arial" w:hAnsi="Arial" w:cs="Arial"/>
          <w:i/>
        </w:rPr>
      </w:pPr>
      <w:r>
        <w:rPr>
          <w:rFonts w:ascii="Arial" w:hAnsi="Arial" w:cs="Arial"/>
        </w:rPr>
        <w:t>ENDEREÇO:             N°</w:t>
      </w:r>
    </w:p>
    <w:p w14:paraId="76E4412E" w14:textId="77777777" w:rsidR="00996113" w:rsidRDefault="00996113" w:rsidP="00996113">
      <w:pPr>
        <w:ind w:right="-599"/>
        <w:rPr>
          <w:rFonts w:ascii="Arial" w:hAnsi="Arial" w:cs="Arial"/>
          <w:i/>
        </w:rPr>
      </w:pPr>
      <w:r>
        <w:rPr>
          <w:rFonts w:ascii="Arial" w:hAnsi="Arial" w:cs="Arial"/>
        </w:rPr>
        <w:t>BAIRRO:                    CEP:</w:t>
      </w:r>
    </w:p>
    <w:p w14:paraId="2DA570D5" w14:textId="77777777" w:rsidR="00996113" w:rsidRDefault="00996113" w:rsidP="00996113">
      <w:pPr>
        <w:ind w:right="-599"/>
        <w:rPr>
          <w:rFonts w:ascii="Arial" w:hAnsi="Arial" w:cs="Arial"/>
          <w:i/>
        </w:rPr>
      </w:pPr>
      <w:r>
        <w:rPr>
          <w:rFonts w:ascii="Arial" w:hAnsi="Arial" w:cs="Arial"/>
        </w:rPr>
        <w:t>CIDADE:                   ESTADO:</w:t>
      </w:r>
    </w:p>
    <w:p w14:paraId="3EE65D3E" w14:textId="77235C03" w:rsidR="00996113" w:rsidRPr="00E25CEA" w:rsidRDefault="00996113" w:rsidP="00996113">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Pr="00E25CEA">
        <w:rPr>
          <w:rFonts w:ascii="Arial" w:hAnsi="Arial" w:cs="Arial"/>
          <w:b/>
        </w:rPr>
        <w:t xml:space="preserve">PREGÃO PRESENCIAL/SRP   </w:t>
      </w:r>
    </w:p>
    <w:p w14:paraId="7DCDF415" w14:textId="14A5A5E0" w:rsidR="00511D29" w:rsidRPr="00E25CEA" w:rsidRDefault="00996113" w:rsidP="00996113">
      <w:pPr>
        <w:ind w:right="-173"/>
        <w:rPr>
          <w:rFonts w:ascii="Arial" w:hAnsi="Arial" w:cs="Arial"/>
          <w:b/>
        </w:rPr>
      </w:pPr>
      <w:r w:rsidRPr="00E25CEA">
        <w:rPr>
          <w:rFonts w:ascii="Arial" w:hAnsi="Arial" w:cs="Arial"/>
        </w:rPr>
        <w:t xml:space="preserve">N°: </w:t>
      </w:r>
      <w:r w:rsidR="00155925">
        <w:rPr>
          <w:rFonts w:ascii="Arial" w:hAnsi="Arial" w:cs="Arial"/>
          <w:b/>
        </w:rPr>
        <w:t>01/2020</w:t>
      </w:r>
    </w:p>
    <w:p w14:paraId="121490D5" w14:textId="1A0CEE83" w:rsidR="00996113" w:rsidRPr="00E25CEA" w:rsidRDefault="00996113" w:rsidP="00996113">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155925">
        <w:rPr>
          <w:rFonts w:ascii="Arial" w:hAnsi="Arial" w:cs="Arial"/>
          <w:b/>
        </w:rPr>
        <w:t>17/02/2020</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sidR="00155925">
        <w:rPr>
          <w:rFonts w:ascii="Arial" w:hAnsi="Arial" w:cs="Arial"/>
          <w:b/>
        </w:rPr>
        <w:t>8:00</w:t>
      </w:r>
    </w:p>
    <w:p w14:paraId="3A0504CF" w14:textId="77777777" w:rsidR="00996113" w:rsidRPr="00E25CEA" w:rsidRDefault="00996113" w:rsidP="00996113">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6D965356" w14:textId="124AB680" w:rsidR="00996113" w:rsidRPr="00E25CEA" w:rsidRDefault="00996113" w:rsidP="00996113">
      <w:pPr>
        <w:ind w:right="-599"/>
        <w:rPr>
          <w:rFonts w:ascii="Arial" w:hAnsi="Arial" w:cs="Arial"/>
          <w:b/>
        </w:rPr>
      </w:pPr>
      <w:r w:rsidRPr="00E25CEA">
        <w:rPr>
          <w:rFonts w:ascii="Arial" w:hAnsi="Arial" w:cs="Arial"/>
        </w:rPr>
        <w:t xml:space="preserve">CONDIÇÕES DE PAGAMENTO: </w:t>
      </w:r>
      <w:r w:rsidRPr="00E25CEA">
        <w:rPr>
          <w:rFonts w:ascii="Arial" w:hAnsi="Arial" w:cs="Arial"/>
          <w:b/>
        </w:rPr>
        <w:t>CONFORME EDITAL</w:t>
      </w:r>
    </w:p>
    <w:p w14:paraId="574807D8" w14:textId="77777777" w:rsidR="00370DB7" w:rsidRPr="00E25CEA" w:rsidRDefault="00370DB7" w:rsidP="00996113">
      <w:pPr>
        <w:ind w:right="-599"/>
        <w:rPr>
          <w:rFonts w:ascii="Arial" w:hAnsi="Arial" w:cs="Arial"/>
          <w:b/>
          <w:i/>
        </w:rPr>
      </w:pPr>
    </w:p>
    <w:p w14:paraId="3B07F7CA" w14:textId="52CC2D76" w:rsidR="00996113" w:rsidRPr="00E25CEA" w:rsidRDefault="00996113" w:rsidP="00996113">
      <w:pPr>
        <w:autoSpaceDE w:val="0"/>
        <w:autoSpaceDN w:val="0"/>
        <w:adjustRightInd w:val="0"/>
        <w:jc w:val="both"/>
        <w:rPr>
          <w:rFonts w:ascii="Arial" w:hAnsi="Arial" w:cs="Arial"/>
        </w:rPr>
      </w:pPr>
      <w:r w:rsidRPr="00E25CEA">
        <w:rPr>
          <w:rFonts w:ascii="Arial" w:hAnsi="Arial" w:cs="Arial"/>
        </w:rPr>
        <w:t>OBJETO:</w:t>
      </w:r>
      <w:r w:rsidRPr="00E25CEA">
        <w:rPr>
          <w:rFonts w:ascii="Arial" w:hAnsi="Arial" w:cs="Arial"/>
          <w:b/>
        </w:rPr>
        <w:t xml:space="preserve"> </w:t>
      </w:r>
      <w:r w:rsidR="00F61670" w:rsidRPr="00E25CEA">
        <w:rPr>
          <w:rFonts w:ascii="Arial" w:hAnsi="Arial" w:cs="Arial"/>
        </w:rPr>
        <w:t xml:space="preserve">REGISTRO DE PREÇOS PARA EVENTUAIS AQUISIÇÕES DE </w:t>
      </w:r>
      <w:r w:rsidR="00F61670" w:rsidRPr="00E25CEA">
        <w:rPr>
          <w:rFonts w:ascii="Arial" w:hAnsi="Arial" w:cs="Arial"/>
          <w:b/>
        </w:rPr>
        <w:t>TIRAS PARA TESTE DE GLICEMIA,</w:t>
      </w:r>
      <w:r w:rsidR="00F61670" w:rsidRPr="00E25CEA">
        <w:rPr>
          <w:rFonts w:ascii="Arial" w:hAnsi="Arial" w:cs="Arial"/>
          <w:snapToGrid w:val="0"/>
        </w:rPr>
        <w:t xml:space="preserve"> PARA ATENDER ÀS DEMANDAS DA SECRETARIA MUNICIPAL DE SAÚDE DE DOURADINA – MS</w:t>
      </w:r>
      <w:r w:rsidR="00F61670" w:rsidRPr="00E25CEA">
        <w:rPr>
          <w:rFonts w:ascii="Arial" w:hAnsi="Arial" w:cs="Arial"/>
        </w:rPr>
        <w:t xml:space="preserve">, EM CONFORMIDADE COM AS DESCRIÇÕES ELENCADAS NESTE ANEXO E NO </w:t>
      </w:r>
      <w:r w:rsidR="00F61670" w:rsidRPr="00E25CEA">
        <w:rPr>
          <w:rFonts w:ascii="Arial" w:hAnsi="Arial" w:cs="Arial"/>
          <w:b/>
        </w:rPr>
        <w:t>ANEXO II - TERMO DE REFERÊNCIA</w:t>
      </w:r>
      <w:r w:rsidR="00F61670" w:rsidRPr="00E25CEA">
        <w:rPr>
          <w:rFonts w:ascii="Arial" w:hAnsi="Arial" w:cs="Arial"/>
        </w:rPr>
        <w:t>.</w:t>
      </w:r>
    </w:p>
    <w:p w14:paraId="3BB9C970" w14:textId="77777777" w:rsidR="00996113" w:rsidRPr="00E25CEA" w:rsidRDefault="00996113" w:rsidP="00996113">
      <w:pPr>
        <w:pStyle w:val="PargrafodaLista"/>
        <w:spacing w:after="200" w:line="276" w:lineRule="auto"/>
        <w:ind w:left="0"/>
        <w:jc w:val="both"/>
        <w:rPr>
          <w:rFonts w:ascii="Arial" w:hAnsi="Arial" w:cs="Arial"/>
          <w:b/>
          <w:snapToGrid w:val="0"/>
          <w:sz w:val="24"/>
          <w:szCs w:val="24"/>
        </w:rPr>
      </w:pPr>
    </w:p>
    <w:p w14:paraId="6171AB59" w14:textId="73676FE0" w:rsidR="00996113" w:rsidRPr="00E25CEA" w:rsidRDefault="00996113" w:rsidP="00996113">
      <w:pPr>
        <w:pStyle w:val="PargrafodaLista"/>
        <w:spacing w:after="200" w:line="276" w:lineRule="auto"/>
        <w:ind w:left="0"/>
        <w:jc w:val="both"/>
        <w:rPr>
          <w:rFonts w:ascii="Arial" w:hAnsi="Arial" w:cs="Arial"/>
          <w:b/>
          <w:sz w:val="24"/>
          <w:szCs w:val="24"/>
        </w:rPr>
      </w:pPr>
      <w:r w:rsidRPr="00E25CEA">
        <w:rPr>
          <w:rFonts w:ascii="Arial" w:hAnsi="Arial" w:cs="Arial"/>
          <w:b/>
          <w:snapToGrid w:val="0"/>
          <w:sz w:val="24"/>
          <w:szCs w:val="24"/>
        </w:rPr>
        <w:t>LOTE UNICO</w:t>
      </w:r>
    </w:p>
    <w:tbl>
      <w:tblPr>
        <w:tblStyle w:val="TableNormal"/>
        <w:tblW w:w="142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844"/>
        <w:gridCol w:w="5332"/>
        <w:gridCol w:w="1418"/>
        <w:gridCol w:w="1486"/>
        <w:gridCol w:w="1066"/>
        <w:gridCol w:w="1134"/>
        <w:gridCol w:w="1134"/>
        <w:gridCol w:w="1134"/>
      </w:tblGrid>
      <w:tr w:rsidR="00E25CEA" w:rsidRPr="00E25CEA" w14:paraId="4195078F" w14:textId="77777777" w:rsidTr="00511D29">
        <w:trPr>
          <w:trHeight w:val="208"/>
          <w:jc w:val="center"/>
        </w:trPr>
        <w:tc>
          <w:tcPr>
            <w:tcW w:w="708" w:type="dxa"/>
            <w:vMerge w:val="restart"/>
            <w:shd w:val="clear" w:color="auto" w:fill="D9D9D9" w:themeFill="background1" w:themeFillShade="D9"/>
            <w:vAlign w:val="center"/>
          </w:tcPr>
          <w:p w14:paraId="53E39058" w14:textId="54897492" w:rsidR="008D4CE5" w:rsidRPr="00E25CEA" w:rsidRDefault="008D4CE5" w:rsidP="00E25CEA">
            <w:pPr>
              <w:pStyle w:val="TableParagraph"/>
              <w:spacing w:before="44"/>
              <w:ind w:left="48"/>
              <w:jc w:val="center"/>
              <w:rPr>
                <w:b/>
                <w:sz w:val="20"/>
                <w:szCs w:val="20"/>
              </w:rPr>
            </w:pPr>
            <w:r w:rsidRPr="00E25CEA">
              <w:rPr>
                <w:b/>
                <w:sz w:val="20"/>
                <w:szCs w:val="20"/>
              </w:rPr>
              <w:t>ITEM</w:t>
            </w:r>
          </w:p>
        </w:tc>
        <w:tc>
          <w:tcPr>
            <w:tcW w:w="844" w:type="dxa"/>
            <w:vMerge w:val="restart"/>
            <w:shd w:val="clear" w:color="auto" w:fill="D9D9D9" w:themeFill="background1" w:themeFillShade="D9"/>
            <w:vAlign w:val="center"/>
          </w:tcPr>
          <w:p w14:paraId="60C7511E" w14:textId="251EE80E" w:rsidR="008D4CE5" w:rsidRPr="00E25CEA" w:rsidRDefault="008D4CE5" w:rsidP="00E25CEA">
            <w:pPr>
              <w:pStyle w:val="TableParagraph"/>
              <w:spacing w:before="44"/>
              <w:ind w:left="48"/>
              <w:jc w:val="center"/>
              <w:rPr>
                <w:b/>
                <w:sz w:val="20"/>
                <w:szCs w:val="20"/>
              </w:rPr>
            </w:pPr>
            <w:r w:rsidRPr="00E25CEA">
              <w:rPr>
                <w:b/>
                <w:sz w:val="20"/>
                <w:szCs w:val="20"/>
              </w:rPr>
              <w:t>COD</w:t>
            </w:r>
          </w:p>
        </w:tc>
        <w:tc>
          <w:tcPr>
            <w:tcW w:w="5332" w:type="dxa"/>
            <w:vMerge w:val="restart"/>
            <w:tcBorders>
              <w:right w:val="single" w:sz="8" w:space="0" w:color="000000"/>
            </w:tcBorders>
            <w:shd w:val="clear" w:color="auto" w:fill="D9D9D9" w:themeFill="background1" w:themeFillShade="D9"/>
            <w:vAlign w:val="center"/>
          </w:tcPr>
          <w:p w14:paraId="597FD94B" w14:textId="5F19AA8A" w:rsidR="008D4CE5" w:rsidRPr="00E25CEA" w:rsidRDefault="008D4CE5" w:rsidP="00E25CEA">
            <w:pPr>
              <w:pStyle w:val="TableParagraph"/>
              <w:spacing w:before="55"/>
              <w:ind w:left="48" w:right="2068"/>
              <w:jc w:val="center"/>
              <w:rPr>
                <w:b/>
                <w:sz w:val="20"/>
                <w:szCs w:val="20"/>
              </w:rPr>
            </w:pPr>
            <w:r w:rsidRPr="00E25CEA">
              <w:rPr>
                <w:b/>
                <w:bCs/>
                <w:sz w:val="20"/>
                <w:szCs w:val="20"/>
              </w:rPr>
              <w:t>DESCRIÇÃO DO PRODUTO</w:t>
            </w:r>
          </w:p>
        </w:tc>
        <w:tc>
          <w:tcPr>
            <w:tcW w:w="1418" w:type="dxa"/>
            <w:vMerge w:val="restart"/>
            <w:tcBorders>
              <w:left w:val="single" w:sz="8" w:space="0" w:color="000000"/>
              <w:right w:val="single" w:sz="12" w:space="0" w:color="000000"/>
            </w:tcBorders>
            <w:shd w:val="clear" w:color="auto" w:fill="D9D9D9" w:themeFill="background1" w:themeFillShade="D9"/>
            <w:vAlign w:val="center"/>
          </w:tcPr>
          <w:p w14:paraId="18BFF395" w14:textId="77777777" w:rsidR="008D4CE5" w:rsidRPr="00E25CEA" w:rsidRDefault="008D4CE5" w:rsidP="00E25CEA">
            <w:pPr>
              <w:pStyle w:val="TableParagraph"/>
              <w:spacing w:before="55"/>
              <w:ind w:left="48"/>
              <w:jc w:val="center"/>
              <w:rPr>
                <w:b/>
                <w:sz w:val="20"/>
                <w:szCs w:val="20"/>
              </w:rPr>
            </w:pPr>
            <w:r w:rsidRPr="00E25CEA">
              <w:rPr>
                <w:b/>
                <w:sz w:val="20"/>
                <w:szCs w:val="20"/>
              </w:rPr>
              <w:t>UNIDADE</w:t>
            </w:r>
          </w:p>
        </w:tc>
        <w:tc>
          <w:tcPr>
            <w:tcW w:w="1486" w:type="dxa"/>
            <w:vMerge w:val="restart"/>
            <w:tcBorders>
              <w:left w:val="single" w:sz="12" w:space="0" w:color="000000"/>
              <w:right w:val="single" w:sz="12" w:space="0" w:color="000000"/>
            </w:tcBorders>
            <w:shd w:val="clear" w:color="auto" w:fill="D9D9D9" w:themeFill="background1" w:themeFillShade="D9"/>
          </w:tcPr>
          <w:p w14:paraId="7A8DBD8A" w14:textId="77777777" w:rsidR="008D4CE5" w:rsidRPr="00E25CEA" w:rsidRDefault="008D4CE5" w:rsidP="00E25CEA">
            <w:pPr>
              <w:pStyle w:val="TableParagraph"/>
              <w:spacing w:before="75"/>
              <w:ind w:left="48" w:right="76"/>
              <w:jc w:val="center"/>
              <w:rPr>
                <w:b/>
                <w:sz w:val="20"/>
                <w:szCs w:val="20"/>
              </w:rPr>
            </w:pPr>
            <w:r w:rsidRPr="00E25CEA">
              <w:rPr>
                <w:b/>
                <w:sz w:val="20"/>
                <w:szCs w:val="20"/>
              </w:rPr>
              <w:t>N.</w:t>
            </w:r>
          </w:p>
          <w:p w14:paraId="04E66533" w14:textId="0D5E6D24" w:rsidR="008D4CE5" w:rsidRPr="00E25CEA" w:rsidRDefault="008D4CE5" w:rsidP="00E25CEA">
            <w:pPr>
              <w:pStyle w:val="TableParagraph"/>
              <w:spacing w:before="75"/>
              <w:ind w:left="48" w:right="76"/>
              <w:jc w:val="center"/>
              <w:rPr>
                <w:b/>
                <w:sz w:val="20"/>
                <w:szCs w:val="20"/>
              </w:rPr>
            </w:pPr>
            <w:r w:rsidRPr="00E25CEA">
              <w:rPr>
                <w:b/>
                <w:sz w:val="20"/>
                <w:szCs w:val="20"/>
              </w:rPr>
              <w:t>REGISTRO ANVISA</w:t>
            </w:r>
          </w:p>
        </w:tc>
        <w:tc>
          <w:tcPr>
            <w:tcW w:w="1066" w:type="dxa"/>
            <w:vMerge w:val="restart"/>
            <w:tcBorders>
              <w:left w:val="single" w:sz="12" w:space="0" w:color="000000"/>
              <w:right w:val="single" w:sz="8" w:space="0" w:color="000000"/>
            </w:tcBorders>
            <w:shd w:val="clear" w:color="auto" w:fill="D9D9D9" w:themeFill="background1" w:themeFillShade="D9"/>
            <w:vAlign w:val="center"/>
          </w:tcPr>
          <w:p w14:paraId="16F04CBC" w14:textId="5E5884AA" w:rsidR="008D4CE5" w:rsidRPr="00E25CEA" w:rsidRDefault="008D4CE5" w:rsidP="00E25CEA">
            <w:pPr>
              <w:pStyle w:val="TableParagraph"/>
              <w:spacing w:before="75"/>
              <w:ind w:left="48" w:right="76"/>
              <w:jc w:val="center"/>
              <w:rPr>
                <w:b/>
                <w:sz w:val="20"/>
                <w:szCs w:val="20"/>
              </w:rPr>
            </w:pPr>
            <w:r w:rsidRPr="00E25CEA">
              <w:rPr>
                <w:b/>
                <w:sz w:val="20"/>
                <w:szCs w:val="20"/>
              </w:rPr>
              <w:t>QTDE.</w:t>
            </w:r>
          </w:p>
        </w:tc>
        <w:tc>
          <w:tcPr>
            <w:tcW w:w="1134" w:type="dxa"/>
            <w:vMerge w:val="restart"/>
            <w:tcBorders>
              <w:left w:val="single" w:sz="12" w:space="0" w:color="000000"/>
              <w:right w:val="single" w:sz="8" w:space="0" w:color="000000"/>
            </w:tcBorders>
            <w:shd w:val="clear" w:color="auto" w:fill="D9D9D9" w:themeFill="background1" w:themeFillShade="D9"/>
            <w:vAlign w:val="center"/>
          </w:tcPr>
          <w:p w14:paraId="1BBC8537" w14:textId="77777777" w:rsidR="008D4CE5" w:rsidRPr="00E25CEA" w:rsidRDefault="008D4CE5" w:rsidP="00E25CEA">
            <w:pPr>
              <w:pStyle w:val="TableParagraph"/>
              <w:spacing w:before="75"/>
              <w:ind w:left="48" w:right="76"/>
              <w:jc w:val="center"/>
              <w:rPr>
                <w:b/>
                <w:sz w:val="20"/>
                <w:szCs w:val="20"/>
              </w:rPr>
            </w:pPr>
            <w:r w:rsidRPr="00E25CEA">
              <w:rPr>
                <w:b/>
                <w:bCs/>
                <w:iCs/>
                <w:sz w:val="20"/>
                <w:szCs w:val="20"/>
              </w:rPr>
              <w:t>MARCA</w:t>
            </w:r>
          </w:p>
        </w:tc>
        <w:tc>
          <w:tcPr>
            <w:tcW w:w="2268" w:type="dxa"/>
            <w:gridSpan w:val="2"/>
            <w:tcBorders>
              <w:left w:val="single" w:sz="12" w:space="0" w:color="000000"/>
              <w:bottom w:val="single" w:sz="4" w:space="0" w:color="auto"/>
              <w:right w:val="single" w:sz="8" w:space="0" w:color="000000"/>
            </w:tcBorders>
            <w:shd w:val="clear" w:color="auto" w:fill="D9D9D9" w:themeFill="background1" w:themeFillShade="D9"/>
            <w:vAlign w:val="center"/>
          </w:tcPr>
          <w:p w14:paraId="2A4F5C4F" w14:textId="77777777" w:rsidR="008D4CE5" w:rsidRPr="00E25CEA" w:rsidRDefault="008D4CE5" w:rsidP="00E25CEA">
            <w:pPr>
              <w:pStyle w:val="TableParagraph"/>
              <w:spacing w:before="75"/>
              <w:ind w:left="48" w:right="76"/>
              <w:jc w:val="center"/>
              <w:rPr>
                <w:b/>
                <w:sz w:val="20"/>
                <w:szCs w:val="20"/>
              </w:rPr>
            </w:pPr>
            <w:r w:rsidRPr="00E25CEA">
              <w:rPr>
                <w:b/>
                <w:sz w:val="20"/>
                <w:szCs w:val="20"/>
                <w:lang w:val="pt-PT"/>
              </w:rPr>
              <w:t>VALORES</w:t>
            </w:r>
          </w:p>
        </w:tc>
      </w:tr>
      <w:tr w:rsidR="00E25CEA" w:rsidRPr="00E25CEA" w14:paraId="7C912005" w14:textId="77777777" w:rsidTr="00511D29">
        <w:trPr>
          <w:trHeight w:val="198"/>
          <w:jc w:val="center"/>
        </w:trPr>
        <w:tc>
          <w:tcPr>
            <w:tcW w:w="708" w:type="dxa"/>
            <w:vMerge/>
            <w:tcBorders>
              <w:bottom w:val="single" w:sz="12" w:space="0" w:color="000000"/>
            </w:tcBorders>
            <w:shd w:val="clear" w:color="auto" w:fill="D9D9D9" w:themeFill="background1" w:themeFillShade="D9"/>
            <w:vAlign w:val="center"/>
          </w:tcPr>
          <w:p w14:paraId="1FED6C22" w14:textId="77777777" w:rsidR="008D4CE5" w:rsidRPr="00E25CEA" w:rsidRDefault="008D4CE5" w:rsidP="00E25CEA">
            <w:pPr>
              <w:pStyle w:val="TableParagraph"/>
              <w:spacing w:before="44"/>
              <w:ind w:left="48"/>
              <w:jc w:val="center"/>
              <w:rPr>
                <w:b/>
                <w:bCs/>
                <w:sz w:val="20"/>
                <w:szCs w:val="20"/>
              </w:rPr>
            </w:pPr>
          </w:p>
        </w:tc>
        <w:tc>
          <w:tcPr>
            <w:tcW w:w="844" w:type="dxa"/>
            <w:vMerge/>
            <w:tcBorders>
              <w:bottom w:val="single" w:sz="12" w:space="0" w:color="000000"/>
            </w:tcBorders>
            <w:shd w:val="clear" w:color="auto" w:fill="D9D9D9" w:themeFill="background1" w:themeFillShade="D9"/>
            <w:vAlign w:val="center"/>
          </w:tcPr>
          <w:p w14:paraId="0D4FD005" w14:textId="686D2415" w:rsidR="008D4CE5" w:rsidRPr="00E25CEA" w:rsidRDefault="008D4CE5" w:rsidP="00E25CEA">
            <w:pPr>
              <w:pStyle w:val="TableParagraph"/>
              <w:spacing w:before="44"/>
              <w:ind w:left="48"/>
              <w:jc w:val="center"/>
              <w:rPr>
                <w:b/>
                <w:sz w:val="20"/>
                <w:szCs w:val="20"/>
              </w:rPr>
            </w:pPr>
          </w:p>
        </w:tc>
        <w:tc>
          <w:tcPr>
            <w:tcW w:w="5332" w:type="dxa"/>
            <w:vMerge/>
            <w:tcBorders>
              <w:right w:val="single" w:sz="8" w:space="0" w:color="000000"/>
            </w:tcBorders>
            <w:shd w:val="clear" w:color="auto" w:fill="D9D9D9" w:themeFill="background1" w:themeFillShade="D9"/>
            <w:vAlign w:val="center"/>
          </w:tcPr>
          <w:p w14:paraId="49EC05D7" w14:textId="76B0500A" w:rsidR="008D4CE5" w:rsidRPr="00E25CEA" w:rsidRDefault="008D4CE5" w:rsidP="00E25CEA">
            <w:pPr>
              <w:pStyle w:val="TableParagraph"/>
              <w:spacing w:before="55"/>
              <w:ind w:left="48" w:right="2068"/>
              <w:jc w:val="center"/>
              <w:rPr>
                <w:b/>
                <w:w w:val="95"/>
                <w:sz w:val="20"/>
                <w:szCs w:val="20"/>
              </w:rPr>
            </w:pPr>
          </w:p>
        </w:tc>
        <w:tc>
          <w:tcPr>
            <w:tcW w:w="1418"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7EA8E184" w14:textId="77777777" w:rsidR="008D4CE5" w:rsidRPr="00E25CEA" w:rsidRDefault="008D4CE5" w:rsidP="00E25CEA">
            <w:pPr>
              <w:pStyle w:val="TableParagraph"/>
              <w:spacing w:before="55"/>
              <w:ind w:left="48"/>
              <w:jc w:val="center"/>
              <w:rPr>
                <w:b/>
                <w:sz w:val="20"/>
                <w:szCs w:val="20"/>
              </w:rPr>
            </w:pPr>
          </w:p>
        </w:tc>
        <w:tc>
          <w:tcPr>
            <w:tcW w:w="1486" w:type="dxa"/>
            <w:vMerge/>
            <w:tcBorders>
              <w:left w:val="single" w:sz="12" w:space="0" w:color="000000"/>
              <w:bottom w:val="single" w:sz="8" w:space="0" w:color="000000"/>
              <w:right w:val="single" w:sz="12" w:space="0" w:color="000000"/>
            </w:tcBorders>
            <w:shd w:val="clear" w:color="auto" w:fill="D9D9D9" w:themeFill="background1" w:themeFillShade="D9"/>
          </w:tcPr>
          <w:p w14:paraId="4202E807" w14:textId="77777777" w:rsidR="008D4CE5" w:rsidRPr="00E25CEA" w:rsidRDefault="008D4CE5" w:rsidP="00E25CEA">
            <w:pPr>
              <w:pStyle w:val="TableParagraph"/>
              <w:spacing w:before="75"/>
              <w:ind w:left="48" w:right="76"/>
              <w:jc w:val="center"/>
              <w:rPr>
                <w:b/>
                <w:sz w:val="20"/>
                <w:szCs w:val="20"/>
              </w:rPr>
            </w:pPr>
          </w:p>
        </w:tc>
        <w:tc>
          <w:tcPr>
            <w:tcW w:w="1066"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2FE0920B" w14:textId="15C502A3" w:rsidR="008D4CE5" w:rsidRPr="00E25CEA" w:rsidRDefault="008D4CE5" w:rsidP="00E25CEA">
            <w:pPr>
              <w:pStyle w:val="TableParagraph"/>
              <w:spacing w:before="75"/>
              <w:ind w:left="48" w:right="76"/>
              <w:jc w:val="center"/>
              <w:rPr>
                <w:b/>
                <w:sz w:val="20"/>
                <w:szCs w:val="20"/>
              </w:rPr>
            </w:pPr>
          </w:p>
        </w:tc>
        <w:tc>
          <w:tcPr>
            <w:tcW w:w="1134"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54F8B08" w14:textId="77777777" w:rsidR="008D4CE5" w:rsidRPr="00E25CEA" w:rsidRDefault="008D4CE5" w:rsidP="00E25CEA">
            <w:pPr>
              <w:pStyle w:val="TableParagraph"/>
              <w:spacing w:before="75"/>
              <w:ind w:left="48" w:right="76"/>
              <w:jc w:val="center"/>
              <w:rPr>
                <w:b/>
                <w:sz w:val="20"/>
                <w:szCs w:val="20"/>
              </w:rPr>
            </w:pPr>
          </w:p>
        </w:tc>
        <w:tc>
          <w:tcPr>
            <w:tcW w:w="1134"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tcPr>
          <w:p w14:paraId="6795A658" w14:textId="77777777" w:rsidR="008D4CE5" w:rsidRPr="00E25CEA" w:rsidRDefault="008D4CE5" w:rsidP="00E25CEA">
            <w:pPr>
              <w:pStyle w:val="TableParagraph"/>
              <w:spacing w:before="75"/>
              <w:ind w:left="48" w:right="76"/>
              <w:jc w:val="center"/>
              <w:rPr>
                <w:b/>
                <w:sz w:val="20"/>
                <w:szCs w:val="20"/>
              </w:rPr>
            </w:pPr>
            <w:r w:rsidRPr="00E25CEA">
              <w:rPr>
                <w:b/>
                <w:iCs/>
                <w:sz w:val="20"/>
                <w:szCs w:val="20"/>
                <w:lang w:val="pt-PT"/>
              </w:rPr>
              <w:t>UNIT.</w:t>
            </w:r>
          </w:p>
        </w:tc>
        <w:tc>
          <w:tcPr>
            <w:tcW w:w="1134"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tcPr>
          <w:p w14:paraId="731B6225" w14:textId="77777777" w:rsidR="008D4CE5" w:rsidRPr="00E25CEA" w:rsidRDefault="008D4CE5" w:rsidP="00E25CEA">
            <w:pPr>
              <w:pStyle w:val="TableParagraph"/>
              <w:spacing w:before="75"/>
              <w:ind w:left="48" w:right="276"/>
              <w:jc w:val="center"/>
              <w:rPr>
                <w:b/>
                <w:sz w:val="20"/>
                <w:szCs w:val="20"/>
              </w:rPr>
            </w:pPr>
            <w:r w:rsidRPr="00E25CEA">
              <w:rPr>
                <w:b/>
                <w:iCs/>
                <w:sz w:val="20"/>
                <w:szCs w:val="20"/>
                <w:lang w:val="pt-PT"/>
              </w:rPr>
              <w:t>TOTAL</w:t>
            </w:r>
          </w:p>
        </w:tc>
      </w:tr>
      <w:tr w:rsidR="00E25CEA" w:rsidRPr="00E25CEA" w14:paraId="299D66B7" w14:textId="77777777" w:rsidTr="00511D29">
        <w:trPr>
          <w:trHeight w:val="378"/>
          <w:jc w:val="center"/>
        </w:trPr>
        <w:tc>
          <w:tcPr>
            <w:tcW w:w="708" w:type="dxa"/>
            <w:tcBorders>
              <w:top w:val="single" w:sz="12" w:space="0" w:color="000000"/>
              <w:bottom w:val="single" w:sz="12" w:space="0" w:color="000000"/>
            </w:tcBorders>
            <w:vAlign w:val="center"/>
          </w:tcPr>
          <w:p w14:paraId="0416143E" w14:textId="158BE896" w:rsidR="008D4CE5" w:rsidRPr="00E25CEA" w:rsidRDefault="008D4CE5" w:rsidP="00B27B93">
            <w:pPr>
              <w:pStyle w:val="TableParagraph"/>
              <w:ind w:left="78"/>
              <w:jc w:val="center"/>
              <w:rPr>
                <w:sz w:val="20"/>
                <w:szCs w:val="20"/>
              </w:rPr>
            </w:pPr>
            <w:r w:rsidRPr="00E25CEA">
              <w:rPr>
                <w:sz w:val="20"/>
                <w:szCs w:val="20"/>
              </w:rPr>
              <w:t>01</w:t>
            </w:r>
          </w:p>
        </w:tc>
        <w:tc>
          <w:tcPr>
            <w:tcW w:w="844" w:type="dxa"/>
            <w:tcBorders>
              <w:top w:val="single" w:sz="12" w:space="0" w:color="000000"/>
              <w:bottom w:val="single" w:sz="12" w:space="0" w:color="000000"/>
            </w:tcBorders>
            <w:vAlign w:val="center"/>
          </w:tcPr>
          <w:p w14:paraId="66866650" w14:textId="55A43942" w:rsidR="008D4CE5" w:rsidRPr="00E25CEA" w:rsidRDefault="008D4CE5" w:rsidP="00B27B93">
            <w:pPr>
              <w:pStyle w:val="TableParagraph"/>
              <w:ind w:left="78"/>
              <w:jc w:val="center"/>
              <w:rPr>
                <w:sz w:val="20"/>
                <w:szCs w:val="20"/>
              </w:rPr>
            </w:pPr>
            <w:r w:rsidRPr="00E25CEA">
              <w:rPr>
                <w:sz w:val="20"/>
                <w:szCs w:val="20"/>
              </w:rPr>
              <w:t>10220</w:t>
            </w:r>
          </w:p>
        </w:tc>
        <w:tc>
          <w:tcPr>
            <w:tcW w:w="5332" w:type="dxa"/>
            <w:tcBorders>
              <w:right w:val="single" w:sz="8" w:space="0" w:color="000000"/>
            </w:tcBorders>
            <w:vAlign w:val="center"/>
          </w:tcPr>
          <w:p w14:paraId="4D0FE6B3" w14:textId="3CF9D329" w:rsidR="008D4CE5" w:rsidRPr="00E25CEA" w:rsidRDefault="008D4CE5" w:rsidP="00B27B93">
            <w:pPr>
              <w:pStyle w:val="TableParagraph"/>
              <w:ind w:left="46"/>
              <w:jc w:val="both"/>
              <w:rPr>
                <w:sz w:val="20"/>
                <w:szCs w:val="20"/>
                <w:lang w:val="pt-BR"/>
              </w:rPr>
            </w:pPr>
            <w:r w:rsidRPr="00E25CEA">
              <w:rPr>
                <w:sz w:val="20"/>
                <w:szCs w:val="20"/>
                <w:lang w:val="pt-BR"/>
              </w:rPr>
              <w:t xml:space="preserve">TIRAS PARA TESTE DE </w:t>
            </w:r>
            <w:r w:rsidRPr="00E25CEA">
              <w:rPr>
                <w:i/>
                <w:sz w:val="20"/>
                <w:szCs w:val="20"/>
                <w:lang w:val="pt-BR"/>
              </w:rPr>
              <w:t>GLICEMIA</w:t>
            </w:r>
            <w:r w:rsidRPr="00E25CEA">
              <w:rPr>
                <w:sz w:val="20"/>
                <w:szCs w:val="20"/>
                <w:lang w:val="pt-BR"/>
              </w:rPr>
              <w:t xml:space="preserve"> CAIXA COM 50 UNIDADES COMPATIVEL COM APARELHO G TECH.</w:t>
            </w:r>
          </w:p>
        </w:tc>
        <w:tc>
          <w:tcPr>
            <w:tcW w:w="1418" w:type="dxa"/>
            <w:tcBorders>
              <w:top w:val="single" w:sz="8" w:space="0" w:color="000000"/>
              <w:left w:val="single" w:sz="8" w:space="0" w:color="000000"/>
              <w:bottom w:val="single" w:sz="8" w:space="0" w:color="000000"/>
              <w:right w:val="single" w:sz="8" w:space="0" w:color="000000"/>
            </w:tcBorders>
            <w:vAlign w:val="center"/>
          </w:tcPr>
          <w:p w14:paraId="7612407C" w14:textId="77777777" w:rsidR="008D4CE5" w:rsidRPr="00E25CEA" w:rsidRDefault="008D4CE5" w:rsidP="00B27B93">
            <w:pPr>
              <w:pStyle w:val="TableParagraph"/>
              <w:ind w:left="269"/>
              <w:jc w:val="center"/>
              <w:rPr>
                <w:sz w:val="20"/>
                <w:szCs w:val="20"/>
              </w:rPr>
            </w:pPr>
            <w:r w:rsidRPr="00E25CEA">
              <w:rPr>
                <w:b/>
                <w:sz w:val="20"/>
                <w:szCs w:val="20"/>
              </w:rPr>
              <w:t>UNIDADE</w:t>
            </w:r>
          </w:p>
        </w:tc>
        <w:tc>
          <w:tcPr>
            <w:tcW w:w="1486" w:type="dxa"/>
            <w:tcBorders>
              <w:top w:val="single" w:sz="8" w:space="0" w:color="000000"/>
              <w:left w:val="single" w:sz="8" w:space="0" w:color="000000"/>
              <w:bottom w:val="single" w:sz="8" w:space="0" w:color="000000"/>
              <w:right w:val="single" w:sz="8" w:space="0" w:color="000000"/>
            </w:tcBorders>
          </w:tcPr>
          <w:p w14:paraId="118B8F63" w14:textId="77777777" w:rsidR="008D4CE5" w:rsidRPr="00E25CEA" w:rsidRDefault="008D4CE5" w:rsidP="00B27B93">
            <w:pPr>
              <w:pStyle w:val="TableParagraph"/>
              <w:ind w:left="76" w:right="87"/>
              <w:jc w:val="center"/>
              <w:rPr>
                <w:sz w:val="20"/>
                <w:szCs w:val="20"/>
              </w:rPr>
            </w:pPr>
          </w:p>
        </w:tc>
        <w:tc>
          <w:tcPr>
            <w:tcW w:w="1066" w:type="dxa"/>
            <w:tcBorders>
              <w:top w:val="single" w:sz="8" w:space="0" w:color="000000"/>
              <w:left w:val="single" w:sz="8" w:space="0" w:color="000000"/>
              <w:bottom w:val="single" w:sz="8" w:space="0" w:color="000000"/>
              <w:right w:val="single" w:sz="12" w:space="0" w:color="000000"/>
            </w:tcBorders>
            <w:vAlign w:val="center"/>
          </w:tcPr>
          <w:p w14:paraId="3540BE9F" w14:textId="048C32F5" w:rsidR="008D4CE5" w:rsidRPr="00E25CEA" w:rsidRDefault="008D4CE5" w:rsidP="00B27B93">
            <w:pPr>
              <w:pStyle w:val="TableParagraph"/>
              <w:ind w:left="76" w:right="87"/>
              <w:jc w:val="center"/>
              <w:rPr>
                <w:sz w:val="20"/>
                <w:szCs w:val="20"/>
              </w:rPr>
            </w:pPr>
            <w:r w:rsidRPr="00E25CEA">
              <w:rPr>
                <w:sz w:val="20"/>
                <w:szCs w:val="20"/>
              </w:rPr>
              <w:t>800</w:t>
            </w:r>
          </w:p>
        </w:tc>
        <w:tc>
          <w:tcPr>
            <w:tcW w:w="1134" w:type="dxa"/>
            <w:tcBorders>
              <w:top w:val="single" w:sz="8" w:space="0" w:color="000000"/>
              <w:left w:val="single" w:sz="8" w:space="0" w:color="000000"/>
              <w:bottom w:val="single" w:sz="8" w:space="0" w:color="000000"/>
              <w:right w:val="single" w:sz="12" w:space="0" w:color="000000"/>
            </w:tcBorders>
            <w:vAlign w:val="center"/>
          </w:tcPr>
          <w:p w14:paraId="0FDDB10E" w14:textId="77777777" w:rsidR="008D4CE5" w:rsidRPr="00E25CEA" w:rsidRDefault="008D4CE5" w:rsidP="00B27B93">
            <w:pPr>
              <w:pStyle w:val="TableParagraph"/>
              <w:ind w:left="76" w:right="87"/>
              <w:jc w:val="center"/>
              <w:rPr>
                <w:sz w:val="20"/>
                <w:szCs w:val="20"/>
              </w:rPr>
            </w:pPr>
          </w:p>
        </w:tc>
        <w:tc>
          <w:tcPr>
            <w:tcW w:w="1134" w:type="dxa"/>
            <w:tcBorders>
              <w:top w:val="single" w:sz="8" w:space="0" w:color="000000"/>
              <w:left w:val="single" w:sz="8" w:space="0" w:color="000000"/>
              <w:bottom w:val="single" w:sz="8" w:space="0" w:color="000000"/>
              <w:right w:val="single" w:sz="4" w:space="0" w:color="auto"/>
            </w:tcBorders>
            <w:vAlign w:val="center"/>
          </w:tcPr>
          <w:p w14:paraId="46DE3104" w14:textId="77777777" w:rsidR="008D4CE5" w:rsidRPr="00E25CEA" w:rsidRDefault="008D4CE5" w:rsidP="00B27B93">
            <w:pPr>
              <w:pStyle w:val="TableParagraph"/>
              <w:ind w:left="76" w:right="87"/>
              <w:jc w:val="center"/>
              <w:rPr>
                <w:sz w:val="20"/>
                <w:szCs w:val="20"/>
              </w:rPr>
            </w:pPr>
          </w:p>
        </w:tc>
        <w:tc>
          <w:tcPr>
            <w:tcW w:w="1134" w:type="dxa"/>
            <w:tcBorders>
              <w:top w:val="single" w:sz="8" w:space="0" w:color="000000"/>
              <w:left w:val="single" w:sz="4" w:space="0" w:color="auto"/>
              <w:bottom w:val="single" w:sz="8" w:space="0" w:color="000000"/>
              <w:right w:val="single" w:sz="12" w:space="0" w:color="000000"/>
            </w:tcBorders>
            <w:vAlign w:val="center"/>
          </w:tcPr>
          <w:p w14:paraId="550B3281" w14:textId="77777777" w:rsidR="008D4CE5" w:rsidRPr="00E25CEA" w:rsidRDefault="008D4CE5" w:rsidP="00B27B93">
            <w:pPr>
              <w:pStyle w:val="TableParagraph"/>
              <w:ind w:left="76" w:right="87"/>
              <w:jc w:val="center"/>
              <w:rPr>
                <w:sz w:val="20"/>
                <w:szCs w:val="20"/>
              </w:rPr>
            </w:pPr>
          </w:p>
        </w:tc>
      </w:tr>
      <w:tr w:rsidR="00E25CEA" w:rsidRPr="00E25CEA" w14:paraId="315FF71A" w14:textId="77777777" w:rsidTr="00511D29">
        <w:trPr>
          <w:trHeight w:val="378"/>
          <w:jc w:val="center"/>
        </w:trPr>
        <w:tc>
          <w:tcPr>
            <w:tcW w:w="708" w:type="dxa"/>
            <w:tcBorders>
              <w:top w:val="single" w:sz="12" w:space="0" w:color="000000"/>
              <w:bottom w:val="single" w:sz="12" w:space="0" w:color="000000"/>
            </w:tcBorders>
            <w:vAlign w:val="center"/>
          </w:tcPr>
          <w:p w14:paraId="6AA5E4E2" w14:textId="5197EAD2" w:rsidR="008D4CE5" w:rsidRPr="00E25CEA" w:rsidRDefault="008D4CE5" w:rsidP="00B27B93">
            <w:pPr>
              <w:pStyle w:val="TableParagraph"/>
              <w:ind w:left="78"/>
              <w:jc w:val="center"/>
              <w:rPr>
                <w:sz w:val="20"/>
                <w:szCs w:val="20"/>
              </w:rPr>
            </w:pPr>
            <w:r w:rsidRPr="00E25CEA">
              <w:rPr>
                <w:sz w:val="20"/>
                <w:szCs w:val="20"/>
              </w:rPr>
              <w:t>02</w:t>
            </w:r>
          </w:p>
        </w:tc>
        <w:tc>
          <w:tcPr>
            <w:tcW w:w="844" w:type="dxa"/>
            <w:tcBorders>
              <w:top w:val="single" w:sz="12" w:space="0" w:color="000000"/>
              <w:bottom w:val="single" w:sz="12" w:space="0" w:color="000000"/>
            </w:tcBorders>
            <w:vAlign w:val="center"/>
          </w:tcPr>
          <w:p w14:paraId="794AAAF5" w14:textId="068C3683" w:rsidR="008D4CE5" w:rsidRPr="00E25CEA" w:rsidRDefault="008D4CE5" w:rsidP="00B27B93">
            <w:pPr>
              <w:pStyle w:val="TableParagraph"/>
              <w:ind w:left="78"/>
              <w:jc w:val="center"/>
              <w:rPr>
                <w:sz w:val="20"/>
                <w:szCs w:val="20"/>
              </w:rPr>
            </w:pPr>
            <w:r w:rsidRPr="00E25CEA">
              <w:rPr>
                <w:sz w:val="20"/>
                <w:szCs w:val="20"/>
              </w:rPr>
              <w:t>10221</w:t>
            </w:r>
          </w:p>
        </w:tc>
        <w:tc>
          <w:tcPr>
            <w:tcW w:w="5332" w:type="dxa"/>
            <w:tcBorders>
              <w:right w:val="single" w:sz="8" w:space="0" w:color="000000"/>
            </w:tcBorders>
            <w:vAlign w:val="center"/>
          </w:tcPr>
          <w:p w14:paraId="408D78AF" w14:textId="4C13E1E8" w:rsidR="008D4CE5" w:rsidRPr="00E25CEA" w:rsidRDefault="008D4CE5" w:rsidP="00B27B93">
            <w:pPr>
              <w:pStyle w:val="TableParagraph"/>
              <w:ind w:left="46"/>
              <w:jc w:val="both"/>
              <w:rPr>
                <w:sz w:val="20"/>
                <w:szCs w:val="20"/>
                <w:lang w:val="pt-BR"/>
              </w:rPr>
            </w:pPr>
            <w:r w:rsidRPr="00E25CEA">
              <w:rPr>
                <w:sz w:val="20"/>
                <w:szCs w:val="20"/>
                <w:lang w:val="pt-BR"/>
              </w:rPr>
              <w:t>TIRAS PARA TESTE DE GLICEMIA CAIXA COM 50 UNIDADES COMPATIVEL COM APARELHO ROCHE.</w:t>
            </w:r>
          </w:p>
        </w:tc>
        <w:tc>
          <w:tcPr>
            <w:tcW w:w="1418" w:type="dxa"/>
            <w:tcBorders>
              <w:top w:val="single" w:sz="8" w:space="0" w:color="000000"/>
              <w:left w:val="single" w:sz="8" w:space="0" w:color="000000"/>
              <w:bottom w:val="single" w:sz="8" w:space="0" w:color="000000"/>
              <w:right w:val="single" w:sz="8" w:space="0" w:color="000000"/>
            </w:tcBorders>
            <w:vAlign w:val="center"/>
          </w:tcPr>
          <w:p w14:paraId="0E5B98D6" w14:textId="5BE9AD09" w:rsidR="008D4CE5" w:rsidRPr="00E25CEA" w:rsidRDefault="008D4CE5" w:rsidP="00B27B93">
            <w:pPr>
              <w:pStyle w:val="TableParagraph"/>
              <w:ind w:left="269"/>
              <w:jc w:val="center"/>
              <w:rPr>
                <w:b/>
                <w:sz w:val="20"/>
                <w:szCs w:val="20"/>
                <w:lang w:val="pt-BR"/>
              </w:rPr>
            </w:pPr>
            <w:r w:rsidRPr="00E25CEA">
              <w:rPr>
                <w:b/>
                <w:sz w:val="20"/>
                <w:szCs w:val="20"/>
                <w:lang w:val="pt-BR"/>
              </w:rPr>
              <w:t>UNIDADE</w:t>
            </w:r>
          </w:p>
        </w:tc>
        <w:tc>
          <w:tcPr>
            <w:tcW w:w="1486" w:type="dxa"/>
            <w:tcBorders>
              <w:top w:val="single" w:sz="8" w:space="0" w:color="000000"/>
              <w:left w:val="single" w:sz="8" w:space="0" w:color="000000"/>
              <w:bottom w:val="single" w:sz="8" w:space="0" w:color="000000"/>
              <w:right w:val="single" w:sz="8" w:space="0" w:color="000000"/>
            </w:tcBorders>
          </w:tcPr>
          <w:p w14:paraId="0D1BCFE3" w14:textId="77777777" w:rsidR="008D4CE5" w:rsidRPr="00E25CEA" w:rsidRDefault="008D4CE5" w:rsidP="00B27B93">
            <w:pPr>
              <w:pStyle w:val="TableParagraph"/>
              <w:ind w:left="76" w:right="87"/>
              <w:jc w:val="center"/>
              <w:rPr>
                <w:sz w:val="20"/>
                <w:szCs w:val="20"/>
                <w:lang w:val="pt-BR"/>
              </w:rPr>
            </w:pPr>
          </w:p>
        </w:tc>
        <w:tc>
          <w:tcPr>
            <w:tcW w:w="1066" w:type="dxa"/>
            <w:tcBorders>
              <w:top w:val="single" w:sz="8" w:space="0" w:color="000000"/>
              <w:left w:val="single" w:sz="8" w:space="0" w:color="000000"/>
              <w:bottom w:val="single" w:sz="8" w:space="0" w:color="000000"/>
              <w:right w:val="single" w:sz="12" w:space="0" w:color="000000"/>
            </w:tcBorders>
            <w:vAlign w:val="center"/>
          </w:tcPr>
          <w:p w14:paraId="6B02F340" w14:textId="32088D27" w:rsidR="008D4CE5" w:rsidRPr="00E25CEA" w:rsidRDefault="008D4CE5" w:rsidP="00B27B93">
            <w:pPr>
              <w:pStyle w:val="TableParagraph"/>
              <w:ind w:left="76" w:right="87"/>
              <w:jc w:val="center"/>
              <w:rPr>
                <w:sz w:val="20"/>
                <w:szCs w:val="20"/>
                <w:lang w:val="pt-BR"/>
              </w:rPr>
            </w:pPr>
            <w:r w:rsidRPr="00E25CEA">
              <w:rPr>
                <w:sz w:val="20"/>
                <w:szCs w:val="20"/>
                <w:lang w:val="pt-BR"/>
              </w:rPr>
              <w:t>600</w:t>
            </w:r>
          </w:p>
        </w:tc>
        <w:tc>
          <w:tcPr>
            <w:tcW w:w="1134" w:type="dxa"/>
            <w:tcBorders>
              <w:top w:val="single" w:sz="8" w:space="0" w:color="000000"/>
              <w:left w:val="single" w:sz="8" w:space="0" w:color="000000"/>
              <w:bottom w:val="single" w:sz="8" w:space="0" w:color="000000"/>
              <w:right w:val="single" w:sz="12" w:space="0" w:color="000000"/>
            </w:tcBorders>
            <w:vAlign w:val="center"/>
          </w:tcPr>
          <w:p w14:paraId="6B3AD037" w14:textId="77777777" w:rsidR="008D4CE5" w:rsidRPr="00E25CEA" w:rsidRDefault="008D4CE5" w:rsidP="00B27B93">
            <w:pPr>
              <w:pStyle w:val="TableParagraph"/>
              <w:ind w:left="76" w:right="87"/>
              <w:jc w:val="center"/>
              <w:rPr>
                <w:sz w:val="20"/>
                <w:szCs w:val="20"/>
                <w:lang w:val="pt-BR"/>
              </w:rPr>
            </w:pPr>
          </w:p>
        </w:tc>
        <w:tc>
          <w:tcPr>
            <w:tcW w:w="1134" w:type="dxa"/>
            <w:tcBorders>
              <w:top w:val="single" w:sz="8" w:space="0" w:color="000000"/>
              <w:left w:val="single" w:sz="8" w:space="0" w:color="000000"/>
              <w:bottom w:val="single" w:sz="8" w:space="0" w:color="000000"/>
              <w:right w:val="single" w:sz="4" w:space="0" w:color="auto"/>
            </w:tcBorders>
            <w:vAlign w:val="center"/>
          </w:tcPr>
          <w:p w14:paraId="4A52B276" w14:textId="77777777" w:rsidR="008D4CE5" w:rsidRPr="00E25CEA" w:rsidRDefault="008D4CE5" w:rsidP="00B27B93">
            <w:pPr>
              <w:pStyle w:val="TableParagraph"/>
              <w:ind w:left="76" w:right="87"/>
              <w:jc w:val="center"/>
              <w:rPr>
                <w:sz w:val="20"/>
                <w:szCs w:val="20"/>
                <w:lang w:val="pt-BR"/>
              </w:rPr>
            </w:pPr>
          </w:p>
        </w:tc>
        <w:tc>
          <w:tcPr>
            <w:tcW w:w="1134" w:type="dxa"/>
            <w:tcBorders>
              <w:top w:val="single" w:sz="8" w:space="0" w:color="000000"/>
              <w:left w:val="single" w:sz="4" w:space="0" w:color="auto"/>
              <w:bottom w:val="single" w:sz="8" w:space="0" w:color="000000"/>
              <w:right w:val="single" w:sz="12" w:space="0" w:color="000000"/>
            </w:tcBorders>
            <w:vAlign w:val="center"/>
          </w:tcPr>
          <w:p w14:paraId="619522AB" w14:textId="77777777" w:rsidR="008D4CE5" w:rsidRPr="00E25CEA" w:rsidRDefault="008D4CE5" w:rsidP="00B27B93">
            <w:pPr>
              <w:pStyle w:val="TableParagraph"/>
              <w:ind w:left="76" w:right="87"/>
              <w:jc w:val="center"/>
              <w:rPr>
                <w:sz w:val="20"/>
                <w:szCs w:val="20"/>
                <w:lang w:val="pt-BR"/>
              </w:rPr>
            </w:pPr>
          </w:p>
        </w:tc>
      </w:tr>
      <w:tr w:rsidR="00CB41EC" w:rsidRPr="00513C94" w14:paraId="08A72D09" w14:textId="77777777" w:rsidTr="0035139A">
        <w:trPr>
          <w:trHeight w:val="147"/>
          <w:jc w:val="center"/>
        </w:trPr>
        <w:tc>
          <w:tcPr>
            <w:tcW w:w="14256" w:type="dxa"/>
            <w:gridSpan w:val="9"/>
            <w:tcBorders>
              <w:top w:val="single" w:sz="12" w:space="0" w:color="000000"/>
              <w:right w:val="single" w:sz="12" w:space="0" w:color="000000"/>
            </w:tcBorders>
            <w:vAlign w:val="center"/>
          </w:tcPr>
          <w:p w14:paraId="6C976FC1" w14:textId="4A79F77B" w:rsidR="00CB41EC" w:rsidRPr="00155925" w:rsidRDefault="00CB41EC" w:rsidP="00370DB7">
            <w:pPr>
              <w:pStyle w:val="PargrafodaLista"/>
              <w:spacing w:after="200" w:line="276" w:lineRule="auto"/>
              <w:ind w:left="0"/>
              <w:jc w:val="center"/>
              <w:rPr>
                <w:rFonts w:ascii="Arial" w:hAnsi="Arial" w:cs="Arial"/>
                <w:sz w:val="24"/>
                <w:szCs w:val="24"/>
              </w:rPr>
            </w:pPr>
            <w:r w:rsidRPr="00155925">
              <w:rPr>
                <w:rFonts w:ascii="Arial" w:hAnsi="Arial" w:cs="Arial"/>
                <w:b/>
                <w:sz w:val="24"/>
                <w:szCs w:val="24"/>
                <w:lang w:eastAsia="en-US"/>
              </w:rPr>
              <w:t>VALOR TOTAL DA PROPOSTA:</w:t>
            </w:r>
            <w:r w:rsidRPr="00155925">
              <w:rPr>
                <w:rFonts w:ascii="Arial" w:hAnsi="Arial" w:cs="Arial"/>
                <w:sz w:val="24"/>
                <w:szCs w:val="24"/>
                <w:lang w:eastAsia="en-US"/>
              </w:rPr>
              <w:t xml:space="preserve"> R</w:t>
            </w:r>
            <w:r w:rsidRPr="00155925">
              <w:rPr>
                <w:rFonts w:ascii="Arial" w:hAnsi="Arial" w:cs="Arial"/>
                <w:sz w:val="24"/>
                <w:szCs w:val="24"/>
              </w:rPr>
              <w:t>$136.992,50</w:t>
            </w:r>
            <w:r>
              <w:rPr>
                <w:rFonts w:ascii="Arial" w:hAnsi="Arial" w:cs="Arial"/>
                <w:sz w:val="24"/>
                <w:szCs w:val="24"/>
              </w:rPr>
              <w:t xml:space="preserve"> (cento e trinta e seis mil, novecentos e noventa e dois reais e cinquenta centavos) </w:t>
            </w:r>
          </w:p>
        </w:tc>
      </w:tr>
    </w:tbl>
    <w:p w14:paraId="107777BB" w14:textId="77777777" w:rsidR="00996113" w:rsidRPr="00513C94" w:rsidRDefault="00996113" w:rsidP="00996113">
      <w:pPr>
        <w:pStyle w:val="PargrafodaLista"/>
        <w:spacing w:after="200" w:line="276" w:lineRule="auto"/>
        <w:ind w:left="0"/>
        <w:jc w:val="both"/>
        <w:rPr>
          <w:rFonts w:ascii="Arial" w:hAnsi="Arial" w:cs="Arial"/>
          <w:b/>
          <w:snapToGrid w:val="0"/>
          <w:sz w:val="24"/>
          <w:szCs w:val="24"/>
          <w:lang w:val="en-US"/>
        </w:rPr>
      </w:pPr>
    </w:p>
    <w:p w14:paraId="6A8E4C30" w14:textId="77777777" w:rsidR="00996113" w:rsidRPr="00513C94" w:rsidRDefault="00996113" w:rsidP="00996113">
      <w:pPr>
        <w:autoSpaceDE w:val="0"/>
        <w:autoSpaceDN w:val="0"/>
        <w:adjustRightInd w:val="0"/>
        <w:spacing w:line="276" w:lineRule="auto"/>
        <w:jc w:val="both"/>
        <w:rPr>
          <w:rFonts w:ascii="Arial" w:hAnsi="Arial" w:cs="Arial"/>
          <w:lang w:val="en-US"/>
        </w:rPr>
      </w:pPr>
    </w:p>
    <w:p w14:paraId="700DC266" w14:textId="77777777" w:rsidR="00996113" w:rsidRPr="007F5CE5" w:rsidRDefault="00996113" w:rsidP="00996113">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AE7B1A6" w14:textId="77777777" w:rsidR="00996113" w:rsidRPr="007F5CE5" w:rsidRDefault="00996113" w:rsidP="00996113">
      <w:pPr>
        <w:spacing w:line="276" w:lineRule="auto"/>
        <w:rPr>
          <w:rFonts w:ascii="Arial" w:hAnsi="Arial" w:cs="Arial"/>
        </w:rPr>
      </w:pPr>
      <w:r w:rsidRPr="007F5CE5">
        <w:rPr>
          <w:rFonts w:ascii="Arial" w:hAnsi="Arial" w:cs="Arial"/>
        </w:rPr>
        <w:t>I – Da validade da Proposta: __________</w:t>
      </w:r>
    </w:p>
    <w:p w14:paraId="05970B0B" w14:textId="77777777" w:rsidR="00996113" w:rsidRPr="007F5CE5" w:rsidRDefault="00996113" w:rsidP="00996113">
      <w:pPr>
        <w:spacing w:line="276" w:lineRule="auto"/>
        <w:jc w:val="both"/>
        <w:rPr>
          <w:rFonts w:ascii="Arial" w:hAnsi="Arial" w:cs="Arial"/>
        </w:rPr>
      </w:pPr>
      <w:r w:rsidRPr="00261B8B">
        <w:rPr>
          <w:rFonts w:ascii="Arial" w:hAnsi="Arial" w:cs="Arial"/>
        </w:rPr>
        <w:t>II – Declaramos aceitar as condições expressas no Edital em anexo, e nas Leis n° 10.520/02, 123/06 e 8.666/93, e Decreto nº</w:t>
      </w:r>
      <w:r w:rsidRPr="00BD5349">
        <w:rPr>
          <w:rFonts w:ascii="Arial" w:hAnsi="Arial" w:cs="Arial"/>
          <w:highlight w:val="yellow"/>
        </w:rPr>
        <w:t xml:space="preserve"> </w:t>
      </w:r>
      <w:r>
        <w:rPr>
          <w:rFonts w:ascii="Arial" w:hAnsi="Arial" w:cs="Arial"/>
        </w:rPr>
        <w:t>05/2018</w:t>
      </w:r>
      <w:r w:rsidRPr="007F5CE5">
        <w:rPr>
          <w:rFonts w:ascii="Arial" w:hAnsi="Arial" w:cs="Arial"/>
        </w:rPr>
        <w:t xml:space="preserve"> com as atualizações que lhe foram introduzidas.</w:t>
      </w:r>
    </w:p>
    <w:p w14:paraId="0E8F6164" w14:textId="77777777" w:rsidR="00996113" w:rsidRPr="007F5CE5" w:rsidRDefault="00996113" w:rsidP="00996113">
      <w:pPr>
        <w:spacing w:line="276" w:lineRule="auto"/>
        <w:rPr>
          <w:rFonts w:ascii="Arial" w:hAnsi="Arial" w:cs="Arial"/>
        </w:rPr>
      </w:pPr>
    </w:p>
    <w:p w14:paraId="2D97FC3E" w14:textId="77777777" w:rsidR="00996113" w:rsidRPr="007F5CE5" w:rsidRDefault="00996113" w:rsidP="00996113">
      <w:pPr>
        <w:spacing w:line="276" w:lineRule="auto"/>
        <w:rPr>
          <w:rFonts w:ascii="Arial" w:hAnsi="Arial" w:cs="Arial"/>
        </w:rPr>
      </w:pPr>
      <w:r w:rsidRPr="007F5CE5">
        <w:rPr>
          <w:rFonts w:ascii="Arial" w:hAnsi="Arial" w:cs="Arial"/>
        </w:rPr>
        <w:t>__________________ – ___, ____/____/____.</w:t>
      </w:r>
    </w:p>
    <w:p w14:paraId="3AB491DE" w14:textId="77777777" w:rsidR="00996113" w:rsidRPr="007F5CE5" w:rsidRDefault="00996113" w:rsidP="00996113">
      <w:pPr>
        <w:spacing w:line="276" w:lineRule="auto"/>
        <w:rPr>
          <w:rFonts w:ascii="Arial" w:hAnsi="Arial" w:cs="Arial"/>
        </w:rPr>
      </w:pPr>
    </w:p>
    <w:p w14:paraId="3C4CC618" w14:textId="77777777" w:rsidR="00996113" w:rsidRPr="007F5CE5" w:rsidRDefault="00996113" w:rsidP="00996113">
      <w:pPr>
        <w:spacing w:line="276" w:lineRule="auto"/>
        <w:rPr>
          <w:rFonts w:ascii="Arial" w:hAnsi="Arial" w:cs="Arial"/>
        </w:rPr>
      </w:pPr>
    </w:p>
    <w:p w14:paraId="68585564" w14:textId="77777777" w:rsidR="00996113" w:rsidRPr="007F5CE5" w:rsidRDefault="00996113" w:rsidP="00996113">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1FD0D2E5" w14:textId="77777777" w:rsidR="00996113" w:rsidRPr="007F5CE5" w:rsidRDefault="00996113" w:rsidP="00996113">
      <w:pPr>
        <w:spacing w:line="276" w:lineRule="auto"/>
        <w:jc w:val="center"/>
        <w:rPr>
          <w:rFonts w:ascii="Arial" w:hAnsi="Arial" w:cs="Arial"/>
        </w:rPr>
      </w:pPr>
      <w:r w:rsidRPr="007F5CE5">
        <w:rPr>
          <w:rFonts w:ascii="Arial" w:hAnsi="Arial" w:cs="Arial"/>
        </w:rPr>
        <w:t>Nome e número da identidade do declarante</w:t>
      </w:r>
    </w:p>
    <w:p w14:paraId="29374E72" w14:textId="77777777" w:rsidR="00996113" w:rsidRPr="007F5CE5" w:rsidRDefault="00996113" w:rsidP="00996113">
      <w:pPr>
        <w:spacing w:line="276" w:lineRule="auto"/>
        <w:jc w:val="center"/>
        <w:rPr>
          <w:rFonts w:ascii="Arial" w:hAnsi="Arial" w:cs="Arial"/>
        </w:rPr>
      </w:pPr>
      <w:r w:rsidRPr="007F5CE5">
        <w:rPr>
          <w:rFonts w:ascii="Arial" w:hAnsi="Arial" w:cs="Arial"/>
        </w:rPr>
        <w:t>(representante legal da empresa)</w:t>
      </w:r>
    </w:p>
    <w:p w14:paraId="779BE90E" w14:textId="0EB6B77B" w:rsidR="00996113" w:rsidRDefault="00996113" w:rsidP="00EB5B76">
      <w:pPr>
        <w:autoSpaceDE w:val="0"/>
        <w:autoSpaceDN w:val="0"/>
        <w:adjustRightInd w:val="0"/>
        <w:spacing w:line="276" w:lineRule="auto"/>
        <w:jc w:val="center"/>
        <w:rPr>
          <w:rFonts w:ascii="Arial" w:hAnsi="Arial" w:cs="Arial"/>
        </w:rPr>
        <w:sectPr w:rsidR="00996113" w:rsidSect="00996113">
          <w:headerReference w:type="default" r:id="rId9"/>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122CA67B" w14:textId="77777777" w:rsidR="00996113" w:rsidRPr="00EB5B76" w:rsidRDefault="00996113" w:rsidP="00996113">
      <w:pPr>
        <w:tabs>
          <w:tab w:val="left" w:pos="4088"/>
        </w:tabs>
        <w:rPr>
          <w:sz w:val="28"/>
          <w:szCs w:val="28"/>
        </w:rPr>
      </w:pPr>
    </w:p>
    <w:p w14:paraId="0FDECBF2" w14:textId="5EE3F45C" w:rsidR="001F029D" w:rsidRDefault="001F029D" w:rsidP="00EB5B76">
      <w:pPr>
        <w:tabs>
          <w:tab w:val="left" w:pos="5363"/>
        </w:tabs>
        <w:jc w:val="center"/>
        <w:rPr>
          <w:rFonts w:ascii="Arial" w:hAnsi="Arial" w:cs="Arial"/>
          <w:b/>
          <w:sz w:val="28"/>
          <w:szCs w:val="28"/>
        </w:rPr>
      </w:pPr>
      <w:r w:rsidRPr="00EB5B76">
        <w:rPr>
          <w:rFonts w:ascii="Arial" w:hAnsi="Arial" w:cs="Arial"/>
          <w:b/>
          <w:sz w:val="28"/>
          <w:szCs w:val="28"/>
        </w:rPr>
        <w:t>ANEXO II</w:t>
      </w:r>
    </w:p>
    <w:p w14:paraId="658DA0F0" w14:textId="1090B7F0" w:rsidR="0078585A" w:rsidRDefault="0078585A" w:rsidP="0078585A">
      <w:pPr>
        <w:jc w:val="center"/>
        <w:rPr>
          <w:rFonts w:ascii="Arial" w:hAnsi="Arial" w:cs="Arial"/>
          <w:b/>
          <w:sz w:val="30"/>
          <w:szCs w:val="30"/>
          <w:u w:val="single"/>
        </w:rPr>
      </w:pPr>
      <w:r w:rsidRPr="0031787F">
        <w:rPr>
          <w:rFonts w:ascii="Arial" w:hAnsi="Arial" w:cs="Arial"/>
          <w:b/>
          <w:sz w:val="30"/>
          <w:szCs w:val="30"/>
          <w:u w:val="single"/>
        </w:rPr>
        <w:t>Termo de Referência</w:t>
      </w:r>
    </w:p>
    <w:p w14:paraId="1AED367D" w14:textId="166FC55A" w:rsidR="00C201B8" w:rsidRDefault="00C201B8" w:rsidP="0078585A">
      <w:pPr>
        <w:jc w:val="center"/>
        <w:rPr>
          <w:rFonts w:ascii="Arial" w:hAnsi="Arial" w:cs="Arial"/>
          <w:b/>
          <w:sz w:val="30"/>
          <w:szCs w:val="30"/>
          <w:u w:val="single"/>
        </w:rPr>
      </w:pPr>
    </w:p>
    <w:p w14:paraId="58F2DDCB" w14:textId="77777777" w:rsidR="00C70361" w:rsidRPr="00E25CEA" w:rsidRDefault="00C70361" w:rsidP="0078585A">
      <w:pPr>
        <w:jc w:val="center"/>
        <w:rPr>
          <w:rFonts w:ascii="Arial" w:hAnsi="Arial" w:cs="Arial"/>
          <w:b/>
          <w:sz w:val="30"/>
          <w:szCs w:val="30"/>
          <w:u w:val="single"/>
        </w:rPr>
      </w:pPr>
    </w:p>
    <w:p w14:paraId="332C7A73" w14:textId="506452D3" w:rsidR="00D15AFC" w:rsidRPr="00E25CEA" w:rsidRDefault="0078585A" w:rsidP="001041FC">
      <w:pPr>
        <w:pStyle w:val="TpicoTR"/>
        <w:numPr>
          <w:ilvl w:val="0"/>
          <w:numId w:val="6"/>
        </w:numPr>
        <w:spacing w:line="276" w:lineRule="auto"/>
        <w:ind w:left="284" w:hanging="284"/>
        <w:jc w:val="both"/>
      </w:pPr>
      <w:r w:rsidRPr="00E25CEA">
        <w:t>OBJETO</w:t>
      </w:r>
    </w:p>
    <w:p w14:paraId="3D960752" w14:textId="55A211E6" w:rsidR="00D15AFC" w:rsidRPr="00E25CEA" w:rsidRDefault="00F61670" w:rsidP="00D15AFC">
      <w:pPr>
        <w:autoSpaceDE w:val="0"/>
        <w:autoSpaceDN w:val="0"/>
        <w:adjustRightInd w:val="0"/>
        <w:jc w:val="both"/>
        <w:rPr>
          <w:rFonts w:ascii="Arial" w:hAnsi="Arial" w:cs="Arial"/>
          <w:snapToGrid w:val="0"/>
        </w:rPr>
      </w:pPr>
      <w:r w:rsidRPr="00E25CEA">
        <w:rPr>
          <w:rFonts w:ascii="Arial" w:hAnsi="Arial" w:cs="Arial"/>
        </w:rPr>
        <w:t xml:space="preserve">Registro de Preços para eventuais aquisições de </w:t>
      </w:r>
      <w:r w:rsidRPr="00E25CEA">
        <w:rPr>
          <w:rFonts w:ascii="Arial" w:hAnsi="Arial" w:cs="Arial"/>
          <w:b/>
        </w:rPr>
        <w:t>TIRAS PARA TESTE DE GLICEMIA,</w:t>
      </w:r>
      <w:r w:rsidRPr="00E25CEA">
        <w:rPr>
          <w:rFonts w:ascii="Arial" w:hAnsi="Arial" w:cs="Arial"/>
          <w:snapToGrid w:val="0"/>
        </w:rPr>
        <w:t xml:space="preserve"> para atender às demandas da Secretaria Municipal de Saúde de Douradina – MS</w:t>
      </w:r>
      <w:r w:rsidRPr="00E25CEA">
        <w:rPr>
          <w:rFonts w:ascii="Arial" w:hAnsi="Arial" w:cs="Arial"/>
        </w:rPr>
        <w:t>, em conformidade com as descrições elencadas neste termo de referência.</w:t>
      </w:r>
    </w:p>
    <w:p w14:paraId="0EC1B591" w14:textId="77777777" w:rsidR="00C201B8" w:rsidRPr="00E25CEA" w:rsidRDefault="00C201B8" w:rsidP="00D15AFC">
      <w:pPr>
        <w:autoSpaceDE w:val="0"/>
        <w:autoSpaceDN w:val="0"/>
        <w:adjustRightInd w:val="0"/>
        <w:jc w:val="both"/>
        <w:rPr>
          <w:rFonts w:ascii="Arial" w:hAnsi="Arial" w:cs="Arial"/>
          <w:snapToGrid w:val="0"/>
        </w:rPr>
      </w:pPr>
    </w:p>
    <w:p w14:paraId="781AFF6E" w14:textId="07FBA0BD" w:rsidR="00C201B8" w:rsidRPr="00E25CEA" w:rsidRDefault="00C201B8" w:rsidP="00C201B8">
      <w:pPr>
        <w:pStyle w:val="TpicoTR"/>
        <w:spacing w:line="276" w:lineRule="auto"/>
        <w:jc w:val="both"/>
      </w:pPr>
      <w:r w:rsidRPr="00E25CEA">
        <w:t>1.2 ESPECIFICAÇÕES DOS PRODUTOS</w:t>
      </w:r>
    </w:p>
    <w:tbl>
      <w:tblPr>
        <w:tblStyle w:val="TableNormal"/>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134"/>
        <w:gridCol w:w="4536"/>
        <w:gridCol w:w="1417"/>
        <w:gridCol w:w="1134"/>
      </w:tblGrid>
      <w:tr w:rsidR="00E25CEA" w:rsidRPr="00E25CEA" w14:paraId="275E2F1A" w14:textId="77777777" w:rsidTr="00E25CEA">
        <w:trPr>
          <w:trHeight w:val="316"/>
        </w:trPr>
        <w:tc>
          <w:tcPr>
            <w:tcW w:w="1134" w:type="dxa"/>
            <w:tcBorders>
              <w:bottom w:val="single" w:sz="12" w:space="0" w:color="000000"/>
            </w:tcBorders>
          </w:tcPr>
          <w:p w14:paraId="4D159E5D" w14:textId="4A1EF836" w:rsidR="00E25CEA" w:rsidRPr="00E25CEA" w:rsidRDefault="00E25CEA" w:rsidP="00E25CEA">
            <w:pPr>
              <w:pStyle w:val="TableParagraph"/>
              <w:spacing w:before="44"/>
              <w:ind w:left="48"/>
              <w:rPr>
                <w:b/>
                <w:sz w:val="20"/>
                <w:szCs w:val="20"/>
              </w:rPr>
            </w:pPr>
            <w:r w:rsidRPr="00E25CEA">
              <w:rPr>
                <w:b/>
                <w:sz w:val="20"/>
                <w:szCs w:val="20"/>
              </w:rPr>
              <w:t>Item</w:t>
            </w:r>
          </w:p>
        </w:tc>
        <w:tc>
          <w:tcPr>
            <w:tcW w:w="1134" w:type="dxa"/>
            <w:tcBorders>
              <w:bottom w:val="single" w:sz="12" w:space="0" w:color="000000"/>
            </w:tcBorders>
          </w:tcPr>
          <w:p w14:paraId="3EC61E1D" w14:textId="186746D8" w:rsidR="00E25CEA" w:rsidRPr="00E25CEA" w:rsidRDefault="00E25CEA" w:rsidP="00E25CEA">
            <w:pPr>
              <w:pStyle w:val="TableParagraph"/>
              <w:spacing w:before="44"/>
              <w:ind w:left="48"/>
              <w:rPr>
                <w:b/>
                <w:sz w:val="20"/>
                <w:szCs w:val="20"/>
              </w:rPr>
            </w:pPr>
            <w:proofErr w:type="spellStart"/>
            <w:r w:rsidRPr="00E25CEA">
              <w:rPr>
                <w:b/>
                <w:sz w:val="20"/>
                <w:szCs w:val="20"/>
              </w:rPr>
              <w:t>Cód</w:t>
            </w:r>
            <w:proofErr w:type="spellEnd"/>
            <w:r w:rsidRPr="00E25CEA">
              <w:rPr>
                <w:b/>
                <w:sz w:val="20"/>
                <w:szCs w:val="20"/>
              </w:rPr>
              <w:t>.</w:t>
            </w:r>
          </w:p>
        </w:tc>
        <w:tc>
          <w:tcPr>
            <w:tcW w:w="4536" w:type="dxa"/>
            <w:tcBorders>
              <w:right w:val="single" w:sz="8" w:space="0" w:color="000000"/>
            </w:tcBorders>
          </w:tcPr>
          <w:p w14:paraId="517E21D0" w14:textId="77777777" w:rsidR="00E25CEA" w:rsidRPr="00E25CEA" w:rsidRDefault="00E25CEA" w:rsidP="00E25CEA">
            <w:pPr>
              <w:pStyle w:val="TableParagraph"/>
              <w:spacing w:before="55"/>
              <w:ind w:right="2068"/>
              <w:rPr>
                <w:b/>
                <w:sz w:val="20"/>
                <w:szCs w:val="20"/>
              </w:rPr>
            </w:pPr>
            <w:proofErr w:type="spellStart"/>
            <w:r w:rsidRPr="00E25CEA">
              <w:rPr>
                <w:b/>
                <w:w w:val="95"/>
                <w:sz w:val="20"/>
                <w:szCs w:val="20"/>
              </w:rPr>
              <w:t>Descrição</w:t>
            </w:r>
            <w:proofErr w:type="spellEnd"/>
          </w:p>
        </w:tc>
        <w:tc>
          <w:tcPr>
            <w:tcW w:w="1417" w:type="dxa"/>
            <w:tcBorders>
              <w:left w:val="single" w:sz="8" w:space="0" w:color="000000"/>
              <w:bottom w:val="single" w:sz="8" w:space="0" w:color="000000"/>
              <w:right w:val="single" w:sz="12" w:space="0" w:color="000000"/>
            </w:tcBorders>
          </w:tcPr>
          <w:p w14:paraId="6EE41C40" w14:textId="77777777" w:rsidR="00E25CEA" w:rsidRPr="00E25CEA" w:rsidRDefault="00E25CEA" w:rsidP="00E25CEA">
            <w:pPr>
              <w:pStyle w:val="TableParagraph"/>
              <w:spacing w:before="55"/>
              <w:rPr>
                <w:b/>
                <w:sz w:val="20"/>
                <w:szCs w:val="20"/>
              </w:rPr>
            </w:pPr>
            <w:proofErr w:type="spellStart"/>
            <w:r w:rsidRPr="00E25CEA">
              <w:rPr>
                <w:b/>
                <w:sz w:val="20"/>
                <w:szCs w:val="20"/>
              </w:rPr>
              <w:t>Unidade</w:t>
            </w:r>
            <w:proofErr w:type="spellEnd"/>
          </w:p>
        </w:tc>
        <w:tc>
          <w:tcPr>
            <w:tcW w:w="1134" w:type="dxa"/>
            <w:tcBorders>
              <w:left w:val="single" w:sz="12" w:space="0" w:color="000000"/>
              <w:bottom w:val="single" w:sz="8" w:space="0" w:color="000000"/>
              <w:right w:val="single" w:sz="8" w:space="0" w:color="000000"/>
            </w:tcBorders>
          </w:tcPr>
          <w:p w14:paraId="401CAE79" w14:textId="77777777" w:rsidR="00E25CEA" w:rsidRPr="00E25CEA" w:rsidRDefault="00E25CEA" w:rsidP="00E25CEA">
            <w:pPr>
              <w:pStyle w:val="TableParagraph"/>
              <w:spacing w:before="75"/>
              <w:ind w:left="76" w:right="76"/>
              <w:rPr>
                <w:b/>
                <w:sz w:val="20"/>
                <w:szCs w:val="20"/>
              </w:rPr>
            </w:pPr>
            <w:proofErr w:type="spellStart"/>
            <w:r w:rsidRPr="00E25CEA">
              <w:rPr>
                <w:b/>
                <w:sz w:val="20"/>
                <w:szCs w:val="20"/>
              </w:rPr>
              <w:t>Qtde</w:t>
            </w:r>
            <w:proofErr w:type="spellEnd"/>
          </w:p>
        </w:tc>
      </w:tr>
      <w:tr w:rsidR="00E25CEA" w:rsidRPr="00E25CEA" w14:paraId="7268763B" w14:textId="77777777" w:rsidTr="00E25CEA">
        <w:trPr>
          <w:trHeight w:val="316"/>
        </w:trPr>
        <w:tc>
          <w:tcPr>
            <w:tcW w:w="1134" w:type="dxa"/>
            <w:tcBorders>
              <w:bottom w:val="single" w:sz="12" w:space="0" w:color="000000"/>
            </w:tcBorders>
            <w:vAlign w:val="center"/>
          </w:tcPr>
          <w:p w14:paraId="4E659B7E" w14:textId="276F6214" w:rsidR="00E25CEA" w:rsidRPr="00E25CEA" w:rsidRDefault="00E25CEA" w:rsidP="00E25CEA">
            <w:pPr>
              <w:pStyle w:val="TableParagraph"/>
              <w:spacing w:before="44"/>
              <w:ind w:left="48"/>
              <w:jc w:val="center"/>
              <w:rPr>
                <w:sz w:val="20"/>
                <w:szCs w:val="20"/>
              </w:rPr>
            </w:pPr>
            <w:r>
              <w:rPr>
                <w:sz w:val="20"/>
                <w:szCs w:val="20"/>
              </w:rPr>
              <w:t>01</w:t>
            </w:r>
          </w:p>
        </w:tc>
        <w:tc>
          <w:tcPr>
            <w:tcW w:w="1134" w:type="dxa"/>
            <w:tcBorders>
              <w:bottom w:val="single" w:sz="12" w:space="0" w:color="000000"/>
            </w:tcBorders>
            <w:vAlign w:val="center"/>
          </w:tcPr>
          <w:p w14:paraId="6341B56F" w14:textId="51694414" w:rsidR="00E25CEA" w:rsidRPr="00E25CEA" w:rsidRDefault="00E25CEA" w:rsidP="00E25CEA">
            <w:pPr>
              <w:pStyle w:val="TableParagraph"/>
              <w:spacing w:before="44"/>
              <w:ind w:left="48"/>
              <w:jc w:val="center"/>
              <w:rPr>
                <w:sz w:val="20"/>
                <w:szCs w:val="20"/>
              </w:rPr>
            </w:pPr>
            <w:r w:rsidRPr="00E25CEA">
              <w:rPr>
                <w:sz w:val="20"/>
                <w:szCs w:val="20"/>
              </w:rPr>
              <w:t>10220</w:t>
            </w:r>
          </w:p>
        </w:tc>
        <w:tc>
          <w:tcPr>
            <w:tcW w:w="4536" w:type="dxa"/>
            <w:tcBorders>
              <w:right w:val="single" w:sz="8" w:space="0" w:color="000000"/>
            </w:tcBorders>
          </w:tcPr>
          <w:p w14:paraId="6ADA5DFB" w14:textId="77777777" w:rsidR="00E25CEA" w:rsidRPr="00E25CEA" w:rsidRDefault="00E25CEA" w:rsidP="00C6317B">
            <w:pPr>
              <w:pStyle w:val="TableParagraph"/>
              <w:spacing w:before="55"/>
              <w:ind w:right="138"/>
              <w:jc w:val="both"/>
              <w:rPr>
                <w:b/>
                <w:w w:val="95"/>
                <w:sz w:val="20"/>
                <w:szCs w:val="20"/>
                <w:lang w:val="pt-BR"/>
              </w:rPr>
            </w:pPr>
            <w:r w:rsidRPr="00E25CEA">
              <w:rPr>
                <w:sz w:val="20"/>
                <w:szCs w:val="20"/>
                <w:lang w:val="pt-BR"/>
              </w:rPr>
              <w:t>TIRAS PARA TESTE DE GLICEMIA CAIXA COM 50 UNIDADES COMPATIVEL COM APARELHO G TECH.</w:t>
            </w:r>
          </w:p>
        </w:tc>
        <w:tc>
          <w:tcPr>
            <w:tcW w:w="1417" w:type="dxa"/>
            <w:tcBorders>
              <w:left w:val="single" w:sz="8" w:space="0" w:color="000000"/>
              <w:bottom w:val="single" w:sz="8" w:space="0" w:color="000000"/>
              <w:right w:val="single" w:sz="12" w:space="0" w:color="000000"/>
            </w:tcBorders>
            <w:vAlign w:val="center"/>
          </w:tcPr>
          <w:p w14:paraId="56544D49" w14:textId="77777777" w:rsidR="00E25CEA" w:rsidRPr="00E25CEA" w:rsidRDefault="00E25CEA" w:rsidP="00C6317B">
            <w:pPr>
              <w:pStyle w:val="TableParagraph"/>
              <w:spacing w:before="55"/>
              <w:ind w:left="226"/>
              <w:rPr>
                <w:b/>
                <w:sz w:val="20"/>
                <w:szCs w:val="20"/>
                <w:lang w:val="pt-BR"/>
              </w:rPr>
            </w:pPr>
            <w:r w:rsidRPr="00E25CEA">
              <w:rPr>
                <w:b/>
                <w:sz w:val="20"/>
                <w:szCs w:val="20"/>
              </w:rPr>
              <w:t>UNIDADE</w:t>
            </w:r>
          </w:p>
        </w:tc>
        <w:tc>
          <w:tcPr>
            <w:tcW w:w="1134" w:type="dxa"/>
            <w:tcBorders>
              <w:left w:val="single" w:sz="12" w:space="0" w:color="000000"/>
              <w:bottom w:val="single" w:sz="8" w:space="0" w:color="000000"/>
              <w:right w:val="single" w:sz="8" w:space="0" w:color="000000"/>
            </w:tcBorders>
            <w:vAlign w:val="center"/>
          </w:tcPr>
          <w:p w14:paraId="7B25C0F5" w14:textId="77777777" w:rsidR="00E25CEA" w:rsidRPr="00E25CEA" w:rsidRDefault="00E25CEA" w:rsidP="00C6317B">
            <w:pPr>
              <w:pStyle w:val="TableParagraph"/>
              <w:spacing w:before="75"/>
              <w:ind w:left="76" w:right="76"/>
              <w:jc w:val="center"/>
              <w:rPr>
                <w:sz w:val="20"/>
                <w:szCs w:val="20"/>
                <w:lang w:val="pt-BR"/>
              </w:rPr>
            </w:pPr>
            <w:r w:rsidRPr="00E25CEA">
              <w:rPr>
                <w:sz w:val="20"/>
                <w:szCs w:val="20"/>
                <w:lang w:val="pt-BR"/>
              </w:rPr>
              <w:t>800</w:t>
            </w:r>
          </w:p>
        </w:tc>
      </w:tr>
      <w:tr w:rsidR="00E25CEA" w:rsidRPr="00E25CEA" w14:paraId="5DFFD63A" w14:textId="77777777" w:rsidTr="00E25CEA">
        <w:trPr>
          <w:trHeight w:val="600"/>
        </w:trPr>
        <w:tc>
          <w:tcPr>
            <w:tcW w:w="1134" w:type="dxa"/>
            <w:tcBorders>
              <w:top w:val="single" w:sz="12" w:space="0" w:color="000000"/>
              <w:bottom w:val="single" w:sz="12" w:space="0" w:color="000000"/>
            </w:tcBorders>
            <w:vAlign w:val="center"/>
          </w:tcPr>
          <w:p w14:paraId="5FB1B114" w14:textId="18CB5083" w:rsidR="00E25CEA" w:rsidRPr="00E25CEA" w:rsidRDefault="00E25CEA" w:rsidP="00E25CEA">
            <w:pPr>
              <w:pStyle w:val="TableParagraph"/>
              <w:ind w:left="78"/>
              <w:jc w:val="center"/>
              <w:rPr>
                <w:sz w:val="20"/>
                <w:szCs w:val="20"/>
              </w:rPr>
            </w:pPr>
            <w:r>
              <w:rPr>
                <w:sz w:val="20"/>
                <w:szCs w:val="20"/>
              </w:rPr>
              <w:t>02</w:t>
            </w:r>
          </w:p>
        </w:tc>
        <w:tc>
          <w:tcPr>
            <w:tcW w:w="1134" w:type="dxa"/>
            <w:tcBorders>
              <w:top w:val="single" w:sz="12" w:space="0" w:color="000000"/>
              <w:bottom w:val="single" w:sz="12" w:space="0" w:color="000000"/>
            </w:tcBorders>
            <w:vAlign w:val="center"/>
          </w:tcPr>
          <w:p w14:paraId="2C8C9FC2" w14:textId="2B0AFDA7" w:rsidR="00E25CEA" w:rsidRPr="00E25CEA" w:rsidRDefault="00E25CEA" w:rsidP="00E25CEA">
            <w:pPr>
              <w:pStyle w:val="TableParagraph"/>
              <w:ind w:left="78"/>
              <w:jc w:val="center"/>
              <w:rPr>
                <w:sz w:val="20"/>
                <w:szCs w:val="20"/>
              </w:rPr>
            </w:pPr>
            <w:r w:rsidRPr="00E25CEA">
              <w:rPr>
                <w:sz w:val="20"/>
                <w:szCs w:val="20"/>
              </w:rPr>
              <w:t>10221</w:t>
            </w:r>
          </w:p>
        </w:tc>
        <w:tc>
          <w:tcPr>
            <w:tcW w:w="4536" w:type="dxa"/>
            <w:tcBorders>
              <w:right w:val="single" w:sz="8" w:space="0" w:color="000000"/>
            </w:tcBorders>
            <w:vAlign w:val="center"/>
          </w:tcPr>
          <w:p w14:paraId="29D9A5BA" w14:textId="77777777" w:rsidR="00E25CEA" w:rsidRPr="00E25CEA" w:rsidRDefault="00E25CEA" w:rsidP="00C6317B">
            <w:pPr>
              <w:pStyle w:val="TableParagraph"/>
              <w:ind w:left="46"/>
              <w:rPr>
                <w:sz w:val="20"/>
                <w:szCs w:val="20"/>
                <w:lang w:val="pt-BR"/>
              </w:rPr>
            </w:pPr>
            <w:r w:rsidRPr="00E25CEA">
              <w:rPr>
                <w:sz w:val="20"/>
                <w:szCs w:val="20"/>
                <w:lang w:val="pt-BR"/>
              </w:rPr>
              <w:t>TIRAS PARA TESTE DE GLICEMIA CAIXA COM 50 UNIDADES COMPATIVEL COM APARELHO ROCHE.</w:t>
            </w:r>
          </w:p>
        </w:tc>
        <w:tc>
          <w:tcPr>
            <w:tcW w:w="1417" w:type="dxa"/>
            <w:tcBorders>
              <w:top w:val="single" w:sz="8" w:space="0" w:color="000000"/>
              <w:left w:val="single" w:sz="8" w:space="0" w:color="000000"/>
              <w:bottom w:val="single" w:sz="8" w:space="0" w:color="000000"/>
              <w:right w:val="single" w:sz="8" w:space="0" w:color="000000"/>
            </w:tcBorders>
            <w:vAlign w:val="center"/>
          </w:tcPr>
          <w:p w14:paraId="1DB798A7" w14:textId="77777777" w:rsidR="00E25CEA" w:rsidRPr="00E25CEA" w:rsidRDefault="00E25CEA" w:rsidP="00C6317B">
            <w:pPr>
              <w:pStyle w:val="TableParagraph"/>
              <w:jc w:val="center"/>
              <w:rPr>
                <w:sz w:val="20"/>
                <w:szCs w:val="20"/>
              </w:rPr>
            </w:pPr>
            <w:r w:rsidRPr="00E25CEA">
              <w:rPr>
                <w:b/>
                <w:sz w:val="20"/>
                <w:szCs w:val="20"/>
              </w:rPr>
              <w:t>UNIDADE</w:t>
            </w:r>
          </w:p>
        </w:tc>
        <w:tc>
          <w:tcPr>
            <w:tcW w:w="1134" w:type="dxa"/>
            <w:tcBorders>
              <w:top w:val="single" w:sz="8" w:space="0" w:color="000000"/>
              <w:left w:val="single" w:sz="8" w:space="0" w:color="000000"/>
              <w:bottom w:val="single" w:sz="8" w:space="0" w:color="000000"/>
              <w:right w:val="single" w:sz="12" w:space="0" w:color="000000"/>
            </w:tcBorders>
            <w:vAlign w:val="center"/>
          </w:tcPr>
          <w:p w14:paraId="27680E78" w14:textId="77777777" w:rsidR="00E25CEA" w:rsidRPr="00E25CEA" w:rsidRDefault="00E25CEA" w:rsidP="00C6317B">
            <w:pPr>
              <w:pStyle w:val="TableParagraph"/>
              <w:ind w:left="76" w:right="87"/>
              <w:jc w:val="center"/>
              <w:rPr>
                <w:sz w:val="20"/>
                <w:szCs w:val="20"/>
              </w:rPr>
            </w:pPr>
            <w:r w:rsidRPr="00E25CEA">
              <w:rPr>
                <w:sz w:val="20"/>
                <w:szCs w:val="20"/>
              </w:rPr>
              <w:t>600</w:t>
            </w:r>
          </w:p>
        </w:tc>
      </w:tr>
    </w:tbl>
    <w:p w14:paraId="749CBEF5" w14:textId="77777777" w:rsidR="00D15AFC" w:rsidRPr="00D15AFC" w:rsidRDefault="00D15AFC" w:rsidP="00D15AFC">
      <w:pPr>
        <w:autoSpaceDE w:val="0"/>
        <w:autoSpaceDN w:val="0"/>
        <w:adjustRightInd w:val="0"/>
        <w:jc w:val="both"/>
        <w:rPr>
          <w:rFonts w:ascii="Arial" w:hAnsi="Arial" w:cs="Arial"/>
        </w:rPr>
      </w:pPr>
    </w:p>
    <w:p w14:paraId="513C88ED" w14:textId="4C70269B" w:rsidR="0078585A" w:rsidRDefault="00C201B8" w:rsidP="00C201B8">
      <w:pPr>
        <w:pStyle w:val="TpicoTR"/>
        <w:spacing w:line="276" w:lineRule="auto"/>
        <w:jc w:val="both"/>
      </w:pPr>
      <w:r>
        <w:t xml:space="preserve">2. </w:t>
      </w:r>
      <w:r w:rsidR="0078585A">
        <w:t>JUSTIFICATIVA</w:t>
      </w:r>
    </w:p>
    <w:p w14:paraId="72C8013C" w14:textId="45958849" w:rsidR="00D15AFC" w:rsidRDefault="00D15AFC" w:rsidP="00862F4E">
      <w:pPr>
        <w:jc w:val="both"/>
        <w:rPr>
          <w:rFonts w:ascii="Arial" w:hAnsi="Arial" w:cs="Arial"/>
        </w:rPr>
      </w:pPr>
      <w:r w:rsidRPr="00D15AFC">
        <w:rPr>
          <w:rFonts w:ascii="Arial" w:hAnsi="Arial" w:cs="Arial"/>
        </w:rPr>
        <w:t xml:space="preserve">Considerando o aprimoramento no atendimento prestado aos pacientes com Diabetes e também o controle preventivo aos demais usuários, faz-se necessário a aquisição das </w:t>
      </w:r>
      <w:r w:rsidRPr="00BC7FE6">
        <w:rPr>
          <w:rFonts w:ascii="Arial" w:hAnsi="Arial" w:cs="Arial"/>
          <w:b/>
        </w:rPr>
        <w:t>TIRAS PARA TESTE DE GLICEMIA</w:t>
      </w:r>
      <w:r w:rsidRPr="00D15AFC">
        <w:rPr>
          <w:rFonts w:ascii="Arial" w:hAnsi="Arial" w:cs="Arial"/>
        </w:rPr>
        <w:t>, para dar suporte tanto na forma preventiva quanto à necessidade da garantia aos pacientes em acompanhamento/tratamento, dessa forma, torna-se indispensável e fundamental a aquisição dos itens constantes deste termo de referência.</w:t>
      </w:r>
    </w:p>
    <w:p w14:paraId="3118E5B7" w14:textId="4F402619" w:rsidR="00862F4E" w:rsidRPr="00E25CEA" w:rsidRDefault="00862F4E" w:rsidP="00862F4E">
      <w:pPr>
        <w:jc w:val="both"/>
        <w:rPr>
          <w:rFonts w:ascii="Arial" w:hAnsi="Arial" w:cs="Arial"/>
        </w:rPr>
      </w:pPr>
    </w:p>
    <w:p w14:paraId="6B026D83" w14:textId="570A2BE9" w:rsidR="00F61670" w:rsidRPr="00E25CEA" w:rsidRDefault="00F61670" w:rsidP="00862F4E">
      <w:pPr>
        <w:jc w:val="both"/>
        <w:rPr>
          <w:rFonts w:ascii="Arial" w:hAnsi="Arial" w:cs="Arial"/>
        </w:rPr>
      </w:pPr>
      <w:r w:rsidRPr="00E25CEA">
        <w:rPr>
          <w:rFonts w:ascii="Arial" w:hAnsi="Arial" w:cs="Arial"/>
        </w:rPr>
        <w:t xml:space="preserve">As tiras de glicemia pretensas adquiridas </w:t>
      </w:r>
      <w:r w:rsidR="0074090E" w:rsidRPr="00E25CEA">
        <w:rPr>
          <w:rFonts w:ascii="Arial" w:hAnsi="Arial" w:cs="Arial"/>
        </w:rPr>
        <w:t xml:space="preserve">devem </w:t>
      </w:r>
      <w:r w:rsidRPr="00E25CEA">
        <w:rPr>
          <w:rFonts w:ascii="Arial" w:hAnsi="Arial" w:cs="Arial"/>
        </w:rPr>
        <w:t>obrigatoriament</w:t>
      </w:r>
      <w:r w:rsidR="0074090E" w:rsidRPr="00E25CEA">
        <w:rPr>
          <w:rFonts w:ascii="Arial" w:hAnsi="Arial" w:cs="Arial"/>
        </w:rPr>
        <w:t xml:space="preserve">e ser compatíveis com os aparelhos (G-tech/Roche) conforme descrição do subitem 1.2 deste termo. Os aparelhos que fazem o teste de glicemia demandam tiras específicas que sejam compatíveis, não aceitando qualquer marca de produto, o que justifica a necessidade de compatibilidade das tiras com os aparelhos de marca específica, uma vez que este município já possui tais aparelhos. </w:t>
      </w:r>
    </w:p>
    <w:p w14:paraId="38D75B57" w14:textId="77777777" w:rsidR="00103993" w:rsidRPr="00862F4E" w:rsidRDefault="00103993" w:rsidP="00862F4E">
      <w:pPr>
        <w:jc w:val="both"/>
        <w:rPr>
          <w:rFonts w:ascii="Arial" w:hAnsi="Arial" w:cs="Arial"/>
        </w:rPr>
      </w:pPr>
    </w:p>
    <w:p w14:paraId="1A5DD91F" w14:textId="6C3C60EE" w:rsidR="0078585A" w:rsidRDefault="00862F4E" w:rsidP="00862F4E">
      <w:pPr>
        <w:pStyle w:val="TpicoTR"/>
        <w:spacing w:line="276" w:lineRule="auto"/>
        <w:jc w:val="both"/>
      </w:pPr>
      <w:r>
        <w:t>3. TIPO</w:t>
      </w:r>
      <w:r w:rsidR="0078585A">
        <w:t xml:space="preserve"> DA LICITAÇÃO</w:t>
      </w:r>
    </w:p>
    <w:p w14:paraId="3BA4577F" w14:textId="37612F39" w:rsidR="00862F4E" w:rsidRPr="00862F4E" w:rsidRDefault="0078585A" w:rsidP="00862F4E">
      <w:pPr>
        <w:pStyle w:val="TpicoTR"/>
        <w:spacing w:line="276" w:lineRule="auto"/>
        <w:jc w:val="both"/>
        <w:rPr>
          <w:b w:val="0"/>
        </w:rPr>
      </w:pPr>
      <w:r>
        <w:rPr>
          <w:rFonts w:cs="Arial"/>
          <w:b w:val="0"/>
          <w:szCs w:val="24"/>
        </w:rPr>
        <w:t>Pregão</w:t>
      </w:r>
      <w:r w:rsidRPr="00BB59B9">
        <w:rPr>
          <w:rFonts w:cs="Arial"/>
          <w:b w:val="0"/>
          <w:szCs w:val="24"/>
        </w:rPr>
        <w:t xml:space="preserve">, na forma </w:t>
      </w:r>
      <w:r w:rsidRPr="00E25CEA">
        <w:rPr>
          <w:rFonts w:cs="Arial"/>
          <w:b w:val="0"/>
          <w:szCs w:val="24"/>
        </w:rPr>
        <w:t xml:space="preserve">presencial, </w:t>
      </w:r>
      <w:r w:rsidR="00C70361" w:rsidRPr="00E25CEA">
        <w:rPr>
          <w:rFonts w:cs="Arial"/>
          <w:b w:val="0"/>
          <w:szCs w:val="24"/>
        </w:rPr>
        <w:t>do tipo</w:t>
      </w:r>
      <w:r w:rsidRPr="00E25CEA">
        <w:rPr>
          <w:rFonts w:cs="Arial"/>
          <w:b w:val="0"/>
          <w:szCs w:val="24"/>
        </w:rPr>
        <w:t xml:space="preserve"> “</w:t>
      </w:r>
      <w:r>
        <w:rPr>
          <w:rFonts w:cs="Arial"/>
          <w:b w:val="0"/>
          <w:szCs w:val="24"/>
        </w:rPr>
        <w:t>menor preço por item</w:t>
      </w:r>
      <w:r w:rsidRPr="00BB59B9">
        <w:rPr>
          <w:rFonts w:cs="Arial"/>
          <w:b w:val="0"/>
          <w:szCs w:val="24"/>
        </w:rPr>
        <w:t>”, das propostas classificadas pel</w:t>
      </w:r>
      <w:r>
        <w:rPr>
          <w:rFonts w:cs="Arial"/>
          <w:b w:val="0"/>
          <w:szCs w:val="24"/>
        </w:rPr>
        <w:t>a</w:t>
      </w:r>
      <w:r w:rsidRPr="00BB59B9">
        <w:rPr>
          <w:rFonts w:cs="Arial"/>
          <w:b w:val="0"/>
          <w:szCs w:val="24"/>
        </w:rPr>
        <w:t xml:space="preserve"> Pregoeir</w:t>
      </w:r>
      <w:r>
        <w:rPr>
          <w:rFonts w:cs="Arial"/>
          <w:b w:val="0"/>
          <w:szCs w:val="24"/>
        </w:rPr>
        <w:t>a</w:t>
      </w:r>
      <w:r w:rsidR="00862F4E">
        <w:rPr>
          <w:rFonts w:cs="Arial"/>
          <w:b w:val="0"/>
          <w:szCs w:val="24"/>
        </w:rPr>
        <w:t>.</w:t>
      </w:r>
    </w:p>
    <w:p w14:paraId="367F84D6" w14:textId="0D02521F" w:rsidR="0078585A" w:rsidRPr="00FA16A6" w:rsidRDefault="00D15AFC" w:rsidP="00D15AFC">
      <w:pPr>
        <w:tabs>
          <w:tab w:val="left" w:pos="0"/>
        </w:tabs>
        <w:rPr>
          <w:rFonts w:ascii="Arial" w:hAnsi="Arial" w:cs="Arial"/>
          <w:b/>
        </w:rPr>
      </w:pPr>
      <w:r>
        <w:rPr>
          <w:rFonts w:ascii="Arial" w:hAnsi="Arial" w:cs="Arial"/>
          <w:b/>
        </w:rPr>
        <w:t>4</w:t>
      </w:r>
      <w:r w:rsidR="0078585A" w:rsidRPr="00FA16A6">
        <w:rPr>
          <w:rFonts w:ascii="Arial" w:hAnsi="Arial" w:cs="Arial"/>
          <w:b/>
        </w:rPr>
        <w:t>.</w:t>
      </w:r>
      <w:r w:rsidR="0078585A">
        <w:rPr>
          <w:rFonts w:ascii="Arial" w:hAnsi="Arial" w:cs="Arial"/>
          <w:b/>
        </w:rPr>
        <w:t xml:space="preserve"> </w:t>
      </w:r>
      <w:r>
        <w:rPr>
          <w:rFonts w:ascii="Arial" w:hAnsi="Arial" w:cs="Arial"/>
          <w:b/>
        </w:rPr>
        <w:t xml:space="preserve"> </w:t>
      </w:r>
      <w:r w:rsidR="0078585A" w:rsidRPr="00FA16A6">
        <w:rPr>
          <w:rFonts w:ascii="Arial" w:hAnsi="Arial" w:cs="Arial"/>
          <w:b/>
        </w:rPr>
        <w:t>DA ENTREGA:</w:t>
      </w:r>
    </w:p>
    <w:p w14:paraId="5517E3DA" w14:textId="77777777" w:rsidR="0078585A" w:rsidRPr="00FD2E67" w:rsidRDefault="0078585A" w:rsidP="0078585A">
      <w:pPr>
        <w:ind w:left="720"/>
        <w:rPr>
          <w:rFonts w:ascii="Arial" w:hAnsi="Arial" w:cs="Arial"/>
          <w:b/>
          <w:i/>
        </w:rPr>
      </w:pPr>
    </w:p>
    <w:p w14:paraId="108D016F" w14:textId="3A2E7FA0" w:rsidR="0078585A" w:rsidRPr="00C70361" w:rsidRDefault="003205A5" w:rsidP="0078585A">
      <w:pPr>
        <w:jc w:val="both"/>
        <w:rPr>
          <w:rFonts w:ascii="Arial" w:hAnsi="Arial" w:cs="Arial"/>
        </w:rPr>
      </w:pPr>
      <w:r w:rsidRPr="00C70361">
        <w:rPr>
          <w:rFonts w:ascii="Arial" w:hAnsi="Arial" w:cs="Arial"/>
        </w:rPr>
        <w:t xml:space="preserve">4.1 </w:t>
      </w:r>
      <w:r w:rsidR="0078585A" w:rsidRPr="00C70361">
        <w:rPr>
          <w:rFonts w:ascii="Arial" w:hAnsi="Arial" w:cs="Arial"/>
        </w:rPr>
        <w:t xml:space="preserve">Os produtos deverão ser entregues imediatamente, mediante Ordem de Fornecimento, sendo considerado imediato com prazo de até 24 (vinte e quatro) horas, com tolerância e justificativa, podendo também ser entregue em outro local, desde que indicado pela Secretaria requisitante. Os fornecedores têm como obrigação atender. </w:t>
      </w:r>
    </w:p>
    <w:p w14:paraId="24E2E9C7" w14:textId="77777777" w:rsidR="003205A5" w:rsidRPr="00C70361" w:rsidRDefault="003205A5" w:rsidP="0078585A">
      <w:pPr>
        <w:jc w:val="both"/>
        <w:rPr>
          <w:rFonts w:ascii="Arial" w:hAnsi="Arial" w:cs="Arial"/>
        </w:rPr>
      </w:pPr>
    </w:p>
    <w:p w14:paraId="2BB734B9" w14:textId="02C93E69" w:rsidR="003205A5" w:rsidRDefault="003205A5" w:rsidP="003205A5">
      <w:pPr>
        <w:widowControl w:val="0"/>
        <w:suppressAutoHyphens/>
        <w:jc w:val="both"/>
        <w:rPr>
          <w:rFonts w:ascii="Arial" w:hAnsi="Arial" w:cs="Arial"/>
          <w:color w:val="000000"/>
        </w:rPr>
      </w:pPr>
      <w:r w:rsidRPr="00C70361">
        <w:rPr>
          <w:rFonts w:ascii="Arial" w:hAnsi="Arial" w:cs="Arial"/>
        </w:rPr>
        <w:t xml:space="preserve">4.2 Entregar os produtos ofertados, no prazo proposto e em conformidade com as </w:t>
      </w:r>
      <w:r w:rsidRPr="00C70361">
        <w:rPr>
          <w:rFonts w:ascii="Arial" w:hAnsi="Arial" w:cs="Arial"/>
        </w:rPr>
        <w:lastRenderedPageBreak/>
        <w:t xml:space="preserve">especificações exigidas no </w:t>
      </w:r>
      <w:r w:rsidRPr="00A72F2C">
        <w:rPr>
          <w:rFonts w:ascii="Arial" w:hAnsi="Arial" w:cs="Arial"/>
        </w:rPr>
        <w:t>edital e substituir o produto recusado pela Administração, no prazo máximo de 02 (dois) dias, independentemente da aplicação das penalidades cabíveis.</w:t>
      </w:r>
    </w:p>
    <w:p w14:paraId="0C7CADA2" w14:textId="77777777" w:rsidR="0078585A" w:rsidRPr="00FD2E67" w:rsidRDefault="0078585A" w:rsidP="0078585A">
      <w:pPr>
        <w:jc w:val="both"/>
        <w:rPr>
          <w:rFonts w:ascii="Arial" w:hAnsi="Arial" w:cs="Arial"/>
          <w:i/>
        </w:rPr>
      </w:pPr>
    </w:p>
    <w:p w14:paraId="261DDD12" w14:textId="2841C6AB" w:rsidR="0078585A" w:rsidRPr="00FF76FD" w:rsidRDefault="00D15AFC" w:rsidP="0078585A">
      <w:pPr>
        <w:pStyle w:val="PargrafodaLista"/>
        <w:ind w:left="0"/>
        <w:rPr>
          <w:rFonts w:ascii="Arial" w:hAnsi="Arial" w:cs="Arial"/>
          <w:b/>
          <w:sz w:val="24"/>
          <w:szCs w:val="24"/>
        </w:rPr>
      </w:pPr>
      <w:r>
        <w:rPr>
          <w:rFonts w:ascii="Arial" w:hAnsi="Arial" w:cs="Arial"/>
          <w:b/>
          <w:sz w:val="24"/>
          <w:szCs w:val="24"/>
        </w:rPr>
        <w:t>5</w:t>
      </w:r>
      <w:r w:rsidR="0078585A" w:rsidRPr="00FF76FD">
        <w:rPr>
          <w:rFonts w:ascii="Arial" w:hAnsi="Arial" w:cs="Arial"/>
          <w:b/>
          <w:sz w:val="24"/>
          <w:szCs w:val="24"/>
        </w:rPr>
        <w:t xml:space="preserve">. CRITÉRIOS DE ACEITAÇÃO DOS PRODUTOS: </w:t>
      </w:r>
    </w:p>
    <w:p w14:paraId="62B6BE60" w14:textId="77777777" w:rsidR="0078585A" w:rsidRPr="00FF76FD" w:rsidRDefault="0078585A" w:rsidP="0078585A">
      <w:pPr>
        <w:rPr>
          <w:rFonts w:ascii="Arial" w:hAnsi="Arial" w:cs="Arial"/>
          <w:b/>
          <w:i/>
        </w:rPr>
      </w:pPr>
    </w:p>
    <w:p w14:paraId="2CD8B69A" w14:textId="6CC234FA" w:rsidR="0078585A" w:rsidRDefault="0078585A" w:rsidP="00D15AFC">
      <w:pPr>
        <w:jc w:val="both"/>
        <w:rPr>
          <w:rFonts w:ascii="Arial" w:hAnsi="Arial" w:cs="Arial"/>
        </w:rPr>
      </w:pPr>
      <w:r w:rsidRPr="00FF76FD">
        <w:rPr>
          <w:rFonts w:ascii="Arial" w:hAnsi="Arial" w:cs="Arial"/>
        </w:rPr>
        <w:t>Será exigido dos licitantes vencedores, padrão de qualidade e primeira linha, sujeitando-se a devolução dos produtos que não atenderem ao solicitado.</w:t>
      </w:r>
    </w:p>
    <w:p w14:paraId="5526677A" w14:textId="77777777" w:rsidR="00C201B8" w:rsidRPr="00D15AFC" w:rsidRDefault="00C201B8" w:rsidP="00D15AFC">
      <w:pPr>
        <w:jc w:val="both"/>
        <w:rPr>
          <w:rFonts w:ascii="Arial" w:hAnsi="Arial" w:cs="Arial"/>
        </w:rPr>
      </w:pPr>
    </w:p>
    <w:p w14:paraId="10E20040" w14:textId="5A3CFD26" w:rsidR="0078585A" w:rsidRPr="00C201B8" w:rsidRDefault="0078585A" w:rsidP="001041FC">
      <w:pPr>
        <w:pStyle w:val="PargrafodaLista"/>
        <w:numPr>
          <w:ilvl w:val="0"/>
          <w:numId w:val="5"/>
        </w:numPr>
        <w:ind w:left="284" w:hanging="284"/>
        <w:rPr>
          <w:rFonts w:ascii="Arial" w:hAnsi="Arial" w:cs="Arial"/>
          <w:b/>
        </w:rPr>
      </w:pPr>
      <w:r w:rsidRPr="00C201B8">
        <w:rPr>
          <w:rFonts w:ascii="Arial" w:hAnsi="Arial" w:cs="Arial"/>
          <w:b/>
          <w:sz w:val="24"/>
          <w:szCs w:val="24"/>
        </w:rPr>
        <w:t>EXIGÊNCIA</w:t>
      </w:r>
      <w:r w:rsidRPr="00C201B8">
        <w:rPr>
          <w:rFonts w:ascii="Arial" w:hAnsi="Arial" w:cs="Arial"/>
          <w:b/>
        </w:rPr>
        <w:t xml:space="preserve">S: </w:t>
      </w:r>
    </w:p>
    <w:p w14:paraId="4930439B" w14:textId="77777777" w:rsidR="0078585A" w:rsidRPr="00FF76FD" w:rsidRDefault="0078585A" w:rsidP="0078585A">
      <w:pPr>
        <w:rPr>
          <w:rFonts w:ascii="Arial" w:hAnsi="Arial" w:cs="Arial"/>
          <w:b/>
          <w:i/>
        </w:rPr>
      </w:pPr>
    </w:p>
    <w:p w14:paraId="5B9E7F87" w14:textId="084E1087" w:rsidR="0078585A" w:rsidRPr="00FF76FD" w:rsidRDefault="00C201B8" w:rsidP="0078585A">
      <w:pPr>
        <w:jc w:val="both"/>
        <w:rPr>
          <w:rFonts w:ascii="Arial" w:hAnsi="Arial" w:cs="Arial"/>
        </w:rPr>
      </w:pPr>
      <w:r>
        <w:rPr>
          <w:rFonts w:ascii="Arial" w:hAnsi="Arial" w:cs="Arial"/>
        </w:rPr>
        <w:t>6</w:t>
      </w:r>
      <w:r w:rsidR="0078585A" w:rsidRPr="00FF76FD">
        <w:rPr>
          <w:rFonts w:ascii="Arial" w:hAnsi="Arial" w:cs="Arial"/>
        </w:rPr>
        <w:t>.1 -</w:t>
      </w:r>
      <w:r w:rsidR="00862F4E">
        <w:rPr>
          <w:rFonts w:ascii="Arial" w:hAnsi="Arial" w:cs="Arial"/>
        </w:rPr>
        <w:t xml:space="preserve"> </w:t>
      </w:r>
      <w:r w:rsidR="0078585A" w:rsidRPr="00FF76FD">
        <w:rPr>
          <w:rFonts w:ascii="Arial" w:hAnsi="Arial" w:cs="Arial"/>
        </w:rPr>
        <w:t xml:space="preserve">A Administração Municipal exige que todas as notas fiscais de entrega sejam acompanhadas da competente autorização (requisição); </w:t>
      </w:r>
    </w:p>
    <w:p w14:paraId="7AB8F71B" w14:textId="77777777" w:rsidR="00477BA8" w:rsidRDefault="00477BA8" w:rsidP="0078585A">
      <w:pPr>
        <w:jc w:val="both"/>
        <w:rPr>
          <w:rFonts w:ascii="Arial" w:hAnsi="Arial" w:cs="Arial"/>
        </w:rPr>
      </w:pPr>
    </w:p>
    <w:p w14:paraId="6A8F3F4C" w14:textId="4EA067BF" w:rsidR="0078585A" w:rsidRDefault="00C201B8" w:rsidP="0078585A">
      <w:pPr>
        <w:jc w:val="both"/>
        <w:rPr>
          <w:rFonts w:ascii="Arial" w:hAnsi="Arial" w:cs="Arial"/>
        </w:rPr>
      </w:pPr>
      <w:r>
        <w:rPr>
          <w:rFonts w:ascii="Arial" w:hAnsi="Arial" w:cs="Arial"/>
        </w:rPr>
        <w:t>6</w:t>
      </w:r>
      <w:r w:rsidR="0078585A" w:rsidRPr="00FF76FD">
        <w:rPr>
          <w:rFonts w:ascii="Arial" w:hAnsi="Arial" w:cs="Arial"/>
        </w:rPr>
        <w:t>.2 - Todas as requisições serão dotadas de preços unitários já com os descontos de acordo com as Tabelas.</w:t>
      </w:r>
    </w:p>
    <w:p w14:paraId="707A4681" w14:textId="77777777" w:rsidR="00862F4E" w:rsidRPr="00FF76FD" w:rsidRDefault="00862F4E" w:rsidP="0078585A">
      <w:pPr>
        <w:jc w:val="both"/>
        <w:rPr>
          <w:rFonts w:ascii="Arial" w:hAnsi="Arial" w:cs="Arial"/>
        </w:rPr>
      </w:pPr>
    </w:p>
    <w:p w14:paraId="147C3DF9" w14:textId="4C666070" w:rsidR="0078585A" w:rsidRPr="00FF76FD" w:rsidRDefault="00C201B8" w:rsidP="0078585A">
      <w:pPr>
        <w:jc w:val="both"/>
        <w:rPr>
          <w:rFonts w:ascii="Arial" w:hAnsi="Arial" w:cs="Arial"/>
        </w:rPr>
      </w:pPr>
      <w:r>
        <w:rPr>
          <w:rFonts w:ascii="Arial" w:hAnsi="Arial" w:cs="Arial"/>
        </w:rPr>
        <w:t>6</w:t>
      </w:r>
      <w:r w:rsidR="0078585A" w:rsidRPr="00FF76FD">
        <w:rPr>
          <w:rFonts w:ascii="Arial" w:hAnsi="Arial" w:cs="Arial"/>
        </w:rPr>
        <w:t xml:space="preserve">.3 - Exige-se que a empresa tenha condições de entrega imediata independente do quantitativo das solicitações para o pronto atendimento ao usuário do SUS/Douradina MS; </w:t>
      </w:r>
    </w:p>
    <w:p w14:paraId="69300F5E" w14:textId="77777777" w:rsidR="00862F4E" w:rsidRDefault="00862F4E" w:rsidP="0078585A">
      <w:pPr>
        <w:jc w:val="both"/>
        <w:rPr>
          <w:rFonts w:ascii="Arial" w:hAnsi="Arial" w:cs="Arial"/>
        </w:rPr>
      </w:pPr>
    </w:p>
    <w:p w14:paraId="7D623A7E" w14:textId="17AD29FA" w:rsidR="0078585A" w:rsidRPr="00FF76FD" w:rsidRDefault="00C201B8" w:rsidP="0078585A">
      <w:pPr>
        <w:jc w:val="both"/>
        <w:rPr>
          <w:rFonts w:ascii="Arial" w:hAnsi="Arial" w:cs="Arial"/>
        </w:rPr>
      </w:pPr>
      <w:r>
        <w:rPr>
          <w:rFonts w:ascii="Arial" w:hAnsi="Arial" w:cs="Arial"/>
        </w:rPr>
        <w:t>6</w:t>
      </w:r>
      <w:r w:rsidR="0078585A" w:rsidRPr="00FF76FD">
        <w:rPr>
          <w:rFonts w:ascii="Arial" w:hAnsi="Arial" w:cs="Arial"/>
        </w:rPr>
        <w:t xml:space="preserve">.4 - Entende-se por entrega imediata aquela que não ultrapasse ao prazo de 24 (vinte quatro horas) horas contados do recebimento da solicitação/autorização. </w:t>
      </w:r>
    </w:p>
    <w:p w14:paraId="3BD61570" w14:textId="77777777" w:rsidR="00862F4E" w:rsidRDefault="00862F4E" w:rsidP="0078585A">
      <w:pPr>
        <w:jc w:val="both"/>
        <w:rPr>
          <w:rFonts w:ascii="Arial" w:hAnsi="Arial" w:cs="Arial"/>
        </w:rPr>
      </w:pPr>
    </w:p>
    <w:p w14:paraId="3C6AE717" w14:textId="73CA8826" w:rsidR="0078585A" w:rsidRPr="00D029E9" w:rsidRDefault="00C201B8" w:rsidP="0078585A">
      <w:pPr>
        <w:jc w:val="both"/>
        <w:rPr>
          <w:rFonts w:ascii="Arial" w:hAnsi="Arial" w:cs="Arial"/>
        </w:rPr>
      </w:pPr>
      <w:r>
        <w:rPr>
          <w:rFonts w:ascii="Arial" w:hAnsi="Arial" w:cs="Arial"/>
        </w:rPr>
        <w:t>6</w:t>
      </w:r>
      <w:r w:rsidR="0078585A" w:rsidRPr="00FF76FD">
        <w:rPr>
          <w:rFonts w:ascii="Arial" w:hAnsi="Arial" w:cs="Arial"/>
        </w:rPr>
        <w:t>.5 – A empresa vencedora se compromete a dispor de mais de um fornecedor dos produtos ofertados, a fim de diminuir a ocorrência de falta dos itens vencidos.</w:t>
      </w:r>
    </w:p>
    <w:p w14:paraId="0CDEF6DC" w14:textId="77777777" w:rsidR="00862F4E" w:rsidRDefault="00862F4E" w:rsidP="0078585A">
      <w:pPr>
        <w:jc w:val="both"/>
        <w:rPr>
          <w:rFonts w:ascii="Arial" w:hAnsi="Arial" w:cs="Arial"/>
        </w:rPr>
      </w:pPr>
    </w:p>
    <w:p w14:paraId="6C3025CF" w14:textId="1F013871" w:rsidR="0078585A" w:rsidRPr="00D029E9" w:rsidRDefault="00C201B8" w:rsidP="0078585A">
      <w:pPr>
        <w:jc w:val="both"/>
        <w:rPr>
          <w:rFonts w:ascii="Arial" w:hAnsi="Arial" w:cs="Arial"/>
        </w:rPr>
      </w:pPr>
      <w:r>
        <w:rPr>
          <w:rFonts w:ascii="Arial" w:hAnsi="Arial" w:cs="Arial"/>
        </w:rPr>
        <w:t>6</w:t>
      </w:r>
      <w:r w:rsidR="0078585A" w:rsidRPr="00D029E9">
        <w:rPr>
          <w:rFonts w:ascii="Arial" w:hAnsi="Arial" w:cs="Arial"/>
        </w:rPr>
        <w:t xml:space="preserve">.6 – A empresa vencedora deverá manter durante toda a vigência do contrato todos os documentos necessários para a aquisição </w:t>
      </w:r>
      <w:r w:rsidR="0078585A">
        <w:rPr>
          <w:rFonts w:ascii="Arial" w:hAnsi="Arial" w:cs="Arial"/>
        </w:rPr>
        <w:t>das TIRAS PARA TESTE DE GLICEMIA.</w:t>
      </w:r>
    </w:p>
    <w:p w14:paraId="0E2768D8" w14:textId="77777777" w:rsidR="0078585A" w:rsidRPr="00FD2E67" w:rsidRDefault="0078585A" w:rsidP="0078585A">
      <w:pPr>
        <w:rPr>
          <w:rFonts w:ascii="Arial" w:hAnsi="Arial" w:cs="Arial"/>
          <w:b/>
          <w:i/>
        </w:rPr>
      </w:pPr>
    </w:p>
    <w:p w14:paraId="6791F28B" w14:textId="6EB34789" w:rsidR="00C201B8" w:rsidRDefault="00C201B8" w:rsidP="001041FC">
      <w:pPr>
        <w:pStyle w:val="TpicoTR"/>
        <w:numPr>
          <w:ilvl w:val="0"/>
          <w:numId w:val="5"/>
        </w:numPr>
        <w:spacing w:line="276" w:lineRule="auto"/>
        <w:jc w:val="both"/>
      </w:pPr>
      <w:r>
        <w:t>CONTROLE DA EXECUÇÃO E FISCALIZAÇÃO</w:t>
      </w:r>
    </w:p>
    <w:p w14:paraId="6512BB79" w14:textId="496D9FB4" w:rsidR="00C201B8" w:rsidRPr="00862F4E" w:rsidRDefault="00862F4E" w:rsidP="00862F4E">
      <w:pPr>
        <w:autoSpaceDE w:val="0"/>
        <w:autoSpaceDN w:val="0"/>
        <w:adjustRightInd w:val="0"/>
        <w:rPr>
          <w:rFonts w:ascii="Arial" w:eastAsia="MyriadPro-Regular" w:hAnsi="Arial" w:cs="Arial"/>
          <w:b/>
        </w:rPr>
      </w:pPr>
      <w:r>
        <w:rPr>
          <w:rFonts w:ascii="Arial" w:hAnsi="Arial" w:cs="Arial"/>
        </w:rPr>
        <w:t xml:space="preserve">7.1 </w:t>
      </w:r>
      <w:r w:rsidR="00996113">
        <w:rPr>
          <w:rFonts w:ascii="Arial" w:hAnsi="Arial" w:cs="Arial"/>
        </w:rPr>
        <w:t xml:space="preserve">  </w:t>
      </w:r>
      <w:r>
        <w:rPr>
          <w:rFonts w:ascii="Arial" w:hAnsi="Arial" w:cs="Arial"/>
        </w:rPr>
        <w:t>F</w:t>
      </w:r>
      <w:r w:rsidR="00C201B8">
        <w:rPr>
          <w:rFonts w:ascii="Arial" w:hAnsi="Arial" w:cs="Arial"/>
        </w:rPr>
        <w:t xml:space="preserve">ica designado como fiscal o </w:t>
      </w:r>
      <w:r>
        <w:rPr>
          <w:rFonts w:ascii="Arial" w:hAnsi="Arial" w:cs="Arial"/>
        </w:rPr>
        <w:t>Sra</w:t>
      </w:r>
      <w:r w:rsidRPr="00862F4E">
        <w:rPr>
          <w:rFonts w:ascii="Arial" w:hAnsi="Arial" w:cs="Arial"/>
        </w:rPr>
        <w:t xml:space="preserve">. </w:t>
      </w:r>
      <w:r w:rsidRPr="00862F4E">
        <w:rPr>
          <w:rFonts w:ascii="Arial" w:eastAsia="MyriadPro-Regular" w:hAnsi="Arial" w:cs="Arial"/>
        </w:rPr>
        <w:t>Angela Cristina Marques Rosa</w:t>
      </w:r>
      <w:r w:rsidR="00C201B8" w:rsidRPr="00862F4E">
        <w:rPr>
          <w:rFonts w:ascii="Arial" w:hAnsi="Arial" w:cs="Arial"/>
        </w:rPr>
        <w:t>, nomeados pela</w:t>
      </w:r>
      <w:r w:rsidRPr="00862F4E">
        <w:rPr>
          <w:rFonts w:ascii="Arial" w:hAnsi="Arial" w:cs="Arial"/>
        </w:rPr>
        <w:t xml:space="preserve"> </w:t>
      </w:r>
      <w:r w:rsidR="00C201B8" w:rsidRPr="00862F4E">
        <w:rPr>
          <w:rFonts w:ascii="Arial" w:hAnsi="Arial" w:cs="Arial"/>
        </w:rPr>
        <w:t>Portaria nº 156 de 30 de julho de 2018, conforme disposto no art. 67 da lei</w:t>
      </w:r>
      <w:r w:rsidR="00C201B8">
        <w:rPr>
          <w:rFonts w:ascii="Arial" w:hAnsi="Arial" w:cs="Arial"/>
        </w:rPr>
        <w:t xml:space="preserve"> 8.666/93.</w:t>
      </w:r>
    </w:p>
    <w:p w14:paraId="1AAF1043" w14:textId="77777777" w:rsidR="00C201B8" w:rsidRDefault="00C201B8" w:rsidP="00C201B8">
      <w:pPr>
        <w:pStyle w:val="PargrafodaLista"/>
        <w:spacing w:line="276" w:lineRule="auto"/>
        <w:ind w:left="0"/>
        <w:jc w:val="both"/>
        <w:rPr>
          <w:rFonts w:ascii="Arial" w:hAnsi="Arial" w:cs="Arial"/>
          <w:sz w:val="24"/>
          <w:szCs w:val="24"/>
        </w:rPr>
      </w:pPr>
    </w:p>
    <w:p w14:paraId="783E5460" w14:textId="4DBBD397" w:rsidR="00C201B8" w:rsidRDefault="00862F4E" w:rsidP="00862F4E">
      <w:pPr>
        <w:spacing w:after="160" w:line="276" w:lineRule="auto"/>
        <w:jc w:val="both"/>
        <w:rPr>
          <w:rFonts w:ascii="Arial" w:hAnsi="Arial" w:cs="Arial"/>
        </w:rPr>
      </w:pPr>
      <w:r>
        <w:rPr>
          <w:rFonts w:ascii="Arial" w:hAnsi="Arial" w:cs="Arial"/>
        </w:rPr>
        <w:t xml:space="preserve">7.2 </w:t>
      </w:r>
      <w:r w:rsidR="00C201B8" w:rsidRPr="00862F4E">
        <w:rPr>
          <w:rFonts w:ascii="Arial" w:hAnsi="Arial" w:cs="Arial"/>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1B3EB7BF" w14:textId="29527FD9" w:rsidR="00C201B8" w:rsidRDefault="00862F4E" w:rsidP="00862F4E">
      <w:pPr>
        <w:spacing w:before="240" w:after="160" w:line="276" w:lineRule="auto"/>
        <w:jc w:val="both"/>
        <w:rPr>
          <w:rFonts w:ascii="Arial" w:hAnsi="Arial" w:cs="Arial"/>
        </w:rPr>
      </w:pPr>
      <w:r>
        <w:rPr>
          <w:rFonts w:ascii="Arial" w:hAnsi="Arial" w:cs="Arial"/>
        </w:rPr>
        <w:t xml:space="preserve">7.3 </w:t>
      </w:r>
      <w:r w:rsidR="00C201B8" w:rsidRPr="00862F4E">
        <w:rPr>
          <w:rFonts w:ascii="Arial" w:hAnsi="Arial" w:cs="Arial"/>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14:paraId="501BD115" w14:textId="1EAE8C8B" w:rsidR="00C201B8" w:rsidRPr="00862F4E" w:rsidRDefault="00862F4E" w:rsidP="00862F4E">
      <w:pPr>
        <w:spacing w:before="240" w:after="160" w:line="276" w:lineRule="auto"/>
        <w:jc w:val="both"/>
        <w:rPr>
          <w:rFonts w:ascii="Arial" w:hAnsi="Arial" w:cs="Arial"/>
        </w:rPr>
      </w:pPr>
      <w:r>
        <w:rPr>
          <w:rFonts w:ascii="Arial" w:hAnsi="Arial" w:cs="Arial"/>
        </w:rPr>
        <w:t xml:space="preserve">7.4 </w:t>
      </w:r>
      <w:r w:rsidR="00C201B8" w:rsidRPr="00862F4E">
        <w:rPr>
          <w:rFonts w:ascii="Arial" w:hAnsi="Arial" w:cs="Arial"/>
        </w:rPr>
        <w:t xml:space="preserve">As decisões e providências que ultrapassem a competência do Fiscal serão encaminhadas à autoridade competente da Contratante para adoção das medidas convenientes, de acordo com disposto no </w:t>
      </w:r>
      <w:r w:rsidR="00C201B8" w:rsidRPr="00862F4E">
        <w:rPr>
          <w:rFonts w:ascii="Arial" w:hAnsi="Arial" w:cs="Arial"/>
          <w:shd w:val="clear" w:color="auto" w:fill="FFFFFF"/>
        </w:rPr>
        <w:t>§ 2º do art. 67 da Lei nº 8.666/93.</w:t>
      </w:r>
    </w:p>
    <w:p w14:paraId="189A03D6" w14:textId="77777777" w:rsidR="00C201B8" w:rsidRPr="00FD2E67" w:rsidRDefault="00C201B8" w:rsidP="0078585A">
      <w:pPr>
        <w:jc w:val="both"/>
        <w:rPr>
          <w:rFonts w:ascii="Arial" w:hAnsi="Arial" w:cs="Arial"/>
          <w:b/>
          <w:i/>
        </w:rPr>
      </w:pPr>
    </w:p>
    <w:p w14:paraId="0FB1EA39" w14:textId="2EFFECBA" w:rsidR="00D15AFC" w:rsidRDefault="0078585A" w:rsidP="001041FC">
      <w:pPr>
        <w:pStyle w:val="TpicoTR"/>
        <w:numPr>
          <w:ilvl w:val="0"/>
          <w:numId w:val="5"/>
        </w:numPr>
        <w:spacing w:line="276" w:lineRule="auto"/>
        <w:jc w:val="both"/>
      </w:pPr>
      <w:r w:rsidRPr="00FA16A6">
        <w:rPr>
          <w:rFonts w:cs="Arial"/>
        </w:rPr>
        <w:lastRenderedPageBreak/>
        <w:t xml:space="preserve"> </w:t>
      </w:r>
      <w:r w:rsidR="00D15AFC">
        <w:t>PRAZO DE EXECUÇÃO E VIGÊNCIA DA ATA</w:t>
      </w:r>
    </w:p>
    <w:p w14:paraId="26A6BAE2" w14:textId="55C7AE14" w:rsidR="0078585A" w:rsidRPr="00F37533" w:rsidRDefault="00D15AFC" w:rsidP="00F37533">
      <w:pPr>
        <w:pStyle w:val="TpicoTR"/>
        <w:spacing w:line="276" w:lineRule="auto"/>
        <w:jc w:val="both"/>
        <w:rPr>
          <w:b w:val="0"/>
        </w:rPr>
      </w:pPr>
      <w:r w:rsidRPr="00334AAA">
        <w:rPr>
          <w:b w:val="0"/>
        </w:rPr>
        <w:t xml:space="preserve">A </w:t>
      </w:r>
      <w:r>
        <w:rPr>
          <w:b w:val="0"/>
        </w:rPr>
        <w:t>Ata de Registro de Preços</w:t>
      </w:r>
      <w:r w:rsidRPr="00334AAA">
        <w:rPr>
          <w:b w:val="0"/>
        </w:rPr>
        <w:t xml:space="preserve">, a ser firmada entre o Município de </w:t>
      </w:r>
      <w:r>
        <w:rPr>
          <w:b w:val="0"/>
        </w:rPr>
        <w:t>Douradina</w:t>
      </w:r>
      <w:r w:rsidRPr="00334AAA">
        <w:rPr>
          <w:b w:val="0"/>
        </w:rPr>
        <w:t xml:space="preserve">, através da </w:t>
      </w:r>
      <w:r>
        <w:rPr>
          <w:b w:val="0"/>
        </w:rPr>
        <w:t>Prefeitura</w:t>
      </w:r>
      <w:r w:rsidRPr="00334AAA">
        <w:rPr>
          <w:b w:val="0"/>
        </w:rPr>
        <w:t xml:space="preserve"> e o(s) vencedor(es) do certame, terá validade de </w:t>
      </w:r>
      <w:r>
        <w:rPr>
          <w:b w:val="0"/>
        </w:rPr>
        <w:t>12 (doze</w:t>
      </w:r>
      <w:r w:rsidRPr="00334AAA">
        <w:rPr>
          <w:b w:val="0"/>
        </w:rPr>
        <w:t xml:space="preserve">) meses, a partir de </w:t>
      </w:r>
      <w:r>
        <w:rPr>
          <w:b w:val="0"/>
        </w:rPr>
        <w:t>sua assinatura.</w:t>
      </w:r>
    </w:p>
    <w:p w14:paraId="699FBDAF" w14:textId="6E4EBC53" w:rsidR="00862F4E" w:rsidRPr="00F37533" w:rsidRDefault="0078585A" w:rsidP="00F37533">
      <w:pPr>
        <w:pStyle w:val="PargrafodaLista"/>
        <w:numPr>
          <w:ilvl w:val="0"/>
          <w:numId w:val="5"/>
        </w:numPr>
        <w:autoSpaceDE w:val="0"/>
        <w:autoSpaceDN w:val="0"/>
        <w:adjustRightInd w:val="0"/>
        <w:jc w:val="both"/>
        <w:rPr>
          <w:rFonts w:ascii="Arial" w:hAnsi="Arial" w:cs="Arial"/>
          <w:b/>
          <w:bCs/>
          <w:color w:val="000000"/>
          <w:sz w:val="24"/>
          <w:szCs w:val="24"/>
        </w:rPr>
      </w:pPr>
      <w:r w:rsidRPr="00F37533">
        <w:rPr>
          <w:rFonts w:ascii="Arial" w:hAnsi="Arial" w:cs="Arial"/>
          <w:b/>
          <w:bCs/>
          <w:color w:val="000000"/>
          <w:sz w:val="24"/>
          <w:szCs w:val="24"/>
        </w:rPr>
        <w:t>FORMA DE PAGAMENTO</w:t>
      </w:r>
    </w:p>
    <w:p w14:paraId="6925E854" w14:textId="77777777" w:rsidR="00F37533" w:rsidRPr="00F37533" w:rsidRDefault="00F37533" w:rsidP="00F37533">
      <w:pPr>
        <w:pStyle w:val="PargrafodaLista"/>
        <w:autoSpaceDE w:val="0"/>
        <w:autoSpaceDN w:val="0"/>
        <w:adjustRightInd w:val="0"/>
        <w:ind w:left="360"/>
        <w:jc w:val="both"/>
        <w:rPr>
          <w:rFonts w:ascii="Arial" w:hAnsi="Arial" w:cs="Arial"/>
          <w:b/>
          <w:bCs/>
          <w:color w:val="000000"/>
        </w:rPr>
      </w:pPr>
    </w:p>
    <w:p w14:paraId="79EB3E4C" w14:textId="29DBFCD3" w:rsidR="00862F4E" w:rsidRDefault="00862F4E" w:rsidP="001041FC">
      <w:pPr>
        <w:pStyle w:val="TpicoTR"/>
        <w:numPr>
          <w:ilvl w:val="1"/>
          <w:numId w:val="7"/>
        </w:numPr>
        <w:spacing w:line="276" w:lineRule="auto"/>
        <w:ind w:left="0" w:firstLine="0"/>
        <w:jc w:val="both"/>
        <w:rPr>
          <w:b w:val="0"/>
        </w:rPr>
      </w:pPr>
      <w:r w:rsidRPr="003C06D5">
        <w:rPr>
          <w:b w:val="0"/>
        </w:rPr>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7AAB49E7" w14:textId="01842C43" w:rsidR="00862F4E" w:rsidRPr="00862F4E" w:rsidRDefault="00996113" w:rsidP="00862F4E">
      <w:pPr>
        <w:autoSpaceDE w:val="0"/>
        <w:autoSpaceDN w:val="0"/>
        <w:adjustRightInd w:val="0"/>
        <w:ind w:left="709"/>
        <w:jc w:val="both"/>
        <w:rPr>
          <w:rFonts w:ascii="Arial" w:hAnsi="Arial" w:cs="Arial"/>
          <w:color w:val="000000"/>
        </w:rPr>
      </w:pPr>
      <w:r>
        <w:rPr>
          <w:rFonts w:ascii="Arial" w:hAnsi="Arial" w:cs="Arial"/>
        </w:rPr>
        <w:t xml:space="preserve">9.1.1 </w:t>
      </w:r>
      <w:r w:rsidR="00862F4E" w:rsidRPr="00862F4E">
        <w:rPr>
          <w:rFonts w:ascii="Arial" w:hAnsi="Arial" w:cs="Arial"/>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67FED75F" w14:textId="1B80415A" w:rsidR="00862F4E" w:rsidRPr="00996113" w:rsidRDefault="00862F4E" w:rsidP="00996113">
      <w:pPr>
        <w:spacing w:before="240" w:after="160" w:line="276" w:lineRule="auto"/>
        <w:jc w:val="both"/>
        <w:rPr>
          <w:rFonts w:ascii="Arial" w:hAnsi="Arial" w:cs="Arial"/>
          <w:b/>
        </w:rPr>
      </w:pPr>
      <w:r w:rsidRPr="00862F4E">
        <w:rPr>
          <w:rFonts w:ascii="Arial" w:hAnsi="Arial" w:cs="Arial"/>
          <w:b/>
        </w:rPr>
        <w:t>10. DISPOSIÇÕES GERAIS</w:t>
      </w:r>
    </w:p>
    <w:p w14:paraId="322BCBA6" w14:textId="5555EBE1" w:rsidR="00862F4E" w:rsidRDefault="00862F4E" w:rsidP="00862F4E">
      <w:pPr>
        <w:spacing w:after="160" w:line="276" w:lineRule="auto"/>
        <w:jc w:val="both"/>
        <w:rPr>
          <w:rFonts w:ascii="Arial" w:hAnsi="Arial" w:cs="Arial"/>
        </w:rPr>
      </w:pPr>
      <w:r>
        <w:rPr>
          <w:rFonts w:ascii="Arial" w:hAnsi="Arial" w:cs="Arial"/>
        </w:rPr>
        <w:t xml:space="preserve">10.1 </w:t>
      </w:r>
      <w:r w:rsidRPr="00862F4E">
        <w:rPr>
          <w:rFonts w:ascii="Arial" w:hAnsi="Arial" w:cs="Arial"/>
        </w:rPr>
        <w:t>A Ata de Registro de Preços é parte integrante deste edital, cujas condições deverão ser mantidas na sua integralidade.</w:t>
      </w:r>
    </w:p>
    <w:p w14:paraId="3BE71D2E" w14:textId="32F0A77B" w:rsidR="00862F4E" w:rsidRDefault="00862F4E" w:rsidP="00862F4E">
      <w:pPr>
        <w:spacing w:after="160" w:line="276" w:lineRule="auto"/>
        <w:jc w:val="both"/>
        <w:rPr>
          <w:rFonts w:ascii="Arial" w:hAnsi="Arial" w:cs="Arial"/>
        </w:rPr>
      </w:pPr>
      <w:r>
        <w:rPr>
          <w:rFonts w:ascii="Arial" w:hAnsi="Arial" w:cs="Arial"/>
        </w:rPr>
        <w:t xml:space="preserve">10.2 </w:t>
      </w:r>
      <w:r w:rsidRPr="00862F4E">
        <w:rPr>
          <w:rFonts w:ascii="Arial" w:hAnsi="Arial" w:cs="Arial"/>
        </w:rPr>
        <w:t>O prazo para assinatura do contrato, quando for o caso, e da Ata de Registro de Preços será de 03 (três) dias úteis, contados da convocação.</w:t>
      </w:r>
    </w:p>
    <w:p w14:paraId="29FF2DCE" w14:textId="64D3F87C" w:rsidR="00862F4E" w:rsidRDefault="00862F4E" w:rsidP="00862F4E">
      <w:pPr>
        <w:spacing w:after="160" w:line="276" w:lineRule="auto"/>
        <w:jc w:val="both"/>
        <w:rPr>
          <w:rFonts w:ascii="Arial" w:hAnsi="Arial" w:cs="Arial"/>
        </w:rPr>
      </w:pPr>
      <w:r>
        <w:rPr>
          <w:rFonts w:ascii="Arial" w:hAnsi="Arial" w:cs="Arial"/>
        </w:rPr>
        <w:t xml:space="preserve">10.3 </w:t>
      </w:r>
      <w:r w:rsidRPr="00862F4E">
        <w:rPr>
          <w:rFonts w:ascii="Arial" w:hAnsi="Arial" w:cs="Arial"/>
        </w:rPr>
        <w:t>Os quantitativos serão os fixados em nota de empenho e/ou contrato e, observarão obrigatoriamente os valores registrados em Ata de Registro de Preços.</w:t>
      </w:r>
    </w:p>
    <w:p w14:paraId="63544069" w14:textId="5C46FA8B" w:rsidR="00862F4E" w:rsidRDefault="00862F4E" w:rsidP="00862F4E">
      <w:pPr>
        <w:spacing w:after="160" w:line="276" w:lineRule="auto"/>
        <w:jc w:val="both"/>
        <w:rPr>
          <w:rFonts w:ascii="Arial" w:hAnsi="Arial" w:cs="Arial"/>
        </w:rPr>
      </w:pPr>
      <w:r>
        <w:rPr>
          <w:rFonts w:ascii="Arial" w:hAnsi="Arial" w:cs="Arial"/>
        </w:rPr>
        <w:t xml:space="preserve">10.4 </w:t>
      </w:r>
      <w:r w:rsidRPr="00862F4E">
        <w:rPr>
          <w:rFonts w:ascii="Arial" w:hAnsi="Arial" w:cs="Arial"/>
        </w:rPr>
        <w:t xml:space="preserve">A licitante vencedora não poderá subcontratar, </w:t>
      </w:r>
      <w:proofErr w:type="spellStart"/>
      <w:r w:rsidRPr="00862F4E">
        <w:rPr>
          <w:rFonts w:ascii="Arial" w:hAnsi="Arial" w:cs="Arial"/>
        </w:rPr>
        <w:t>subempreitar</w:t>
      </w:r>
      <w:proofErr w:type="spellEnd"/>
      <w:r w:rsidRPr="00862F4E">
        <w:rPr>
          <w:rFonts w:ascii="Arial" w:hAnsi="Arial" w:cs="Arial"/>
        </w:rPr>
        <w:t>, ceder ou transferir, total ou parcialmente o objeto da presente licitação (exceto quanto ao transporte dos materiais).</w:t>
      </w:r>
    </w:p>
    <w:p w14:paraId="2868990D" w14:textId="196E2095" w:rsidR="00862F4E" w:rsidRPr="00282F6B" w:rsidRDefault="00862F4E" w:rsidP="00862F4E">
      <w:pPr>
        <w:spacing w:after="160" w:line="276" w:lineRule="auto"/>
        <w:jc w:val="both"/>
        <w:rPr>
          <w:rFonts w:ascii="Arial" w:hAnsi="Arial" w:cs="Arial"/>
        </w:rPr>
      </w:pPr>
      <w:r>
        <w:rPr>
          <w:rFonts w:ascii="Arial" w:hAnsi="Arial" w:cs="Arial"/>
        </w:rPr>
        <w:t xml:space="preserve">10.5 </w:t>
      </w:r>
      <w:r w:rsidRPr="00862F4E">
        <w:rPr>
          <w:rFonts w:ascii="Arial" w:hAnsi="Arial" w:cs="Arial"/>
        </w:rPr>
        <w:t>As Empresas classificadas ficarão obrigadas a atender as ordens de fornecimento efetuadas dentro do prazo de validade do registro.</w:t>
      </w:r>
    </w:p>
    <w:p w14:paraId="3725796E" w14:textId="30E4A9A1" w:rsidR="00862F4E" w:rsidRPr="00282F6B" w:rsidRDefault="00862F4E" w:rsidP="00862F4E">
      <w:pPr>
        <w:spacing w:after="160" w:line="276" w:lineRule="auto"/>
        <w:jc w:val="both"/>
        <w:rPr>
          <w:rFonts w:ascii="Arial" w:hAnsi="Arial" w:cs="Arial"/>
        </w:rPr>
      </w:pPr>
      <w:r>
        <w:rPr>
          <w:rFonts w:ascii="Arial" w:hAnsi="Arial" w:cs="Arial"/>
        </w:rPr>
        <w:t xml:space="preserve">10.6 </w:t>
      </w:r>
      <w:r w:rsidRPr="00862F4E">
        <w:rPr>
          <w:rFonts w:ascii="Arial" w:hAnsi="Arial" w:cs="Arial"/>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0E6BBE0D" w14:textId="4F4C537D" w:rsidR="00862F4E" w:rsidRPr="00282F6B" w:rsidRDefault="00862F4E" w:rsidP="00862F4E">
      <w:pPr>
        <w:spacing w:after="160" w:line="276" w:lineRule="auto"/>
        <w:jc w:val="both"/>
        <w:rPr>
          <w:rFonts w:ascii="Arial" w:hAnsi="Arial" w:cs="Arial"/>
        </w:rPr>
      </w:pPr>
      <w:r>
        <w:rPr>
          <w:rFonts w:ascii="Arial" w:hAnsi="Arial" w:cs="Arial"/>
        </w:rPr>
        <w:t xml:space="preserve">10.7 </w:t>
      </w:r>
      <w:r w:rsidRPr="00862F4E">
        <w:rPr>
          <w:rFonts w:ascii="Arial" w:hAnsi="Arial" w:cs="Arial"/>
        </w:rPr>
        <w:t>A segunda classificada só poderá fornecer à Administração quando a primeira classificada tiver seu registro junta à Ata cancelada.</w:t>
      </w:r>
    </w:p>
    <w:p w14:paraId="5666B6E9" w14:textId="2829C0BE" w:rsidR="00862F4E" w:rsidRPr="00862F4E" w:rsidRDefault="00862F4E" w:rsidP="00862F4E">
      <w:pPr>
        <w:spacing w:after="160" w:line="276" w:lineRule="auto"/>
        <w:jc w:val="both"/>
        <w:rPr>
          <w:rFonts w:ascii="Arial" w:hAnsi="Arial" w:cs="Arial"/>
        </w:rPr>
      </w:pPr>
      <w:r>
        <w:rPr>
          <w:rFonts w:ascii="Arial" w:hAnsi="Arial" w:cs="Arial"/>
        </w:rPr>
        <w:t xml:space="preserve">10.8 </w:t>
      </w:r>
      <w:r w:rsidRPr="00862F4E">
        <w:rPr>
          <w:rFonts w:ascii="Arial" w:hAnsi="Arial" w:cs="Arial"/>
        </w:rPr>
        <w:t>Relativamente ao disposto no presente tópico, aplicam-se, subsidiariamente, no que couber, as disposições da Lei n° 8.078 de 11/09/90 – Código de Defesa do Consumidor.</w:t>
      </w:r>
    </w:p>
    <w:p w14:paraId="34A10F2F" w14:textId="5197C11A" w:rsidR="0078585A" w:rsidRDefault="0078585A" w:rsidP="00F15060">
      <w:pPr>
        <w:autoSpaceDE w:val="0"/>
        <w:autoSpaceDN w:val="0"/>
        <w:adjustRightInd w:val="0"/>
        <w:rPr>
          <w:rFonts w:ascii="Arial" w:hAnsi="Arial" w:cs="Arial"/>
          <w:lang w:eastAsia="ar-SA"/>
        </w:rPr>
      </w:pPr>
      <w:r>
        <w:rPr>
          <w:rFonts w:ascii="Arial" w:hAnsi="Arial" w:cs="Arial"/>
          <w:lang w:eastAsia="ar-SA"/>
        </w:rPr>
        <w:t xml:space="preserve">Douradina – MS, </w:t>
      </w:r>
      <w:r w:rsidR="00CB41EC">
        <w:rPr>
          <w:rFonts w:ascii="Arial" w:hAnsi="Arial" w:cs="Arial"/>
          <w:lang w:eastAsia="ar-SA"/>
        </w:rPr>
        <w:t>17</w:t>
      </w:r>
      <w:r>
        <w:rPr>
          <w:rFonts w:ascii="Arial" w:hAnsi="Arial" w:cs="Arial"/>
          <w:lang w:eastAsia="ar-SA"/>
        </w:rPr>
        <w:t xml:space="preserve"> </w:t>
      </w:r>
      <w:r w:rsidRPr="006C63BB">
        <w:rPr>
          <w:rFonts w:ascii="Arial" w:hAnsi="Arial" w:cs="Arial"/>
          <w:lang w:eastAsia="ar-SA"/>
        </w:rPr>
        <w:t xml:space="preserve">de </w:t>
      </w:r>
      <w:r w:rsidR="00CB41EC">
        <w:rPr>
          <w:rFonts w:ascii="Arial" w:hAnsi="Arial" w:cs="Arial"/>
          <w:lang w:eastAsia="ar-SA"/>
        </w:rPr>
        <w:t>janeiro</w:t>
      </w:r>
      <w:r w:rsidRPr="006C63BB">
        <w:rPr>
          <w:rFonts w:ascii="Arial" w:hAnsi="Arial" w:cs="Arial"/>
          <w:lang w:eastAsia="ar-SA"/>
        </w:rPr>
        <w:t xml:space="preserve"> de </w:t>
      </w:r>
      <w:r w:rsidR="00CB41EC">
        <w:rPr>
          <w:rFonts w:ascii="Arial" w:hAnsi="Arial" w:cs="Arial"/>
          <w:lang w:eastAsia="ar-SA"/>
        </w:rPr>
        <w:t>2020</w:t>
      </w:r>
      <w:r w:rsidRPr="006C63BB">
        <w:rPr>
          <w:rFonts w:ascii="Arial" w:hAnsi="Arial" w:cs="Arial"/>
          <w:lang w:eastAsia="ar-SA"/>
        </w:rPr>
        <w:t>.</w:t>
      </w:r>
    </w:p>
    <w:p w14:paraId="4F598E3C" w14:textId="77777777" w:rsidR="0078585A" w:rsidRDefault="0078585A" w:rsidP="00F15060">
      <w:pPr>
        <w:autoSpaceDE w:val="0"/>
        <w:autoSpaceDN w:val="0"/>
        <w:adjustRightInd w:val="0"/>
        <w:rPr>
          <w:rFonts w:ascii="Arial" w:hAnsi="Arial" w:cs="Arial"/>
          <w:lang w:eastAsia="ar-SA"/>
        </w:rPr>
      </w:pPr>
    </w:p>
    <w:p w14:paraId="39B26399" w14:textId="77777777" w:rsidR="0078585A" w:rsidRDefault="0078585A" w:rsidP="0078585A">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0BA3A938" w14:textId="7778E3FD" w:rsidR="001E3606" w:rsidRDefault="0078585A" w:rsidP="0078585A">
      <w:pPr>
        <w:autoSpaceDE w:val="0"/>
        <w:autoSpaceDN w:val="0"/>
        <w:adjustRightInd w:val="0"/>
        <w:jc w:val="center"/>
        <w:rPr>
          <w:rFonts w:ascii="Arial" w:eastAsia="MyriadPro-Regular" w:hAnsi="Arial" w:cs="Arial"/>
          <w:b/>
        </w:rPr>
      </w:pPr>
      <w:r>
        <w:rPr>
          <w:rFonts w:ascii="Arial" w:eastAsia="MyriadPro-Regular" w:hAnsi="Arial" w:cs="Arial"/>
          <w:b/>
        </w:rPr>
        <w:t>Secretária Municipal de Saúde</w:t>
      </w:r>
    </w:p>
    <w:p w14:paraId="4B26D467" w14:textId="7A4DD273" w:rsidR="001F029D" w:rsidRPr="007F5CE5" w:rsidRDefault="001F029D" w:rsidP="001E3606">
      <w:pPr>
        <w:spacing w:after="160" w:line="259" w:lineRule="auto"/>
        <w:rPr>
          <w:rFonts w:ascii="Arial" w:hAnsi="Arial" w:cs="Arial"/>
        </w:rPr>
      </w:pPr>
    </w:p>
    <w:p w14:paraId="67080B33" w14:textId="77777777" w:rsidR="00F37533" w:rsidRDefault="00F37533" w:rsidP="001F029D">
      <w:pPr>
        <w:pStyle w:val="Ttulo"/>
        <w:tabs>
          <w:tab w:val="left" w:pos="3261"/>
          <w:tab w:val="center" w:pos="3969"/>
        </w:tabs>
        <w:rPr>
          <w:rFonts w:cs="Arial"/>
        </w:rPr>
      </w:pPr>
    </w:p>
    <w:p w14:paraId="2BAF5F64" w14:textId="2C056BDF" w:rsidR="001F029D" w:rsidRPr="007F5CE5" w:rsidRDefault="001F029D" w:rsidP="001F029D">
      <w:pPr>
        <w:pStyle w:val="Ttulo"/>
        <w:tabs>
          <w:tab w:val="left" w:pos="3261"/>
          <w:tab w:val="center" w:pos="3969"/>
        </w:tabs>
        <w:rPr>
          <w:rFonts w:cs="Arial"/>
        </w:rPr>
      </w:pPr>
      <w:r w:rsidRPr="007F5CE5">
        <w:rPr>
          <w:rFonts w:cs="Arial"/>
        </w:rPr>
        <w:lastRenderedPageBreak/>
        <w:t>ANEXO III</w:t>
      </w:r>
    </w:p>
    <w:p w14:paraId="01EB4F5B" w14:textId="77777777" w:rsidR="001F029D" w:rsidRPr="007F5CE5" w:rsidRDefault="001F029D" w:rsidP="001F029D">
      <w:pPr>
        <w:pStyle w:val="Ttulo"/>
        <w:tabs>
          <w:tab w:val="left" w:pos="3261"/>
          <w:tab w:val="center" w:pos="3969"/>
        </w:tabs>
        <w:jc w:val="both"/>
        <w:rPr>
          <w:rFonts w:cs="Arial"/>
        </w:rPr>
      </w:pPr>
    </w:p>
    <w:p w14:paraId="3B50093C" w14:textId="77777777"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251A710E" w:rsidR="001F029D" w:rsidRPr="0015592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155925">
        <w:rPr>
          <w:rFonts w:cs="Arial"/>
        </w:rPr>
        <w:t xml:space="preserve">Pregão Presencial nº </w:t>
      </w:r>
      <w:r w:rsidR="00155925">
        <w:rPr>
          <w:rFonts w:cs="Arial"/>
        </w:rPr>
        <w:t>01/2020</w:t>
      </w:r>
      <w:r w:rsidRPr="00155925">
        <w:rPr>
          <w:rFonts w:cs="Arial"/>
        </w:rPr>
        <w:t xml:space="preserve">, autorizado pelo Processo Administrativo nº </w:t>
      </w:r>
      <w:r w:rsidR="00155925" w:rsidRPr="00155925">
        <w:rPr>
          <w:rFonts w:cs="Arial"/>
        </w:rPr>
        <w:t>03/2020</w:t>
      </w:r>
      <w:r w:rsidRPr="0015592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03F43C2A" w:rsidR="001F029D" w:rsidRPr="007F5CE5" w:rsidRDefault="001F029D" w:rsidP="001F029D">
      <w:pPr>
        <w:jc w:val="both"/>
        <w:rPr>
          <w:rFonts w:ascii="Arial" w:hAnsi="Arial" w:cs="Arial"/>
          <w:b/>
        </w:rPr>
      </w:pPr>
      <w:r w:rsidRPr="007F5CE5">
        <w:rPr>
          <w:rFonts w:ascii="Arial" w:hAnsi="Arial" w:cs="Arial"/>
          <w:b/>
        </w:rPr>
        <w:t xml:space="preserve">Pregão </w:t>
      </w:r>
      <w:r w:rsidRPr="00996113">
        <w:rPr>
          <w:rFonts w:ascii="Arial" w:hAnsi="Arial" w:cs="Arial"/>
          <w:b/>
        </w:rPr>
        <w:t xml:space="preserve">Presencial n. </w:t>
      </w:r>
      <w:r w:rsidR="00CB41EC">
        <w:rPr>
          <w:rFonts w:ascii="Arial" w:hAnsi="Arial" w:cs="Arial"/>
          <w:b/>
        </w:rPr>
        <w:t>01/2020</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V</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6F76BB20" w:rsidR="001F029D" w:rsidRPr="007F5CE5" w:rsidRDefault="001F029D" w:rsidP="001F029D">
      <w:pPr>
        <w:jc w:val="both"/>
        <w:rPr>
          <w:rFonts w:ascii="Arial" w:hAnsi="Arial" w:cs="Arial"/>
          <w:b/>
        </w:rPr>
      </w:pPr>
      <w:r w:rsidRPr="00996113">
        <w:rPr>
          <w:rFonts w:ascii="Arial" w:hAnsi="Arial" w:cs="Arial"/>
          <w:b/>
        </w:rPr>
        <w:t xml:space="preserve">Pregão Presencial n. </w:t>
      </w:r>
      <w:r w:rsidR="00CB41EC">
        <w:rPr>
          <w:rFonts w:ascii="Arial" w:hAnsi="Arial" w:cs="Arial"/>
          <w:b/>
        </w:rPr>
        <w:t>01/2020</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77777777"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7EC8C342" w14:textId="77777777" w:rsidR="00EB5B76" w:rsidRDefault="00EB5B76" w:rsidP="00EB5B76">
      <w:pPr>
        <w:jc w:val="center"/>
        <w:rPr>
          <w:rFonts w:ascii="Arial" w:hAnsi="Arial" w:cs="Arial"/>
          <w:b/>
          <w:bCs/>
        </w:rPr>
      </w:pPr>
      <w:r>
        <w:rPr>
          <w:rFonts w:ascii="Arial" w:hAnsi="Arial" w:cs="Arial"/>
          <w:b/>
          <w:bCs/>
        </w:rPr>
        <w:t>MINUTA ATA DE REGISTRO DE PREÇOS</w:t>
      </w:r>
    </w:p>
    <w:p w14:paraId="76F7C5BE" w14:textId="77777777" w:rsidR="00EB5B76" w:rsidRPr="007F5CE5" w:rsidRDefault="00EB5B76" w:rsidP="00EB5B76">
      <w:pPr>
        <w:jc w:val="center"/>
        <w:rPr>
          <w:rFonts w:ascii="Arial" w:hAnsi="Arial" w:cs="Arial"/>
          <w:b/>
          <w:bCs/>
        </w:rPr>
      </w:pPr>
    </w:p>
    <w:p w14:paraId="1A69F327" w14:textId="77777777" w:rsidR="00EB5B76" w:rsidRPr="007F5CE5" w:rsidRDefault="00EB5B76" w:rsidP="00EB5B76">
      <w:pPr>
        <w:jc w:val="both"/>
        <w:rPr>
          <w:rFonts w:ascii="Arial" w:hAnsi="Arial" w:cs="Arial"/>
          <w:b/>
          <w:bCs/>
        </w:rPr>
      </w:pPr>
    </w:p>
    <w:p w14:paraId="6DA1CCA6" w14:textId="437246C4"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CB41EC" w:rsidRPr="007F5CE5">
        <w:rPr>
          <w:rFonts w:ascii="Arial" w:hAnsi="Arial" w:cs="Arial"/>
          <w:b/>
          <w:bCs/>
        </w:rPr>
        <w:t>N.º</w:t>
      </w:r>
      <w:r w:rsidRPr="007F5CE5">
        <w:rPr>
          <w:rFonts w:ascii="Arial" w:hAnsi="Arial" w:cs="Arial"/>
          <w:b/>
          <w:bCs/>
        </w:rPr>
        <w:t xml:space="preserve"> ____/</w:t>
      </w:r>
      <w:r w:rsidR="00D27A11">
        <w:rPr>
          <w:rFonts w:ascii="Arial" w:hAnsi="Arial" w:cs="Arial"/>
          <w:b/>
          <w:bCs/>
        </w:rPr>
        <w:t>2020</w:t>
      </w:r>
    </w:p>
    <w:p w14:paraId="7334DFF5" w14:textId="1C050C6E" w:rsidR="00EB5B76" w:rsidRPr="007F5CE5" w:rsidRDefault="00EB5B76" w:rsidP="00EB5B76">
      <w:pPr>
        <w:jc w:val="both"/>
        <w:rPr>
          <w:rFonts w:ascii="Arial" w:hAnsi="Arial" w:cs="Arial"/>
          <w:b/>
          <w:bCs/>
        </w:rPr>
      </w:pPr>
      <w:r>
        <w:rPr>
          <w:rFonts w:ascii="Arial" w:hAnsi="Arial" w:cs="Arial"/>
          <w:b/>
          <w:bCs/>
        </w:rPr>
        <w:t xml:space="preserve">PREGÃO PRESENCIAL Nº </w:t>
      </w:r>
      <w:r w:rsidR="00155925">
        <w:rPr>
          <w:rFonts w:ascii="Arial" w:hAnsi="Arial" w:cs="Arial"/>
          <w:b/>
          <w:bCs/>
        </w:rPr>
        <w:t>01/2020</w:t>
      </w:r>
    </w:p>
    <w:p w14:paraId="4E80AA52" w14:textId="0C3A45A0"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P</w:t>
      </w:r>
      <w:r>
        <w:rPr>
          <w:rFonts w:ascii="Arial" w:hAnsi="Arial" w:cs="Arial"/>
          <w:b/>
          <w:bCs/>
        </w:rPr>
        <w:t xml:space="preserve">ROCESSO LICITATÓRIO Nº: </w:t>
      </w:r>
      <w:r w:rsidR="00155925">
        <w:rPr>
          <w:rFonts w:ascii="Arial" w:hAnsi="Arial" w:cs="Arial"/>
          <w:b/>
          <w:bCs/>
        </w:rPr>
        <w:t>03/2020</w:t>
      </w:r>
    </w:p>
    <w:p w14:paraId="3912F06B" w14:textId="77777777" w:rsidR="00EB5B76" w:rsidRPr="007F5CE5" w:rsidRDefault="00EB5B76" w:rsidP="00EB5B76">
      <w:pPr>
        <w:autoSpaceDE w:val="0"/>
        <w:autoSpaceDN w:val="0"/>
        <w:adjustRightInd w:val="0"/>
        <w:jc w:val="both"/>
        <w:rPr>
          <w:rFonts w:ascii="Arial" w:hAnsi="Arial" w:cs="Arial"/>
          <w:b/>
          <w:bCs/>
        </w:rPr>
      </w:pPr>
    </w:p>
    <w:p w14:paraId="269E108A" w14:textId="25264460" w:rsidR="00EB5B76" w:rsidRPr="007F5CE5" w:rsidRDefault="00EB5B76" w:rsidP="00EB5B76">
      <w:pPr>
        <w:jc w:val="both"/>
        <w:rPr>
          <w:rFonts w:ascii="Arial" w:hAnsi="Arial" w:cs="Arial"/>
        </w:rPr>
      </w:pPr>
      <w:r w:rsidRPr="003F140A">
        <w:rPr>
          <w:rFonts w:ascii="Arial" w:hAnsi="Arial" w:cs="Arial"/>
        </w:rPr>
        <w:t xml:space="preserve">Aos _____ dias do mês de _________ </w:t>
      </w:r>
      <w:proofErr w:type="spellStart"/>
      <w:r w:rsidRPr="003F140A">
        <w:rPr>
          <w:rFonts w:ascii="Arial" w:hAnsi="Arial" w:cs="Arial"/>
        </w:rPr>
        <w:t>de</w:t>
      </w:r>
      <w:proofErr w:type="spellEnd"/>
      <w:r w:rsidRPr="003F140A">
        <w:rPr>
          <w:rFonts w:ascii="Arial" w:hAnsi="Arial" w:cs="Arial"/>
        </w:rPr>
        <w:t xml:space="preserve"> dois mil e </w:t>
      </w:r>
      <w:r w:rsidR="00155925">
        <w:rPr>
          <w:rFonts w:ascii="Arial" w:hAnsi="Arial" w:cs="Arial"/>
        </w:rPr>
        <w:t xml:space="preserve">vinte </w:t>
      </w:r>
      <w:r w:rsidRPr="003F140A">
        <w:rPr>
          <w:rFonts w:ascii="Arial" w:hAnsi="Arial" w:cs="Arial"/>
        </w:rPr>
        <w:t>(___</w:t>
      </w:r>
      <w:r w:rsidR="00CB41EC" w:rsidRPr="003F140A">
        <w:rPr>
          <w:rFonts w:ascii="Arial" w:hAnsi="Arial" w:cs="Arial"/>
        </w:rPr>
        <w:t>_. _</w:t>
      </w:r>
      <w:r w:rsidRPr="003F140A">
        <w:rPr>
          <w:rFonts w:ascii="Arial" w:hAnsi="Arial" w:cs="Arial"/>
        </w:rPr>
        <w:t>___.</w:t>
      </w:r>
      <w:r w:rsidR="00D27A11">
        <w:rPr>
          <w:rFonts w:ascii="Arial" w:hAnsi="Arial" w:cs="Arial"/>
        </w:rPr>
        <w:t>2020</w:t>
      </w:r>
      <w:r w:rsidRPr="003F140A">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3F140A">
        <w:rPr>
          <w:rFonts w:ascii="Arial" w:hAnsi="Arial" w:cs="Arial"/>
          <w:b/>
          <w:bCs/>
        </w:rPr>
        <w:t xml:space="preserve">MUNICÍPIO DE DOURADINA </w:t>
      </w:r>
      <w:r w:rsidRPr="003F140A">
        <w:rPr>
          <w:rFonts w:ascii="Arial" w:hAnsi="Arial" w:cs="Arial"/>
          <w:bCs/>
        </w:rPr>
        <w:t>- Estado de Mato Grosso do Sul</w:t>
      </w:r>
      <w:r w:rsidRPr="003F140A">
        <w:rPr>
          <w:rFonts w:ascii="Arial" w:hAnsi="Arial" w:cs="Arial"/>
        </w:rPr>
        <w:t xml:space="preserve">, com sede na Rua ........................, .............., Centro, </w:t>
      </w:r>
      <w:proofErr w:type="spellStart"/>
      <w:r w:rsidRPr="003F140A">
        <w:rPr>
          <w:rFonts w:ascii="Arial" w:hAnsi="Arial" w:cs="Arial"/>
        </w:rPr>
        <w:t>em</w:t>
      </w:r>
      <w:proofErr w:type="spellEnd"/>
      <w:r w:rsidRPr="003F140A">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155925">
        <w:rPr>
          <w:rFonts w:ascii="Arial" w:hAnsi="Arial" w:cs="Arial"/>
        </w:rPr>
        <w:t>03/2020</w:t>
      </w:r>
      <w:r>
        <w:rPr>
          <w:rFonts w:ascii="Arial" w:hAnsi="Arial" w:cs="Arial"/>
        </w:rPr>
        <w:t xml:space="preserve">, Pregão Presencial n. </w:t>
      </w:r>
      <w:r w:rsidR="00155925">
        <w:rPr>
          <w:rFonts w:ascii="Arial" w:hAnsi="Arial" w:cs="Arial"/>
        </w:rPr>
        <w:t>01/2020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7CDB7F52" w:rsidR="001F029D" w:rsidRPr="008D28F4" w:rsidRDefault="001F029D" w:rsidP="001F029D">
      <w:pPr>
        <w:autoSpaceDE w:val="0"/>
        <w:autoSpaceDN w:val="0"/>
        <w:adjustRightInd w:val="0"/>
        <w:jc w:val="both"/>
        <w:rPr>
          <w:rFonts w:ascii="Arial" w:hAnsi="Arial" w:cs="Arial"/>
        </w:rPr>
      </w:pPr>
      <w:r w:rsidRPr="008D28F4">
        <w:rPr>
          <w:rFonts w:ascii="Arial" w:hAnsi="Arial" w:cs="Arial"/>
        </w:rPr>
        <w:t>1.1. A presente Ata</w:t>
      </w:r>
      <w:r w:rsidR="005D76F4" w:rsidRPr="008D28F4">
        <w:rPr>
          <w:rFonts w:ascii="Arial" w:hAnsi="Arial" w:cs="Arial"/>
        </w:rPr>
        <w:t xml:space="preserve"> de Registro de Preços</w:t>
      </w:r>
      <w:r w:rsidRPr="008D28F4">
        <w:rPr>
          <w:rFonts w:ascii="Arial" w:hAnsi="Arial" w:cs="Arial"/>
        </w:rPr>
        <w:t xml:space="preserve"> tem por objetivo e finalidade</w:t>
      </w:r>
      <w:r w:rsidR="005D76F4" w:rsidRPr="008D28F4">
        <w:rPr>
          <w:rFonts w:ascii="Arial" w:hAnsi="Arial" w:cs="Arial"/>
        </w:rPr>
        <w:t xml:space="preserve"> eventuais aquisições de </w:t>
      </w:r>
      <w:r w:rsidR="005D76F4" w:rsidRPr="008D28F4">
        <w:rPr>
          <w:rFonts w:ascii="Arial" w:hAnsi="Arial" w:cs="Arial"/>
          <w:b/>
        </w:rPr>
        <w:t>TIRAS PARA TESTE DE GLICEMIA,</w:t>
      </w:r>
      <w:r w:rsidR="005D76F4" w:rsidRPr="008D28F4">
        <w:rPr>
          <w:rFonts w:ascii="Arial" w:hAnsi="Arial" w:cs="Arial"/>
          <w:snapToGrid w:val="0"/>
        </w:rPr>
        <w:t xml:space="preserve"> para atender às demandas da Secretaria Municipal de Saúde de Douradina – MS</w:t>
      </w:r>
      <w:r w:rsidR="005D76F4" w:rsidRPr="008D28F4">
        <w:rPr>
          <w:rFonts w:ascii="Arial" w:hAnsi="Arial" w:cs="Arial"/>
        </w:rPr>
        <w:t>, estabelecendo compromisso de fornecimento para a compromitente fornecedora, observada as condições e preços estabelecidos no Pregão Presencial n. XX/</w:t>
      </w:r>
      <w:r w:rsidR="00D27A11">
        <w:rPr>
          <w:rFonts w:ascii="Arial" w:hAnsi="Arial" w:cs="Arial"/>
        </w:rPr>
        <w:t>2020</w:t>
      </w:r>
      <w:r w:rsidR="005D76F4" w:rsidRPr="008D28F4">
        <w:rPr>
          <w:rFonts w:ascii="Arial" w:hAnsi="Arial" w:cs="Arial"/>
        </w:rPr>
        <w:t xml:space="preserve"> e as descrições elencadas ao </w:t>
      </w:r>
      <w:r w:rsidR="005D76F4" w:rsidRPr="008D28F4">
        <w:rPr>
          <w:rFonts w:ascii="Arial" w:hAnsi="Arial" w:cs="Arial"/>
          <w:b/>
        </w:rPr>
        <w:t>Anexo I – Proposta de Preços</w:t>
      </w:r>
      <w:r w:rsidR="005D76F4" w:rsidRPr="008D28F4">
        <w:rPr>
          <w:rFonts w:ascii="Arial" w:hAnsi="Arial" w:cs="Arial"/>
        </w:rPr>
        <w:t xml:space="preserve"> e </w:t>
      </w:r>
      <w:r w:rsidR="005D76F4" w:rsidRPr="008D28F4">
        <w:rPr>
          <w:rFonts w:ascii="Arial" w:hAnsi="Arial" w:cs="Arial"/>
          <w:b/>
        </w:rPr>
        <w:t>Anexo II - Termo de Referência</w:t>
      </w:r>
      <w:r w:rsidR="005D76F4" w:rsidRPr="008D28F4">
        <w:rPr>
          <w:rFonts w:ascii="Arial" w:hAnsi="Arial" w:cs="Arial"/>
        </w:rPr>
        <w:t xml:space="preserve">, que também integram este </w:t>
      </w:r>
      <w:r w:rsidRPr="008D28F4">
        <w:rPr>
          <w:rFonts w:ascii="Arial" w:hAnsi="Arial" w:cs="Arial"/>
        </w:rPr>
        <w:t>instrumento independente de transcrição, pelo prazo de validade do registro.</w:t>
      </w:r>
    </w:p>
    <w:p w14:paraId="1D9E0E5B" w14:textId="77777777" w:rsidR="001F029D" w:rsidRPr="008D28F4" w:rsidRDefault="001F029D" w:rsidP="001F029D">
      <w:pPr>
        <w:autoSpaceDE w:val="0"/>
        <w:autoSpaceDN w:val="0"/>
        <w:adjustRightInd w:val="0"/>
        <w:jc w:val="both"/>
        <w:rPr>
          <w:rFonts w:ascii="Arial" w:hAnsi="Arial" w:cs="Arial"/>
        </w:rPr>
      </w:pPr>
    </w:p>
    <w:p w14:paraId="53997F1E" w14:textId="77777777" w:rsidR="001F029D" w:rsidRDefault="001F029D" w:rsidP="005D76F4">
      <w:pPr>
        <w:autoSpaceDE w:val="0"/>
        <w:autoSpaceDN w:val="0"/>
        <w:adjustRightInd w:val="0"/>
        <w:ind w:left="284"/>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SEGUNDA- DA </w:t>
      </w:r>
      <w:bookmarkStart w:id="6" w:name="_GoBack"/>
      <w:r w:rsidRPr="007F5CE5">
        <w:rPr>
          <w:rFonts w:cs="Arial"/>
          <w:b/>
          <w:szCs w:val="24"/>
        </w:rPr>
        <w:t>VIGÊNCIA</w:t>
      </w:r>
      <w:bookmarkEnd w:id="6"/>
      <w:r w:rsidRPr="007F5CE5">
        <w:rPr>
          <w:rFonts w:cs="Arial"/>
          <w:b/>
          <w:szCs w:val="24"/>
        </w:rPr>
        <w:t xml:space="preserve">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11C8D2C7" w:rsidR="001F029D" w:rsidRPr="003C44A2" w:rsidRDefault="001F029D" w:rsidP="003C44A2">
      <w:pPr>
        <w:pStyle w:val="TpicoTR"/>
        <w:spacing w:line="276" w:lineRule="auto"/>
        <w:jc w:val="both"/>
        <w:rPr>
          <w:b w:val="0"/>
          <w:bCs/>
        </w:rPr>
      </w:pPr>
      <w:r w:rsidRPr="007F5CE5">
        <w:rPr>
          <w:rFonts w:cs="Arial"/>
          <w:szCs w:val="24"/>
        </w:rPr>
        <w:t xml:space="preserve">2.1. </w:t>
      </w:r>
      <w:r w:rsidRPr="003C44A2">
        <w:rPr>
          <w:rFonts w:cs="Arial"/>
          <w:b w:val="0"/>
          <w:bCs/>
          <w:szCs w:val="24"/>
        </w:rPr>
        <w:t xml:space="preserve">O prazo de validade da Ata de Registro de Preços </w:t>
      </w:r>
      <w:r w:rsidR="003C44A2">
        <w:rPr>
          <w:b w:val="0"/>
          <w:bCs/>
        </w:rPr>
        <w:t>será</w:t>
      </w:r>
      <w:r w:rsidR="003C44A2" w:rsidRPr="003C44A2">
        <w:rPr>
          <w:b w:val="0"/>
          <w:bCs/>
        </w:rPr>
        <w:t xml:space="preserve"> de 12 (doze) meses, a partir de sua assinatura</w:t>
      </w:r>
      <w:r w:rsidRPr="003C44A2">
        <w:rPr>
          <w:rFonts w:cs="Arial"/>
          <w:b w:val="0"/>
          <w:bCs/>
          <w:szCs w:val="24"/>
        </w:rPr>
        <w:t xml:space="preserve">, conforme o inciso III do § 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515BD1AD" w:rsidR="001F029D" w:rsidRPr="007F5CE5" w:rsidRDefault="001F029D" w:rsidP="001F029D">
      <w:pPr>
        <w:pStyle w:val="Corpodetexto"/>
        <w:spacing w:after="0"/>
        <w:jc w:val="both"/>
        <w:rPr>
          <w:rFonts w:cs="Arial"/>
          <w:szCs w:val="24"/>
        </w:rPr>
      </w:pPr>
      <w:r w:rsidRPr="007F5CE5">
        <w:rPr>
          <w:rFonts w:cs="Arial"/>
          <w:szCs w:val="24"/>
        </w:rPr>
        <w:t xml:space="preserve">3.1. A Ata de Registro de Preços será utilizada </w:t>
      </w:r>
      <w:r w:rsidRPr="00EB5B76">
        <w:rPr>
          <w:rFonts w:cs="Arial"/>
          <w:szCs w:val="24"/>
        </w:rPr>
        <w:t xml:space="preserve">pelas </w:t>
      </w:r>
      <w:r w:rsidRPr="00EB5B76">
        <w:rPr>
          <w:rFonts w:eastAsia="Arial Unicode MS" w:cs="Arial"/>
          <w:szCs w:val="24"/>
        </w:rPr>
        <w:t>Secretaria</w:t>
      </w:r>
      <w:r w:rsidR="00EB5B76" w:rsidRPr="00EB5B76">
        <w:rPr>
          <w:rFonts w:eastAsia="Arial Unicode MS" w:cs="Arial"/>
          <w:szCs w:val="24"/>
        </w:rPr>
        <w:t>l</w:t>
      </w:r>
      <w:r w:rsidRPr="00EB5B76">
        <w:rPr>
          <w:rFonts w:eastAsia="Arial Unicode MS" w:cs="Arial"/>
          <w:szCs w:val="24"/>
        </w:rPr>
        <w:t xml:space="preserve"> Municipa</w:t>
      </w:r>
      <w:r w:rsidR="00EB5B76" w:rsidRPr="00EB5B76">
        <w:rPr>
          <w:rFonts w:eastAsia="Arial Unicode MS" w:cs="Arial"/>
          <w:szCs w:val="24"/>
        </w:rPr>
        <w:t>l</w:t>
      </w:r>
      <w:r w:rsidRPr="00EB5B76">
        <w:rPr>
          <w:rFonts w:eastAsia="Arial Unicode MS" w:cs="Arial"/>
          <w:szCs w:val="24"/>
        </w:rPr>
        <w:t xml:space="preserve"> de</w:t>
      </w:r>
      <w:r w:rsidR="00EB5B76" w:rsidRPr="00EB5B76">
        <w:rPr>
          <w:rFonts w:eastAsia="Arial Unicode MS" w:cs="Arial"/>
          <w:szCs w:val="24"/>
        </w:rPr>
        <w:t xml:space="preserve"> Saúde</w:t>
      </w:r>
      <w:r w:rsidR="00EB5B76">
        <w:rPr>
          <w:rFonts w:eastAsia="Arial Unicode MS" w:cs="Arial"/>
          <w:szCs w:val="24"/>
        </w:rPr>
        <w:t xml:space="preserve"> </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03F05686" w:rsidR="001F029D" w:rsidRPr="00477BA8" w:rsidRDefault="001F029D" w:rsidP="001F029D">
      <w:pPr>
        <w:pStyle w:val="Corpodetexto"/>
        <w:spacing w:after="0"/>
        <w:jc w:val="both"/>
        <w:rPr>
          <w:rFonts w:cs="Arial"/>
          <w:szCs w:val="24"/>
        </w:rPr>
      </w:pPr>
      <w:r w:rsidRPr="00477BA8">
        <w:rPr>
          <w:rFonts w:cs="Arial"/>
          <w:szCs w:val="24"/>
        </w:rPr>
        <w:t xml:space="preserve">4.1. A Ata de Registro de Preços será utilizada para fornecimento do produto do respectivo objeto pela(s) Usuária(s) da Ata de Registro de Preços do Município de </w:t>
      </w:r>
      <w:r w:rsidR="00477BA8" w:rsidRPr="00477BA8">
        <w:rPr>
          <w:rFonts w:cs="Arial"/>
          <w:szCs w:val="24"/>
        </w:rPr>
        <w:t>Douradina</w:t>
      </w:r>
      <w:r w:rsidRPr="00477BA8">
        <w:rPr>
          <w:rFonts w:cs="Arial"/>
          <w:szCs w:val="24"/>
        </w:rPr>
        <w:t xml:space="preserve"> – MS;</w:t>
      </w:r>
    </w:p>
    <w:p w14:paraId="4B1BE985" w14:textId="77777777" w:rsidR="001F029D" w:rsidRPr="00477BA8" w:rsidRDefault="001F029D" w:rsidP="001F029D">
      <w:pPr>
        <w:pStyle w:val="Corpodetexto"/>
        <w:spacing w:after="0"/>
        <w:jc w:val="both"/>
        <w:rPr>
          <w:rFonts w:cs="Arial"/>
          <w:szCs w:val="24"/>
        </w:rPr>
      </w:pPr>
    </w:p>
    <w:p w14:paraId="08DA6764" w14:textId="260DBF8F" w:rsidR="001F029D" w:rsidRPr="007F5CE5" w:rsidRDefault="001F029D" w:rsidP="001F029D">
      <w:pPr>
        <w:pStyle w:val="Corpodetexto"/>
        <w:spacing w:after="0"/>
        <w:jc w:val="both"/>
        <w:rPr>
          <w:rFonts w:cs="Arial"/>
          <w:szCs w:val="24"/>
        </w:rPr>
      </w:pPr>
      <w:r w:rsidRPr="00477BA8">
        <w:rPr>
          <w:rFonts w:cs="Arial"/>
          <w:szCs w:val="24"/>
        </w:rPr>
        <w:t>4.1.1.</w:t>
      </w:r>
      <w:r w:rsidRPr="00477BA8">
        <w:rPr>
          <w:rFonts w:cs="Arial"/>
        </w:rPr>
        <w:t xml:space="preserve"> A licitante obriga-se a fornecer os </w:t>
      </w:r>
      <w:r w:rsidR="00EB5B76" w:rsidRPr="00477BA8">
        <w:rPr>
          <w:rFonts w:cs="Arial"/>
        </w:rPr>
        <w:t>produtos</w:t>
      </w:r>
      <w:r w:rsidRPr="00477BA8">
        <w:rPr>
          <w:rFonts w:cs="Arial"/>
        </w:rPr>
        <w:t xml:space="preserve"> ofertados a que se refere este pregão</w:t>
      </w:r>
      <w:r w:rsidRPr="00EB5B76">
        <w:rPr>
          <w:rFonts w:cs="Arial"/>
        </w:rPr>
        <w:t>, novos e de primeiro uso, em conformidade com as especificações</w:t>
      </w:r>
      <w:r w:rsidRPr="00F07BBA">
        <w:rPr>
          <w:rFonts w:cs="Arial"/>
        </w:rPr>
        <w:t xml:space="preserve"> descritas na Proposta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7808B99B" w:rsidR="001F029D" w:rsidRPr="007F5CE5" w:rsidRDefault="001F029D" w:rsidP="001F029D">
      <w:pPr>
        <w:pStyle w:val="Corpodetexto"/>
        <w:spacing w:after="0"/>
        <w:jc w:val="both"/>
        <w:rPr>
          <w:rFonts w:cs="Arial"/>
          <w:szCs w:val="24"/>
        </w:rPr>
      </w:pPr>
      <w:r w:rsidRPr="00477BA8">
        <w:rPr>
          <w:rFonts w:cs="Arial"/>
          <w:szCs w:val="24"/>
        </w:rPr>
        <w:t xml:space="preserve">4.2. Cada fornecimento deverá ser efetuado mediante solicitação por escrito, formalizada pela Prefeitura Municipal de </w:t>
      </w:r>
      <w:r w:rsidR="00EB5B76" w:rsidRPr="00477BA8">
        <w:rPr>
          <w:rFonts w:cs="Arial"/>
          <w:szCs w:val="24"/>
        </w:rPr>
        <w:t>Douradina</w:t>
      </w:r>
      <w:r w:rsidR="00EB5B76">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77777777"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7F5CE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6745EEE7" w14:textId="77777777" w:rsidR="001F029D" w:rsidRPr="007F5CE5" w:rsidRDefault="001F029D" w:rsidP="001F029D">
      <w:pPr>
        <w:autoSpaceDE w:val="0"/>
        <w:autoSpaceDN w:val="0"/>
        <w:adjustRightInd w:val="0"/>
        <w:rPr>
          <w:rFonts w:ascii="Arial" w:hAnsi="Arial" w:cs="Arial"/>
        </w:rPr>
      </w:pPr>
    </w:p>
    <w:p w14:paraId="00EB0896" w14:textId="77777777" w:rsidR="001F029D" w:rsidRPr="00477BA8" w:rsidRDefault="001F029D" w:rsidP="001F029D">
      <w:pPr>
        <w:autoSpaceDE w:val="0"/>
        <w:autoSpaceDN w:val="0"/>
        <w:adjustRightInd w:val="0"/>
        <w:jc w:val="both"/>
        <w:rPr>
          <w:rFonts w:ascii="Arial" w:hAnsi="Arial" w:cs="Arial"/>
        </w:rPr>
      </w:pPr>
      <w:r w:rsidRPr="00477BA8">
        <w:rPr>
          <w:rFonts w:ascii="Arial" w:hAnsi="Arial" w:cs="Arial"/>
          <w:bCs/>
        </w:rPr>
        <w:t xml:space="preserve">4.5. </w:t>
      </w:r>
      <w:r w:rsidRPr="00477BA8">
        <w:rPr>
          <w:rFonts w:ascii="Arial" w:hAnsi="Arial" w:cs="Arial"/>
        </w:rPr>
        <w:t>O frete e a descarga ficarão a cargo do fornecedor, devendo ser providenciada a mão de obra necessária.</w:t>
      </w:r>
    </w:p>
    <w:p w14:paraId="53B50ED9" w14:textId="77777777" w:rsidR="001F029D" w:rsidRPr="00477BA8" w:rsidRDefault="001F029D" w:rsidP="001F029D">
      <w:pPr>
        <w:autoSpaceDE w:val="0"/>
        <w:autoSpaceDN w:val="0"/>
        <w:adjustRightInd w:val="0"/>
        <w:jc w:val="both"/>
        <w:rPr>
          <w:rFonts w:ascii="Arial" w:hAnsi="Arial" w:cs="Arial"/>
        </w:rPr>
      </w:pPr>
    </w:p>
    <w:p w14:paraId="75AE7264" w14:textId="7DDF34C0" w:rsidR="001F029D" w:rsidRPr="00F02CAF" w:rsidRDefault="001F029D" w:rsidP="001F029D">
      <w:pPr>
        <w:autoSpaceDE w:val="0"/>
        <w:autoSpaceDN w:val="0"/>
        <w:adjustRightInd w:val="0"/>
        <w:jc w:val="both"/>
        <w:rPr>
          <w:rFonts w:ascii="Arial" w:hAnsi="Arial" w:cs="Arial"/>
        </w:rPr>
      </w:pPr>
      <w:r w:rsidRPr="00F02CAF">
        <w:rPr>
          <w:rFonts w:ascii="Arial" w:hAnsi="Arial" w:cs="Arial"/>
        </w:rPr>
        <w:t>4.</w:t>
      </w:r>
      <w:r w:rsidR="00A10A42">
        <w:rPr>
          <w:rFonts w:ascii="Arial" w:hAnsi="Arial" w:cs="Arial"/>
        </w:rPr>
        <w:t>6</w:t>
      </w:r>
      <w:r w:rsidRPr="00F02CAF">
        <w:rPr>
          <w:rFonts w:ascii="Arial" w:hAnsi="Arial" w:cs="Arial"/>
        </w:rPr>
        <w:t>.  Relativamente ao disposto no presente tópico aplicam-se, subsidiariamente, no que couber, as disposições da Lei n° 8.078 de 11/09/90 – Código de Defesa do Consumidor.</w:t>
      </w:r>
    </w:p>
    <w:p w14:paraId="40676362" w14:textId="77777777" w:rsidR="001F029D" w:rsidRPr="00F02CAF" w:rsidRDefault="001F029D" w:rsidP="001F029D">
      <w:pPr>
        <w:autoSpaceDE w:val="0"/>
        <w:autoSpaceDN w:val="0"/>
        <w:adjustRightInd w:val="0"/>
        <w:jc w:val="both"/>
        <w:rPr>
          <w:rFonts w:ascii="Arial" w:hAnsi="Arial" w:cs="Arial"/>
        </w:rPr>
      </w:pPr>
    </w:p>
    <w:p w14:paraId="595C8695" w14:textId="742CCD00" w:rsidR="001F029D" w:rsidRDefault="001F029D" w:rsidP="001F029D">
      <w:pPr>
        <w:autoSpaceDE w:val="0"/>
        <w:autoSpaceDN w:val="0"/>
        <w:adjustRightInd w:val="0"/>
        <w:jc w:val="both"/>
        <w:rPr>
          <w:rFonts w:ascii="Arial" w:hAnsi="Arial" w:cs="Arial"/>
        </w:rPr>
      </w:pPr>
      <w:r w:rsidRPr="00477BA8">
        <w:rPr>
          <w:rFonts w:ascii="Arial" w:hAnsi="Arial" w:cs="Arial"/>
        </w:rPr>
        <w:t>4.</w:t>
      </w:r>
      <w:r w:rsidR="00A10A42">
        <w:rPr>
          <w:rFonts w:ascii="Arial" w:hAnsi="Arial" w:cs="Arial"/>
        </w:rPr>
        <w:t>7</w:t>
      </w:r>
      <w:r w:rsidRPr="00477BA8">
        <w:rPr>
          <w:rFonts w:ascii="Arial" w:hAnsi="Arial" w:cs="Arial"/>
        </w:rPr>
        <w:t xml:space="preserve">.  O prazo para entrega do produto será de </w:t>
      </w:r>
      <w:r w:rsidR="00477BA8" w:rsidRPr="00477BA8">
        <w:rPr>
          <w:rFonts w:ascii="Arial" w:hAnsi="Arial" w:cs="Arial"/>
        </w:rPr>
        <w:t>24 (vinte e quatro) horas</w:t>
      </w:r>
      <w:r w:rsidRPr="00477BA8">
        <w:rPr>
          <w:rFonts w:ascii="Arial" w:hAnsi="Arial" w:cs="Arial"/>
        </w:rPr>
        <w:t>, conforme especificado na Ordem de Compra emitida pelo Setor de Compras.</w:t>
      </w:r>
    </w:p>
    <w:p w14:paraId="75C16139" w14:textId="16BBBB06" w:rsidR="00A10A42" w:rsidRDefault="00A10A42" w:rsidP="001F029D">
      <w:pPr>
        <w:autoSpaceDE w:val="0"/>
        <w:autoSpaceDN w:val="0"/>
        <w:adjustRightInd w:val="0"/>
        <w:jc w:val="both"/>
        <w:rPr>
          <w:rFonts w:ascii="Arial" w:hAnsi="Arial" w:cs="Arial"/>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7E70F628" w:rsidR="001F029D" w:rsidRPr="007F5CE5" w:rsidRDefault="001F029D" w:rsidP="001F029D">
      <w:pPr>
        <w:pStyle w:val="Corpodetexto"/>
        <w:spacing w:after="0"/>
        <w:jc w:val="both"/>
        <w:rPr>
          <w:rFonts w:cs="Arial"/>
          <w:szCs w:val="24"/>
        </w:rPr>
      </w:pPr>
      <w:r w:rsidRPr="00477BA8">
        <w:rPr>
          <w:rFonts w:cs="Arial"/>
          <w:szCs w:val="24"/>
        </w:rPr>
        <w:t xml:space="preserve">5.1. As obrigações decorrentes da execução constantes do Registro de Preços poderão ser firmadas com o Município de </w:t>
      </w:r>
      <w:r w:rsidR="00477BA8" w:rsidRPr="00477BA8">
        <w:rPr>
          <w:rFonts w:cs="Arial"/>
          <w:szCs w:val="24"/>
        </w:rPr>
        <w:t>Douradina</w:t>
      </w:r>
      <w:r w:rsidRPr="00477BA8">
        <w:rPr>
          <w:rFonts w:cs="Arial"/>
          <w:szCs w:val="24"/>
        </w:rPr>
        <w:t>/MS, através de contrato, observada as condições estabelecidas neste edital e no que dispõe o art</w:t>
      </w:r>
      <w:r w:rsidRPr="007F5CE5">
        <w:rPr>
          <w:rFonts w:cs="Arial"/>
          <w:szCs w:val="24"/>
        </w:rPr>
        <w: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78FF7D8A" w:rsidR="001F029D" w:rsidRPr="009A26F1" w:rsidRDefault="001F029D" w:rsidP="001F029D">
      <w:pPr>
        <w:widowControl w:val="0"/>
        <w:jc w:val="both"/>
        <w:rPr>
          <w:rFonts w:ascii="Arial" w:hAnsi="Arial" w:cs="Arial"/>
        </w:rPr>
      </w:pPr>
      <w:r w:rsidRPr="009A26F1">
        <w:rPr>
          <w:rFonts w:ascii="Arial" w:hAnsi="Arial" w:cs="Arial"/>
        </w:rPr>
        <w:t>6.2.1. Entregar o objeto licitado nas condições estabelecidas no edital e seus anexos</w:t>
      </w:r>
      <w:r w:rsidR="00471097" w:rsidRPr="009A26F1">
        <w:rPr>
          <w:rFonts w:ascii="Arial" w:hAnsi="Arial" w:cs="Arial"/>
        </w:rPr>
        <w:t>, no prazo máximo de 24 (vinte e quatro) horas, além d</w:t>
      </w:r>
      <w:r w:rsidRPr="009A26F1">
        <w:rPr>
          <w:rFonts w:ascii="Arial" w:hAnsi="Arial" w:cs="Arial"/>
        </w:rPr>
        <w:t xml:space="preserve">e atender todos os pedidos durante o </w:t>
      </w:r>
      <w:r w:rsidRPr="009A26F1">
        <w:rPr>
          <w:rFonts w:ascii="Arial" w:hAnsi="Arial" w:cs="Arial"/>
        </w:rPr>
        <w:lastRenderedPageBreak/>
        <w:t>período de duração do Registro de preços, de acordo com a sua capacidade de fornecimento fixada na proposta de preço de sua titularidade, observando as quantidades, prazos e locais estabelecidos pelo Órgão Usuário da Ata de Registro de Preços;</w:t>
      </w:r>
    </w:p>
    <w:p w14:paraId="24E80AEC" w14:textId="77777777" w:rsidR="001F029D" w:rsidRPr="009A26F1" w:rsidRDefault="001F029D" w:rsidP="001F029D">
      <w:pPr>
        <w:widowControl w:val="0"/>
        <w:jc w:val="both"/>
        <w:rPr>
          <w:rFonts w:ascii="Arial" w:hAnsi="Arial" w:cs="Arial"/>
        </w:rPr>
      </w:pPr>
    </w:p>
    <w:p w14:paraId="6B07D449" w14:textId="77D86CFE" w:rsidR="001F67C6" w:rsidRPr="009A26F1" w:rsidRDefault="001F67C6" w:rsidP="001F67C6">
      <w:pPr>
        <w:widowControl w:val="0"/>
        <w:suppressAutoHyphens/>
        <w:jc w:val="both"/>
        <w:rPr>
          <w:rFonts w:ascii="Arial" w:hAnsi="Arial" w:cs="Arial"/>
        </w:rPr>
      </w:pPr>
      <w:r w:rsidRPr="009A26F1">
        <w:rPr>
          <w:rFonts w:ascii="Arial" w:hAnsi="Arial" w:cs="Arial"/>
        </w:rPr>
        <w:t xml:space="preserve">6.2.2. Entregar os produtos ofertados, no prazo proposto e em conformidade com as especificações exigidas no edital e substituir o produto recusado pela Administração, no prazo máximo de </w:t>
      </w:r>
      <w:r w:rsidR="009A26F1" w:rsidRPr="009A26F1">
        <w:rPr>
          <w:rFonts w:ascii="Arial" w:hAnsi="Arial" w:cs="Arial"/>
        </w:rPr>
        <w:t>24 (vinte e quatro) horas</w:t>
      </w:r>
      <w:r w:rsidRPr="009A26F1">
        <w:rPr>
          <w:rFonts w:ascii="Arial" w:hAnsi="Arial" w:cs="Arial"/>
        </w:rPr>
        <w:t>, independentemente da aplicação das penalidades cabíveis.</w:t>
      </w:r>
    </w:p>
    <w:p w14:paraId="2667E909" w14:textId="77777777" w:rsidR="001F67C6" w:rsidRPr="009A26F1" w:rsidRDefault="001F67C6" w:rsidP="001F67C6">
      <w:pPr>
        <w:jc w:val="both"/>
        <w:rPr>
          <w:rFonts w:ascii="Arial" w:hAnsi="Arial" w:cs="Arial"/>
        </w:rPr>
      </w:pPr>
    </w:p>
    <w:p w14:paraId="7B63C320" w14:textId="22661844" w:rsidR="001F67C6" w:rsidRPr="009A26F1" w:rsidRDefault="001F67C6" w:rsidP="001F67C6">
      <w:pPr>
        <w:jc w:val="both"/>
        <w:rPr>
          <w:rFonts w:ascii="Arial" w:hAnsi="Arial" w:cs="Arial"/>
        </w:rPr>
      </w:pPr>
      <w:r w:rsidRPr="009A26F1">
        <w:rPr>
          <w:rFonts w:ascii="Arial" w:hAnsi="Arial" w:cs="Arial"/>
        </w:rPr>
        <w:t>6.2.3.</w:t>
      </w:r>
      <w:r w:rsidRPr="009A26F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9A26F1">
        <w:rPr>
          <w:rFonts w:ascii="Arial" w:hAnsi="Arial" w:cs="Arial"/>
          <w:b/>
        </w:rPr>
        <w:t>CONTRATANTE</w:t>
      </w:r>
      <w:r w:rsidRPr="009A26F1">
        <w:rPr>
          <w:rFonts w:ascii="Arial" w:hAnsi="Arial" w:cs="Arial"/>
        </w:rPr>
        <w:t>;</w:t>
      </w:r>
    </w:p>
    <w:p w14:paraId="3D41A00E" w14:textId="77777777" w:rsidR="001F67C6" w:rsidRPr="009A26F1" w:rsidRDefault="001F67C6" w:rsidP="001F67C6">
      <w:pPr>
        <w:jc w:val="both"/>
        <w:rPr>
          <w:rFonts w:ascii="Arial" w:hAnsi="Arial" w:cs="Arial"/>
        </w:rPr>
      </w:pPr>
    </w:p>
    <w:p w14:paraId="19A615A0" w14:textId="6421854F" w:rsidR="001F67C6" w:rsidRPr="009A26F1" w:rsidRDefault="001F67C6" w:rsidP="001F67C6">
      <w:pPr>
        <w:widowControl w:val="0"/>
        <w:suppressAutoHyphens/>
        <w:ind w:left="567"/>
        <w:jc w:val="both"/>
        <w:rPr>
          <w:rFonts w:ascii="Arial" w:hAnsi="Arial" w:cs="Arial"/>
        </w:rPr>
      </w:pPr>
      <w:r w:rsidRPr="009A26F1">
        <w:rPr>
          <w:rFonts w:ascii="Arial" w:hAnsi="Arial" w:cs="Arial"/>
        </w:rPr>
        <w:t>6.2.3.1. A</w:t>
      </w:r>
      <w:r w:rsidRPr="009A26F1">
        <w:rPr>
          <w:rFonts w:ascii="Arial" w:hAnsi="Arial" w:cs="Arial"/>
          <w:shd w:val="clear" w:color="auto" w:fill="FFFFFF"/>
        </w:rPr>
        <w:t xml:space="preserve"> cessão ou transferência, total ou parcial, bem como a fusão, cisão ou incorporação</w:t>
      </w:r>
      <w:r w:rsidRPr="009A26F1">
        <w:rPr>
          <w:rFonts w:ascii="Arial" w:hAnsi="Arial" w:cs="Arial"/>
        </w:rPr>
        <w:t xml:space="preserve"> só será admitida mediante expresso consentimento da Administração desde que não afetem a boa execução do contrato.</w:t>
      </w:r>
    </w:p>
    <w:p w14:paraId="13985B1E" w14:textId="77777777" w:rsidR="001F67C6" w:rsidRPr="009A26F1" w:rsidRDefault="001F67C6" w:rsidP="001F67C6">
      <w:pPr>
        <w:ind w:left="567"/>
        <w:jc w:val="both"/>
        <w:rPr>
          <w:rFonts w:ascii="Arial" w:hAnsi="Arial" w:cs="Arial"/>
        </w:rPr>
      </w:pPr>
    </w:p>
    <w:p w14:paraId="56EC4605" w14:textId="37B1341C" w:rsidR="001F67C6" w:rsidRPr="009A26F1" w:rsidRDefault="001F67C6" w:rsidP="001F67C6">
      <w:pPr>
        <w:jc w:val="both"/>
        <w:rPr>
          <w:rFonts w:ascii="Arial" w:hAnsi="Arial" w:cs="Arial"/>
        </w:rPr>
      </w:pPr>
      <w:r w:rsidRPr="009A26F1">
        <w:rPr>
          <w:rFonts w:ascii="Arial" w:hAnsi="Arial" w:cs="Arial"/>
        </w:rPr>
        <w:t xml:space="preserve">6.2.4. Aceitar, nas mesmas condições ora pactuadas, acréscimos e supressões que se fizerem necessários no percentual de </w:t>
      </w:r>
      <w:r w:rsidRPr="009A26F1">
        <w:rPr>
          <w:rFonts w:ascii="Arial" w:hAnsi="Arial" w:cs="Arial"/>
          <w:b/>
        </w:rPr>
        <w:t xml:space="preserve">até 25% (vinte e cinco por cento) </w:t>
      </w:r>
      <w:r w:rsidRPr="009A26F1">
        <w:rPr>
          <w:rFonts w:ascii="Arial" w:hAnsi="Arial" w:cs="Arial"/>
        </w:rPr>
        <w:t>de acordo com Lei Federal n. 8666/93;</w:t>
      </w:r>
    </w:p>
    <w:p w14:paraId="41470987" w14:textId="77777777" w:rsidR="001F67C6" w:rsidRPr="009A26F1" w:rsidRDefault="001F67C6" w:rsidP="001F67C6">
      <w:pPr>
        <w:jc w:val="both"/>
        <w:rPr>
          <w:rFonts w:ascii="Arial" w:hAnsi="Arial" w:cs="Arial"/>
        </w:rPr>
      </w:pPr>
    </w:p>
    <w:p w14:paraId="5D456678" w14:textId="19C01E4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6.2.5. Manter, durante o período de vigência do contrato, todas as condições que ensejaram a contratação;</w:t>
      </w:r>
    </w:p>
    <w:p w14:paraId="4A78EF0C" w14:textId="77777777" w:rsidR="001F67C6" w:rsidRPr="009A26F1" w:rsidRDefault="001F67C6" w:rsidP="001F67C6">
      <w:pPr>
        <w:jc w:val="both"/>
        <w:rPr>
          <w:rFonts w:ascii="Arial" w:hAnsi="Arial" w:cs="Arial"/>
        </w:rPr>
      </w:pPr>
    </w:p>
    <w:p w14:paraId="1C7776F4" w14:textId="4FC184D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 xml:space="preserve">6.2.6. Comunicar por escrito, imediatamente ao Setor da </w:t>
      </w:r>
      <w:r w:rsidRPr="009A26F1">
        <w:rPr>
          <w:rFonts w:ascii="Arial" w:hAnsi="Arial" w:cs="Arial"/>
          <w:b/>
          <w:bCs/>
        </w:rPr>
        <w:t>CONTRATANTE</w:t>
      </w:r>
      <w:r w:rsidRPr="009A26F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E1B2F15" w14:textId="77777777" w:rsidR="001F67C6" w:rsidRPr="009A26F1" w:rsidRDefault="001F67C6" w:rsidP="001F67C6">
      <w:pPr>
        <w:jc w:val="both"/>
        <w:rPr>
          <w:rFonts w:ascii="Arial" w:hAnsi="Arial" w:cs="Arial"/>
        </w:rPr>
      </w:pPr>
    </w:p>
    <w:p w14:paraId="63E9F432" w14:textId="57CAE6D3"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6.2.7. Responsabilizar-se por todas as despesas inerentes ao Contrato, tais como: encargos, frete, descarga; seguro; e outras exigidas em lei, ficando esta Prefeitura Municipal isenta de qualquer despesa.</w:t>
      </w:r>
    </w:p>
    <w:p w14:paraId="214A0B84" w14:textId="77777777" w:rsidR="001F67C6" w:rsidRPr="009A26F1" w:rsidRDefault="001F67C6" w:rsidP="001F67C6">
      <w:pPr>
        <w:jc w:val="both"/>
        <w:rPr>
          <w:rFonts w:ascii="Arial" w:hAnsi="Arial" w:cs="Arial"/>
        </w:rPr>
      </w:pPr>
    </w:p>
    <w:p w14:paraId="30A88944" w14:textId="758F815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6.2.8. Assumir a responsabilidade pelos encargos fiscais e comerciais resultantes da adjudicação do objeto do presente Instrumento.</w:t>
      </w:r>
    </w:p>
    <w:p w14:paraId="4CA6C607" w14:textId="77777777" w:rsidR="001F67C6" w:rsidRPr="009A26F1" w:rsidRDefault="001F67C6" w:rsidP="001F67C6">
      <w:pPr>
        <w:numPr>
          <w:ilvl w:val="2"/>
          <w:numId w:val="0"/>
        </w:numPr>
        <w:tabs>
          <w:tab w:val="num" w:pos="720"/>
        </w:tabs>
        <w:jc w:val="both"/>
        <w:rPr>
          <w:rFonts w:ascii="Arial" w:hAnsi="Arial" w:cs="Arial"/>
        </w:rPr>
      </w:pPr>
    </w:p>
    <w:p w14:paraId="3507C998" w14:textId="68EA5FB3" w:rsidR="001F67C6" w:rsidRPr="009A26F1" w:rsidRDefault="001F67C6" w:rsidP="001F67C6">
      <w:pPr>
        <w:widowControl w:val="0"/>
        <w:suppressAutoHyphens/>
        <w:jc w:val="both"/>
        <w:rPr>
          <w:rFonts w:ascii="Arial" w:hAnsi="Arial" w:cs="Arial"/>
        </w:rPr>
      </w:pPr>
      <w:r w:rsidRPr="009A26F1">
        <w:rPr>
          <w:rFonts w:ascii="Arial" w:hAnsi="Arial" w:cs="Arial"/>
        </w:rPr>
        <w:t>6.2.9. Somente divulgar informações acerca do objeto deste contrato, que envolva o nome da contratante, mediante sua prévia e expressa autorização.</w:t>
      </w:r>
    </w:p>
    <w:p w14:paraId="06CD97E6" w14:textId="77777777" w:rsidR="001F67C6" w:rsidRPr="009A26F1" w:rsidRDefault="001F67C6" w:rsidP="001F67C6">
      <w:pPr>
        <w:widowControl w:val="0"/>
        <w:jc w:val="both"/>
        <w:rPr>
          <w:rFonts w:ascii="Arial" w:hAnsi="Arial" w:cs="Arial"/>
        </w:rPr>
      </w:pPr>
    </w:p>
    <w:p w14:paraId="18491791" w14:textId="7C2A8EA3" w:rsidR="001F67C6" w:rsidRPr="009A26F1" w:rsidRDefault="001F67C6" w:rsidP="001F67C6">
      <w:pPr>
        <w:widowControl w:val="0"/>
        <w:suppressAutoHyphens/>
        <w:jc w:val="both"/>
        <w:rPr>
          <w:rFonts w:ascii="Arial" w:hAnsi="Arial" w:cs="Arial"/>
        </w:rPr>
      </w:pPr>
      <w:r w:rsidRPr="009A26F1">
        <w:rPr>
          <w:rFonts w:ascii="Arial" w:hAnsi="Arial" w:cs="Arial"/>
        </w:rPr>
        <w:t xml:space="preserve">6.2.10. Responder perante a CONTRATANTE e terceiros por eventuais prejuízos e danos decorrentes de sua demora ou de sua omissão, sob a sua responsabilidade ou por erro da execução deste contrato. </w:t>
      </w:r>
    </w:p>
    <w:p w14:paraId="4719D451" w14:textId="77777777" w:rsidR="001F67C6" w:rsidRPr="009A26F1" w:rsidRDefault="001F67C6" w:rsidP="001F67C6">
      <w:pPr>
        <w:widowControl w:val="0"/>
        <w:jc w:val="both"/>
        <w:rPr>
          <w:rFonts w:ascii="Arial" w:hAnsi="Arial" w:cs="Arial"/>
        </w:rPr>
      </w:pPr>
    </w:p>
    <w:p w14:paraId="44F2FB92" w14:textId="3DA796D9" w:rsidR="001F67C6" w:rsidRPr="009A26F1" w:rsidRDefault="001F67C6" w:rsidP="001F67C6">
      <w:pPr>
        <w:widowControl w:val="0"/>
        <w:suppressAutoHyphens/>
        <w:jc w:val="both"/>
        <w:rPr>
          <w:rFonts w:ascii="Arial" w:hAnsi="Arial" w:cs="Arial"/>
        </w:rPr>
      </w:pPr>
      <w:r w:rsidRPr="009A26F1">
        <w:rPr>
          <w:rFonts w:ascii="Arial" w:hAnsi="Arial" w:cs="Arial"/>
        </w:rPr>
        <w:t>6.2.11. Responsabilizar-se por quaisquer ônus decorrentes de omissões ou erros na elaboração de estimativa de custos e que redundem em aumento de despesas para a CONTRATANTE.</w:t>
      </w:r>
    </w:p>
    <w:p w14:paraId="38A9E934" w14:textId="77777777" w:rsidR="001F67C6" w:rsidRPr="009A26F1" w:rsidRDefault="001F67C6" w:rsidP="001F67C6">
      <w:pPr>
        <w:widowControl w:val="0"/>
        <w:jc w:val="both"/>
        <w:rPr>
          <w:rFonts w:ascii="Arial" w:hAnsi="Arial" w:cs="Arial"/>
        </w:rPr>
      </w:pPr>
    </w:p>
    <w:p w14:paraId="69644F92" w14:textId="1263BBF0" w:rsidR="001F67C6" w:rsidRPr="009A26F1" w:rsidRDefault="001F67C6" w:rsidP="001F67C6">
      <w:pPr>
        <w:widowControl w:val="0"/>
        <w:suppressAutoHyphens/>
        <w:jc w:val="both"/>
        <w:rPr>
          <w:rFonts w:ascii="Arial" w:hAnsi="Arial" w:cs="Arial"/>
        </w:rPr>
      </w:pPr>
      <w:r w:rsidRPr="009A26F1">
        <w:rPr>
          <w:rFonts w:ascii="Arial" w:hAnsi="Arial" w:cs="Arial"/>
        </w:rPr>
        <w:t xml:space="preserve">6.2.12. Responsabilizar-se pelo ônus resultante de quaisquer ações, demandas, custos e despesas decorrentes de danos causados por culpa ou dolo de seus empregados, prepostos e/ou contratados, bem como se obrigar por quaisquer responsabilidades </w:t>
      </w:r>
      <w:r w:rsidRPr="009A26F1">
        <w:rPr>
          <w:rFonts w:ascii="Arial" w:hAnsi="Arial" w:cs="Arial"/>
        </w:rPr>
        <w:lastRenderedPageBreak/>
        <w:t>decorrentes de ações judiciais que lhe venham a ser atribuída por força de lei, relacionadas com o cumprimento do presente contrato.</w:t>
      </w:r>
    </w:p>
    <w:p w14:paraId="3BE2F623" w14:textId="77777777" w:rsidR="001F029D" w:rsidRPr="009A26F1"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51A5C80" w:rsidR="001F029D" w:rsidRPr="007F5CE5" w:rsidRDefault="001F029D" w:rsidP="001F029D">
      <w:pPr>
        <w:pStyle w:val="Corpodetexto"/>
        <w:spacing w:after="0"/>
        <w:jc w:val="both"/>
        <w:rPr>
          <w:rFonts w:cs="Arial"/>
          <w:b/>
          <w:szCs w:val="24"/>
        </w:rPr>
      </w:pPr>
      <w:r>
        <w:rPr>
          <w:rFonts w:cs="Arial"/>
          <w:b/>
          <w:szCs w:val="24"/>
        </w:rPr>
        <w:t>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sidRPr="003205A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w:t>
      </w:r>
      <w:r w:rsidRPr="007F5CE5">
        <w:rPr>
          <w:rFonts w:cs="Arial"/>
          <w:szCs w:val="24"/>
        </w:rPr>
        <w:t>°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.6. Na pendência de liquidação da obrigação financeira em virtude de penalidade ou inadimplência contratual o valor será descontado da fatura ou créditos existentes em favor da fornecedora.</w:t>
      </w:r>
    </w:p>
    <w:p w14:paraId="3BC8C038" w14:textId="77777777" w:rsidR="001F029D" w:rsidRPr="007F5CE5" w:rsidRDefault="001F029D" w:rsidP="001F029D">
      <w:pPr>
        <w:pStyle w:val="Corpodetexto"/>
        <w:spacing w:after="0"/>
        <w:jc w:val="both"/>
        <w:rPr>
          <w:rFonts w:cs="Arial"/>
          <w:szCs w:val="24"/>
        </w:rPr>
      </w:pPr>
    </w:p>
    <w:p w14:paraId="1F82E828" w14:textId="15C4448B" w:rsidR="001F029D" w:rsidRPr="007F5CE5" w:rsidRDefault="001F029D" w:rsidP="001F029D">
      <w:pPr>
        <w:pStyle w:val="Corpodetexto"/>
        <w:spacing w:after="0"/>
        <w:jc w:val="both"/>
        <w:rPr>
          <w:rFonts w:cs="Arial"/>
          <w:szCs w:val="24"/>
        </w:rPr>
      </w:pPr>
      <w:r w:rsidRPr="003205A5">
        <w:rPr>
          <w:rFonts w:cs="Arial"/>
          <w:szCs w:val="24"/>
        </w:rPr>
        <w:t xml:space="preserve">8.7. O Município de </w:t>
      </w:r>
      <w:r w:rsidR="003205A5" w:rsidRPr="003205A5">
        <w:rPr>
          <w:rFonts w:cs="Arial"/>
          <w:szCs w:val="24"/>
        </w:rPr>
        <w:t>Douradina</w:t>
      </w:r>
      <w:r w:rsidRPr="003205A5">
        <w:rPr>
          <w:rFonts w:cs="Arial"/>
          <w:szCs w:val="24"/>
        </w:rPr>
        <w:t>/MS</w:t>
      </w:r>
      <w:r w:rsidRPr="007F5CE5">
        <w:rPr>
          <w:rFonts w:cs="Arial"/>
          <w:szCs w:val="24"/>
        </w:rPr>
        <w:t xml:space="preserve"> não pagará, sem que tenha autorização prévia e formal nenhum compromisso que lhe venha a ser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w:t>
      </w:r>
      <w:r w:rsidRPr="007F5CE5">
        <w:rPr>
          <w:rFonts w:ascii="Arial" w:hAnsi="Arial" w:cs="Arial"/>
        </w:rPr>
        <w:lastRenderedPageBreak/>
        <w:t>ou documento equivalente fora do prazo estabelecido, ressalvados os casos previstos em 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77777777" w:rsidR="001F029D" w:rsidRPr="007F5CE5"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Pr>
          <w:rFonts w:ascii="Arial" w:hAnsi="Arial" w:cs="Arial"/>
        </w:rPr>
        <w:t>9</w:t>
      </w:r>
      <w:r w:rsidRPr="000C3BA6">
        <w:rPr>
          <w:rFonts w:ascii="Arial" w:hAnsi="Arial" w:cs="Arial"/>
        </w:rPr>
        <w:t>.4.</w:t>
      </w:r>
      <w:r w:rsidRPr="007F5CE5">
        <w:rPr>
          <w:rFonts w:ascii="Arial" w:hAnsi="Arial" w:cs="Arial"/>
        </w:rPr>
        <w:t xml:space="preserve"> Por inexecução total ou execução irregular </w:t>
      </w:r>
      <w:r w:rsidRPr="003205A5">
        <w:rPr>
          <w:rFonts w:ascii="Arial" w:hAnsi="Arial" w:cs="Arial"/>
        </w:rPr>
        <w:t>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9B3B1F8" w14:textId="77777777" w:rsidR="001F029D" w:rsidRDefault="001F029D" w:rsidP="001F029D">
      <w:pPr>
        <w:pStyle w:val="Corpodetexto"/>
        <w:spacing w:after="0"/>
        <w:jc w:val="both"/>
        <w:rPr>
          <w:rFonts w:cs="Arial"/>
          <w:b/>
          <w:szCs w:val="24"/>
        </w:rPr>
      </w:pP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lastRenderedPageBreak/>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286D0001" w:rsidR="001F029D" w:rsidRDefault="001F029D" w:rsidP="001F029D">
      <w:pPr>
        <w:autoSpaceDE w:val="0"/>
        <w:autoSpaceDN w:val="0"/>
        <w:adjustRightInd w:val="0"/>
        <w:jc w:val="both"/>
        <w:rPr>
          <w:rFonts w:ascii="Arial" w:hAnsi="Arial" w:cs="Arial"/>
        </w:rPr>
      </w:pPr>
      <w:r w:rsidRPr="003205A5">
        <w:rPr>
          <w:rFonts w:ascii="Arial" w:hAnsi="Arial" w:cs="Arial"/>
        </w:rPr>
        <w:t>12.1. Considerando tratar-se de julgamento de licitação na modalidade de Pregão Presencial, tipo menor preço por item, HOMOLOGADA a classificação das empresas conforme abaixo especificado, objeto de publicação</w:t>
      </w:r>
      <w:r w:rsidRPr="007F5CE5">
        <w:rPr>
          <w:rFonts w:ascii="Arial" w:hAnsi="Arial" w:cs="Arial"/>
        </w:rPr>
        <w:t xml:space="preserve">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Y="-4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631641" w:rsidRPr="007F5CE5" w14:paraId="33173E54" w14:textId="77777777" w:rsidTr="00631641">
        <w:tc>
          <w:tcPr>
            <w:tcW w:w="709" w:type="dxa"/>
            <w:tcBorders>
              <w:right w:val="single" w:sz="4" w:space="0" w:color="auto"/>
            </w:tcBorders>
          </w:tcPr>
          <w:p w14:paraId="0EA1E8D2" w14:textId="77777777" w:rsidR="00631641" w:rsidRPr="007F5CE5" w:rsidRDefault="00631641" w:rsidP="00631641">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746D7077" w14:textId="77777777" w:rsidR="00631641" w:rsidRPr="007F5CE5" w:rsidRDefault="00631641" w:rsidP="00631641">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25807D91" w14:textId="77777777" w:rsidR="00631641" w:rsidRPr="007F5CE5" w:rsidRDefault="00631641" w:rsidP="00631641">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4D5DF2BA" w14:textId="77777777" w:rsidR="00631641" w:rsidRPr="007F5CE5" w:rsidRDefault="00631641" w:rsidP="00631641">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28359540" w14:textId="77777777" w:rsidR="00631641" w:rsidRPr="007F5CE5" w:rsidRDefault="00631641" w:rsidP="00631641">
            <w:pPr>
              <w:spacing w:line="276" w:lineRule="auto"/>
              <w:rPr>
                <w:rFonts w:ascii="Arial" w:hAnsi="Arial" w:cs="Arial"/>
              </w:rPr>
            </w:pPr>
            <w:r w:rsidRPr="007F5CE5">
              <w:rPr>
                <w:rFonts w:ascii="Arial" w:hAnsi="Arial" w:cs="Arial"/>
              </w:rPr>
              <w:t>Valor unitário</w:t>
            </w:r>
          </w:p>
          <w:p w14:paraId="2AAB7D43" w14:textId="77777777" w:rsidR="00631641" w:rsidRPr="007F5CE5" w:rsidRDefault="00631641" w:rsidP="00631641">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FF131FC" w14:textId="77777777" w:rsidR="00631641" w:rsidRPr="007F5CE5" w:rsidRDefault="00631641" w:rsidP="00631641">
            <w:pPr>
              <w:spacing w:line="276" w:lineRule="auto"/>
              <w:rPr>
                <w:rFonts w:ascii="Arial" w:hAnsi="Arial" w:cs="Arial"/>
              </w:rPr>
            </w:pPr>
            <w:r w:rsidRPr="007F5CE5">
              <w:rPr>
                <w:rFonts w:ascii="Arial" w:hAnsi="Arial" w:cs="Arial"/>
              </w:rPr>
              <w:t>Valor Global</w:t>
            </w:r>
          </w:p>
        </w:tc>
      </w:tr>
      <w:tr w:rsidR="00631641" w:rsidRPr="007F5CE5" w14:paraId="692F45BD" w14:textId="77777777" w:rsidTr="00631641">
        <w:tc>
          <w:tcPr>
            <w:tcW w:w="709" w:type="dxa"/>
            <w:tcBorders>
              <w:right w:val="single" w:sz="4" w:space="0" w:color="auto"/>
            </w:tcBorders>
          </w:tcPr>
          <w:p w14:paraId="1DBEF5AF" w14:textId="77777777" w:rsidR="00631641" w:rsidRPr="007F5CE5" w:rsidRDefault="00631641" w:rsidP="00631641">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41E3F3E5" w14:textId="77777777" w:rsidR="00631641" w:rsidRPr="007F5CE5" w:rsidRDefault="00631641" w:rsidP="00631641">
            <w:pPr>
              <w:spacing w:line="276" w:lineRule="auto"/>
              <w:rPr>
                <w:rFonts w:ascii="Arial" w:hAnsi="Arial" w:cs="Arial"/>
              </w:rPr>
            </w:pPr>
          </w:p>
        </w:tc>
        <w:tc>
          <w:tcPr>
            <w:tcW w:w="1174" w:type="dxa"/>
            <w:tcBorders>
              <w:left w:val="single" w:sz="4" w:space="0" w:color="auto"/>
              <w:right w:val="single" w:sz="4" w:space="0" w:color="auto"/>
            </w:tcBorders>
          </w:tcPr>
          <w:p w14:paraId="6110704E" w14:textId="77777777" w:rsidR="00631641" w:rsidRPr="007F5CE5" w:rsidRDefault="00631641" w:rsidP="00631641">
            <w:pPr>
              <w:spacing w:line="276" w:lineRule="auto"/>
              <w:rPr>
                <w:rFonts w:ascii="Arial" w:hAnsi="Arial" w:cs="Arial"/>
              </w:rPr>
            </w:pPr>
          </w:p>
        </w:tc>
        <w:tc>
          <w:tcPr>
            <w:tcW w:w="1134" w:type="dxa"/>
            <w:tcBorders>
              <w:left w:val="single" w:sz="4" w:space="0" w:color="auto"/>
              <w:right w:val="single" w:sz="4" w:space="0" w:color="auto"/>
            </w:tcBorders>
          </w:tcPr>
          <w:p w14:paraId="4EB1518D" w14:textId="77777777" w:rsidR="00631641" w:rsidRPr="007F5CE5" w:rsidRDefault="00631641" w:rsidP="00631641">
            <w:pPr>
              <w:spacing w:line="276" w:lineRule="auto"/>
              <w:rPr>
                <w:rFonts w:ascii="Arial" w:hAnsi="Arial" w:cs="Arial"/>
              </w:rPr>
            </w:pPr>
          </w:p>
        </w:tc>
        <w:tc>
          <w:tcPr>
            <w:tcW w:w="1701" w:type="dxa"/>
            <w:tcBorders>
              <w:left w:val="single" w:sz="4" w:space="0" w:color="auto"/>
              <w:right w:val="single" w:sz="4" w:space="0" w:color="auto"/>
            </w:tcBorders>
          </w:tcPr>
          <w:p w14:paraId="039279AD" w14:textId="77777777" w:rsidR="00631641" w:rsidRPr="007F5CE5" w:rsidRDefault="00631641" w:rsidP="00631641">
            <w:pPr>
              <w:spacing w:line="276" w:lineRule="auto"/>
              <w:rPr>
                <w:rFonts w:ascii="Arial" w:hAnsi="Arial" w:cs="Arial"/>
              </w:rPr>
            </w:pPr>
          </w:p>
        </w:tc>
        <w:tc>
          <w:tcPr>
            <w:tcW w:w="1276" w:type="dxa"/>
            <w:tcBorders>
              <w:left w:val="single" w:sz="4" w:space="0" w:color="auto"/>
            </w:tcBorders>
          </w:tcPr>
          <w:p w14:paraId="25528118" w14:textId="77777777" w:rsidR="00631641" w:rsidRPr="007F5CE5" w:rsidRDefault="00631641" w:rsidP="00631641">
            <w:pPr>
              <w:spacing w:line="276" w:lineRule="auto"/>
              <w:rPr>
                <w:rFonts w:ascii="Arial" w:hAnsi="Arial" w:cs="Arial"/>
              </w:rPr>
            </w:pPr>
          </w:p>
        </w:tc>
      </w:tr>
    </w:tbl>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72007353"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 xml:space="preserve">s casos omissos aplicar-se-ão as </w:t>
      </w:r>
      <w:r w:rsidRPr="003205A5">
        <w:rPr>
          <w:rFonts w:ascii="Arial" w:hAnsi="Arial" w:cs="Arial"/>
        </w:rPr>
        <w:t xml:space="preserve">demais disposições constantes da Lei n.º 10.520, de 17 de julho de 2002, do Decreto Municipal nº </w:t>
      </w:r>
      <w:r w:rsidR="003205A5" w:rsidRPr="003205A5">
        <w:rPr>
          <w:rFonts w:ascii="Arial" w:hAnsi="Arial" w:cs="Arial"/>
        </w:rPr>
        <w:t>05/2018</w:t>
      </w:r>
      <w:r w:rsidRPr="003205A5">
        <w:rPr>
          <w:rFonts w:ascii="Arial" w:hAnsi="Arial" w:cs="Arial"/>
        </w:rPr>
        <w:t>, da Lei 8.666,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3205A5" w:rsidRDefault="001F029D" w:rsidP="001F029D">
      <w:pPr>
        <w:autoSpaceDE w:val="0"/>
        <w:autoSpaceDN w:val="0"/>
        <w:adjustRightInd w:val="0"/>
        <w:jc w:val="both"/>
        <w:rPr>
          <w:rFonts w:ascii="Arial" w:hAnsi="Arial" w:cs="Arial"/>
          <w:b/>
          <w:bCs/>
        </w:rPr>
      </w:pPr>
      <w:r w:rsidRPr="003205A5">
        <w:rPr>
          <w:rFonts w:ascii="Arial" w:hAnsi="Arial" w:cs="Arial"/>
          <w:b/>
          <w:bCs/>
        </w:rPr>
        <w:t>CLÁUSULA DÉCIMA QUINTA– DO FORO</w:t>
      </w:r>
    </w:p>
    <w:p w14:paraId="38D2C987" w14:textId="77777777" w:rsidR="001F029D" w:rsidRPr="003205A5" w:rsidRDefault="001F029D" w:rsidP="001F029D">
      <w:pPr>
        <w:autoSpaceDE w:val="0"/>
        <w:autoSpaceDN w:val="0"/>
        <w:adjustRightInd w:val="0"/>
        <w:jc w:val="both"/>
        <w:rPr>
          <w:rFonts w:ascii="Arial" w:hAnsi="Arial" w:cs="Arial"/>
        </w:rPr>
      </w:pPr>
    </w:p>
    <w:p w14:paraId="098A0F52" w14:textId="11C48CFA" w:rsidR="001F029D" w:rsidRPr="007F5CE5" w:rsidRDefault="001F029D" w:rsidP="001F029D">
      <w:pPr>
        <w:autoSpaceDE w:val="0"/>
        <w:autoSpaceDN w:val="0"/>
        <w:adjustRightInd w:val="0"/>
        <w:jc w:val="both"/>
        <w:rPr>
          <w:rFonts w:ascii="Arial" w:hAnsi="Arial" w:cs="Arial"/>
        </w:rPr>
      </w:pPr>
      <w:r w:rsidRPr="003205A5">
        <w:rPr>
          <w:rFonts w:ascii="Arial" w:hAnsi="Arial" w:cs="Arial"/>
        </w:rPr>
        <w:t xml:space="preserve">15.1. Fica eleito o foro da cidade de </w:t>
      </w:r>
      <w:r w:rsidR="003205A5" w:rsidRPr="003205A5">
        <w:rPr>
          <w:rFonts w:ascii="Arial" w:hAnsi="Arial" w:cs="Arial"/>
        </w:rPr>
        <w:t>Douradina</w:t>
      </w:r>
      <w:r w:rsidRPr="003205A5">
        <w:rPr>
          <w:rFonts w:ascii="Arial" w:hAnsi="Arial" w:cs="Arial"/>
        </w:rPr>
        <w:t>, Estado de Mato</w:t>
      </w:r>
      <w:r w:rsidRPr="007F5CE5">
        <w:rPr>
          <w:rFonts w:ascii="Arial" w:hAnsi="Arial" w:cs="Arial"/>
        </w:rPr>
        <w:t xml:space="preserve">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77777777" w:rsidR="001F029D" w:rsidRPr="007F5CE5"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1DAAEFBC" w14:textId="4AC69A2C" w:rsidR="001F029D" w:rsidRPr="003205A5" w:rsidRDefault="003205A5" w:rsidP="001F029D">
      <w:pPr>
        <w:pStyle w:val="NormalWeb"/>
        <w:spacing w:before="0" w:beforeAutospacing="0" w:after="0" w:afterAutospacing="0"/>
        <w:jc w:val="both"/>
        <w:rPr>
          <w:rFonts w:ascii="Arial" w:hAnsi="Arial" w:cs="Arial" w:hint="default"/>
          <w:b/>
          <w:bCs/>
          <w:sz w:val="24"/>
          <w:szCs w:val="24"/>
        </w:rPr>
      </w:pPr>
      <w:r w:rsidRPr="003205A5">
        <w:rPr>
          <w:rFonts w:ascii="Arial" w:hAnsi="Arial" w:cs="Arial" w:hint="default"/>
          <w:sz w:val="24"/>
          <w:szCs w:val="24"/>
        </w:rPr>
        <w:t xml:space="preserve">Aos _____ dias do mês de _________ </w:t>
      </w:r>
      <w:proofErr w:type="spellStart"/>
      <w:r w:rsidRPr="003205A5">
        <w:rPr>
          <w:rFonts w:ascii="Arial" w:hAnsi="Arial" w:cs="Arial" w:hint="default"/>
          <w:sz w:val="24"/>
          <w:szCs w:val="24"/>
        </w:rPr>
        <w:t>de</w:t>
      </w:r>
      <w:proofErr w:type="spellEnd"/>
      <w:r w:rsidRPr="003205A5">
        <w:rPr>
          <w:rFonts w:ascii="Arial" w:hAnsi="Arial" w:cs="Arial" w:hint="default"/>
          <w:sz w:val="24"/>
          <w:szCs w:val="24"/>
        </w:rPr>
        <w:t xml:space="preserve"> dois mil e </w:t>
      </w:r>
      <w:r w:rsidR="00CB41EC">
        <w:rPr>
          <w:rFonts w:ascii="Arial" w:hAnsi="Arial" w:cs="Arial" w:hint="default"/>
          <w:sz w:val="24"/>
          <w:szCs w:val="24"/>
        </w:rPr>
        <w:t>vinte</w:t>
      </w:r>
      <w:r w:rsidRPr="003205A5">
        <w:rPr>
          <w:rFonts w:ascii="Arial" w:hAnsi="Arial" w:cs="Arial" w:hint="default"/>
          <w:sz w:val="24"/>
          <w:szCs w:val="24"/>
        </w:rPr>
        <w:t xml:space="preserve"> (___</w:t>
      </w:r>
      <w:proofErr w:type="gramStart"/>
      <w:r w:rsidRPr="003205A5">
        <w:rPr>
          <w:rFonts w:ascii="Arial" w:hAnsi="Arial" w:cs="Arial" w:hint="default"/>
          <w:sz w:val="24"/>
          <w:szCs w:val="24"/>
        </w:rPr>
        <w:t>_._</w:t>
      </w:r>
      <w:proofErr w:type="gramEnd"/>
      <w:r w:rsidRPr="003205A5">
        <w:rPr>
          <w:rFonts w:ascii="Arial" w:hAnsi="Arial" w:cs="Arial" w:hint="default"/>
          <w:sz w:val="24"/>
          <w:szCs w:val="24"/>
        </w:rPr>
        <w:t>___.</w:t>
      </w:r>
      <w:r w:rsidR="00D27A11">
        <w:rPr>
          <w:rFonts w:ascii="Arial" w:hAnsi="Arial" w:cs="Arial" w:hint="default"/>
          <w:sz w:val="24"/>
          <w:szCs w:val="24"/>
        </w:rPr>
        <w:t>2020</w:t>
      </w:r>
      <w:r w:rsidRPr="003205A5">
        <w:rPr>
          <w:rFonts w:ascii="Arial" w:hAnsi="Arial" w:cs="Arial" w:hint="default"/>
          <w:sz w:val="24"/>
          <w:szCs w:val="24"/>
        </w:rPr>
        <w:t xml:space="preserve">), na sede da prefeitura do Município de ............................ - MS., na Rua ......................, n° ..............., Centro, na cidade de ............................ - MS., reuniram para assinatura da presente ata de registro de preços, de um lado como usuário da ata de registro de preços o </w:t>
      </w:r>
      <w:r w:rsidRPr="003205A5">
        <w:rPr>
          <w:rFonts w:ascii="Arial" w:hAnsi="Arial" w:cs="Arial" w:hint="default"/>
          <w:b/>
          <w:bCs/>
          <w:sz w:val="24"/>
          <w:szCs w:val="24"/>
        </w:rPr>
        <w:t>MUNICÍPIO DE DOURADINA</w:t>
      </w:r>
      <w:r w:rsidRPr="003205A5">
        <w:rPr>
          <w:rFonts w:ascii="Arial" w:hAnsi="Arial" w:cs="Arial" w:hint="default"/>
          <w:bCs/>
          <w:sz w:val="24"/>
          <w:szCs w:val="24"/>
        </w:rPr>
        <w:t>- Estado de Mato Grosso do Sul</w:t>
      </w:r>
      <w:r w:rsidRPr="003205A5">
        <w:rPr>
          <w:rFonts w:ascii="Arial" w:hAnsi="Arial" w:cs="Arial" w:hint="default"/>
          <w:sz w:val="24"/>
          <w:szCs w:val="24"/>
        </w:rPr>
        <w:t xml:space="preserve">, com sede na Rua ........................, .............., Centro, </w:t>
      </w:r>
      <w:proofErr w:type="spellStart"/>
      <w:r w:rsidRPr="003205A5">
        <w:rPr>
          <w:rFonts w:ascii="Arial" w:hAnsi="Arial" w:cs="Arial" w:hint="default"/>
          <w:sz w:val="24"/>
          <w:szCs w:val="24"/>
        </w:rPr>
        <w:t>em</w:t>
      </w:r>
      <w:proofErr w:type="spellEnd"/>
      <w:r w:rsidRPr="003205A5">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155925">
        <w:rPr>
          <w:rFonts w:ascii="Arial" w:hAnsi="Arial" w:cs="Arial" w:hint="default"/>
          <w:b/>
          <w:bCs/>
          <w:sz w:val="24"/>
          <w:szCs w:val="24"/>
        </w:rPr>
        <w:t xml:space="preserve">processo licitatório n°  </w:t>
      </w:r>
      <w:r w:rsidR="00155925" w:rsidRPr="00155925">
        <w:rPr>
          <w:rFonts w:ascii="Arial" w:hAnsi="Arial" w:cs="Arial" w:hint="default"/>
          <w:b/>
          <w:bCs/>
          <w:sz w:val="24"/>
          <w:szCs w:val="24"/>
        </w:rPr>
        <w:t>03/2020</w:t>
      </w:r>
      <w:r w:rsidRPr="00155925">
        <w:rPr>
          <w:rFonts w:ascii="Arial" w:hAnsi="Arial" w:cs="Arial" w:hint="default"/>
          <w:b/>
          <w:bCs/>
          <w:sz w:val="24"/>
          <w:szCs w:val="24"/>
        </w:rPr>
        <w:t xml:space="preserve">, Pregão Presencial n.  </w:t>
      </w:r>
      <w:r w:rsidR="00155925">
        <w:rPr>
          <w:rFonts w:ascii="Arial" w:hAnsi="Arial" w:cs="Arial" w:hint="default"/>
          <w:b/>
          <w:bCs/>
          <w:sz w:val="24"/>
          <w:szCs w:val="24"/>
        </w:rPr>
        <w:t>01</w:t>
      </w:r>
      <w:r w:rsidRPr="00155925">
        <w:rPr>
          <w:rFonts w:ascii="Arial" w:hAnsi="Arial" w:cs="Arial" w:hint="default"/>
          <w:b/>
          <w:bCs/>
          <w:sz w:val="24"/>
          <w:szCs w:val="24"/>
        </w:rPr>
        <w:t>/</w:t>
      </w:r>
      <w:r w:rsidR="00D27A11" w:rsidRPr="00155925">
        <w:rPr>
          <w:rFonts w:ascii="Arial" w:hAnsi="Arial" w:cs="Arial" w:hint="default"/>
          <w:b/>
          <w:bCs/>
          <w:sz w:val="24"/>
          <w:szCs w:val="24"/>
        </w:rPr>
        <w:t>2020</w:t>
      </w:r>
      <w:r w:rsidRPr="00155925">
        <w:rPr>
          <w:rFonts w:ascii="Arial" w:hAnsi="Arial" w:cs="Arial" w:hint="default"/>
          <w:b/>
          <w:bCs/>
          <w:sz w:val="24"/>
          <w:szCs w:val="24"/>
        </w:rPr>
        <w:t xml:space="preserve"> </w:t>
      </w:r>
      <w:r w:rsidRPr="003205A5">
        <w:rPr>
          <w:rFonts w:ascii="Arial" w:hAnsi="Arial" w:cs="Arial" w:hint="default"/>
          <w:sz w:val="24"/>
          <w:szCs w:val="24"/>
        </w:rPr>
        <w:t xml:space="preserve">devidamente </w:t>
      </w:r>
      <w:r w:rsidRPr="003205A5">
        <w:rPr>
          <w:rFonts w:ascii="Arial" w:hAnsi="Arial" w:cs="Arial" w:hint="default"/>
          <w:b/>
          <w:bCs/>
          <w:sz w:val="24"/>
          <w:szCs w:val="24"/>
        </w:rPr>
        <w:t>HOMOLOGADA</w:t>
      </w:r>
    </w:p>
    <w:p w14:paraId="34FDFD17" w14:textId="77777777" w:rsidR="003205A5" w:rsidRPr="007F5CE5" w:rsidRDefault="003205A5" w:rsidP="001F029D">
      <w:pPr>
        <w:pStyle w:val="NormalWeb"/>
        <w:spacing w:before="0" w:beforeAutospacing="0" w:after="0" w:afterAutospacing="0"/>
        <w:jc w:val="both"/>
        <w:rPr>
          <w:rFonts w:ascii="Arial" w:hAnsi="Arial" w:cs="Arial" w:hint="default"/>
          <w:sz w:val="24"/>
          <w:szCs w:val="24"/>
        </w:rPr>
      </w:pPr>
    </w:p>
    <w:p w14:paraId="41BBCB33"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5C6F3D71" w14:textId="77777777" w:rsidR="001F029D" w:rsidRPr="00B93A82" w:rsidRDefault="001F029D" w:rsidP="001F029D">
      <w:pPr>
        <w:jc w:val="both"/>
        <w:rPr>
          <w:rFonts w:ascii="Arial" w:hAnsi="Arial" w:cs="Arial"/>
        </w:rPr>
      </w:pPr>
    </w:p>
    <w:p w14:paraId="3294F0B1" w14:textId="63ED0054" w:rsidR="001F029D" w:rsidRPr="00B93A82" w:rsidRDefault="001F029D" w:rsidP="001F029D">
      <w:pPr>
        <w:pStyle w:val="Corpodetexto"/>
        <w:suppressAutoHyphens/>
        <w:spacing w:after="0"/>
        <w:ind w:right="48"/>
        <w:jc w:val="both"/>
        <w:rPr>
          <w:rFonts w:cs="Arial"/>
          <w:szCs w:val="24"/>
        </w:rPr>
      </w:pPr>
      <w:r w:rsidRPr="00B93A82">
        <w:rPr>
          <w:rFonts w:cs="Arial"/>
          <w:szCs w:val="24"/>
        </w:rPr>
        <w:t xml:space="preserve">1.1.O presente contrato decorreu da Licitação na modalidade de </w:t>
      </w:r>
      <w:r w:rsidRPr="00155925">
        <w:rPr>
          <w:rFonts w:cs="Arial"/>
          <w:b/>
          <w:bCs/>
          <w:szCs w:val="24"/>
        </w:rPr>
        <w:t xml:space="preserve">Pregão, sob o nº </w:t>
      </w:r>
      <w:r w:rsidR="00155925" w:rsidRPr="00155925">
        <w:rPr>
          <w:rFonts w:cs="Arial"/>
          <w:b/>
          <w:bCs/>
          <w:szCs w:val="24"/>
        </w:rPr>
        <w:t>01/</w:t>
      </w:r>
      <w:r w:rsidR="00D27A11" w:rsidRPr="00155925">
        <w:rPr>
          <w:rFonts w:cs="Arial"/>
          <w:b/>
          <w:bCs/>
          <w:szCs w:val="24"/>
        </w:rPr>
        <w:t>2020</w:t>
      </w:r>
      <w:r w:rsidRPr="003205A5">
        <w:rPr>
          <w:rFonts w:cs="Arial"/>
          <w:szCs w:val="24"/>
        </w:rPr>
        <w:t>, aplicando</w:t>
      </w:r>
      <w:r w:rsidRPr="00B93A82">
        <w:rPr>
          <w:rFonts w:cs="Arial"/>
          <w:szCs w:val="24"/>
        </w:rPr>
        <w:t xml:space="preserve">-se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16E28B9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54447A7A" w:rsidR="001F029D" w:rsidRPr="007F5CE5" w:rsidRDefault="001F029D" w:rsidP="001F029D">
      <w:pPr>
        <w:widowControl w:val="0"/>
        <w:jc w:val="both"/>
        <w:rPr>
          <w:rFonts w:ascii="Arial" w:hAnsi="Arial" w:cs="Arial"/>
        </w:rPr>
      </w:pPr>
      <w:r>
        <w:rPr>
          <w:rFonts w:ascii="Arial" w:hAnsi="Arial" w:cs="Arial"/>
          <w:bCs/>
        </w:rPr>
        <w:t>2.1.</w:t>
      </w:r>
      <w:r w:rsidR="00D2462D">
        <w:rPr>
          <w:rFonts w:ascii="Arial" w:hAnsi="Arial" w:cs="Arial"/>
          <w:bCs/>
        </w:rPr>
        <w:t xml:space="preserve"> </w:t>
      </w:r>
      <w:r w:rsidRPr="007F5CE5">
        <w:rPr>
          <w:rFonts w:ascii="Arial" w:hAnsi="Arial" w:cs="Arial"/>
          <w:bCs/>
        </w:rPr>
        <w:t xml:space="preserve">Constitui o objeto do presente contrato a </w:t>
      </w:r>
      <w:r w:rsidRPr="003205A5">
        <w:rPr>
          <w:rFonts w:ascii="Arial" w:eastAsia="Arial Unicode MS" w:hAnsi="Arial" w:cs="Arial"/>
        </w:rPr>
        <w:t xml:space="preserve">aquisição de </w:t>
      </w:r>
      <w:r w:rsidR="003205A5" w:rsidRPr="003205A5">
        <w:rPr>
          <w:rFonts w:ascii="Arial" w:hAnsi="Arial" w:cs="Arial"/>
        </w:rPr>
        <w:t xml:space="preserve">tiras para teste de glicemia </w:t>
      </w:r>
      <w:r w:rsidRPr="003205A5">
        <w:rPr>
          <w:rFonts w:ascii="Arial" w:hAnsi="Arial" w:cs="Arial"/>
        </w:rPr>
        <w:t>atende</w:t>
      </w:r>
      <w:r w:rsidR="003205A5" w:rsidRPr="003205A5">
        <w:rPr>
          <w:rFonts w:ascii="Arial" w:hAnsi="Arial" w:cs="Arial"/>
        </w:rPr>
        <w:t>ndo</w:t>
      </w:r>
      <w:r w:rsidRPr="003205A5">
        <w:rPr>
          <w:rFonts w:ascii="Arial" w:hAnsi="Arial" w:cs="Arial"/>
        </w:rPr>
        <w:t xml:space="preserve"> às necessidades da Prefeitura Municipal e Secretarias do Município de </w:t>
      </w:r>
      <w:r w:rsidR="003205A5">
        <w:rPr>
          <w:rFonts w:ascii="Arial" w:hAnsi="Arial" w:cs="Arial"/>
        </w:rPr>
        <w:t>Douradina</w:t>
      </w:r>
      <w:r w:rsidRPr="003205A5">
        <w:rPr>
          <w:rFonts w:ascii="Arial" w:hAnsi="Arial" w:cs="Arial"/>
        </w:rPr>
        <w:t>/MS, com fornecimento parcelado, co</w:t>
      </w:r>
      <w:r w:rsidRPr="007F5CE5">
        <w:rPr>
          <w:rFonts w:ascii="Arial" w:hAnsi="Arial" w:cs="Arial"/>
        </w:rPr>
        <w:t xml:space="preserve">nforme especificações constantes </w:t>
      </w:r>
      <w:r>
        <w:rPr>
          <w:rFonts w:ascii="Arial" w:hAnsi="Arial" w:cs="Arial"/>
        </w:rPr>
        <w:t>na Proposta de Preços – Anexo I e Termo de Referência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sidRPr="003205A5">
        <w:rPr>
          <w:rFonts w:ascii="Arial" w:hAnsi="Arial" w:cs="Arial"/>
        </w:rPr>
        <w:t>3.1.</w:t>
      </w:r>
      <w:r w:rsidRPr="003205A5">
        <w:rPr>
          <w:rFonts w:ascii="Arial" w:hAnsi="Arial" w:cs="Arial"/>
          <w:szCs w:val="20"/>
        </w:rPr>
        <w:t xml:space="preserve"> A contratada obriga-se a fornecer os objetos licitados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38FD9BA1" w:rsidR="001F029D" w:rsidRPr="00823461" w:rsidRDefault="001F029D" w:rsidP="001F029D">
      <w:pPr>
        <w:jc w:val="both"/>
        <w:rPr>
          <w:rFonts w:ascii="Arial" w:hAnsi="Arial" w:cs="Arial"/>
        </w:rPr>
      </w:pPr>
      <w:r w:rsidRPr="003205A5">
        <w:rPr>
          <w:rFonts w:ascii="Arial" w:hAnsi="Arial" w:cs="Arial"/>
        </w:rPr>
        <w:t xml:space="preserve">3.2. Cada fornecimento deverá ser efetuado mediante solicitação por escrito, formalizada pela Prefeitura Municipal de </w:t>
      </w:r>
      <w:r w:rsidR="003205A5" w:rsidRPr="003205A5">
        <w:rPr>
          <w:rFonts w:ascii="Arial" w:hAnsi="Arial" w:cs="Arial"/>
        </w:rPr>
        <w:t>Dou</w:t>
      </w:r>
      <w:r w:rsidR="003205A5">
        <w:rPr>
          <w:rFonts w:ascii="Arial" w:hAnsi="Arial" w:cs="Arial"/>
        </w:rPr>
        <w:t>radina/MS</w:t>
      </w:r>
      <w:r w:rsidRPr="00823461">
        <w:rPr>
          <w:rFonts w:ascii="Arial" w:hAnsi="Arial" w:cs="Arial"/>
        </w:rPr>
        <w:t xml:space="preserve"> dela devendo constar: a data, o valor unitário, a quantidade pretendida, o carimbo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lastRenderedPageBreak/>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823461" w:rsidRDefault="001F029D" w:rsidP="001F029D">
      <w:pPr>
        <w:autoSpaceDE w:val="0"/>
        <w:autoSpaceDN w:val="0"/>
        <w:adjustRightInd w:val="0"/>
        <w:jc w:val="both"/>
        <w:rPr>
          <w:rFonts w:ascii="Arial" w:hAnsi="Arial" w:cs="Arial"/>
        </w:rPr>
      </w:pPr>
    </w:p>
    <w:p w14:paraId="301B8A5F" w14:textId="563ACCEA" w:rsidR="001F029D" w:rsidRPr="003205A5"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5</w:t>
      </w:r>
      <w:r w:rsidRPr="003205A5">
        <w:rPr>
          <w:rFonts w:ascii="Arial" w:hAnsi="Arial" w:cs="Arial"/>
        </w:rPr>
        <w:t>.  Relativamente ao disposto no presente tópico aplicam-se, subsidiariamente, no que couber, as disposições da Lei n° 8.078 de 11/09/90 – Código de Defesa do Consumidor.</w:t>
      </w:r>
    </w:p>
    <w:p w14:paraId="2B983834" w14:textId="77777777" w:rsidR="001F029D" w:rsidRPr="003205A5" w:rsidRDefault="001F029D" w:rsidP="001F029D">
      <w:pPr>
        <w:autoSpaceDE w:val="0"/>
        <w:autoSpaceDN w:val="0"/>
        <w:adjustRightInd w:val="0"/>
        <w:jc w:val="both"/>
        <w:rPr>
          <w:rFonts w:ascii="Arial" w:hAnsi="Arial" w:cs="Arial"/>
        </w:rPr>
      </w:pPr>
    </w:p>
    <w:p w14:paraId="09B0E6A1" w14:textId="697C1FFA" w:rsidR="001F029D" w:rsidRPr="00823461"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6</w:t>
      </w:r>
      <w:r w:rsidRPr="003205A5">
        <w:rPr>
          <w:rFonts w:ascii="Arial" w:hAnsi="Arial" w:cs="Arial"/>
        </w:rPr>
        <w:t xml:space="preserve">.  O prazo para entrega do produto será de </w:t>
      </w:r>
      <w:r w:rsidR="003205A5" w:rsidRPr="003205A5">
        <w:rPr>
          <w:rFonts w:ascii="Arial" w:hAnsi="Arial" w:cs="Arial"/>
        </w:rPr>
        <w:t>24 (vinte e quatro) horas</w:t>
      </w:r>
      <w:r w:rsidRPr="003205A5">
        <w:rPr>
          <w:rFonts w:ascii="Arial" w:hAnsi="Arial" w:cs="Arial"/>
        </w:rPr>
        <w:t>,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0BF4DCF0"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w:t>
      </w:r>
      <w:r w:rsidR="00D2462D">
        <w:rPr>
          <w:rFonts w:ascii="Arial" w:hAnsi="Arial" w:cs="Arial"/>
        </w:rPr>
        <w:t>7</w:t>
      </w:r>
      <w:r w:rsidRPr="00B64CF8">
        <w:rPr>
          <w:rFonts w:ascii="Arial" w:hAnsi="Arial" w:cs="Arial"/>
        </w:rPr>
        <w:t>.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90"/>
        <w:gridCol w:w="1276"/>
        <w:gridCol w:w="992"/>
        <w:gridCol w:w="1134"/>
        <w:gridCol w:w="1417"/>
        <w:gridCol w:w="993"/>
      </w:tblGrid>
      <w:tr w:rsidR="001F029D" w:rsidRPr="007F5CE5" w14:paraId="3F9F319B" w14:textId="77777777" w:rsidTr="001D7188">
        <w:tc>
          <w:tcPr>
            <w:tcW w:w="704" w:type="dxa"/>
            <w:tcBorders>
              <w:right w:val="single" w:sz="4" w:space="0" w:color="auto"/>
            </w:tcBorders>
          </w:tcPr>
          <w:p w14:paraId="389923BD" w14:textId="77777777" w:rsidR="001F029D" w:rsidRPr="007F5CE5" w:rsidRDefault="001F029D" w:rsidP="00451E0F">
            <w:pPr>
              <w:spacing w:line="276" w:lineRule="auto"/>
              <w:rPr>
                <w:rFonts w:ascii="Arial" w:hAnsi="Arial" w:cs="Arial"/>
              </w:rPr>
            </w:pPr>
            <w:r w:rsidRPr="007F5CE5">
              <w:rPr>
                <w:rFonts w:ascii="Arial" w:hAnsi="Arial" w:cs="Arial"/>
              </w:rPr>
              <w:t>Item</w:t>
            </w:r>
          </w:p>
        </w:tc>
        <w:tc>
          <w:tcPr>
            <w:tcW w:w="3090" w:type="dxa"/>
            <w:tcBorders>
              <w:left w:val="single" w:sz="4" w:space="0" w:color="auto"/>
              <w:right w:val="single" w:sz="4" w:space="0" w:color="auto"/>
            </w:tcBorders>
          </w:tcPr>
          <w:p w14:paraId="65FCE3B9" w14:textId="77777777" w:rsidR="001F029D" w:rsidRPr="007F5CE5" w:rsidRDefault="001F029D" w:rsidP="00451E0F">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451E0F">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451E0F">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451E0F">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451E0F">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451E0F">
            <w:pPr>
              <w:spacing w:line="276" w:lineRule="auto"/>
              <w:rPr>
                <w:rFonts w:ascii="Arial" w:hAnsi="Arial" w:cs="Arial"/>
              </w:rPr>
            </w:pPr>
            <w:r w:rsidRPr="007F5CE5">
              <w:rPr>
                <w:rFonts w:ascii="Arial" w:hAnsi="Arial" w:cs="Arial"/>
              </w:rPr>
              <w:t>Valor Global</w:t>
            </w:r>
          </w:p>
        </w:tc>
      </w:tr>
      <w:tr w:rsidR="001F029D" w:rsidRPr="007F5CE5" w14:paraId="24EF0DA4" w14:textId="77777777" w:rsidTr="001D7188">
        <w:tc>
          <w:tcPr>
            <w:tcW w:w="704" w:type="dxa"/>
            <w:tcBorders>
              <w:right w:val="single" w:sz="4" w:space="0" w:color="auto"/>
            </w:tcBorders>
          </w:tcPr>
          <w:p w14:paraId="593EE977"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5D8F521F"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451E0F">
            <w:pPr>
              <w:spacing w:line="276" w:lineRule="auto"/>
              <w:rPr>
                <w:rFonts w:ascii="Arial" w:hAnsi="Arial" w:cs="Arial"/>
              </w:rPr>
            </w:pPr>
          </w:p>
        </w:tc>
      </w:tr>
      <w:tr w:rsidR="001F029D" w:rsidRPr="007F5CE5" w14:paraId="634B2CF1" w14:textId="77777777" w:rsidTr="001D7188">
        <w:tc>
          <w:tcPr>
            <w:tcW w:w="704" w:type="dxa"/>
            <w:tcBorders>
              <w:right w:val="single" w:sz="4" w:space="0" w:color="auto"/>
            </w:tcBorders>
          </w:tcPr>
          <w:p w14:paraId="01EB1B2F"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337E7BF1"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451E0F">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0F46D8FF"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0F1C92C" w:rsidR="001F029D" w:rsidRDefault="001F029D" w:rsidP="001F029D">
      <w:pPr>
        <w:pStyle w:val="Corpodetexto"/>
        <w:spacing w:after="0"/>
        <w:jc w:val="both"/>
        <w:rPr>
          <w:rFonts w:cs="Arial"/>
          <w:szCs w:val="24"/>
        </w:rPr>
      </w:pPr>
      <w:r w:rsidRPr="003205A5">
        <w:rPr>
          <w:rFonts w:cs="Arial"/>
          <w:szCs w:val="24"/>
        </w:rPr>
        <w:t>5.1. O pagamento, decorrente da execução do</w:t>
      </w:r>
      <w:r w:rsidRPr="003205A5">
        <w:rPr>
          <w:rFonts w:eastAsia="Arial" w:cs="Arial"/>
          <w:szCs w:val="24"/>
        </w:rPr>
        <w:t xml:space="preserve"> objeto </w:t>
      </w:r>
      <w:r w:rsidRPr="003205A5">
        <w:rPr>
          <w:rFonts w:cs="Arial"/>
          <w:szCs w:val="24"/>
        </w:rPr>
        <w:t xml:space="preserve">desta licitação, será efetuado mediante crédito em conta corrente ou na tesouraria desta Prefeitura, no prazo de até </w:t>
      </w:r>
      <w:r w:rsidR="003205A5" w:rsidRPr="003205A5">
        <w:rPr>
          <w:rFonts w:cs="Arial"/>
          <w:szCs w:val="24"/>
        </w:rPr>
        <w:t>30</w:t>
      </w:r>
      <w:r w:rsidRPr="003205A5">
        <w:rPr>
          <w:rFonts w:cs="Arial"/>
          <w:szCs w:val="24"/>
        </w:rPr>
        <w:t xml:space="preserve"> </w:t>
      </w:r>
      <w:r w:rsidR="003205A5" w:rsidRPr="003205A5">
        <w:rPr>
          <w:rFonts w:cs="Arial"/>
          <w:szCs w:val="24"/>
        </w:rPr>
        <w:t>(trinta</w:t>
      </w:r>
      <w:r w:rsidRPr="003205A5">
        <w:rPr>
          <w:rFonts w:cs="Arial"/>
          <w:szCs w:val="24"/>
        </w:rPr>
        <w:t>) dias, contados da apresentação da respectiva documentação fiscal, devidamente atestada pelo setor competente, conforme dispõe o art. 40, inciso XIV, alínea “a”, combinado com o art. 73, inciso II, alínea “b”, da Lei n° 8.666/93 e</w:t>
      </w:r>
      <w:r w:rsidRPr="007F5CE5">
        <w:rPr>
          <w:rFonts w:cs="Arial"/>
          <w:szCs w:val="24"/>
        </w:rPr>
        <w:t xml:space="preserv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lastRenderedPageBreak/>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8FBE1FA" w:rsidR="001F029D" w:rsidRPr="007F5CE5" w:rsidRDefault="001F029D" w:rsidP="001F029D">
      <w:pPr>
        <w:pStyle w:val="Corpodetexto"/>
        <w:spacing w:after="0"/>
        <w:jc w:val="both"/>
        <w:rPr>
          <w:rFonts w:cs="Arial"/>
          <w:szCs w:val="24"/>
        </w:rPr>
      </w:pPr>
      <w:r w:rsidRPr="003205A5">
        <w:rPr>
          <w:rFonts w:cs="Arial"/>
          <w:szCs w:val="24"/>
        </w:rPr>
        <w:t xml:space="preserve">5.6. O município de </w:t>
      </w:r>
      <w:r w:rsidR="003205A5" w:rsidRPr="003205A5">
        <w:rPr>
          <w:rFonts w:cs="Arial"/>
          <w:szCs w:val="24"/>
        </w:rPr>
        <w:t>Douradina</w:t>
      </w:r>
      <w:r w:rsidRPr="003205A5">
        <w:rPr>
          <w:rFonts w:cs="Arial"/>
          <w:szCs w:val="24"/>
        </w:rPr>
        <w:t>/MS não pagará,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E1B2EC"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SEXTA</w:t>
      </w:r>
      <w:r w:rsidR="001F67C6">
        <w:rPr>
          <w:rFonts w:ascii="Arial" w:hAnsi="Arial" w:cs="Arial" w:hint="default"/>
          <w:b/>
          <w:sz w:val="24"/>
          <w:szCs w:val="24"/>
        </w:rPr>
        <w:t xml:space="preserve"> </w:t>
      </w:r>
      <w:r w:rsidRPr="00B155BD">
        <w:rPr>
          <w:rFonts w:ascii="Arial" w:hAnsi="Arial" w:cs="Arial" w:hint="default"/>
          <w:b/>
          <w:sz w:val="24"/>
          <w:szCs w:val="24"/>
        </w:rPr>
        <w:t>-</w:t>
      </w:r>
      <w:r w:rsidR="001F67C6">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7777777" w:rsidR="001F029D" w:rsidRPr="003205A5" w:rsidRDefault="001F029D" w:rsidP="001F029D">
      <w:pPr>
        <w:tabs>
          <w:tab w:val="left" w:pos="9639"/>
        </w:tabs>
        <w:jc w:val="both"/>
        <w:rPr>
          <w:rFonts w:ascii="Arial" w:hAnsi="Arial" w:cs="Arial"/>
        </w:rPr>
      </w:pPr>
      <w:r w:rsidRPr="003205A5">
        <w:rPr>
          <w:rFonts w:ascii="Arial" w:hAnsi="Arial" w:cs="Arial"/>
          <w:bCs/>
        </w:rPr>
        <w:t>6.1</w:t>
      </w:r>
      <w:r w:rsidRPr="003205A5">
        <w:rPr>
          <w:rFonts w:ascii="Arial" w:hAnsi="Arial" w:cs="Arial"/>
        </w:rPr>
        <w:t>. Os recursos orçamentários correrão por conta das verbas próprias da Secretaria Municipal de _____________ - Elementos de despesa ____________, Programas de Trabalho ______________.</w:t>
      </w:r>
    </w:p>
    <w:p w14:paraId="2D963030" w14:textId="77777777" w:rsidR="001F029D" w:rsidRPr="003205A5" w:rsidRDefault="001F029D" w:rsidP="001F029D">
      <w:pPr>
        <w:tabs>
          <w:tab w:val="left" w:pos="9639"/>
        </w:tabs>
        <w:jc w:val="both"/>
        <w:rPr>
          <w:rFonts w:ascii="Arial" w:hAnsi="Arial" w:cs="Arial"/>
        </w:rPr>
      </w:pPr>
    </w:p>
    <w:p w14:paraId="75C36F23" w14:textId="4C0923E5" w:rsidR="001F029D" w:rsidRPr="007F5CE5" w:rsidRDefault="001F029D" w:rsidP="001F029D">
      <w:pPr>
        <w:tabs>
          <w:tab w:val="left" w:pos="9639"/>
        </w:tabs>
        <w:jc w:val="both"/>
        <w:rPr>
          <w:rFonts w:ascii="Arial" w:hAnsi="Arial" w:cs="Arial"/>
        </w:rPr>
      </w:pPr>
      <w:r w:rsidRPr="003205A5">
        <w:rPr>
          <w:rFonts w:ascii="Arial" w:hAnsi="Arial" w:cs="Arial"/>
          <w:bCs/>
        </w:rPr>
        <w:t>6.2</w:t>
      </w:r>
      <w:r w:rsidRPr="003205A5">
        <w:rPr>
          <w:rFonts w:ascii="Arial" w:hAnsi="Arial" w:cs="Arial"/>
        </w:rPr>
        <w:t xml:space="preserve">. Os recursos financeiros são do Município de </w:t>
      </w:r>
      <w:r w:rsidR="003205A5">
        <w:rPr>
          <w:rFonts w:ascii="Arial" w:hAnsi="Arial" w:cs="Arial"/>
        </w:rPr>
        <w:t xml:space="preserve">Douradina </w:t>
      </w:r>
      <w:r w:rsidRPr="003205A5">
        <w:rPr>
          <w:rFonts w:ascii="Arial" w:hAnsi="Arial" w:cs="Arial"/>
        </w:rPr>
        <w:t>-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4D785F62" w:rsidR="001F029D" w:rsidRPr="007F5CE5" w:rsidRDefault="001F029D" w:rsidP="001F029D">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3205A5">
        <w:rPr>
          <w:rFonts w:ascii="Arial" w:hAnsi="Arial" w:cs="Arial"/>
        </w:rPr>
        <w:t>assinatura até ____ de ___________de 20</w:t>
      </w:r>
      <w:r w:rsidR="003C44A2">
        <w:rPr>
          <w:rFonts w:ascii="Arial" w:hAnsi="Arial" w:cs="Arial"/>
        </w:rPr>
        <w:t>20</w:t>
      </w:r>
      <w:r w:rsidRPr="003205A5">
        <w:rPr>
          <w:rFonts w:ascii="Arial" w:hAnsi="Arial" w:cs="Arial"/>
        </w:rPr>
        <w:t>,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B1F43EC" w14:textId="7772016D" w:rsidR="001F67C6" w:rsidRPr="009A26F1" w:rsidRDefault="001F67C6" w:rsidP="001F67C6">
      <w:pPr>
        <w:widowControl w:val="0"/>
        <w:jc w:val="both"/>
        <w:rPr>
          <w:rFonts w:ascii="Arial" w:hAnsi="Arial" w:cs="Arial"/>
        </w:rPr>
      </w:pPr>
      <w:r w:rsidRPr="009A26F1">
        <w:rPr>
          <w:rFonts w:ascii="Arial" w:hAnsi="Arial" w:cs="Arial"/>
        </w:rPr>
        <w:t>9.1.1. Entregar o objeto licitado nas condições estabelecidas no edital e seus anexos, no prazo máximo de 24 (vinte e quatro) horas, além de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E95BE44" w14:textId="77777777" w:rsidR="001F029D" w:rsidRDefault="001F029D" w:rsidP="001F029D">
      <w:pPr>
        <w:jc w:val="both"/>
        <w:rPr>
          <w:rFonts w:ascii="Arial" w:hAnsi="Arial" w:cs="Arial"/>
        </w:rPr>
      </w:pPr>
    </w:p>
    <w:p w14:paraId="21B0F2CC" w14:textId="680FA400" w:rsidR="001F029D" w:rsidRDefault="001F029D" w:rsidP="001F029D">
      <w:pPr>
        <w:widowControl w:val="0"/>
        <w:suppressAutoHyphens/>
        <w:jc w:val="both"/>
        <w:rPr>
          <w:rFonts w:ascii="Arial" w:hAnsi="Arial" w:cs="Arial"/>
          <w:color w:val="000000"/>
        </w:rPr>
      </w:pPr>
      <w:r w:rsidRPr="008D28F4">
        <w:rPr>
          <w:rFonts w:ascii="Arial" w:hAnsi="Arial" w:cs="Arial"/>
        </w:rPr>
        <w:t>9.1.</w:t>
      </w:r>
      <w:r w:rsidR="001F67C6" w:rsidRPr="008D28F4">
        <w:rPr>
          <w:rFonts w:ascii="Arial" w:hAnsi="Arial" w:cs="Arial"/>
        </w:rPr>
        <w:t>2</w:t>
      </w:r>
      <w:r w:rsidRPr="008D28F4">
        <w:rPr>
          <w:rFonts w:ascii="Arial" w:hAnsi="Arial" w:cs="Arial"/>
        </w:rPr>
        <w:t xml:space="preserve">. Entregar os produtos ofertados, no prazo proposto e em conformidade com as especificações exigidas no edital e substituir o produto recusado pela Administração, no prazo máximo de </w:t>
      </w:r>
      <w:r w:rsidR="009A26F1" w:rsidRPr="008D28F4">
        <w:rPr>
          <w:rFonts w:ascii="Arial" w:hAnsi="Arial" w:cs="Arial"/>
        </w:rPr>
        <w:t>24</w:t>
      </w:r>
      <w:r w:rsidRPr="008D28F4">
        <w:rPr>
          <w:rFonts w:ascii="Arial" w:hAnsi="Arial" w:cs="Arial"/>
        </w:rPr>
        <w:t xml:space="preserve"> (</w:t>
      </w:r>
      <w:r w:rsidR="009A26F1" w:rsidRPr="008D28F4">
        <w:rPr>
          <w:rFonts w:ascii="Arial" w:hAnsi="Arial" w:cs="Arial"/>
        </w:rPr>
        <w:t>vinte e quatro</w:t>
      </w:r>
      <w:r w:rsidRPr="008D28F4">
        <w:rPr>
          <w:rFonts w:ascii="Arial" w:hAnsi="Arial" w:cs="Arial"/>
        </w:rPr>
        <w:t xml:space="preserve">) </w:t>
      </w:r>
      <w:r w:rsidR="009A26F1" w:rsidRPr="008D28F4">
        <w:rPr>
          <w:rFonts w:ascii="Arial" w:hAnsi="Arial" w:cs="Arial"/>
        </w:rPr>
        <w:t>horas</w:t>
      </w:r>
      <w:r w:rsidRPr="008D28F4">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2AB7934D" w:rsidR="001F029D" w:rsidRDefault="001F029D" w:rsidP="001F029D">
      <w:pPr>
        <w:jc w:val="both"/>
        <w:rPr>
          <w:rFonts w:ascii="Arial" w:hAnsi="Arial" w:cs="Arial"/>
        </w:rPr>
      </w:pPr>
      <w:r>
        <w:rPr>
          <w:rFonts w:ascii="Arial" w:hAnsi="Arial" w:cs="Arial"/>
        </w:rPr>
        <w:t>9.1.</w:t>
      </w:r>
      <w:r w:rsidR="001F67C6">
        <w:rPr>
          <w:rFonts w:ascii="Arial" w:hAnsi="Arial" w:cs="Arial"/>
        </w:rPr>
        <w:t>3</w:t>
      </w:r>
      <w:r>
        <w:rPr>
          <w:rFonts w:ascii="Arial" w:hAnsi="Arial" w:cs="Arial"/>
        </w:rPr>
        <w:t>.</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17359D5E" w:rsidR="001F029D" w:rsidRPr="0086294F" w:rsidRDefault="001F029D" w:rsidP="001F029D">
      <w:pPr>
        <w:widowControl w:val="0"/>
        <w:suppressAutoHyphens/>
        <w:ind w:left="567"/>
        <w:jc w:val="both"/>
        <w:rPr>
          <w:rFonts w:ascii="Arial" w:hAnsi="Arial" w:cs="Arial"/>
          <w:color w:val="000000"/>
        </w:rPr>
      </w:pPr>
      <w:r>
        <w:rPr>
          <w:rFonts w:ascii="Arial" w:hAnsi="Arial" w:cs="Arial"/>
        </w:rPr>
        <w:t>9.1</w:t>
      </w:r>
      <w:r w:rsidR="001F67C6">
        <w:rPr>
          <w:rFonts w:ascii="Arial" w:hAnsi="Arial" w:cs="Arial"/>
        </w:rPr>
        <w:t>.3</w:t>
      </w:r>
      <w:r>
        <w:rPr>
          <w:rFonts w:ascii="Arial" w:hAnsi="Arial" w:cs="Arial"/>
        </w:rPr>
        <w:t>.1.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5FD0C91F" w:rsidR="001F029D" w:rsidRPr="007F5CE5" w:rsidRDefault="001F029D" w:rsidP="001F029D">
      <w:pPr>
        <w:jc w:val="both"/>
        <w:rPr>
          <w:rFonts w:ascii="Arial" w:hAnsi="Arial" w:cs="Arial"/>
        </w:rPr>
      </w:pPr>
      <w:r>
        <w:rPr>
          <w:rFonts w:ascii="Arial" w:hAnsi="Arial" w:cs="Arial"/>
        </w:rPr>
        <w:t>9.1.</w:t>
      </w:r>
      <w:r w:rsidR="001F67C6">
        <w:rPr>
          <w:rFonts w:ascii="Arial" w:hAnsi="Arial" w:cs="Arial"/>
        </w:rPr>
        <w:t>4</w:t>
      </w:r>
      <w:r>
        <w:rPr>
          <w:rFonts w:ascii="Arial" w:hAnsi="Arial" w:cs="Arial"/>
        </w:rPr>
        <w:t xml:space="preserve">.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623F0C98"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5</w:t>
      </w:r>
      <w:r>
        <w:rPr>
          <w:rFonts w:ascii="Arial" w:hAnsi="Arial" w:cs="Arial"/>
        </w:rPr>
        <w:t xml:space="preserve">.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67EC0FF5"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w:t>
      </w:r>
      <w:r w:rsidR="001F67C6">
        <w:rPr>
          <w:rFonts w:ascii="Arial" w:hAnsi="Arial" w:cs="Arial"/>
        </w:rPr>
        <w:t>6</w:t>
      </w:r>
      <w:r w:rsidRPr="00B64CF8">
        <w:rPr>
          <w:rFonts w:ascii="Arial" w:hAnsi="Arial" w:cs="Arial"/>
        </w:rPr>
        <w:t>.</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6D8B06FE"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7</w:t>
      </w:r>
      <w:r>
        <w:rPr>
          <w:rFonts w:ascii="Arial" w:hAnsi="Arial" w:cs="Arial"/>
        </w:rPr>
        <w:t xml:space="preserve">.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2EF27378" w:rsidR="001F029D"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8</w:t>
      </w:r>
      <w:r>
        <w:rPr>
          <w:rFonts w:ascii="Arial" w:hAnsi="Arial" w:cs="Arial"/>
        </w:rPr>
        <w:t xml:space="preserve">.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5410852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9</w:t>
      </w:r>
      <w:r>
        <w:rPr>
          <w:rFonts w:ascii="Arial" w:hAnsi="Arial" w:cs="Arial"/>
          <w:color w:val="000000"/>
        </w:rPr>
        <w:t>.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6E8C0666" w:rsidR="001F029D"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10</w:t>
      </w:r>
      <w:r>
        <w:rPr>
          <w:rFonts w:ascii="Arial" w:hAnsi="Arial" w:cs="Arial"/>
          <w:color w:val="000000"/>
        </w:rPr>
        <w:t xml:space="preserve">. Responder perante a CONTRATANTE e terceiros por eventuais prejuízos e danos </w:t>
      </w:r>
      <w:r>
        <w:rPr>
          <w:rFonts w:ascii="Arial" w:hAnsi="Arial" w:cs="Arial"/>
          <w:color w:val="000000"/>
        </w:rPr>
        <w:lastRenderedPageBreak/>
        <w:t xml:space="preserve">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49985E8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1</w:t>
      </w:r>
      <w:r>
        <w:rPr>
          <w:rFonts w:ascii="Arial" w:hAnsi="Arial" w:cs="Arial"/>
          <w:color w:val="000000"/>
        </w:rPr>
        <w:t>.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25D6A20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2</w:t>
      </w:r>
      <w:r>
        <w:rPr>
          <w:rFonts w:ascii="Arial" w:hAnsi="Arial" w:cs="Arial"/>
          <w:color w:val="000000"/>
        </w:rPr>
        <w:t>.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8D28F4" w:rsidRDefault="001F029D" w:rsidP="001F029D">
      <w:pPr>
        <w:pStyle w:val="Recuodecorpodetexto2"/>
        <w:ind w:left="0"/>
        <w:rPr>
          <w:rFonts w:ascii="Arial" w:hAnsi="Arial" w:cs="Arial"/>
          <w:b/>
          <w:u w:val="single"/>
        </w:rPr>
      </w:pPr>
      <w:r w:rsidRPr="008D28F4">
        <w:rPr>
          <w:rFonts w:ascii="Arial" w:hAnsi="Arial" w:cs="Arial"/>
          <w:b/>
          <w:u w:val="single"/>
        </w:rPr>
        <w:t>CLÁUSULA DÉCIMA PRIMEIRA- DAS PENALIDADES</w:t>
      </w:r>
    </w:p>
    <w:p w14:paraId="39F53F77" w14:textId="1B3B00DC" w:rsidR="00C23BD5" w:rsidRPr="008D28F4" w:rsidRDefault="00C23BD5" w:rsidP="00C23BD5">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10909598" w14:textId="77777777" w:rsidR="00C23BD5" w:rsidRPr="008D28F4" w:rsidRDefault="00C23BD5" w:rsidP="00C23BD5">
      <w:pPr>
        <w:jc w:val="both"/>
        <w:rPr>
          <w:rFonts w:ascii="Arial" w:hAnsi="Arial" w:cs="Arial"/>
        </w:rPr>
      </w:pPr>
    </w:p>
    <w:p w14:paraId="634B0D65" w14:textId="77777777" w:rsidR="00C23BD5" w:rsidRPr="008D28F4" w:rsidRDefault="00C23BD5" w:rsidP="00C23BD5">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15C7A823" w14:textId="3ED743A6" w:rsidR="00C23BD5" w:rsidRPr="008D28F4" w:rsidRDefault="00C23BD5" w:rsidP="00C23BD5">
      <w:pPr>
        <w:ind w:left="567"/>
        <w:jc w:val="both"/>
        <w:rPr>
          <w:rFonts w:ascii="Arial" w:hAnsi="Arial" w:cs="Arial"/>
        </w:rPr>
      </w:pPr>
      <w:r w:rsidRPr="008D28F4">
        <w:rPr>
          <w:rFonts w:ascii="Arial" w:hAnsi="Arial" w:cs="Arial"/>
        </w:rPr>
        <w:t xml:space="preserve"> </w:t>
      </w:r>
    </w:p>
    <w:p w14:paraId="2789F7DF" w14:textId="77777777" w:rsidR="00C23BD5" w:rsidRPr="008D28F4" w:rsidRDefault="00C23BD5" w:rsidP="00C23BD5">
      <w:pPr>
        <w:tabs>
          <w:tab w:val="left" w:pos="8820"/>
          <w:tab w:val="left" w:pos="9000"/>
        </w:tabs>
        <w:ind w:left="567"/>
        <w:jc w:val="both"/>
        <w:rPr>
          <w:rFonts w:ascii="Arial" w:hAnsi="Arial" w:cs="Arial"/>
        </w:rPr>
      </w:pPr>
      <w:r w:rsidRPr="008D28F4">
        <w:rPr>
          <w:rFonts w:ascii="Arial" w:hAnsi="Arial" w:cs="Arial"/>
        </w:rPr>
        <w:t>II - Cancelamento do preço registrado;</w:t>
      </w:r>
    </w:p>
    <w:p w14:paraId="72F6DF7B" w14:textId="77777777" w:rsidR="00C23BD5" w:rsidRPr="008D28F4" w:rsidRDefault="00C23BD5" w:rsidP="00C23BD5">
      <w:pPr>
        <w:ind w:left="567"/>
        <w:jc w:val="both"/>
        <w:rPr>
          <w:rFonts w:ascii="Arial" w:hAnsi="Arial" w:cs="Arial"/>
        </w:rPr>
      </w:pPr>
    </w:p>
    <w:p w14:paraId="03E857BD" w14:textId="77777777" w:rsidR="00C23BD5" w:rsidRPr="008D28F4" w:rsidRDefault="00C23BD5" w:rsidP="00C23BD5">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037AB06D" w14:textId="77777777" w:rsidR="00C23BD5" w:rsidRPr="008D28F4" w:rsidRDefault="00C23BD5" w:rsidP="00C23BD5">
      <w:pPr>
        <w:jc w:val="both"/>
        <w:rPr>
          <w:rFonts w:ascii="Arial" w:hAnsi="Arial" w:cs="Arial"/>
          <w:b/>
        </w:rPr>
      </w:pPr>
    </w:p>
    <w:p w14:paraId="14CEF302" w14:textId="69817B91" w:rsidR="00C23BD5" w:rsidRPr="008D28F4" w:rsidRDefault="00C23BD5" w:rsidP="00C23BD5">
      <w:pPr>
        <w:jc w:val="both"/>
        <w:rPr>
          <w:rFonts w:ascii="Arial" w:hAnsi="Arial" w:cs="Arial"/>
        </w:rPr>
      </w:pPr>
      <w:r w:rsidRPr="008D28F4">
        <w:rPr>
          <w:rFonts w:ascii="Arial" w:hAnsi="Arial" w:cs="Arial"/>
        </w:rPr>
        <w:t>11.2. As sanções previstas nos incisos anteriores poderão ser aplicadas cumulativamente.</w:t>
      </w:r>
    </w:p>
    <w:p w14:paraId="624D4A0C" w14:textId="77777777" w:rsidR="00C23BD5" w:rsidRPr="008D28F4" w:rsidRDefault="00C23BD5" w:rsidP="00C23BD5">
      <w:pPr>
        <w:jc w:val="both"/>
        <w:rPr>
          <w:rFonts w:ascii="Arial" w:hAnsi="Arial" w:cs="Arial"/>
          <w:b/>
        </w:rPr>
      </w:pPr>
    </w:p>
    <w:p w14:paraId="4A1EA2A6" w14:textId="1C21893C" w:rsidR="00C23BD5" w:rsidRPr="008D28F4" w:rsidRDefault="00C23BD5" w:rsidP="00C23BD5">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1452908D" w14:textId="77777777" w:rsidR="00C23BD5" w:rsidRPr="008D28F4" w:rsidRDefault="00C23BD5" w:rsidP="00C23BD5">
      <w:pPr>
        <w:tabs>
          <w:tab w:val="num" w:pos="2268"/>
          <w:tab w:val="left" w:pos="8820"/>
        </w:tabs>
        <w:jc w:val="both"/>
        <w:rPr>
          <w:rFonts w:ascii="Arial" w:hAnsi="Arial" w:cs="Arial"/>
          <w:b/>
        </w:rPr>
      </w:pPr>
    </w:p>
    <w:p w14:paraId="3E802752" w14:textId="77777777" w:rsidR="00C23BD5" w:rsidRPr="008D28F4" w:rsidRDefault="00C23BD5" w:rsidP="00C23BD5">
      <w:pPr>
        <w:tabs>
          <w:tab w:val="num" w:pos="2268"/>
          <w:tab w:val="left" w:pos="8820"/>
        </w:tabs>
        <w:ind w:left="567"/>
        <w:jc w:val="both"/>
        <w:rPr>
          <w:rFonts w:ascii="Arial" w:hAnsi="Arial" w:cs="Arial"/>
        </w:rPr>
      </w:pPr>
      <w:r w:rsidRPr="008D28F4">
        <w:rPr>
          <w:rFonts w:ascii="Arial" w:hAnsi="Arial" w:cs="Arial"/>
        </w:rPr>
        <w:t>I - Multa moratória de 1% (um por cento), por dia útil, sobre o valor da prestação em atraso até o quinto dia;</w:t>
      </w:r>
    </w:p>
    <w:p w14:paraId="5571542C" w14:textId="77777777" w:rsidR="00C23BD5" w:rsidRPr="008D28F4" w:rsidRDefault="00C23BD5" w:rsidP="00C23BD5">
      <w:pPr>
        <w:ind w:left="567"/>
        <w:jc w:val="both"/>
        <w:rPr>
          <w:rFonts w:ascii="Arial" w:hAnsi="Arial" w:cs="Arial"/>
        </w:rPr>
      </w:pPr>
    </w:p>
    <w:p w14:paraId="77B6FE96" w14:textId="77777777" w:rsidR="00C23BD5" w:rsidRPr="008D28F4" w:rsidRDefault="00C23BD5" w:rsidP="00C23BD5">
      <w:pPr>
        <w:ind w:left="567"/>
        <w:jc w:val="both"/>
        <w:rPr>
          <w:rFonts w:ascii="Arial" w:hAnsi="Arial" w:cs="Arial"/>
        </w:rPr>
      </w:pPr>
      <w:r w:rsidRPr="008D28F4">
        <w:rPr>
          <w:rFonts w:ascii="Arial" w:hAnsi="Arial" w:cs="Arial"/>
        </w:rPr>
        <w:t>II - Rescisão unilateral do contrato após o quinto dia de atraso;</w:t>
      </w:r>
    </w:p>
    <w:p w14:paraId="4251C231" w14:textId="77777777" w:rsidR="00C23BD5" w:rsidRPr="008D28F4" w:rsidRDefault="00C23BD5" w:rsidP="00C23BD5">
      <w:pPr>
        <w:ind w:left="567"/>
        <w:jc w:val="both"/>
        <w:rPr>
          <w:rFonts w:ascii="Arial" w:hAnsi="Arial" w:cs="Arial"/>
        </w:rPr>
      </w:pPr>
    </w:p>
    <w:p w14:paraId="5593BBD3" w14:textId="77777777" w:rsidR="00C23BD5" w:rsidRPr="008D28F4" w:rsidRDefault="00C23BD5" w:rsidP="00C23BD5">
      <w:pPr>
        <w:ind w:left="567"/>
        <w:jc w:val="both"/>
        <w:rPr>
          <w:rFonts w:ascii="Arial" w:hAnsi="Arial" w:cs="Arial"/>
        </w:rPr>
      </w:pPr>
      <w:r w:rsidRPr="008D28F4">
        <w:rPr>
          <w:rFonts w:ascii="Arial" w:hAnsi="Arial" w:cs="Arial"/>
        </w:rPr>
        <w:t>III – Cancelamento do empenho.</w:t>
      </w:r>
    </w:p>
    <w:p w14:paraId="1F996851" w14:textId="77777777" w:rsidR="00C23BD5" w:rsidRPr="008D28F4" w:rsidRDefault="00C23BD5" w:rsidP="00C23BD5">
      <w:pPr>
        <w:ind w:left="567"/>
        <w:jc w:val="both"/>
        <w:rPr>
          <w:rFonts w:ascii="Arial" w:hAnsi="Arial" w:cs="Arial"/>
        </w:rPr>
      </w:pPr>
    </w:p>
    <w:p w14:paraId="5B43BD05" w14:textId="77777777" w:rsidR="00C23BD5" w:rsidRPr="008D28F4" w:rsidRDefault="00C23BD5" w:rsidP="00C23BD5">
      <w:pPr>
        <w:ind w:left="567"/>
        <w:jc w:val="both"/>
        <w:rPr>
          <w:rFonts w:ascii="Arial" w:hAnsi="Arial" w:cs="Arial"/>
        </w:rPr>
      </w:pPr>
      <w:r w:rsidRPr="008D28F4">
        <w:rPr>
          <w:rFonts w:ascii="Arial" w:hAnsi="Arial" w:cs="Arial"/>
        </w:rPr>
        <w:t>IV - Cancelamento do preço registrado.</w:t>
      </w:r>
    </w:p>
    <w:p w14:paraId="50B7619A" w14:textId="77777777" w:rsidR="00C23BD5" w:rsidRPr="008D28F4" w:rsidRDefault="00C23BD5" w:rsidP="00C23BD5">
      <w:pPr>
        <w:tabs>
          <w:tab w:val="left" w:pos="1620"/>
        </w:tabs>
        <w:jc w:val="both"/>
        <w:rPr>
          <w:rFonts w:ascii="Arial" w:hAnsi="Arial" w:cs="Arial"/>
          <w:b/>
        </w:rPr>
      </w:pPr>
    </w:p>
    <w:p w14:paraId="2628234B" w14:textId="49853F51" w:rsidR="00C23BD5" w:rsidRPr="008D28F4" w:rsidRDefault="00C23BD5" w:rsidP="00C23BD5">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6CDEBF9F" w14:textId="77777777" w:rsidR="00C23BD5" w:rsidRPr="008D28F4" w:rsidRDefault="00C23BD5" w:rsidP="00C23BD5">
      <w:pPr>
        <w:tabs>
          <w:tab w:val="left" w:pos="1620"/>
        </w:tabs>
        <w:jc w:val="both"/>
        <w:rPr>
          <w:rFonts w:ascii="Arial" w:hAnsi="Arial" w:cs="Arial"/>
          <w:b/>
        </w:rPr>
      </w:pPr>
    </w:p>
    <w:p w14:paraId="386A2CA0"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I - Advertência, por escrito, nas faltas leves;</w:t>
      </w:r>
    </w:p>
    <w:p w14:paraId="5C3EC553" w14:textId="77777777" w:rsidR="00C23BD5" w:rsidRPr="008D28F4" w:rsidRDefault="00C23BD5" w:rsidP="00C23BD5">
      <w:pPr>
        <w:tabs>
          <w:tab w:val="left" w:pos="1620"/>
        </w:tabs>
        <w:ind w:left="567"/>
        <w:jc w:val="both"/>
        <w:rPr>
          <w:rFonts w:ascii="Arial" w:hAnsi="Arial" w:cs="Arial"/>
        </w:rPr>
      </w:pPr>
    </w:p>
    <w:p w14:paraId="6F24DAC4"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73E97455" w14:textId="77777777" w:rsidR="00C23BD5" w:rsidRPr="008D28F4" w:rsidRDefault="00C23BD5" w:rsidP="00C23BD5">
      <w:pPr>
        <w:ind w:left="567"/>
        <w:jc w:val="both"/>
        <w:rPr>
          <w:rFonts w:ascii="Arial" w:hAnsi="Arial" w:cs="Arial"/>
        </w:rPr>
      </w:pPr>
    </w:p>
    <w:p w14:paraId="5E20C6B4" w14:textId="77777777" w:rsidR="00C23BD5" w:rsidRPr="008D28F4" w:rsidRDefault="00C23BD5" w:rsidP="00C23BD5">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2A73E1E6" w14:textId="77777777" w:rsidR="00C23BD5" w:rsidRPr="008D28F4" w:rsidRDefault="00C23BD5" w:rsidP="00C23BD5">
      <w:pPr>
        <w:ind w:left="567"/>
        <w:jc w:val="both"/>
        <w:rPr>
          <w:rFonts w:ascii="Arial" w:hAnsi="Arial" w:cs="Arial"/>
        </w:rPr>
      </w:pPr>
    </w:p>
    <w:p w14:paraId="3AAE0DB8" w14:textId="77777777" w:rsidR="00C23BD5" w:rsidRPr="008D28F4" w:rsidRDefault="00C23BD5" w:rsidP="00C23BD5">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2512B87" w14:textId="77777777" w:rsidR="00C23BD5" w:rsidRPr="008D28F4" w:rsidRDefault="00C23BD5" w:rsidP="00C23BD5">
      <w:pPr>
        <w:jc w:val="both"/>
        <w:rPr>
          <w:rFonts w:ascii="Arial" w:hAnsi="Arial" w:cs="Arial"/>
          <w:b/>
        </w:rPr>
      </w:pPr>
    </w:p>
    <w:p w14:paraId="3EFFB229" w14:textId="43362690" w:rsidR="00C23BD5" w:rsidRPr="008D28F4" w:rsidRDefault="00C23BD5" w:rsidP="00C23BD5">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26299BF" w14:textId="77777777" w:rsidR="00C23BD5" w:rsidRPr="008D28F4" w:rsidRDefault="00C23BD5" w:rsidP="00C23BD5">
      <w:pPr>
        <w:pStyle w:val="Recuodecorpodetexto"/>
        <w:spacing w:after="0"/>
        <w:ind w:left="0"/>
        <w:jc w:val="both"/>
        <w:rPr>
          <w:rFonts w:ascii="Arial" w:hAnsi="Arial" w:cs="Arial"/>
          <w:b/>
        </w:rPr>
      </w:pPr>
    </w:p>
    <w:p w14:paraId="4BB11FD5" w14:textId="718406EB" w:rsidR="00C23BD5" w:rsidRPr="008D28F4" w:rsidRDefault="00C23BD5" w:rsidP="00C23BD5">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651F1A80" w14:textId="77777777" w:rsidR="00C23BD5" w:rsidRPr="008D28F4" w:rsidRDefault="00C23BD5" w:rsidP="00C23BD5">
      <w:pPr>
        <w:pStyle w:val="Recuodecorpodetexto"/>
        <w:spacing w:after="0"/>
        <w:ind w:left="0"/>
        <w:jc w:val="both"/>
        <w:rPr>
          <w:rFonts w:ascii="Arial" w:hAnsi="Arial" w:cs="Arial"/>
          <w:b/>
        </w:rPr>
      </w:pPr>
    </w:p>
    <w:p w14:paraId="75487E75" w14:textId="77777777" w:rsidR="00C23BD5" w:rsidRPr="008D28F4" w:rsidRDefault="00C23BD5" w:rsidP="00C23BD5">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79284629" w14:textId="77777777" w:rsidR="00C23BD5" w:rsidRPr="008D28F4" w:rsidRDefault="00C23BD5" w:rsidP="00C23BD5">
      <w:pPr>
        <w:jc w:val="both"/>
        <w:rPr>
          <w:rFonts w:ascii="Arial" w:hAnsi="Arial" w:cs="Arial"/>
          <w:b/>
        </w:rPr>
      </w:pPr>
    </w:p>
    <w:p w14:paraId="1918963F" w14:textId="4FF05583" w:rsidR="00C23BD5" w:rsidRPr="008D28F4" w:rsidRDefault="00C23BD5" w:rsidP="00C23BD5">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F48B265" w14:textId="77777777" w:rsidR="00C23BD5" w:rsidRPr="008D28F4" w:rsidRDefault="00C23BD5" w:rsidP="00C23BD5">
      <w:pPr>
        <w:jc w:val="both"/>
        <w:rPr>
          <w:rFonts w:ascii="Arial" w:hAnsi="Arial" w:cs="Arial"/>
          <w:b/>
        </w:rPr>
      </w:pPr>
    </w:p>
    <w:p w14:paraId="02F0BFC9" w14:textId="6F256DB7" w:rsidR="00C23BD5" w:rsidRPr="008D28F4" w:rsidRDefault="00C23BD5" w:rsidP="00C23BD5">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68FA357E" w14:textId="77777777" w:rsidR="00C23BD5" w:rsidRPr="008D28F4" w:rsidRDefault="00C23BD5" w:rsidP="00C23BD5">
      <w:pPr>
        <w:jc w:val="both"/>
        <w:rPr>
          <w:rFonts w:ascii="Arial" w:hAnsi="Arial" w:cs="Arial"/>
          <w:b/>
        </w:rPr>
      </w:pPr>
    </w:p>
    <w:p w14:paraId="61E31ACF" w14:textId="18E00387" w:rsidR="00C23BD5" w:rsidRPr="008D28F4" w:rsidRDefault="00C23BD5" w:rsidP="00C23BD5">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0886797" w14:textId="77777777" w:rsidR="00C23BD5" w:rsidRPr="008D28F4" w:rsidRDefault="00C23BD5" w:rsidP="00C23BD5">
      <w:pPr>
        <w:jc w:val="both"/>
        <w:rPr>
          <w:rFonts w:ascii="Arial" w:hAnsi="Arial" w:cs="Arial"/>
          <w:b/>
        </w:rPr>
      </w:pPr>
    </w:p>
    <w:p w14:paraId="6BFAF760" w14:textId="33F9D924" w:rsidR="00C23BD5" w:rsidRPr="008D28F4" w:rsidRDefault="00C23BD5" w:rsidP="00C23BD5">
      <w:pPr>
        <w:jc w:val="both"/>
        <w:rPr>
          <w:rFonts w:ascii="Arial" w:hAnsi="Arial" w:cs="Arial"/>
        </w:rPr>
      </w:pPr>
      <w:r w:rsidRPr="008D28F4">
        <w:rPr>
          <w:rFonts w:ascii="Arial" w:hAnsi="Arial" w:cs="Arial"/>
        </w:rPr>
        <w:t>11.10. As penalidades aplicadas serão, obrigatoriamente, anotadas no Certificado de Registro Cadastral do Município.</w:t>
      </w:r>
    </w:p>
    <w:p w14:paraId="15F110D1" w14:textId="77777777" w:rsidR="00C23BD5" w:rsidRPr="008D28F4" w:rsidRDefault="00C23BD5" w:rsidP="00C23BD5">
      <w:pPr>
        <w:jc w:val="both"/>
        <w:rPr>
          <w:rFonts w:ascii="Arial" w:hAnsi="Arial" w:cs="Arial"/>
        </w:rPr>
      </w:pPr>
    </w:p>
    <w:p w14:paraId="5C1EEDFA" w14:textId="36413D23" w:rsidR="00C23BD5" w:rsidRPr="008D28F4" w:rsidRDefault="00C23BD5" w:rsidP="00C23BD5">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299C77AC" w14:textId="77777777" w:rsidR="00C23BD5" w:rsidRPr="008D28F4" w:rsidRDefault="00C23BD5" w:rsidP="00C23BD5">
      <w:pPr>
        <w:jc w:val="both"/>
        <w:rPr>
          <w:rFonts w:ascii="Arial" w:hAnsi="Arial" w:cs="Arial"/>
          <w:b/>
        </w:rPr>
      </w:pPr>
    </w:p>
    <w:p w14:paraId="72A7D1E1" w14:textId="0E24EE2D" w:rsidR="00C23BD5" w:rsidRPr="008D28F4" w:rsidRDefault="00C23BD5" w:rsidP="00C23BD5">
      <w:pPr>
        <w:jc w:val="both"/>
        <w:rPr>
          <w:rFonts w:ascii="Arial" w:hAnsi="Arial" w:cs="Arial"/>
        </w:rPr>
      </w:pPr>
      <w:r w:rsidRPr="008D28F4">
        <w:rPr>
          <w:rFonts w:ascii="Arial" w:hAnsi="Arial" w:cs="Arial"/>
        </w:rPr>
        <w:t xml:space="preserve">11.12. As importâncias relativas às multas deverão ser recolhidas à conta do Tesouro do Município; </w:t>
      </w:r>
    </w:p>
    <w:p w14:paraId="40E4C00E" w14:textId="77777777" w:rsidR="001F029D" w:rsidRPr="008D28F4"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79B3327B" w:rsidR="001F029D" w:rsidRPr="007F5CE5" w:rsidRDefault="001F029D" w:rsidP="001F029D">
      <w:pPr>
        <w:jc w:val="both"/>
        <w:rPr>
          <w:rFonts w:ascii="Arial" w:hAnsi="Arial" w:cs="Arial"/>
          <w:bCs/>
        </w:rPr>
      </w:pPr>
      <w:r w:rsidRPr="003205A5">
        <w:rPr>
          <w:rFonts w:ascii="Arial" w:hAnsi="Arial" w:cs="Arial"/>
          <w:bCs/>
        </w:rPr>
        <w:t xml:space="preserve">13.1. Fica eleito o foro da Comarca de </w:t>
      </w:r>
      <w:r w:rsidR="003205A5" w:rsidRPr="003205A5">
        <w:rPr>
          <w:rFonts w:ascii="Arial" w:hAnsi="Arial" w:cs="Arial"/>
          <w:bCs/>
        </w:rPr>
        <w:t>Itaporã</w:t>
      </w:r>
      <w:r w:rsidRPr="003205A5">
        <w:rPr>
          <w:rFonts w:ascii="Arial" w:hAnsi="Arial" w:cs="Arial"/>
          <w:bCs/>
        </w:rPr>
        <w:t>/MS, para dirimir questões oriundas do presente contrato.</w:t>
      </w:r>
    </w:p>
    <w:p w14:paraId="4AFDB87A" w14:textId="77777777" w:rsidR="001F029D" w:rsidRPr="007F5CE5" w:rsidRDefault="001F029D" w:rsidP="001F029D">
      <w:pPr>
        <w:rPr>
          <w:rFonts w:ascii="Arial" w:hAnsi="Arial" w:cs="Arial"/>
          <w:bCs/>
        </w:rPr>
      </w:pPr>
    </w:p>
    <w:p w14:paraId="029AF1EC" w14:textId="77777777" w:rsidR="001F029D" w:rsidRPr="007F5CE5" w:rsidRDefault="001F029D" w:rsidP="001F029D">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372FB617" w:rsidR="001F029D" w:rsidRPr="007F5CE5" w:rsidRDefault="001F029D" w:rsidP="001F029D">
      <w:pPr>
        <w:jc w:val="both"/>
        <w:rPr>
          <w:rFonts w:ascii="Arial" w:hAnsi="Arial" w:cs="Arial"/>
        </w:rPr>
      </w:pPr>
      <w:r w:rsidRPr="003205A5">
        <w:rPr>
          <w:rFonts w:ascii="Arial" w:hAnsi="Arial" w:cs="Arial"/>
        </w:rPr>
        <w:t>XXXXX/MS, ___</w:t>
      </w:r>
      <w:r w:rsidRPr="007F5CE5">
        <w:rPr>
          <w:rFonts w:ascii="Arial" w:hAnsi="Arial" w:cs="Arial"/>
        </w:rPr>
        <w:t xml:space="preserve"> de ____________ </w:t>
      </w:r>
      <w:proofErr w:type="spellStart"/>
      <w:r w:rsidRPr="003205A5">
        <w:rPr>
          <w:rFonts w:ascii="Arial" w:hAnsi="Arial" w:cs="Arial"/>
        </w:rPr>
        <w:t>de</w:t>
      </w:r>
      <w:proofErr w:type="spellEnd"/>
      <w:r w:rsidRPr="003205A5">
        <w:rPr>
          <w:rFonts w:ascii="Arial" w:hAnsi="Arial" w:cs="Arial"/>
        </w:rPr>
        <w:t xml:space="preserve"> </w:t>
      </w:r>
      <w:r w:rsidR="00D27A11">
        <w:rPr>
          <w:rFonts w:ascii="Arial" w:hAnsi="Arial" w:cs="Arial"/>
        </w:rPr>
        <w:t>2020</w:t>
      </w:r>
      <w:r w:rsidRPr="003205A5">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3205A5" w:rsidRDefault="001F029D" w:rsidP="001F029D">
      <w:pPr>
        <w:pStyle w:val="Recuodecorpodetexto"/>
        <w:widowControl w:val="0"/>
        <w:spacing w:after="0"/>
        <w:ind w:left="0"/>
        <w:jc w:val="both"/>
        <w:rPr>
          <w:rFonts w:ascii="Arial" w:hAnsi="Arial" w:cs="Arial"/>
          <w:b/>
          <w:snapToGrid w:val="0"/>
        </w:rPr>
      </w:pPr>
      <w:r w:rsidRPr="003205A5">
        <w:rPr>
          <w:rFonts w:ascii="Arial" w:hAnsi="Arial" w:cs="Arial"/>
          <w:b/>
          <w:snapToGrid w:val="0"/>
        </w:rPr>
        <w:t>MUNICÍPIO DE</w:t>
      </w:r>
    </w:p>
    <w:p w14:paraId="1C200480" w14:textId="77777777" w:rsidR="001F029D" w:rsidRPr="007F5CE5" w:rsidRDefault="001F029D" w:rsidP="001F029D">
      <w:pPr>
        <w:jc w:val="both"/>
        <w:rPr>
          <w:rFonts w:ascii="Arial" w:hAnsi="Arial" w:cs="Arial"/>
          <w:b/>
        </w:rPr>
      </w:pPr>
      <w:r w:rsidRPr="003205A5">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77777777" w:rsidR="001F029D" w:rsidRPr="007F5CE5"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30C8CC9C" w:rsidR="001F029D" w:rsidRPr="003205A5"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3205A5">
        <w:rPr>
          <w:rFonts w:ascii="Arial" w:hAnsi="Arial" w:cs="Arial"/>
          <w:bCs/>
          <w:snapToGrid w:val="0"/>
        </w:rPr>
        <w:t xml:space="preserve">sob o nº_________________________, para </w:t>
      </w:r>
      <w:r w:rsidRPr="003205A5">
        <w:rPr>
          <w:rFonts w:ascii="Arial" w:hAnsi="Arial" w:cs="Arial"/>
          <w:bCs/>
          <w:i/>
          <w:snapToGrid w:val="0"/>
        </w:rPr>
        <w:t>representá-la</w:t>
      </w:r>
      <w:r w:rsidRPr="003205A5">
        <w:rPr>
          <w:rFonts w:ascii="Arial" w:hAnsi="Arial" w:cs="Arial"/>
          <w:bCs/>
          <w:snapToGrid w:val="0"/>
        </w:rPr>
        <w:t xml:space="preserve">  no Pregão Presencial Nº ____</w:t>
      </w:r>
      <w:r w:rsidRPr="003205A5">
        <w:rPr>
          <w:rFonts w:ascii="Arial" w:hAnsi="Arial" w:cs="Arial"/>
          <w:b/>
          <w:bCs/>
          <w:snapToGrid w:val="0"/>
        </w:rPr>
        <w:t>/</w:t>
      </w:r>
      <w:r w:rsidR="00D27A11">
        <w:rPr>
          <w:rFonts w:ascii="Arial" w:hAnsi="Arial" w:cs="Arial"/>
          <w:b/>
          <w:bCs/>
          <w:snapToGrid w:val="0"/>
        </w:rPr>
        <w:t>2020</w:t>
      </w:r>
      <w:r w:rsidRPr="003205A5">
        <w:rPr>
          <w:rFonts w:ascii="Arial" w:hAnsi="Arial" w:cs="Arial"/>
          <w:bCs/>
          <w:snapToGrid w:val="0"/>
        </w:rPr>
        <w:t xml:space="preserve"> do Município ............................ - MS., podendo </w:t>
      </w:r>
      <w:r w:rsidRPr="003205A5">
        <w:rPr>
          <w:rFonts w:ascii="Arial" w:hAnsi="Arial" w:cs="Arial"/>
        </w:rPr>
        <w:t>formular ofertas e lances de preços, desistir de recurso ou interpô-lo, bem como praticar todos os demais atos pertinentes ao certame.</w:t>
      </w:r>
    </w:p>
    <w:p w14:paraId="4236FADA" w14:textId="77777777" w:rsidR="001F029D" w:rsidRPr="003205A5" w:rsidRDefault="001F029D" w:rsidP="001F029D">
      <w:pPr>
        <w:jc w:val="both"/>
        <w:rPr>
          <w:rFonts w:ascii="Arial" w:hAnsi="Arial" w:cs="Arial"/>
          <w:bCs/>
          <w:snapToGrid w:val="0"/>
        </w:rPr>
      </w:pPr>
    </w:p>
    <w:p w14:paraId="52425130" w14:textId="13B4849B" w:rsidR="001F029D" w:rsidRPr="007F5CE5" w:rsidRDefault="001F029D" w:rsidP="001F029D">
      <w:pPr>
        <w:jc w:val="both"/>
        <w:rPr>
          <w:rFonts w:ascii="Arial" w:hAnsi="Arial" w:cs="Arial"/>
        </w:rPr>
      </w:pPr>
      <w:r w:rsidRPr="003205A5">
        <w:rPr>
          <w:rFonts w:ascii="Arial" w:hAnsi="Arial" w:cs="Arial"/>
        </w:rPr>
        <w:t xml:space="preserve">............................ - MS., ....... de ............................ de </w:t>
      </w:r>
      <w:r w:rsidR="00D27A11">
        <w:rPr>
          <w:rFonts w:ascii="Arial" w:hAnsi="Arial" w:cs="Arial"/>
        </w:rPr>
        <w:t>2020</w:t>
      </w:r>
      <w:r w:rsidRPr="003205A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7777777" w:rsidR="001F029D" w:rsidRPr="007F5CE5" w:rsidRDefault="001F029D" w:rsidP="001F029D">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0A3BE3AA" w:rsidR="001F029D" w:rsidRPr="007F5CE5" w:rsidRDefault="001F029D" w:rsidP="001F029D">
      <w:pPr>
        <w:jc w:val="both"/>
        <w:rPr>
          <w:rFonts w:ascii="Arial" w:hAnsi="Arial" w:cs="Arial"/>
        </w:rPr>
      </w:pPr>
      <w:r w:rsidRPr="007F5CE5">
        <w:rPr>
          <w:rFonts w:ascii="Arial" w:hAnsi="Arial" w:cs="Arial"/>
        </w:rPr>
        <w:t xml:space="preserve">(localidade)_______, de ____________de </w:t>
      </w:r>
      <w:r w:rsidR="00D27A11">
        <w:rPr>
          <w:rFonts w:ascii="Arial" w:hAnsi="Arial" w:cs="Arial"/>
        </w:rPr>
        <w:t>2020</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D15AFC">
      <w:headerReference w:type="default" r:id="rId10"/>
      <w:pgSz w:w="11906" w:h="16838"/>
      <w:pgMar w:top="1418"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6CCC" w14:textId="77777777" w:rsidR="00C34B7A" w:rsidRDefault="00C34B7A">
      <w:r>
        <w:separator/>
      </w:r>
    </w:p>
  </w:endnote>
  <w:endnote w:type="continuationSeparator" w:id="0">
    <w:p w14:paraId="7D12ADFC" w14:textId="77777777" w:rsidR="00C34B7A" w:rsidRDefault="00C3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1EBA" w14:textId="77777777" w:rsidR="00C34B7A" w:rsidRDefault="00C34B7A">
      <w:r>
        <w:separator/>
      </w:r>
    </w:p>
  </w:footnote>
  <w:footnote w:type="continuationSeparator" w:id="0">
    <w:p w14:paraId="5314B346" w14:textId="77777777" w:rsidR="00C34B7A" w:rsidRDefault="00C3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F99D" w14:textId="77777777" w:rsidR="00155925" w:rsidRPr="00133AE4" w:rsidRDefault="00155925" w:rsidP="00C6317B">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7854ED2A" wp14:editId="6D1B6D4D">
          <wp:simplePos x="0" y="0"/>
          <wp:positionH relativeFrom="margin">
            <wp:align>right</wp:align>
          </wp:positionH>
          <wp:positionV relativeFrom="paragraph">
            <wp:posOffset>3175</wp:posOffset>
          </wp:positionV>
          <wp:extent cx="1173480" cy="790575"/>
          <wp:effectExtent l="0" t="0" r="7620" b="9525"/>
          <wp:wrapNone/>
          <wp:docPr id="15" name="Imagem 1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503D055A" wp14:editId="50033A91">
          <wp:simplePos x="0" y="0"/>
          <wp:positionH relativeFrom="margin">
            <wp:posOffset>-195579</wp:posOffset>
          </wp:positionH>
          <wp:positionV relativeFrom="paragraph">
            <wp:posOffset>-63499</wp:posOffset>
          </wp:positionV>
          <wp:extent cx="800100" cy="834556"/>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49C3C384" w14:textId="77777777" w:rsidR="00155925" w:rsidRPr="00133AE4" w:rsidRDefault="00155925" w:rsidP="00C6317B">
    <w:pPr>
      <w:tabs>
        <w:tab w:val="left" w:pos="567"/>
      </w:tabs>
      <w:jc w:val="center"/>
      <w:rPr>
        <w:i/>
        <w:sz w:val="28"/>
        <w:u w:val="single"/>
      </w:rPr>
    </w:pPr>
    <w:r w:rsidRPr="00133AE4">
      <w:rPr>
        <w:b/>
        <w:sz w:val="28"/>
      </w:rPr>
      <w:t>PREFEITURA MUNICIPAL DE DOURADINA</w:t>
    </w:r>
  </w:p>
  <w:p w14:paraId="763083BB" w14:textId="77777777" w:rsidR="00155925" w:rsidRPr="00133AE4" w:rsidRDefault="00155925" w:rsidP="00C6317B">
    <w:pPr>
      <w:jc w:val="center"/>
      <w:rPr>
        <w:i/>
        <w:sz w:val="28"/>
      </w:rPr>
    </w:pPr>
    <w:r w:rsidRPr="00133AE4">
      <w:rPr>
        <w:sz w:val="28"/>
      </w:rPr>
      <w:t>Secretaria Municipal de Administração</w:t>
    </w:r>
  </w:p>
  <w:p w14:paraId="3E3A8289" w14:textId="77777777" w:rsidR="00155925" w:rsidRDefault="00155925" w:rsidP="00C6317B">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3E5B" w14:textId="77777777" w:rsidR="00155925" w:rsidRPr="00133AE4" w:rsidRDefault="00155925" w:rsidP="00C6317B">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2726F2B4" wp14:editId="786A1EA9">
          <wp:simplePos x="0" y="0"/>
          <wp:positionH relativeFrom="margin">
            <wp:posOffset>7425165</wp:posOffset>
          </wp:positionH>
          <wp:positionV relativeFrom="paragraph">
            <wp:posOffset>-59887</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697FE742" wp14:editId="6AD7AE22">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B52E29B" w14:textId="77777777" w:rsidR="00155925" w:rsidRPr="00133AE4" w:rsidRDefault="00155925" w:rsidP="00C6317B">
    <w:pPr>
      <w:tabs>
        <w:tab w:val="left" w:pos="567"/>
      </w:tabs>
      <w:jc w:val="center"/>
      <w:rPr>
        <w:i/>
        <w:sz w:val="28"/>
        <w:u w:val="single"/>
      </w:rPr>
    </w:pPr>
    <w:r w:rsidRPr="00133AE4">
      <w:rPr>
        <w:b/>
        <w:sz w:val="28"/>
      </w:rPr>
      <w:t>PREFEITURA MUNICIPAL DE DOURADINA</w:t>
    </w:r>
  </w:p>
  <w:p w14:paraId="25CC1AF8" w14:textId="77777777" w:rsidR="00155925" w:rsidRPr="00133AE4" w:rsidRDefault="00155925" w:rsidP="00C6317B">
    <w:pPr>
      <w:jc w:val="center"/>
      <w:rPr>
        <w:i/>
        <w:sz w:val="28"/>
      </w:rPr>
    </w:pPr>
    <w:r w:rsidRPr="00133AE4">
      <w:rPr>
        <w:sz w:val="28"/>
      </w:rPr>
      <w:t>Secretaria Municipal de Administração</w:t>
    </w:r>
  </w:p>
  <w:p w14:paraId="22335A96" w14:textId="77777777" w:rsidR="00155925" w:rsidRDefault="00155925" w:rsidP="00C6317B">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EFFD" w14:textId="56C80DAC" w:rsidR="00155925" w:rsidRDefault="00155925" w:rsidP="00FD04EF">
    <w:pPr>
      <w:rPr>
        <w:rFonts w:ascii="Arial" w:eastAsia="Calibri" w:hAnsi="Arial" w:cs="Arial"/>
        <w:b/>
      </w:rPr>
    </w:pPr>
  </w:p>
  <w:p w14:paraId="53C156DA" w14:textId="77777777" w:rsidR="00155925" w:rsidRDefault="00155925" w:rsidP="00FD04EF">
    <w:pPr>
      <w:rPr>
        <w:rFonts w:ascii="Arial" w:eastAsia="Calibri" w:hAnsi="Arial" w:cs="Arial"/>
        <w:b/>
      </w:rPr>
    </w:pPr>
  </w:p>
  <w:p w14:paraId="101C8931" w14:textId="77777777" w:rsidR="00155925" w:rsidRPr="003B0719" w:rsidRDefault="00155925" w:rsidP="00FD04EF">
    <w:pPr>
      <w:pStyle w:val="Ttulo"/>
      <w:rPr>
        <w:rFonts w:cs="Arial"/>
        <w:sz w:val="6"/>
      </w:rPr>
    </w:pPr>
    <w:r w:rsidRPr="003B0719">
      <w:rPr>
        <w:rFonts w:cs="Arial"/>
        <w:noProof/>
      </w:rPr>
      <w:drawing>
        <wp:anchor distT="0" distB="0" distL="114300" distR="114300" simplePos="0" relativeHeight="251660288" behindDoc="1" locked="0" layoutInCell="1" allowOverlap="1" wp14:anchorId="67CD78A6" wp14:editId="509A5BA9">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4CBB36B0" wp14:editId="452DE50A">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31C7CCD5" w14:textId="77777777" w:rsidR="00155925" w:rsidRPr="003B0719" w:rsidRDefault="00155925" w:rsidP="00FD04EF">
    <w:pPr>
      <w:pStyle w:val="Ttulo"/>
      <w:rPr>
        <w:rFonts w:cs="Arial"/>
      </w:rPr>
    </w:pPr>
    <w:r w:rsidRPr="003B0719">
      <w:rPr>
        <w:rFonts w:cs="Arial"/>
      </w:rPr>
      <w:t>PREFEITURA MUNICIPAL DE DOURADINA</w:t>
    </w:r>
  </w:p>
  <w:p w14:paraId="5909CB6A" w14:textId="77777777" w:rsidR="00155925" w:rsidRPr="003B0719" w:rsidRDefault="00155925" w:rsidP="00FD04EF">
    <w:pPr>
      <w:jc w:val="center"/>
      <w:rPr>
        <w:rFonts w:ascii="Arial" w:hAnsi="Arial" w:cs="Arial"/>
        <w:b/>
        <w:sz w:val="28"/>
      </w:rPr>
    </w:pPr>
    <w:r w:rsidRPr="003B0719">
      <w:rPr>
        <w:rFonts w:ascii="Arial" w:hAnsi="Arial" w:cs="Arial"/>
        <w:b/>
        <w:sz w:val="28"/>
      </w:rPr>
      <w:t>Secretaria Municipal de Administração</w:t>
    </w:r>
  </w:p>
  <w:p w14:paraId="1662B318" w14:textId="77777777" w:rsidR="00155925" w:rsidRDefault="00155925" w:rsidP="00451E0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008A6"/>
    <w:rsid w:val="00006A7E"/>
    <w:rsid w:val="00006CF5"/>
    <w:rsid w:val="00057884"/>
    <w:rsid w:val="00103993"/>
    <w:rsid w:val="001041FC"/>
    <w:rsid w:val="00104E3A"/>
    <w:rsid w:val="001240D0"/>
    <w:rsid w:val="00124E5C"/>
    <w:rsid w:val="00143AC8"/>
    <w:rsid w:val="00155925"/>
    <w:rsid w:val="001709BA"/>
    <w:rsid w:val="001764E8"/>
    <w:rsid w:val="00194BEC"/>
    <w:rsid w:val="001A43D7"/>
    <w:rsid w:val="001D7188"/>
    <w:rsid w:val="001E3606"/>
    <w:rsid w:val="001F029D"/>
    <w:rsid w:val="001F67C6"/>
    <w:rsid w:val="00207CCB"/>
    <w:rsid w:val="00256A50"/>
    <w:rsid w:val="00275842"/>
    <w:rsid w:val="002F1F54"/>
    <w:rsid w:val="003205A5"/>
    <w:rsid w:val="003357B5"/>
    <w:rsid w:val="00370DB7"/>
    <w:rsid w:val="003A26B6"/>
    <w:rsid w:val="003C44A2"/>
    <w:rsid w:val="0041692D"/>
    <w:rsid w:val="004333EB"/>
    <w:rsid w:val="00451E0F"/>
    <w:rsid w:val="00471097"/>
    <w:rsid w:val="00471979"/>
    <w:rsid w:val="00477BA8"/>
    <w:rsid w:val="004E15B2"/>
    <w:rsid w:val="00500C78"/>
    <w:rsid w:val="00511D29"/>
    <w:rsid w:val="00513C94"/>
    <w:rsid w:val="005475B4"/>
    <w:rsid w:val="005D76F4"/>
    <w:rsid w:val="00612241"/>
    <w:rsid w:val="00631641"/>
    <w:rsid w:val="006443AC"/>
    <w:rsid w:val="006512F1"/>
    <w:rsid w:val="006C71C3"/>
    <w:rsid w:val="00700A07"/>
    <w:rsid w:val="00707999"/>
    <w:rsid w:val="00716908"/>
    <w:rsid w:val="0074090E"/>
    <w:rsid w:val="0076660A"/>
    <w:rsid w:val="0078585A"/>
    <w:rsid w:val="00785B3D"/>
    <w:rsid w:val="00794D92"/>
    <w:rsid w:val="007A4D38"/>
    <w:rsid w:val="007B4D58"/>
    <w:rsid w:val="007E66A1"/>
    <w:rsid w:val="008328B0"/>
    <w:rsid w:val="00835C3D"/>
    <w:rsid w:val="00862F4E"/>
    <w:rsid w:val="00891A8C"/>
    <w:rsid w:val="008945C8"/>
    <w:rsid w:val="008B1FF3"/>
    <w:rsid w:val="008B44C6"/>
    <w:rsid w:val="008D28F4"/>
    <w:rsid w:val="008D4CE5"/>
    <w:rsid w:val="0095002E"/>
    <w:rsid w:val="00951A78"/>
    <w:rsid w:val="0099018A"/>
    <w:rsid w:val="00996113"/>
    <w:rsid w:val="009A26F1"/>
    <w:rsid w:val="009D6E9A"/>
    <w:rsid w:val="00A10A42"/>
    <w:rsid w:val="00A1360F"/>
    <w:rsid w:val="00A310AD"/>
    <w:rsid w:val="00A62EF1"/>
    <w:rsid w:val="00A72F2C"/>
    <w:rsid w:val="00AE51FF"/>
    <w:rsid w:val="00B27B93"/>
    <w:rsid w:val="00B7525B"/>
    <w:rsid w:val="00BC04C5"/>
    <w:rsid w:val="00BC1E25"/>
    <w:rsid w:val="00BC7FE6"/>
    <w:rsid w:val="00BE6DA9"/>
    <w:rsid w:val="00BF35F6"/>
    <w:rsid w:val="00C201B8"/>
    <w:rsid w:val="00C21547"/>
    <w:rsid w:val="00C23BD5"/>
    <w:rsid w:val="00C331F8"/>
    <w:rsid w:val="00C34B7A"/>
    <w:rsid w:val="00C6317B"/>
    <w:rsid w:val="00C70361"/>
    <w:rsid w:val="00C711DD"/>
    <w:rsid w:val="00CB41EC"/>
    <w:rsid w:val="00CC67FF"/>
    <w:rsid w:val="00D15AFC"/>
    <w:rsid w:val="00D2462D"/>
    <w:rsid w:val="00D27A11"/>
    <w:rsid w:val="00D72290"/>
    <w:rsid w:val="00DD71F1"/>
    <w:rsid w:val="00DE41FA"/>
    <w:rsid w:val="00E105C4"/>
    <w:rsid w:val="00E25CEA"/>
    <w:rsid w:val="00EB5B76"/>
    <w:rsid w:val="00F017EC"/>
    <w:rsid w:val="00F15060"/>
    <w:rsid w:val="00F16B42"/>
    <w:rsid w:val="00F37533"/>
    <w:rsid w:val="00F61670"/>
    <w:rsid w:val="00F61BB0"/>
    <w:rsid w:val="00F80356"/>
    <w:rsid w:val="00FD0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7858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585A"/>
    <w:pPr>
      <w:widowControl w:val="0"/>
      <w:autoSpaceDE w:val="0"/>
      <w:autoSpaceDN w:val="0"/>
    </w:pPr>
    <w:rPr>
      <w:rFonts w:ascii="Arial" w:eastAsia="Arial" w:hAnsi="Arial" w:cs="Arial"/>
      <w:sz w:val="22"/>
      <w:szCs w:val="22"/>
      <w:lang w:val="en-US" w:eastAsia="en-US"/>
    </w:rPr>
  </w:style>
  <w:style w:type="paragraph" w:customStyle="1" w:styleId="TpicoTR">
    <w:name w:val="Tópico TR"/>
    <w:basedOn w:val="Estilo1"/>
    <w:link w:val="TpicoTRChar"/>
    <w:qFormat/>
    <w:rsid w:val="0078585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78585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E294-3AAB-4441-8E40-C0F6BF43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14671</Words>
  <Characters>79227</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2019-03-11T15:57:00Z</cp:lastPrinted>
  <dcterms:created xsi:type="dcterms:W3CDTF">2019-03-11T16:02:00Z</dcterms:created>
  <dcterms:modified xsi:type="dcterms:W3CDTF">2020-02-05T16:23:00Z</dcterms:modified>
</cp:coreProperties>
</file>