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29" w:rsidRDefault="00D10F29" w:rsidP="00FC6DB2">
      <w:pPr>
        <w:tabs>
          <w:tab w:val="left" w:pos="1134"/>
        </w:tabs>
        <w:jc w:val="center"/>
        <w:rPr>
          <w:rFonts w:ascii="Arial" w:hAnsi="Arial" w:cs="Arial"/>
          <w:b/>
          <w:sz w:val="24"/>
          <w:szCs w:val="24"/>
        </w:rPr>
      </w:pPr>
    </w:p>
    <w:p w:rsidR="00FC6DB2" w:rsidRPr="00645E8F" w:rsidRDefault="00FC6DB2" w:rsidP="00FC6DB2">
      <w:pPr>
        <w:tabs>
          <w:tab w:val="left" w:pos="1134"/>
        </w:tabs>
        <w:jc w:val="center"/>
        <w:rPr>
          <w:rFonts w:ascii="Arial" w:hAnsi="Arial" w:cs="Arial"/>
          <w:sz w:val="24"/>
          <w:szCs w:val="24"/>
        </w:rPr>
      </w:pPr>
      <w:r w:rsidRPr="00645E8F">
        <w:rPr>
          <w:rFonts w:ascii="Arial" w:hAnsi="Arial" w:cs="Arial"/>
          <w:b/>
          <w:sz w:val="24"/>
          <w:szCs w:val="24"/>
        </w:rPr>
        <w:t xml:space="preserve">DECRETO MUNICIPAL N° </w:t>
      </w:r>
      <w:r>
        <w:rPr>
          <w:rFonts w:ascii="Arial" w:hAnsi="Arial" w:cs="Arial"/>
          <w:b/>
          <w:sz w:val="24"/>
          <w:szCs w:val="24"/>
        </w:rPr>
        <w:t>93/2018</w:t>
      </w:r>
      <w:r w:rsidRPr="00645E8F">
        <w:rPr>
          <w:rFonts w:ascii="Arial" w:hAnsi="Arial" w:cs="Arial"/>
          <w:b/>
          <w:sz w:val="24"/>
          <w:szCs w:val="24"/>
        </w:rPr>
        <w:t xml:space="preserve">, DE </w:t>
      </w:r>
      <w:r>
        <w:rPr>
          <w:rFonts w:ascii="Arial" w:hAnsi="Arial" w:cs="Arial"/>
          <w:b/>
          <w:sz w:val="24"/>
          <w:szCs w:val="24"/>
        </w:rPr>
        <w:t xml:space="preserve">26 </w:t>
      </w:r>
      <w:r w:rsidRPr="00645E8F">
        <w:rPr>
          <w:rFonts w:ascii="Arial" w:hAnsi="Arial" w:cs="Arial"/>
          <w:b/>
          <w:sz w:val="24"/>
          <w:szCs w:val="24"/>
        </w:rPr>
        <w:t xml:space="preserve">DE </w:t>
      </w:r>
      <w:r>
        <w:rPr>
          <w:rFonts w:ascii="Arial" w:hAnsi="Arial" w:cs="Arial"/>
          <w:b/>
          <w:sz w:val="24"/>
          <w:szCs w:val="24"/>
        </w:rPr>
        <w:t>SETEMBRO DE 2018</w:t>
      </w:r>
      <w:r w:rsidRPr="00645E8F">
        <w:rPr>
          <w:rFonts w:ascii="Arial" w:hAnsi="Arial" w:cs="Arial"/>
          <w:b/>
          <w:sz w:val="24"/>
          <w:szCs w:val="24"/>
        </w:rPr>
        <w:t>.</w:t>
      </w:r>
    </w:p>
    <w:tbl>
      <w:tblPr>
        <w:tblStyle w:val="Tabelacomgrade"/>
        <w:tblpPr w:leftFromText="141" w:rightFromText="141" w:vertAnchor="text" w:horzAnchor="page" w:tblpX="1051" w:tblpY="104"/>
        <w:tblW w:w="0" w:type="auto"/>
        <w:tblInd w:w="0" w:type="dxa"/>
        <w:tblLook w:val="04A0" w:firstRow="1" w:lastRow="0" w:firstColumn="1" w:lastColumn="0" w:noHBand="0" w:noVBand="1"/>
      </w:tblPr>
      <w:tblGrid>
        <w:gridCol w:w="2885"/>
      </w:tblGrid>
      <w:tr w:rsidR="003164B9" w:rsidTr="003164B9">
        <w:trPr>
          <w:trHeight w:val="1621"/>
        </w:trPr>
        <w:tc>
          <w:tcPr>
            <w:tcW w:w="2885" w:type="dxa"/>
            <w:tcBorders>
              <w:top w:val="single" w:sz="4" w:space="0" w:color="auto"/>
              <w:left w:val="single" w:sz="4" w:space="0" w:color="auto"/>
              <w:bottom w:val="single" w:sz="4" w:space="0" w:color="auto"/>
              <w:right w:val="single" w:sz="4" w:space="0" w:color="auto"/>
            </w:tcBorders>
            <w:hideMark/>
          </w:tcPr>
          <w:p w:rsidR="003164B9" w:rsidRDefault="003164B9" w:rsidP="003164B9">
            <w:pPr>
              <w:tabs>
                <w:tab w:val="left" w:pos="3686"/>
              </w:tabs>
              <w:rPr>
                <w:rFonts w:ascii="Arial" w:hAnsi="Arial" w:cs="Arial"/>
                <w:b/>
                <w:sz w:val="24"/>
                <w:szCs w:val="24"/>
              </w:rPr>
            </w:pPr>
            <w:r>
              <w:rPr>
                <w:rFonts w:ascii="Arial" w:hAnsi="Arial" w:cs="Arial"/>
                <w:b/>
                <w:sz w:val="24"/>
                <w:szCs w:val="24"/>
              </w:rPr>
              <w:t>Publicado em 05/10/2018</w:t>
            </w:r>
          </w:p>
          <w:p w:rsidR="003164B9" w:rsidRDefault="003164B9" w:rsidP="003164B9">
            <w:pPr>
              <w:tabs>
                <w:tab w:val="left" w:pos="3686"/>
              </w:tabs>
              <w:rPr>
                <w:rFonts w:ascii="Arial" w:hAnsi="Arial" w:cs="Arial"/>
                <w:b/>
                <w:sz w:val="24"/>
                <w:szCs w:val="24"/>
              </w:rPr>
            </w:pPr>
            <w:r>
              <w:rPr>
                <w:rFonts w:ascii="Arial" w:hAnsi="Arial" w:cs="Arial"/>
                <w:b/>
                <w:sz w:val="24"/>
                <w:szCs w:val="24"/>
              </w:rPr>
              <w:t>Jornal O Progresso</w:t>
            </w:r>
          </w:p>
          <w:p w:rsidR="003164B9" w:rsidRDefault="003164B9" w:rsidP="003164B9">
            <w:pPr>
              <w:tabs>
                <w:tab w:val="left" w:pos="3686"/>
              </w:tabs>
              <w:rPr>
                <w:rFonts w:ascii="Arial" w:hAnsi="Arial" w:cs="Arial"/>
                <w:b/>
                <w:sz w:val="24"/>
                <w:szCs w:val="24"/>
              </w:rPr>
            </w:pPr>
            <w:r>
              <w:rPr>
                <w:rFonts w:ascii="Arial" w:hAnsi="Arial" w:cs="Arial"/>
                <w:b/>
                <w:sz w:val="24"/>
                <w:szCs w:val="24"/>
              </w:rPr>
              <w:t>N° 13.350</w:t>
            </w:r>
          </w:p>
          <w:p w:rsidR="003164B9" w:rsidRDefault="003164B9" w:rsidP="003164B9">
            <w:pPr>
              <w:tabs>
                <w:tab w:val="left" w:pos="3686"/>
              </w:tabs>
              <w:rPr>
                <w:rFonts w:ascii="Arial" w:hAnsi="Arial" w:cs="Arial"/>
                <w:b/>
                <w:sz w:val="24"/>
                <w:szCs w:val="24"/>
              </w:rPr>
            </w:pPr>
            <w:r>
              <w:rPr>
                <w:rFonts w:ascii="Arial" w:hAnsi="Arial" w:cs="Arial"/>
                <w:b/>
                <w:sz w:val="24"/>
                <w:szCs w:val="24"/>
              </w:rPr>
              <w:t>Página – 04</w:t>
            </w:r>
            <w:r>
              <w:rPr>
                <w:rFonts w:ascii="Arial" w:hAnsi="Arial" w:cs="Arial"/>
                <w:b/>
                <w:sz w:val="24"/>
                <w:szCs w:val="24"/>
              </w:rPr>
              <w:t xml:space="preserve"> – Atos Oficiais </w:t>
            </w:r>
          </w:p>
        </w:tc>
      </w:tr>
    </w:tbl>
    <w:p w:rsidR="003048BF" w:rsidRPr="00645E8F" w:rsidRDefault="003048BF" w:rsidP="003048BF">
      <w:pPr>
        <w:tabs>
          <w:tab w:val="left" w:pos="1134"/>
        </w:tabs>
        <w:ind w:left="1134"/>
        <w:rPr>
          <w:rFonts w:ascii="Arial" w:hAnsi="Arial" w:cs="Arial"/>
          <w:sz w:val="24"/>
          <w:szCs w:val="24"/>
        </w:rPr>
      </w:pPr>
    </w:p>
    <w:p w:rsidR="003048BF" w:rsidRPr="00645E8F" w:rsidRDefault="003164B9" w:rsidP="003048BF">
      <w:pPr>
        <w:tabs>
          <w:tab w:val="left" w:pos="3686"/>
        </w:tabs>
        <w:ind w:left="3686"/>
        <w:jc w:val="both"/>
        <w:rPr>
          <w:rFonts w:ascii="Arial" w:hAnsi="Arial" w:cs="Arial"/>
          <w:b/>
          <w:sz w:val="24"/>
          <w:szCs w:val="24"/>
        </w:rPr>
      </w:pPr>
      <w:r w:rsidRPr="00645E8F">
        <w:rPr>
          <w:rFonts w:ascii="Arial" w:hAnsi="Arial" w:cs="Arial"/>
          <w:b/>
          <w:sz w:val="24"/>
          <w:szCs w:val="24"/>
        </w:rPr>
        <w:t xml:space="preserve"> </w:t>
      </w:r>
      <w:r w:rsidR="003048BF" w:rsidRPr="00645E8F">
        <w:rPr>
          <w:rFonts w:ascii="Arial" w:hAnsi="Arial" w:cs="Arial"/>
          <w:b/>
          <w:sz w:val="24"/>
          <w:szCs w:val="24"/>
        </w:rPr>
        <w:t>“DISPÕE SOBRE A REGULAMENTAÇÃO E APROVAÇÃO DO REGISTRO DE FORNECEDORES E DÁ OUTRAS PROVIDÊNCIAS”.</w:t>
      </w:r>
    </w:p>
    <w:p w:rsidR="00D10F29" w:rsidRDefault="00D10F29" w:rsidP="003048BF">
      <w:pPr>
        <w:tabs>
          <w:tab w:val="left" w:pos="1134"/>
        </w:tabs>
        <w:ind w:right="51"/>
        <w:jc w:val="both"/>
        <w:rPr>
          <w:rFonts w:ascii="Arial" w:hAnsi="Arial" w:cs="Arial"/>
          <w:b/>
          <w:bCs/>
          <w:sz w:val="24"/>
          <w:szCs w:val="24"/>
        </w:rPr>
      </w:pPr>
    </w:p>
    <w:p w:rsidR="003048BF" w:rsidRPr="00267FE4" w:rsidRDefault="00FC6DB2" w:rsidP="003048BF">
      <w:pPr>
        <w:tabs>
          <w:tab w:val="left" w:pos="1134"/>
        </w:tabs>
        <w:ind w:right="51"/>
        <w:jc w:val="both"/>
        <w:rPr>
          <w:rFonts w:ascii="Arial" w:hAnsi="Arial" w:cs="Arial"/>
          <w:b/>
          <w:bCs/>
          <w:sz w:val="24"/>
          <w:szCs w:val="24"/>
        </w:rPr>
      </w:pPr>
      <w:r>
        <w:rPr>
          <w:rFonts w:ascii="Arial" w:hAnsi="Arial" w:cs="Arial"/>
          <w:b/>
          <w:bCs/>
          <w:sz w:val="24"/>
          <w:szCs w:val="24"/>
        </w:rPr>
        <w:t>Prof. Jean Sérgio Clavisso Fogaça</w:t>
      </w:r>
      <w:r w:rsidR="003048BF">
        <w:rPr>
          <w:rFonts w:ascii="Arial" w:hAnsi="Arial" w:cs="Arial"/>
          <w:b/>
          <w:bCs/>
          <w:sz w:val="24"/>
          <w:szCs w:val="24"/>
        </w:rPr>
        <w:t>, Prefeito do Município</w:t>
      </w:r>
      <w:r>
        <w:rPr>
          <w:rFonts w:ascii="Arial" w:hAnsi="Arial" w:cs="Arial"/>
          <w:b/>
          <w:bCs/>
          <w:sz w:val="24"/>
          <w:szCs w:val="24"/>
        </w:rPr>
        <w:t xml:space="preserve"> de Douradina, </w:t>
      </w:r>
      <w:r w:rsidR="003048BF">
        <w:rPr>
          <w:rFonts w:ascii="Arial" w:hAnsi="Arial" w:cs="Arial"/>
          <w:b/>
          <w:bCs/>
          <w:sz w:val="24"/>
          <w:szCs w:val="24"/>
        </w:rPr>
        <w:t xml:space="preserve">comarca de </w:t>
      </w:r>
      <w:r>
        <w:rPr>
          <w:rFonts w:ascii="Arial" w:hAnsi="Arial" w:cs="Arial"/>
          <w:b/>
          <w:bCs/>
          <w:sz w:val="24"/>
          <w:szCs w:val="24"/>
        </w:rPr>
        <w:t>Itaporã</w:t>
      </w:r>
      <w:r w:rsidR="003048BF">
        <w:rPr>
          <w:rFonts w:ascii="Arial" w:hAnsi="Arial" w:cs="Arial"/>
          <w:b/>
          <w:bCs/>
          <w:sz w:val="24"/>
          <w:szCs w:val="24"/>
        </w:rPr>
        <w:t>, do Estado de Mato Grosso do S</w:t>
      </w:r>
      <w:r w:rsidR="003048BF" w:rsidRPr="00267FE4">
        <w:rPr>
          <w:rFonts w:ascii="Arial" w:hAnsi="Arial" w:cs="Arial"/>
          <w:b/>
          <w:bCs/>
          <w:sz w:val="24"/>
          <w:szCs w:val="24"/>
        </w:rPr>
        <w:t>ul, no uso das atribuições que l</w:t>
      </w:r>
      <w:r>
        <w:rPr>
          <w:rFonts w:ascii="Arial" w:hAnsi="Arial" w:cs="Arial"/>
          <w:b/>
          <w:bCs/>
          <w:sz w:val="24"/>
          <w:szCs w:val="24"/>
        </w:rPr>
        <w:t>he são conferidas</w:t>
      </w:r>
    </w:p>
    <w:p w:rsidR="003048BF" w:rsidRPr="00645E8F" w:rsidRDefault="003048BF" w:rsidP="003048BF">
      <w:pPr>
        <w:tabs>
          <w:tab w:val="left" w:pos="1134"/>
        </w:tabs>
        <w:ind w:left="1134" w:right="51"/>
        <w:jc w:val="both"/>
        <w:rPr>
          <w:rFonts w:ascii="Arial" w:hAnsi="Arial" w:cs="Arial"/>
          <w:sz w:val="24"/>
          <w:szCs w:val="24"/>
        </w:rPr>
      </w:pPr>
    </w:p>
    <w:p w:rsidR="003048BF" w:rsidRPr="00645E8F" w:rsidRDefault="003048BF" w:rsidP="003048BF">
      <w:pPr>
        <w:tabs>
          <w:tab w:val="left" w:pos="1134"/>
        </w:tabs>
        <w:ind w:left="1134" w:right="51"/>
        <w:jc w:val="both"/>
        <w:rPr>
          <w:rFonts w:ascii="Arial" w:hAnsi="Arial" w:cs="Arial"/>
          <w:sz w:val="24"/>
          <w:szCs w:val="24"/>
        </w:rPr>
      </w:pPr>
      <w:bookmarkStart w:id="0" w:name="_GoBack"/>
      <w:bookmarkEnd w:id="0"/>
    </w:p>
    <w:p w:rsidR="003048BF" w:rsidRPr="00645E8F" w:rsidRDefault="003048BF" w:rsidP="003048BF">
      <w:pPr>
        <w:pStyle w:val="Recuodecorpodetexto"/>
        <w:tabs>
          <w:tab w:val="left" w:pos="1134"/>
        </w:tabs>
        <w:spacing w:line="240" w:lineRule="auto"/>
        <w:ind w:firstLine="0"/>
        <w:jc w:val="center"/>
        <w:rPr>
          <w:rFonts w:ascii="Arial" w:hAnsi="Arial" w:cs="Arial"/>
          <w:b/>
          <w:szCs w:val="24"/>
        </w:rPr>
      </w:pPr>
      <w:r w:rsidRPr="00645E8F">
        <w:rPr>
          <w:rFonts w:ascii="Arial" w:hAnsi="Arial" w:cs="Arial"/>
          <w:b/>
          <w:szCs w:val="24"/>
        </w:rPr>
        <w:t>DECRETA:</w:t>
      </w:r>
    </w:p>
    <w:p w:rsidR="003048BF" w:rsidRDefault="003048BF" w:rsidP="003048BF">
      <w:pPr>
        <w:pStyle w:val="Recuodecorpodetexto"/>
        <w:spacing w:line="240" w:lineRule="auto"/>
        <w:ind w:firstLine="0"/>
        <w:rPr>
          <w:rFonts w:ascii="Arial" w:hAnsi="Arial" w:cs="Arial"/>
          <w:b/>
          <w:szCs w:val="24"/>
        </w:rPr>
      </w:pPr>
    </w:p>
    <w:p w:rsidR="003048BF" w:rsidRPr="00645E8F" w:rsidRDefault="003048BF" w:rsidP="003048BF">
      <w:pPr>
        <w:pStyle w:val="Recuodecorpodetexto"/>
        <w:spacing w:line="240" w:lineRule="auto"/>
        <w:ind w:firstLine="0"/>
        <w:rPr>
          <w:rFonts w:ascii="Arial" w:hAnsi="Arial" w:cs="Arial"/>
          <w:b/>
          <w:szCs w:val="24"/>
        </w:rPr>
      </w:pPr>
    </w:p>
    <w:p w:rsidR="003048BF" w:rsidRPr="00645E8F" w:rsidRDefault="003048BF" w:rsidP="003048BF">
      <w:pPr>
        <w:pStyle w:val="Recuodecorpodetexto"/>
        <w:spacing w:line="240" w:lineRule="auto"/>
        <w:rPr>
          <w:rFonts w:ascii="Arial" w:hAnsi="Arial" w:cs="Arial"/>
          <w:szCs w:val="24"/>
        </w:rPr>
      </w:pPr>
      <w:r w:rsidRPr="00645E8F">
        <w:rPr>
          <w:rFonts w:ascii="Arial" w:hAnsi="Arial" w:cs="Arial"/>
          <w:b/>
          <w:szCs w:val="24"/>
        </w:rPr>
        <w:t>Art. 1º</w:t>
      </w:r>
      <w:r w:rsidRPr="00645E8F">
        <w:rPr>
          <w:rFonts w:ascii="Arial" w:hAnsi="Arial" w:cs="Arial"/>
          <w:szCs w:val="24"/>
        </w:rPr>
        <w:t xml:space="preserve"> - Aprovar o Regulamento para a inscrição ou renovação do cadastro das empresas ou pessoas físicas interessadas em contratar com a Administração Pública Municipal, denominado Registro C</w:t>
      </w:r>
      <w:r w:rsidR="00BE48C1">
        <w:rPr>
          <w:rFonts w:ascii="Arial" w:hAnsi="Arial" w:cs="Arial"/>
          <w:szCs w:val="24"/>
        </w:rPr>
        <w:t>adastral, de acordo com o Art.</w:t>
      </w:r>
      <w:r w:rsidRPr="00645E8F">
        <w:rPr>
          <w:rFonts w:ascii="Arial" w:hAnsi="Arial" w:cs="Arial"/>
          <w:szCs w:val="24"/>
        </w:rPr>
        <w:t xml:space="preserve"> </w:t>
      </w:r>
      <w:r w:rsidR="00BE48C1" w:rsidRPr="00645E8F">
        <w:rPr>
          <w:rFonts w:ascii="Arial" w:hAnsi="Arial" w:cs="Arial"/>
          <w:szCs w:val="24"/>
        </w:rPr>
        <w:t>34</w:t>
      </w:r>
      <w:r w:rsidR="00BE48C1">
        <w:rPr>
          <w:rFonts w:ascii="Arial" w:hAnsi="Arial" w:cs="Arial"/>
          <w:szCs w:val="24"/>
        </w:rPr>
        <w:t>°</w:t>
      </w:r>
      <w:r w:rsidR="00BE48C1" w:rsidRPr="00645E8F">
        <w:rPr>
          <w:rFonts w:ascii="Arial" w:hAnsi="Arial" w:cs="Arial"/>
          <w:szCs w:val="24"/>
        </w:rPr>
        <w:t xml:space="preserve"> combinado</w:t>
      </w:r>
      <w:r w:rsidR="00BE48C1">
        <w:rPr>
          <w:rFonts w:ascii="Arial" w:hAnsi="Arial" w:cs="Arial"/>
          <w:szCs w:val="24"/>
        </w:rPr>
        <w:t xml:space="preserve"> com o Art.</w:t>
      </w:r>
      <w:r w:rsidRPr="00645E8F">
        <w:rPr>
          <w:rFonts w:ascii="Arial" w:hAnsi="Arial" w:cs="Arial"/>
          <w:szCs w:val="24"/>
        </w:rPr>
        <w:t xml:space="preserve"> 115</w:t>
      </w:r>
      <w:r w:rsidR="00BE48C1">
        <w:rPr>
          <w:rFonts w:ascii="Arial" w:hAnsi="Arial" w:cs="Arial"/>
          <w:szCs w:val="24"/>
        </w:rPr>
        <w:t>°</w:t>
      </w:r>
      <w:r w:rsidRPr="00645E8F">
        <w:rPr>
          <w:rFonts w:ascii="Arial" w:hAnsi="Arial" w:cs="Arial"/>
          <w:szCs w:val="24"/>
        </w:rPr>
        <w:t>, da Lei nº. 8.666, de 21 de junho de 1993 e alterações posteriores.</w:t>
      </w:r>
    </w:p>
    <w:p w:rsidR="003048BF" w:rsidRPr="00645E8F" w:rsidRDefault="003048BF" w:rsidP="003048BF">
      <w:pPr>
        <w:pStyle w:val="Recuodecorpodetexto"/>
        <w:spacing w:line="240" w:lineRule="auto"/>
        <w:ind w:firstLine="851"/>
        <w:rPr>
          <w:rFonts w:ascii="Arial" w:hAnsi="Arial" w:cs="Arial"/>
          <w:szCs w:val="24"/>
        </w:rPr>
      </w:pPr>
    </w:p>
    <w:p w:rsidR="003048BF" w:rsidRPr="00645E8F" w:rsidRDefault="003048BF" w:rsidP="003048BF">
      <w:pPr>
        <w:pStyle w:val="Recuodecorpodetexto"/>
        <w:spacing w:line="240" w:lineRule="auto"/>
        <w:rPr>
          <w:rFonts w:ascii="Arial" w:hAnsi="Arial" w:cs="Arial"/>
          <w:szCs w:val="24"/>
        </w:rPr>
      </w:pPr>
      <w:r w:rsidRPr="00645E8F">
        <w:rPr>
          <w:rFonts w:ascii="Arial" w:hAnsi="Arial" w:cs="Arial"/>
          <w:b/>
          <w:szCs w:val="24"/>
        </w:rPr>
        <w:t>Art. 2</w:t>
      </w:r>
      <w:r w:rsidRPr="00645E8F">
        <w:rPr>
          <w:rFonts w:ascii="Arial" w:hAnsi="Arial" w:cs="Arial"/>
          <w:b/>
          <w:szCs w:val="24"/>
          <w:vertAlign w:val="superscript"/>
        </w:rPr>
        <w:t>o</w:t>
      </w:r>
      <w:r w:rsidRPr="00645E8F">
        <w:rPr>
          <w:rFonts w:ascii="Arial" w:hAnsi="Arial" w:cs="Arial"/>
          <w:szCs w:val="24"/>
        </w:rPr>
        <w:t xml:space="preserve"> – A referida Norma entrará em vigor a partir da sua publicação, revogadas as disposiç</w:t>
      </w:r>
      <w:r w:rsidR="00BE48C1">
        <w:rPr>
          <w:rFonts w:ascii="Arial" w:hAnsi="Arial" w:cs="Arial"/>
          <w:szCs w:val="24"/>
        </w:rPr>
        <w:t>ões em contrário.</w:t>
      </w:r>
    </w:p>
    <w:p w:rsidR="003048BF" w:rsidRDefault="003048BF" w:rsidP="003048BF">
      <w:pPr>
        <w:pStyle w:val="Recuodecorpodetexto2"/>
        <w:spacing w:line="240" w:lineRule="auto"/>
        <w:ind w:left="0" w:firstLine="851"/>
        <w:rPr>
          <w:rFonts w:ascii="Arial" w:hAnsi="Arial" w:cs="Arial"/>
          <w:szCs w:val="24"/>
        </w:rPr>
      </w:pPr>
    </w:p>
    <w:p w:rsidR="003048BF" w:rsidRPr="00645E8F" w:rsidRDefault="00BE48C1" w:rsidP="003048BF">
      <w:pPr>
        <w:pStyle w:val="Recuodecorpodetexto2"/>
        <w:spacing w:line="240" w:lineRule="auto"/>
        <w:ind w:left="0" w:firstLine="1134"/>
        <w:jc w:val="right"/>
        <w:rPr>
          <w:rFonts w:ascii="Arial" w:hAnsi="Arial" w:cs="Arial"/>
          <w:szCs w:val="24"/>
        </w:rPr>
      </w:pPr>
      <w:r>
        <w:rPr>
          <w:rFonts w:ascii="Arial" w:hAnsi="Arial" w:cs="Arial"/>
          <w:szCs w:val="24"/>
        </w:rPr>
        <w:t>Douradina –MS</w:t>
      </w:r>
      <w:r w:rsidR="003048BF" w:rsidRPr="00645E8F">
        <w:rPr>
          <w:rFonts w:ascii="Arial" w:hAnsi="Arial" w:cs="Arial"/>
          <w:szCs w:val="24"/>
        </w:rPr>
        <w:t xml:space="preserve">, em </w:t>
      </w:r>
      <w:r>
        <w:rPr>
          <w:rFonts w:ascii="Arial" w:hAnsi="Arial" w:cs="Arial"/>
          <w:szCs w:val="24"/>
        </w:rPr>
        <w:t>26</w:t>
      </w:r>
      <w:r w:rsidR="003048BF" w:rsidRPr="00645E8F">
        <w:rPr>
          <w:rFonts w:ascii="Arial" w:hAnsi="Arial" w:cs="Arial"/>
          <w:szCs w:val="24"/>
        </w:rPr>
        <w:t xml:space="preserve"> de </w:t>
      </w:r>
      <w:r>
        <w:rPr>
          <w:rFonts w:ascii="Arial" w:hAnsi="Arial" w:cs="Arial"/>
          <w:szCs w:val="24"/>
        </w:rPr>
        <w:t>setembro</w:t>
      </w:r>
      <w:r w:rsidR="003048BF" w:rsidRPr="00645E8F">
        <w:rPr>
          <w:rFonts w:ascii="Arial" w:hAnsi="Arial" w:cs="Arial"/>
          <w:szCs w:val="24"/>
        </w:rPr>
        <w:t xml:space="preserve"> de 201</w:t>
      </w:r>
      <w:r>
        <w:rPr>
          <w:rFonts w:ascii="Arial" w:hAnsi="Arial" w:cs="Arial"/>
          <w:szCs w:val="24"/>
        </w:rPr>
        <w:t>8</w:t>
      </w:r>
      <w:r w:rsidR="003048BF" w:rsidRPr="00645E8F">
        <w:rPr>
          <w:rFonts w:ascii="Arial" w:hAnsi="Arial" w:cs="Arial"/>
          <w:szCs w:val="24"/>
        </w:rPr>
        <w:t>.</w:t>
      </w:r>
    </w:p>
    <w:p w:rsidR="003048BF" w:rsidRDefault="003048BF" w:rsidP="003048BF">
      <w:pPr>
        <w:ind w:right="426" w:firstLine="851"/>
        <w:jc w:val="both"/>
        <w:rPr>
          <w:rFonts w:ascii="Arial" w:hAnsi="Arial" w:cs="Arial"/>
          <w:sz w:val="24"/>
          <w:szCs w:val="24"/>
        </w:rPr>
      </w:pPr>
    </w:p>
    <w:p w:rsidR="00BE48C1" w:rsidRPr="006A1A52" w:rsidRDefault="00BE48C1" w:rsidP="00BE48C1">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Prof. </w:t>
      </w:r>
      <w:r w:rsidRPr="006A1A52">
        <w:rPr>
          <w:rFonts w:ascii="Times New Roman" w:hAnsi="Times New Roman" w:cs="Times New Roman"/>
          <w:b/>
          <w:sz w:val="24"/>
          <w:szCs w:val="24"/>
        </w:rPr>
        <w:t>Jean Sérgio Clavisso Fogaça</w:t>
      </w:r>
    </w:p>
    <w:p w:rsidR="00BE48C1" w:rsidRPr="006A1A52" w:rsidRDefault="00BE48C1" w:rsidP="00BE48C1">
      <w:pPr>
        <w:pStyle w:val="SemEspaamento"/>
        <w:jc w:val="center"/>
        <w:rPr>
          <w:rFonts w:ascii="Times New Roman" w:hAnsi="Times New Roman" w:cs="Times New Roman"/>
          <w:b/>
          <w:sz w:val="24"/>
          <w:szCs w:val="24"/>
        </w:rPr>
      </w:pPr>
      <w:r w:rsidRPr="006A1A52">
        <w:rPr>
          <w:rFonts w:ascii="Times New Roman" w:hAnsi="Times New Roman" w:cs="Times New Roman"/>
          <w:b/>
          <w:sz w:val="24"/>
          <w:szCs w:val="24"/>
        </w:rPr>
        <w:t>Prefeito Municipal</w:t>
      </w:r>
    </w:p>
    <w:p w:rsidR="003048BF" w:rsidRDefault="003048BF" w:rsidP="003048BF">
      <w:pPr>
        <w:ind w:right="426" w:firstLine="851"/>
        <w:jc w:val="center"/>
        <w:rPr>
          <w:rFonts w:ascii="Arial" w:hAnsi="Arial" w:cs="Arial"/>
          <w:b/>
          <w:sz w:val="24"/>
          <w:szCs w:val="24"/>
        </w:rPr>
      </w:pPr>
    </w:p>
    <w:p w:rsidR="003048BF" w:rsidRPr="00BE48C1" w:rsidRDefault="003048BF" w:rsidP="003048BF">
      <w:pPr>
        <w:ind w:right="426" w:firstLine="851"/>
        <w:jc w:val="center"/>
        <w:rPr>
          <w:rFonts w:ascii="Arial" w:hAnsi="Arial" w:cs="Arial"/>
          <w:b/>
          <w:sz w:val="24"/>
          <w:szCs w:val="24"/>
        </w:rPr>
      </w:pPr>
    </w:p>
    <w:p w:rsidR="003048BF" w:rsidRPr="00BE48C1" w:rsidRDefault="00BE48C1" w:rsidP="00BE48C1">
      <w:pPr>
        <w:pStyle w:val="SemEspaamento"/>
        <w:jc w:val="center"/>
        <w:rPr>
          <w:rFonts w:ascii="Times New Roman" w:hAnsi="Times New Roman" w:cs="Times New Roman"/>
          <w:b/>
          <w:sz w:val="24"/>
          <w:szCs w:val="24"/>
        </w:rPr>
      </w:pPr>
      <w:r w:rsidRPr="00BE48C1">
        <w:rPr>
          <w:rFonts w:ascii="Times New Roman" w:hAnsi="Times New Roman" w:cs="Times New Roman"/>
          <w:b/>
          <w:sz w:val="24"/>
          <w:szCs w:val="24"/>
        </w:rPr>
        <w:t>Laudicéia da Silva Simas Nunes</w:t>
      </w:r>
    </w:p>
    <w:p w:rsidR="003048BF" w:rsidRPr="00BE48C1" w:rsidRDefault="003048BF" w:rsidP="00BE48C1">
      <w:pPr>
        <w:pStyle w:val="SemEspaamento"/>
        <w:jc w:val="center"/>
        <w:rPr>
          <w:rFonts w:ascii="Times New Roman" w:hAnsi="Times New Roman" w:cs="Times New Roman"/>
          <w:b/>
          <w:sz w:val="24"/>
          <w:szCs w:val="24"/>
        </w:rPr>
      </w:pPr>
      <w:r w:rsidRPr="00BE48C1">
        <w:rPr>
          <w:rFonts w:ascii="Times New Roman" w:hAnsi="Times New Roman" w:cs="Times New Roman"/>
          <w:b/>
          <w:sz w:val="24"/>
          <w:szCs w:val="24"/>
        </w:rPr>
        <w:t>Secretário Municipal de Administração e Finanças.</w:t>
      </w:r>
    </w:p>
    <w:p w:rsidR="003048BF" w:rsidRDefault="003048BF" w:rsidP="003048BF">
      <w:pPr>
        <w:ind w:right="426" w:firstLine="851"/>
        <w:jc w:val="center"/>
        <w:rPr>
          <w:rFonts w:ascii="Arial" w:hAnsi="Arial" w:cs="Arial"/>
          <w:sz w:val="24"/>
          <w:szCs w:val="24"/>
        </w:rPr>
      </w:pPr>
    </w:p>
    <w:p w:rsidR="00D10F29" w:rsidRDefault="00D10F29" w:rsidP="003048BF">
      <w:pPr>
        <w:ind w:right="426" w:firstLine="851"/>
        <w:jc w:val="center"/>
        <w:rPr>
          <w:rFonts w:ascii="Arial" w:hAnsi="Arial" w:cs="Arial"/>
          <w:sz w:val="24"/>
          <w:szCs w:val="24"/>
        </w:rPr>
      </w:pPr>
    </w:p>
    <w:p w:rsidR="003048BF" w:rsidRPr="00645E8F" w:rsidRDefault="00BE48C1" w:rsidP="003048BF">
      <w:pPr>
        <w:pStyle w:val="Recuodecorpodetexto"/>
        <w:spacing w:line="240" w:lineRule="auto"/>
        <w:ind w:firstLine="0"/>
        <w:jc w:val="center"/>
        <w:rPr>
          <w:rFonts w:ascii="Arial" w:hAnsi="Arial" w:cs="Arial"/>
          <w:b/>
          <w:szCs w:val="24"/>
        </w:rPr>
      </w:pPr>
      <w:r>
        <w:rPr>
          <w:rFonts w:ascii="Arial" w:hAnsi="Arial" w:cs="Arial"/>
          <w:b/>
          <w:szCs w:val="24"/>
        </w:rPr>
        <w:lastRenderedPageBreak/>
        <w:t>R</w:t>
      </w:r>
      <w:r w:rsidR="003048BF" w:rsidRPr="00645E8F">
        <w:rPr>
          <w:rFonts w:ascii="Arial" w:hAnsi="Arial" w:cs="Arial"/>
          <w:b/>
          <w:szCs w:val="24"/>
        </w:rPr>
        <w:t>EGULAMENTO - REGISTRO CADASTRAL</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b/>
          <w:szCs w:val="24"/>
        </w:rPr>
      </w:pPr>
      <w:r w:rsidRPr="00645E8F">
        <w:rPr>
          <w:rFonts w:ascii="Arial" w:hAnsi="Arial" w:cs="Arial"/>
          <w:b/>
          <w:szCs w:val="24"/>
        </w:rPr>
        <w:t>1 - OBJETIVO</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rPr>
          <w:rFonts w:ascii="Arial" w:hAnsi="Arial" w:cs="Arial"/>
          <w:szCs w:val="24"/>
        </w:rPr>
      </w:pPr>
      <w:r w:rsidRPr="00645E8F">
        <w:rPr>
          <w:rFonts w:ascii="Arial" w:hAnsi="Arial" w:cs="Arial"/>
          <w:szCs w:val="24"/>
        </w:rPr>
        <w:t xml:space="preserve">O presente regulamento tem por finalidade estabelecer normas e orientar os fornecedores, prestadores de serviços e de execução de obras, empresas ou pessoas físicas, que pretendam se cadastrar ou renovar o Certificado de Registro Cadastral, para participar de licitações realizadas pela Prefeitura Municipal de </w:t>
      </w:r>
      <w:r w:rsidR="00BE48C1">
        <w:rPr>
          <w:rFonts w:ascii="Arial" w:hAnsi="Arial" w:cs="Arial"/>
          <w:szCs w:val="24"/>
        </w:rPr>
        <w:t>Douradina –</w:t>
      </w:r>
      <w:r w:rsidRPr="00645E8F">
        <w:rPr>
          <w:rFonts w:ascii="Arial" w:hAnsi="Arial" w:cs="Arial"/>
          <w:szCs w:val="24"/>
        </w:rPr>
        <w:t>MS.</w:t>
      </w:r>
    </w:p>
    <w:p w:rsidR="003048BF" w:rsidRPr="00645E8F" w:rsidRDefault="003048BF" w:rsidP="003048BF">
      <w:pPr>
        <w:pStyle w:val="Recuodecorpodetexto"/>
        <w:spacing w:line="240" w:lineRule="auto"/>
        <w:ind w:left="426" w:hanging="426"/>
        <w:rPr>
          <w:rFonts w:ascii="Arial" w:hAnsi="Arial" w:cs="Arial"/>
          <w:b/>
          <w:szCs w:val="24"/>
        </w:rPr>
      </w:pPr>
    </w:p>
    <w:p w:rsidR="003048BF" w:rsidRPr="00645E8F" w:rsidRDefault="003048BF" w:rsidP="003048BF">
      <w:pPr>
        <w:pStyle w:val="Recuodecorpodetexto"/>
        <w:spacing w:line="240" w:lineRule="auto"/>
        <w:ind w:left="426" w:hanging="426"/>
        <w:rPr>
          <w:rFonts w:ascii="Arial" w:hAnsi="Arial" w:cs="Arial"/>
          <w:b/>
          <w:szCs w:val="24"/>
        </w:rPr>
      </w:pPr>
    </w:p>
    <w:p w:rsidR="003048BF" w:rsidRPr="00645E8F" w:rsidRDefault="003048BF" w:rsidP="003048BF">
      <w:pPr>
        <w:pStyle w:val="Recuodecorpodetexto"/>
        <w:spacing w:line="240" w:lineRule="auto"/>
        <w:ind w:left="426" w:hanging="426"/>
        <w:rPr>
          <w:rFonts w:ascii="Arial" w:hAnsi="Arial" w:cs="Arial"/>
          <w:b/>
          <w:szCs w:val="24"/>
        </w:rPr>
      </w:pPr>
      <w:r w:rsidRPr="00645E8F">
        <w:rPr>
          <w:rFonts w:ascii="Arial" w:hAnsi="Arial" w:cs="Arial"/>
          <w:b/>
          <w:szCs w:val="24"/>
        </w:rPr>
        <w:t>2 - PEDIDO DE INSCRIÇÃO OU RENOVAÇÃO</w:t>
      </w:r>
    </w:p>
    <w:p w:rsidR="003048BF" w:rsidRPr="00645E8F" w:rsidRDefault="003048BF" w:rsidP="003048BF">
      <w:pPr>
        <w:pStyle w:val="Recuodecorpodetexto"/>
        <w:spacing w:line="240" w:lineRule="auto"/>
        <w:ind w:left="426" w:hanging="426"/>
        <w:rPr>
          <w:rFonts w:ascii="Arial" w:hAnsi="Arial" w:cs="Arial"/>
          <w:szCs w:val="24"/>
        </w:rPr>
      </w:pPr>
    </w:p>
    <w:p w:rsidR="003048BF" w:rsidRPr="00645E8F" w:rsidRDefault="003048BF" w:rsidP="003048BF">
      <w:pPr>
        <w:pStyle w:val="Recuodecorpodetexto"/>
        <w:spacing w:line="240" w:lineRule="auto"/>
        <w:rPr>
          <w:rFonts w:ascii="Arial" w:hAnsi="Arial" w:cs="Arial"/>
          <w:szCs w:val="24"/>
        </w:rPr>
      </w:pPr>
      <w:r w:rsidRPr="00645E8F">
        <w:rPr>
          <w:rFonts w:ascii="Arial" w:hAnsi="Arial" w:cs="Arial"/>
          <w:szCs w:val="24"/>
        </w:rPr>
        <w:t xml:space="preserve">O pedido de inscrição ou renovação no Registro Cadastral será requerido através de correspondência da empresa ou pessoa física interessada, datilografado, digitalizado ou manuscrito, e será dirigido à Comissão de Julgamento do Cadastro de Fornecedores da Prefeitura Municipal de </w:t>
      </w:r>
      <w:r w:rsidR="00BE48C1">
        <w:rPr>
          <w:rFonts w:ascii="Arial" w:hAnsi="Arial" w:cs="Arial"/>
          <w:szCs w:val="24"/>
        </w:rPr>
        <w:t xml:space="preserve">Douradina </w:t>
      </w:r>
      <w:r w:rsidRPr="00645E8F">
        <w:rPr>
          <w:rFonts w:ascii="Arial" w:hAnsi="Arial" w:cs="Arial"/>
          <w:szCs w:val="24"/>
        </w:rPr>
        <w:t>-MS,  o qual deverá conter as seguintes informações: nome e endereço completos da empresa ou pessoa física,  telefone, CNPJ, Inscrição Estadual e/ou Municipal, assim como o nome do requerente abaixo de sua assinatura e o respectivo cargo.(Modelo em anexo)</w:t>
      </w:r>
    </w:p>
    <w:p w:rsidR="003048BF" w:rsidRPr="00645E8F" w:rsidRDefault="003048BF" w:rsidP="003048BF">
      <w:pPr>
        <w:pStyle w:val="Recuodecorpodetexto"/>
        <w:spacing w:line="240" w:lineRule="auto"/>
        <w:ind w:left="426" w:firstLine="0"/>
        <w:rPr>
          <w:rFonts w:ascii="Arial" w:hAnsi="Arial" w:cs="Arial"/>
          <w:szCs w:val="24"/>
        </w:rPr>
      </w:pPr>
    </w:p>
    <w:p w:rsidR="003048BF" w:rsidRDefault="003048BF" w:rsidP="003048BF">
      <w:pPr>
        <w:pStyle w:val="Recuodecorpodetexto"/>
        <w:spacing w:line="240" w:lineRule="auto"/>
        <w:ind w:left="426" w:hanging="426"/>
        <w:rPr>
          <w:rFonts w:ascii="Arial" w:hAnsi="Arial" w:cs="Arial"/>
          <w:b/>
          <w:szCs w:val="24"/>
        </w:rPr>
      </w:pPr>
      <w:r w:rsidRPr="00645E8F">
        <w:rPr>
          <w:rFonts w:ascii="Arial" w:hAnsi="Arial" w:cs="Arial"/>
          <w:b/>
          <w:szCs w:val="24"/>
        </w:rPr>
        <w:t>3 – DA DOCUMENTAÇÃO – PESSOA JURÍDICA</w:t>
      </w:r>
    </w:p>
    <w:p w:rsidR="00BE48C1" w:rsidRPr="00645E8F" w:rsidRDefault="00BE48C1" w:rsidP="003048BF">
      <w:pPr>
        <w:pStyle w:val="Recuodecorpodetexto"/>
        <w:spacing w:line="240" w:lineRule="auto"/>
        <w:ind w:left="426" w:hanging="426"/>
        <w:rPr>
          <w:rFonts w:ascii="Arial" w:hAnsi="Arial" w:cs="Arial"/>
          <w:b/>
          <w:szCs w:val="24"/>
        </w:rPr>
      </w:pPr>
    </w:p>
    <w:p w:rsidR="003048BF" w:rsidRPr="00645E8F" w:rsidRDefault="003048BF" w:rsidP="003048BF">
      <w:pPr>
        <w:pStyle w:val="Recuodecorpodetexto"/>
        <w:spacing w:line="240" w:lineRule="auto"/>
        <w:ind w:firstLine="0"/>
        <w:rPr>
          <w:rFonts w:ascii="Arial" w:hAnsi="Arial" w:cs="Arial"/>
          <w:szCs w:val="24"/>
        </w:rPr>
      </w:pPr>
      <w:r w:rsidRPr="00645E8F">
        <w:rPr>
          <w:rFonts w:ascii="Arial" w:hAnsi="Arial" w:cs="Arial"/>
          <w:b/>
          <w:bCs/>
          <w:szCs w:val="24"/>
        </w:rPr>
        <w:t>3.1 – HABILITAÇÃO JURÍDICA –</w:t>
      </w:r>
      <w:r w:rsidRPr="00645E8F">
        <w:rPr>
          <w:rFonts w:ascii="Arial" w:hAnsi="Arial" w:cs="Arial"/>
          <w:szCs w:val="24"/>
        </w:rPr>
        <w:t xml:space="preserve"> É a demonstração de que a empresa está legalmente constituída, podendo exercer direitos e contrair obrigações. Essa documentação será composta de:</w:t>
      </w:r>
    </w:p>
    <w:p w:rsidR="003048BF" w:rsidRPr="00645E8F" w:rsidRDefault="003048BF" w:rsidP="003048BF">
      <w:pPr>
        <w:pStyle w:val="Recuodecorpodetexto"/>
        <w:spacing w:line="240" w:lineRule="auto"/>
        <w:ind w:left="426" w:firstLine="0"/>
        <w:rPr>
          <w:rFonts w:ascii="Arial" w:hAnsi="Arial" w:cs="Arial"/>
          <w:szCs w:val="24"/>
        </w:rPr>
      </w:pPr>
      <w:r w:rsidRPr="00645E8F">
        <w:rPr>
          <w:rFonts w:ascii="Arial" w:hAnsi="Arial" w:cs="Arial"/>
          <w:szCs w:val="24"/>
        </w:rPr>
        <w:t xml:space="preserve">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7717DC">
        <w:rPr>
          <w:rFonts w:ascii="Arial" w:hAnsi="Arial" w:cs="Arial"/>
          <w:b/>
          <w:szCs w:val="24"/>
        </w:rPr>
        <w:t>a)</w:t>
      </w:r>
      <w:r>
        <w:rPr>
          <w:rFonts w:ascii="Arial" w:hAnsi="Arial" w:cs="Arial"/>
          <w:szCs w:val="24"/>
        </w:rPr>
        <w:t xml:space="preserve"> </w:t>
      </w:r>
      <w:r w:rsidRPr="00645E8F">
        <w:rPr>
          <w:rFonts w:ascii="Arial" w:hAnsi="Arial" w:cs="Arial"/>
          <w:szCs w:val="24"/>
        </w:rPr>
        <w:t>cédula de identidade e CPF de todos os sócios;</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b/>
          <w:szCs w:val="24"/>
        </w:rPr>
      </w:pPr>
      <w:r>
        <w:rPr>
          <w:rFonts w:ascii="Arial" w:hAnsi="Arial" w:cs="Arial"/>
          <w:b/>
          <w:szCs w:val="24"/>
        </w:rPr>
        <w:t xml:space="preserve">b) </w:t>
      </w:r>
      <w:r w:rsidRPr="00645E8F">
        <w:rPr>
          <w:rFonts w:ascii="Arial" w:hAnsi="Arial" w:cs="Arial"/>
          <w:b/>
          <w:szCs w:val="24"/>
        </w:rPr>
        <w:t>EMPRESAS INDIVIDUAIS:</w:t>
      </w:r>
      <w:r w:rsidRPr="00645E8F">
        <w:rPr>
          <w:rFonts w:ascii="Arial" w:hAnsi="Arial" w:cs="Arial"/>
          <w:szCs w:val="24"/>
        </w:rPr>
        <w:t xml:space="preserve"> - Apresentar Registro Comercial, arquivado na Junta Comercial respectiva</w:t>
      </w:r>
      <w:r w:rsidRPr="00645E8F">
        <w:rPr>
          <w:rFonts w:ascii="Arial" w:hAnsi="Arial" w:cs="Arial"/>
          <w:b/>
          <w:szCs w:val="24"/>
        </w:rPr>
        <w:t>.</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c) </w:t>
      </w:r>
      <w:r w:rsidRPr="00645E8F">
        <w:rPr>
          <w:rFonts w:ascii="Arial" w:hAnsi="Arial" w:cs="Arial"/>
          <w:b/>
          <w:szCs w:val="24"/>
        </w:rPr>
        <w:t xml:space="preserve">SOCIEDADE COMERCIAL: </w:t>
      </w:r>
      <w:r w:rsidRPr="00645E8F">
        <w:rPr>
          <w:rFonts w:ascii="Arial" w:hAnsi="Arial" w:cs="Arial"/>
          <w:szCs w:val="24"/>
        </w:rPr>
        <w:t>- Contrato Social em vigor, e principais alterações, devidamente registrados</w:t>
      </w:r>
      <w:r w:rsidRPr="00645E8F">
        <w:rPr>
          <w:rFonts w:ascii="Arial" w:hAnsi="Arial" w:cs="Arial"/>
          <w:b/>
          <w:szCs w:val="24"/>
        </w:rPr>
        <w:t>.</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d) </w:t>
      </w:r>
      <w:r w:rsidRPr="00645E8F">
        <w:rPr>
          <w:rFonts w:ascii="Arial" w:hAnsi="Arial" w:cs="Arial"/>
          <w:b/>
          <w:szCs w:val="24"/>
        </w:rPr>
        <w:t>SOCIEDADE POR AÇÕES:</w:t>
      </w:r>
      <w:r w:rsidRPr="00645E8F">
        <w:rPr>
          <w:rFonts w:ascii="Arial" w:hAnsi="Arial" w:cs="Arial"/>
          <w:szCs w:val="24"/>
        </w:rPr>
        <w:t xml:space="preserve"> - Estatuto social em vigor, acompanhado de comprovante da eleição da diretoria, e principais alterações, devidamente registrados.</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e) </w:t>
      </w:r>
      <w:r w:rsidRPr="00645E8F">
        <w:rPr>
          <w:rFonts w:ascii="Arial" w:hAnsi="Arial" w:cs="Arial"/>
          <w:b/>
          <w:szCs w:val="24"/>
        </w:rPr>
        <w:t xml:space="preserve">SOCIEDADE CIVIL: - </w:t>
      </w:r>
      <w:r w:rsidRPr="00645E8F">
        <w:rPr>
          <w:rFonts w:ascii="Arial" w:hAnsi="Arial" w:cs="Arial"/>
          <w:szCs w:val="24"/>
        </w:rPr>
        <w:t>Registro do ato constitutivo e estatuto em vigor, bem como ato de seus representantes legais em exercício, devidamente registrados.</w:t>
      </w:r>
    </w:p>
    <w:p w:rsidR="003048BF" w:rsidRPr="00645E8F" w:rsidRDefault="003048BF" w:rsidP="003048BF">
      <w:pPr>
        <w:pStyle w:val="PargrafodaLista"/>
        <w:tabs>
          <w:tab w:val="left" w:pos="284"/>
        </w:tabs>
        <w:ind w:left="284"/>
        <w:rPr>
          <w:rFonts w:ascii="Arial" w:hAnsi="Arial" w:cs="Arial"/>
          <w:b/>
        </w:rPr>
      </w:pPr>
    </w:p>
    <w:p w:rsidR="003048B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f) </w:t>
      </w:r>
      <w:r w:rsidRPr="00645E8F">
        <w:rPr>
          <w:rFonts w:ascii="Arial" w:hAnsi="Arial" w:cs="Arial"/>
          <w:b/>
          <w:szCs w:val="24"/>
        </w:rPr>
        <w:t xml:space="preserve">SOCIEDADE CIVIL SEM FINS LUCRATIVOS E/OU DE UTILIDADE PÚBLICA – </w:t>
      </w:r>
      <w:r w:rsidRPr="00645E8F">
        <w:rPr>
          <w:rFonts w:ascii="Arial" w:hAnsi="Arial" w:cs="Arial"/>
          <w:szCs w:val="24"/>
        </w:rPr>
        <w:t xml:space="preserve">Cédula de Identidade e CPF </w:t>
      </w:r>
      <w:proofErr w:type="gramStart"/>
      <w:r w:rsidRPr="00645E8F">
        <w:rPr>
          <w:rFonts w:ascii="Arial" w:hAnsi="Arial" w:cs="Arial"/>
          <w:szCs w:val="24"/>
        </w:rPr>
        <w:t>do(</w:t>
      </w:r>
      <w:proofErr w:type="gramEnd"/>
      <w:r w:rsidRPr="00645E8F">
        <w:rPr>
          <w:rFonts w:ascii="Arial" w:hAnsi="Arial" w:cs="Arial"/>
          <w:szCs w:val="24"/>
        </w:rPr>
        <w:t xml:space="preserve">s) dirigente(s) acompanhada de estatuto social e última ata de eleição dos administradores, devidamente registradas no cartório competente e suas alterações. Apresentar registro ou </w:t>
      </w:r>
      <w:r w:rsidRPr="00645E8F">
        <w:rPr>
          <w:rFonts w:ascii="Arial" w:hAnsi="Arial" w:cs="Arial"/>
          <w:szCs w:val="24"/>
        </w:rPr>
        <w:lastRenderedPageBreak/>
        <w:t>certificado de fins filantrópicos junto ao Conselho Nacional de Assistência social e o ato de declaração de utilidade pública fornecido pelo Governo Federal, Estadual ou municipal, conforme o caso.</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g) </w:t>
      </w:r>
      <w:r w:rsidRPr="00645E8F">
        <w:rPr>
          <w:rFonts w:ascii="Arial" w:hAnsi="Arial" w:cs="Arial"/>
          <w:b/>
          <w:szCs w:val="24"/>
        </w:rPr>
        <w:t xml:space="preserve">EMPRESA PÚBLICA – </w:t>
      </w:r>
      <w:r w:rsidRPr="00645E8F">
        <w:rPr>
          <w:rFonts w:ascii="Arial" w:hAnsi="Arial" w:cs="Arial"/>
          <w:szCs w:val="24"/>
        </w:rPr>
        <w:t>Ato constitutivo e estatuto publicado no Diário Oficial;</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h) </w:t>
      </w:r>
      <w:r w:rsidRPr="00645E8F">
        <w:rPr>
          <w:rFonts w:ascii="Arial" w:hAnsi="Arial" w:cs="Arial"/>
          <w:b/>
          <w:szCs w:val="24"/>
        </w:rPr>
        <w:t xml:space="preserve">COOPERATIVA – </w:t>
      </w:r>
      <w:r w:rsidRPr="00645E8F">
        <w:rPr>
          <w:rFonts w:ascii="Arial" w:hAnsi="Arial" w:cs="Arial"/>
          <w:szCs w:val="24"/>
        </w:rPr>
        <w:t>Cédula de Identidade e CPF dos diretores acompanhado do Estatuto e a última ata de eleição dos administradores devidamente registrados na respectiva Junta Comercial.</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i) </w:t>
      </w:r>
      <w:r w:rsidRPr="00645E8F">
        <w:rPr>
          <w:rFonts w:ascii="Arial" w:hAnsi="Arial" w:cs="Arial"/>
          <w:b/>
          <w:szCs w:val="24"/>
        </w:rPr>
        <w:t xml:space="preserve">SOCIEDADE DE ECONOMIA MISTA – </w:t>
      </w:r>
      <w:r w:rsidRPr="00645E8F">
        <w:rPr>
          <w:rFonts w:ascii="Arial" w:hAnsi="Arial" w:cs="Arial"/>
          <w:szCs w:val="24"/>
        </w:rPr>
        <w:t xml:space="preserve">Cédula de Identidade </w:t>
      </w:r>
      <w:proofErr w:type="gramStart"/>
      <w:r w:rsidRPr="00645E8F">
        <w:rPr>
          <w:rFonts w:ascii="Arial" w:hAnsi="Arial" w:cs="Arial"/>
          <w:szCs w:val="24"/>
        </w:rPr>
        <w:t>do(</w:t>
      </w:r>
      <w:proofErr w:type="gramEnd"/>
      <w:r w:rsidRPr="00645E8F">
        <w:rPr>
          <w:rFonts w:ascii="Arial" w:hAnsi="Arial" w:cs="Arial"/>
          <w:szCs w:val="24"/>
        </w:rPr>
        <w:t>s) diretor(es) acompanhado de Estatuto com as principais alterações e da última ata de eleição dos administradores registrados na respectiva Junta Comercial;</w:t>
      </w:r>
    </w:p>
    <w:p w:rsidR="003048BF" w:rsidRPr="00645E8F" w:rsidRDefault="003048BF" w:rsidP="003048BF">
      <w:pPr>
        <w:pStyle w:val="PargrafodaLista"/>
        <w:tabs>
          <w:tab w:val="left" w:pos="284"/>
        </w:tabs>
        <w:ind w:left="284"/>
        <w:rPr>
          <w:rFonts w:ascii="Arial" w:hAnsi="Arial" w:cs="Arial"/>
          <w:b/>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 xml:space="preserve">j) </w:t>
      </w:r>
      <w:r w:rsidRPr="00645E8F">
        <w:rPr>
          <w:rFonts w:ascii="Arial" w:hAnsi="Arial" w:cs="Arial"/>
          <w:b/>
          <w:szCs w:val="24"/>
        </w:rPr>
        <w:t xml:space="preserve">SOCIEDADE ESTRANGEIRA: - </w:t>
      </w:r>
      <w:r w:rsidRPr="00645E8F">
        <w:rPr>
          <w:rFonts w:ascii="Arial" w:hAnsi="Arial" w:cs="Arial"/>
          <w:szCs w:val="24"/>
        </w:rPr>
        <w:t>Decreto de autorização e ato de registro expedido pelo órgão competente, quando a atividade assim o exigir.</w:t>
      </w:r>
    </w:p>
    <w:p w:rsidR="003048BF" w:rsidRDefault="003048BF" w:rsidP="003048BF">
      <w:pPr>
        <w:pStyle w:val="PargrafodaLista"/>
        <w:rPr>
          <w:rFonts w:ascii="Arial" w:hAnsi="Arial" w:cs="Arial"/>
        </w:rPr>
      </w:pPr>
    </w:p>
    <w:p w:rsidR="003048BF" w:rsidRPr="00645E8F" w:rsidRDefault="003048BF" w:rsidP="003048BF">
      <w:pPr>
        <w:pStyle w:val="PargrafodaLista"/>
        <w:rPr>
          <w:rFonts w:ascii="Arial" w:hAnsi="Arial" w:cs="Arial"/>
        </w:rPr>
      </w:pPr>
    </w:p>
    <w:p w:rsidR="003048BF" w:rsidRPr="00645E8F" w:rsidRDefault="003048BF" w:rsidP="003048BF">
      <w:pPr>
        <w:jc w:val="both"/>
        <w:rPr>
          <w:rFonts w:ascii="Arial" w:hAnsi="Arial" w:cs="Arial"/>
          <w:color w:val="000000"/>
          <w:sz w:val="24"/>
          <w:szCs w:val="24"/>
        </w:rPr>
      </w:pPr>
      <w:r w:rsidRPr="00645E8F">
        <w:rPr>
          <w:rFonts w:ascii="Arial" w:hAnsi="Arial" w:cs="Arial"/>
          <w:b/>
          <w:color w:val="000000"/>
          <w:sz w:val="24"/>
          <w:szCs w:val="24"/>
        </w:rPr>
        <w:t>3.1.1.</w:t>
      </w:r>
      <w:r w:rsidRPr="00645E8F">
        <w:rPr>
          <w:rFonts w:ascii="Arial" w:hAnsi="Arial" w:cs="Arial"/>
          <w:color w:val="000000"/>
          <w:sz w:val="24"/>
          <w:szCs w:val="24"/>
        </w:rPr>
        <w:t xml:space="preserve"> A empresa deverá apresentar o </w:t>
      </w:r>
      <w:r w:rsidRPr="00645E8F">
        <w:rPr>
          <w:rFonts w:ascii="Arial" w:hAnsi="Arial" w:cs="Arial"/>
          <w:color w:val="000000"/>
          <w:sz w:val="24"/>
          <w:szCs w:val="24"/>
          <w:u w:val="single"/>
        </w:rPr>
        <w:t>contrato social com todas as alterações contratuais ou contrato social consolidado</w:t>
      </w:r>
      <w:r w:rsidRPr="00645E8F">
        <w:rPr>
          <w:rFonts w:ascii="Arial" w:hAnsi="Arial" w:cs="Arial"/>
          <w:color w:val="000000"/>
          <w:sz w:val="24"/>
          <w:szCs w:val="24"/>
        </w:rPr>
        <w:t>.</w:t>
      </w:r>
    </w:p>
    <w:p w:rsidR="003048BF" w:rsidRPr="00645E8F" w:rsidRDefault="003048BF" w:rsidP="003048BF">
      <w:pPr>
        <w:jc w:val="both"/>
        <w:rPr>
          <w:rFonts w:ascii="Arial" w:hAnsi="Arial" w:cs="Arial"/>
          <w:sz w:val="24"/>
          <w:szCs w:val="24"/>
        </w:rPr>
      </w:pPr>
      <w:r w:rsidRPr="00645E8F">
        <w:rPr>
          <w:rFonts w:ascii="Arial" w:hAnsi="Arial" w:cs="Arial"/>
          <w:b/>
          <w:sz w:val="24"/>
          <w:szCs w:val="24"/>
        </w:rPr>
        <w:t>3.1.2.</w:t>
      </w:r>
      <w:r w:rsidRPr="00645E8F">
        <w:rPr>
          <w:rFonts w:ascii="Arial" w:hAnsi="Arial" w:cs="Arial"/>
          <w:sz w:val="24"/>
          <w:szCs w:val="24"/>
        </w:rPr>
        <w:t xml:space="preserve"> No caso de sociedade de advogados, a empresa deverá apresentar o ato constitutivo da sociedade do contrato ou compromisso social em vigor, com a última alteração contratual consolidada, devidamente registrada na respectiva seccional da Ordem dos Advogados do Brasil – OAB, onde a sociedade de advogados tem sua sede (matriz).</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45E8F">
        <w:rPr>
          <w:rFonts w:ascii="Arial" w:hAnsi="Arial" w:cs="Arial"/>
          <w:b/>
          <w:bCs/>
          <w:szCs w:val="24"/>
        </w:rPr>
        <w:t>3.2 – REGULARIDADE FISCAL</w:t>
      </w:r>
      <w:r>
        <w:rPr>
          <w:rFonts w:ascii="Arial" w:hAnsi="Arial" w:cs="Arial"/>
          <w:b/>
          <w:bCs/>
          <w:szCs w:val="24"/>
        </w:rPr>
        <w:t xml:space="preserve"> E TRABALHISTA</w:t>
      </w:r>
      <w:r w:rsidRPr="00645E8F">
        <w:rPr>
          <w:rFonts w:ascii="Arial" w:hAnsi="Arial" w:cs="Arial"/>
          <w:szCs w:val="24"/>
        </w:rPr>
        <w:t xml:space="preserve"> – Consiste em comprovar que a empresa está em dia com suas obrigações tributárias</w:t>
      </w:r>
      <w:r>
        <w:rPr>
          <w:rFonts w:ascii="Arial" w:hAnsi="Arial" w:cs="Arial"/>
          <w:szCs w:val="24"/>
        </w:rPr>
        <w:t xml:space="preserve"> e trabalhistas</w:t>
      </w:r>
      <w:r w:rsidRPr="00645E8F">
        <w:rPr>
          <w:rFonts w:ascii="Arial" w:hAnsi="Arial" w:cs="Arial"/>
          <w:szCs w:val="24"/>
        </w:rPr>
        <w:t xml:space="preserve">. Comprova-se mediante apresentação dos seguintes documentos:       </w:t>
      </w:r>
    </w:p>
    <w:p w:rsidR="003048BF" w:rsidRPr="00645E8F" w:rsidRDefault="003048BF" w:rsidP="003048BF">
      <w:pPr>
        <w:pStyle w:val="Recuodecorpodetexto"/>
        <w:spacing w:line="240" w:lineRule="auto"/>
        <w:ind w:left="426" w:firstLine="0"/>
        <w:rPr>
          <w:rFonts w:ascii="Arial" w:hAnsi="Arial" w:cs="Arial"/>
          <w:szCs w:val="24"/>
        </w:rPr>
      </w:pPr>
    </w:p>
    <w:p w:rsidR="003048BF" w:rsidRPr="007A00D2" w:rsidRDefault="003048BF" w:rsidP="003048BF">
      <w:pPr>
        <w:pStyle w:val="Recuodecorpodetexto"/>
        <w:tabs>
          <w:tab w:val="left" w:pos="284"/>
        </w:tabs>
        <w:spacing w:line="240" w:lineRule="auto"/>
        <w:ind w:left="284" w:firstLine="0"/>
        <w:rPr>
          <w:rFonts w:ascii="Arial" w:hAnsi="Arial" w:cs="Arial"/>
          <w:szCs w:val="24"/>
        </w:rPr>
      </w:pPr>
      <w:r w:rsidRPr="007A00D2">
        <w:rPr>
          <w:rFonts w:ascii="Arial" w:hAnsi="Arial" w:cs="Arial"/>
          <w:b/>
          <w:szCs w:val="24"/>
        </w:rPr>
        <w:t>a)</w:t>
      </w:r>
      <w:r w:rsidRPr="007A00D2">
        <w:rPr>
          <w:rFonts w:ascii="Arial" w:hAnsi="Arial" w:cs="Arial"/>
          <w:szCs w:val="24"/>
        </w:rPr>
        <w:t xml:space="preserve"> prova de inscrição no Cadastro Geral de Contribuintes (</w:t>
      </w:r>
      <w:r w:rsidRPr="007A00D2">
        <w:rPr>
          <w:rFonts w:ascii="Arial" w:hAnsi="Arial" w:cs="Arial"/>
          <w:b/>
          <w:szCs w:val="24"/>
          <w:u w:val="single"/>
        </w:rPr>
        <w:t>CNPJ</w:t>
      </w:r>
      <w:r w:rsidRPr="007A00D2">
        <w:rPr>
          <w:rFonts w:ascii="Arial" w:hAnsi="Arial" w:cs="Arial"/>
          <w:szCs w:val="24"/>
        </w:rPr>
        <w:t>), em plena validade;</w:t>
      </w:r>
    </w:p>
    <w:p w:rsidR="003048BF" w:rsidRPr="00BE79DF" w:rsidRDefault="003048BF" w:rsidP="003048BF">
      <w:pPr>
        <w:pStyle w:val="Recuodecorpodetexto"/>
        <w:tabs>
          <w:tab w:val="left" w:pos="284"/>
        </w:tabs>
        <w:spacing w:line="240" w:lineRule="auto"/>
        <w:ind w:left="284" w:firstLine="0"/>
        <w:rPr>
          <w:rFonts w:ascii="Arial" w:hAnsi="Arial" w:cs="Arial"/>
          <w:szCs w:val="24"/>
        </w:rPr>
      </w:pPr>
    </w:p>
    <w:p w:rsidR="003048BF" w:rsidRPr="00BE79DF" w:rsidRDefault="003048BF" w:rsidP="003048BF">
      <w:pPr>
        <w:pStyle w:val="Recuodecorpodetexto"/>
        <w:tabs>
          <w:tab w:val="left" w:pos="284"/>
        </w:tabs>
        <w:spacing w:line="240" w:lineRule="auto"/>
        <w:ind w:left="284" w:firstLine="0"/>
        <w:rPr>
          <w:rFonts w:ascii="Arial" w:hAnsi="Arial" w:cs="Arial"/>
          <w:szCs w:val="24"/>
        </w:rPr>
      </w:pPr>
      <w:r w:rsidRPr="00BE79DF">
        <w:rPr>
          <w:rFonts w:ascii="Arial" w:hAnsi="Arial" w:cs="Arial"/>
          <w:b/>
          <w:szCs w:val="24"/>
        </w:rPr>
        <w:t>b)</w:t>
      </w:r>
      <w:r w:rsidRPr="00BE79DF">
        <w:rPr>
          <w:rFonts w:ascii="Arial" w:hAnsi="Arial" w:cs="Arial"/>
          <w:szCs w:val="24"/>
        </w:rPr>
        <w:t xml:space="preserve"> prova de inscrição no cadastro de contribuintes estadual ou municipal, se houver, relativo ao domicílio ou sede do licitante, pertinente ao seu ramo de atividade;</w:t>
      </w:r>
    </w:p>
    <w:p w:rsidR="003048BF" w:rsidRDefault="003048BF" w:rsidP="003048BF">
      <w:pPr>
        <w:pStyle w:val="Recuodecorpodetexto"/>
        <w:tabs>
          <w:tab w:val="left" w:pos="284"/>
        </w:tabs>
        <w:spacing w:line="240" w:lineRule="auto"/>
        <w:ind w:left="284" w:firstLine="0"/>
        <w:rPr>
          <w:rFonts w:ascii="Cambria" w:eastAsia="Calibri" w:hAnsi="Cambria" w:cs="Calibri"/>
        </w:rPr>
      </w:pPr>
    </w:p>
    <w:p w:rsidR="003048BF" w:rsidRPr="00D060F1" w:rsidRDefault="003048BF" w:rsidP="003048BF">
      <w:pPr>
        <w:pStyle w:val="Recuodecorpodetexto"/>
        <w:tabs>
          <w:tab w:val="left" w:pos="284"/>
        </w:tabs>
        <w:spacing w:line="240" w:lineRule="auto"/>
        <w:ind w:left="284" w:firstLine="0"/>
        <w:rPr>
          <w:rFonts w:ascii="Arial" w:hAnsi="Arial" w:cs="Arial"/>
          <w:color w:val="FF0000"/>
          <w:szCs w:val="24"/>
        </w:rPr>
      </w:pPr>
      <w:r w:rsidRPr="00D060F1">
        <w:rPr>
          <w:rFonts w:ascii="Arial" w:eastAsia="Calibri" w:hAnsi="Arial" w:cs="Arial"/>
        </w:rPr>
        <w:t>c) Prova de regularidade fiscal com a Fazenda Federal, através da Certidão Negativa de Débito Quanto à Dívida Ativa da União, expedida pela Procuradoria Geral da Fazenda Nacional. (</w:t>
      </w:r>
      <w:proofErr w:type="gramStart"/>
      <w:r w:rsidRPr="00D060F1">
        <w:rPr>
          <w:rFonts w:ascii="Arial" w:eastAsia="Calibri" w:hAnsi="Arial" w:cs="Arial"/>
        </w:rPr>
        <w:t>http://www.pgfn.fazenda.gov.br</w:t>
      </w:r>
      <w:proofErr w:type="gramEnd"/>
      <w:r w:rsidRPr="00D060F1">
        <w:rPr>
          <w:rFonts w:ascii="Arial" w:eastAsia="Calibri" w:hAnsi="Arial" w:cs="Arial"/>
        </w:rPr>
        <w:t>)</w:t>
      </w:r>
    </w:p>
    <w:p w:rsidR="003048BF" w:rsidRPr="00D060F1"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d</w:t>
      </w:r>
      <w:r w:rsidRPr="009C7AA7">
        <w:rPr>
          <w:rFonts w:ascii="Arial" w:hAnsi="Arial" w:cs="Arial"/>
          <w:b/>
          <w:szCs w:val="24"/>
        </w:rPr>
        <w:t>)</w:t>
      </w:r>
      <w:r w:rsidRPr="00645E8F">
        <w:rPr>
          <w:rFonts w:ascii="Arial" w:hAnsi="Arial" w:cs="Arial"/>
          <w:szCs w:val="24"/>
        </w:rPr>
        <w:t xml:space="preserve"> </w:t>
      </w:r>
      <w:r w:rsidRPr="00645E8F">
        <w:rPr>
          <w:rFonts w:ascii="Arial" w:hAnsi="Arial" w:cs="Arial"/>
          <w:b/>
          <w:szCs w:val="24"/>
          <w:u w:val="single"/>
        </w:rPr>
        <w:t>Certidão negativa de débito de ICMS</w:t>
      </w:r>
      <w:r w:rsidRPr="00645E8F">
        <w:rPr>
          <w:rFonts w:ascii="Arial" w:hAnsi="Arial" w:cs="Arial"/>
          <w:szCs w:val="24"/>
        </w:rPr>
        <w:t xml:space="preserve">, emitida pela Secretaria de Estado competente, da localidade de domicílio ou sede da empresa licitante, ou </w:t>
      </w:r>
      <w:r w:rsidRPr="00645E8F">
        <w:rPr>
          <w:rFonts w:ascii="Arial" w:hAnsi="Arial" w:cs="Arial"/>
          <w:szCs w:val="24"/>
        </w:rPr>
        <w:lastRenderedPageBreak/>
        <w:t xml:space="preserve">Declaração de isenção ou de não incidência assinada pelo representante legal do licitante, sob penas da lei;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473D59">
        <w:rPr>
          <w:rFonts w:ascii="Arial" w:hAnsi="Arial" w:cs="Arial"/>
          <w:b/>
          <w:szCs w:val="24"/>
        </w:rPr>
        <w:t xml:space="preserve">e) </w:t>
      </w:r>
      <w:r w:rsidRPr="00645E8F">
        <w:rPr>
          <w:rFonts w:ascii="Arial" w:hAnsi="Arial" w:cs="Arial"/>
          <w:szCs w:val="24"/>
        </w:rPr>
        <w:t xml:space="preserve">prova de regularidade com a </w:t>
      </w:r>
      <w:r w:rsidRPr="00645E8F">
        <w:rPr>
          <w:rFonts w:ascii="Arial" w:hAnsi="Arial" w:cs="Arial"/>
          <w:b/>
          <w:szCs w:val="24"/>
          <w:u w:val="single"/>
        </w:rPr>
        <w:t>Fazenda Municipal</w:t>
      </w:r>
      <w:r w:rsidRPr="00645E8F">
        <w:rPr>
          <w:rFonts w:ascii="Arial" w:hAnsi="Arial" w:cs="Arial"/>
          <w:szCs w:val="24"/>
        </w:rPr>
        <w:t xml:space="preserve"> onde for sediada a empresa, mediante apresentação de certidões negativas de competência Municipal.</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473D59">
        <w:rPr>
          <w:rFonts w:ascii="Arial" w:hAnsi="Arial" w:cs="Arial"/>
          <w:b/>
          <w:szCs w:val="24"/>
        </w:rPr>
        <w:t>e.1.)</w:t>
      </w:r>
      <w:r w:rsidRPr="00645E8F">
        <w:rPr>
          <w:rFonts w:ascii="Arial" w:hAnsi="Arial" w:cs="Arial"/>
          <w:szCs w:val="24"/>
        </w:rPr>
        <w:t xml:space="preserve"> Para os municípios que emitem prova de regularidade para com a Fazenda Municipal em separado, as proponentes deverão apresentar as duas certidões, isto é, Certidão sobre Tributos Imobiliários e Certidão de Tributos Mobiliários (Ex.: IPTU e ISS respectivamente);</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473D59">
        <w:rPr>
          <w:rFonts w:ascii="Arial" w:hAnsi="Arial" w:cs="Arial"/>
          <w:b/>
          <w:szCs w:val="24"/>
        </w:rPr>
        <w:t>e.2.)</w:t>
      </w:r>
      <w:r w:rsidRPr="00645E8F">
        <w:rPr>
          <w:rFonts w:ascii="Arial" w:hAnsi="Arial" w:cs="Arial"/>
          <w:szCs w:val="24"/>
        </w:rPr>
        <w:t xml:space="preserve"> Caso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Default="003048BF" w:rsidP="003048BF">
      <w:pPr>
        <w:pStyle w:val="Recuodecorpodetexto"/>
        <w:tabs>
          <w:tab w:val="left" w:pos="284"/>
        </w:tabs>
        <w:spacing w:line="240" w:lineRule="auto"/>
        <w:ind w:left="284" w:firstLine="0"/>
        <w:rPr>
          <w:rFonts w:ascii="Arial" w:hAnsi="Arial" w:cs="Arial"/>
          <w:szCs w:val="24"/>
        </w:rPr>
      </w:pPr>
      <w:r w:rsidRPr="00473D59">
        <w:rPr>
          <w:rFonts w:ascii="Arial" w:hAnsi="Arial" w:cs="Arial"/>
          <w:b/>
          <w:szCs w:val="24"/>
        </w:rPr>
        <w:t>f)</w:t>
      </w:r>
      <w:r>
        <w:rPr>
          <w:rFonts w:ascii="Arial" w:hAnsi="Arial" w:cs="Arial"/>
          <w:szCs w:val="24"/>
        </w:rPr>
        <w:t xml:space="preserve"> </w:t>
      </w:r>
      <w:r w:rsidRPr="00645E8F">
        <w:rPr>
          <w:rFonts w:ascii="Arial" w:hAnsi="Arial" w:cs="Arial"/>
          <w:szCs w:val="24"/>
        </w:rPr>
        <w:t>prova de regularidade relativa ao Fundo de Garantia por Tempo de Serviço (</w:t>
      </w:r>
      <w:r w:rsidRPr="00645E8F">
        <w:rPr>
          <w:rFonts w:ascii="Arial" w:hAnsi="Arial" w:cs="Arial"/>
          <w:b/>
          <w:szCs w:val="24"/>
          <w:u w:val="single"/>
        </w:rPr>
        <w:t>FGTS</w:t>
      </w:r>
      <w:r w:rsidRPr="00645E8F">
        <w:rPr>
          <w:rFonts w:ascii="Arial" w:hAnsi="Arial" w:cs="Arial"/>
          <w:szCs w:val="24"/>
        </w:rPr>
        <w:t>), fornecida pela Caixa Econômica Federal, de acordo com a Lei n° 8036 de 11 de maio de 1990. (</w:t>
      </w:r>
      <w:hyperlink r:id="rId8" w:history="1">
        <w:r w:rsidRPr="00645E8F">
          <w:rPr>
            <w:rStyle w:val="Hyperlink"/>
            <w:rFonts w:ascii="Arial" w:hAnsi="Arial" w:cs="Arial"/>
            <w:szCs w:val="24"/>
          </w:rPr>
          <w:t>www.caixa.gov.br</w:t>
        </w:r>
      </w:hyperlink>
      <w:r w:rsidRPr="00645E8F">
        <w:rPr>
          <w:rFonts w:ascii="Arial" w:hAnsi="Arial" w:cs="Arial"/>
          <w:szCs w:val="24"/>
        </w:rPr>
        <w:t xml:space="preserve">); </w:t>
      </w:r>
    </w:p>
    <w:p w:rsidR="003048BF" w:rsidRDefault="003048BF" w:rsidP="003048BF">
      <w:pPr>
        <w:pStyle w:val="Recuodecorpodetexto"/>
        <w:tabs>
          <w:tab w:val="left" w:pos="284"/>
        </w:tabs>
        <w:spacing w:line="240" w:lineRule="auto"/>
        <w:ind w:left="284" w:firstLine="0"/>
        <w:rPr>
          <w:rFonts w:ascii="Arial" w:hAnsi="Arial" w:cs="Arial"/>
          <w:szCs w:val="24"/>
        </w:rPr>
      </w:pPr>
    </w:p>
    <w:p w:rsidR="003048BF" w:rsidRDefault="003048BF" w:rsidP="003048BF">
      <w:pPr>
        <w:pStyle w:val="Recuodecorpodetexto"/>
        <w:tabs>
          <w:tab w:val="left" w:pos="284"/>
        </w:tabs>
        <w:spacing w:line="240" w:lineRule="auto"/>
        <w:ind w:left="284" w:firstLine="0"/>
        <w:rPr>
          <w:rFonts w:ascii="Arial" w:hAnsi="Arial" w:cs="Arial"/>
          <w:szCs w:val="24"/>
        </w:rPr>
      </w:pPr>
      <w:r w:rsidRPr="00CB6FA0">
        <w:rPr>
          <w:rFonts w:ascii="Arial" w:hAnsi="Arial" w:cs="Arial"/>
          <w:b/>
          <w:szCs w:val="24"/>
        </w:rPr>
        <w:t>g)</w:t>
      </w:r>
      <w:r>
        <w:rPr>
          <w:rFonts w:ascii="Arial" w:hAnsi="Arial" w:cs="Arial"/>
          <w:szCs w:val="24"/>
        </w:rPr>
        <w:t xml:space="preserve"> </w:t>
      </w:r>
      <w:r w:rsidRPr="00B85DBD">
        <w:rPr>
          <w:rFonts w:ascii="Arial" w:hAnsi="Arial" w:cs="Arial"/>
          <w:b/>
          <w:szCs w:val="24"/>
        </w:rPr>
        <w:t xml:space="preserve">Certidão Negativa de Débitos Trabalhistas – CNDT, </w:t>
      </w:r>
      <w:r w:rsidRPr="00B85DBD">
        <w:rPr>
          <w:rFonts w:ascii="Arial" w:hAnsi="Arial" w:cs="Arial"/>
          <w:szCs w:val="24"/>
        </w:rPr>
        <w:t xml:space="preserve">podendo ser expedida pelos portais da Justiça do Trabalho (Tribunal Superior do Trabalho, Conselho Superior da Justiça do Trabalho e Tribunais Regionais do Trabalho – </w:t>
      </w:r>
      <w:hyperlink r:id="rId9" w:history="1">
        <w:r w:rsidRPr="00B85DBD">
          <w:rPr>
            <w:rFonts w:ascii="Arial" w:hAnsi="Arial" w:cs="Arial"/>
            <w:szCs w:val="24"/>
            <w:u w:val="single"/>
          </w:rPr>
          <w:t>www.tst.jus.br/certidões</w:t>
        </w:r>
      </w:hyperlink>
      <w:r w:rsidRPr="00B85DBD">
        <w:rPr>
          <w:rFonts w:ascii="Arial" w:hAnsi="Arial" w:cs="Arial"/>
          <w:szCs w:val="24"/>
        </w:rPr>
        <w:t xml:space="preserve">), </w:t>
      </w:r>
      <w:r w:rsidRPr="00A450D2">
        <w:rPr>
          <w:rFonts w:ascii="Arial" w:hAnsi="Arial" w:cs="Arial"/>
          <w:color w:val="FF0000"/>
          <w:szCs w:val="24"/>
        </w:rPr>
        <w:t>conforme exigência da Lei nº 1</w:t>
      </w:r>
      <w:r>
        <w:rPr>
          <w:rFonts w:ascii="Arial" w:hAnsi="Arial" w:cs="Arial"/>
          <w:color w:val="FF0000"/>
          <w:szCs w:val="24"/>
        </w:rPr>
        <w:t>2.440/2011</w:t>
      </w:r>
      <w:r w:rsidRPr="00A450D2">
        <w:rPr>
          <w:rFonts w:ascii="Arial" w:hAnsi="Arial" w:cs="Arial"/>
          <w:color w:val="FF0000"/>
          <w:szCs w:val="24"/>
        </w:rPr>
        <w:t xml:space="preserve"> e à Resolução Administrativa TST nº 1470/201</w:t>
      </w:r>
      <w:r>
        <w:rPr>
          <w:rFonts w:ascii="Arial" w:hAnsi="Arial" w:cs="Arial"/>
          <w:color w:val="FF0000"/>
          <w:szCs w:val="24"/>
        </w:rPr>
        <w:t>1.</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b/>
          <w:szCs w:val="24"/>
        </w:rPr>
        <w:t>h</w:t>
      </w:r>
      <w:r w:rsidRPr="00473D59">
        <w:rPr>
          <w:rFonts w:ascii="Arial" w:hAnsi="Arial" w:cs="Arial"/>
          <w:b/>
          <w:szCs w:val="24"/>
        </w:rPr>
        <w:t xml:space="preserve">) </w:t>
      </w:r>
      <w:r w:rsidRPr="00645E8F">
        <w:rPr>
          <w:rFonts w:ascii="Arial" w:hAnsi="Arial" w:cs="Arial"/>
          <w:szCs w:val="24"/>
        </w:rPr>
        <w:t xml:space="preserve">no caso de ser produtor rural, deve apresentar também a inscrição de regularidade junto ao INCRA. </w:t>
      </w:r>
    </w:p>
    <w:p w:rsidR="003048BF" w:rsidRDefault="003048BF" w:rsidP="003048BF">
      <w:pPr>
        <w:pStyle w:val="Recuodecorpodetexto"/>
        <w:spacing w:line="240" w:lineRule="auto"/>
        <w:ind w:firstLine="0"/>
        <w:rPr>
          <w:rFonts w:ascii="Arial" w:hAnsi="Arial" w:cs="Arial"/>
          <w:szCs w:val="24"/>
        </w:rPr>
      </w:pPr>
    </w:p>
    <w:p w:rsidR="003048BF" w:rsidRPr="00C516C1" w:rsidRDefault="003048BF" w:rsidP="003048BF">
      <w:pPr>
        <w:pStyle w:val="Recuodecorpodetexto"/>
        <w:spacing w:line="240" w:lineRule="auto"/>
        <w:ind w:firstLine="0"/>
        <w:rPr>
          <w:rFonts w:ascii="Arial" w:hAnsi="Arial" w:cs="Arial"/>
          <w:color w:val="000000"/>
          <w:szCs w:val="24"/>
        </w:rPr>
      </w:pPr>
      <w:r w:rsidRPr="00C516C1">
        <w:rPr>
          <w:rFonts w:ascii="Arial" w:hAnsi="Arial" w:cs="Arial"/>
          <w:b/>
          <w:bCs/>
          <w:color w:val="000000"/>
          <w:szCs w:val="24"/>
        </w:rPr>
        <w:t>3.3 – REGULARIDADE TÉCNICA -</w:t>
      </w:r>
      <w:r w:rsidRPr="00C516C1">
        <w:rPr>
          <w:rFonts w:ascii="Arial" w:hAnsi="Arial" w:cs="Arial"/>
          <w:color w:val="000000"/>
          <w:szCs w:val="24"/>
        </w:rPr>
        <w:t xml:space="preserve"> É a demonstração de que a empresa está capacitada para realizar o objeto social para o qual foi constituída.  </w:t>
      </w:r>
    </w:p>
    <w:p w:rsidR="003048BF" w:rsidRPr="00C516C1" w:rsidRDefault="003048BF" w:rsidP="003048BF">
      <w:pPr>
        <w:jc w:val="both"/>
        <w:rPr>
          <w:rFonts w:ascii="Arial" w:hAnsi="Arial" w:cs="Arial"/>
          <w:color w:val="000000"/>
          <w:sz w:val="24"/>
          <w:szCs w:val="24"/>
        </w:rPr>
      </w:pPr>
    </w:p>
    <w:p w:rsidR="003048BF" w:rsidRPr="00BE79DF" w:rsidRDefault="003048BF" w:rsidP="003048BF">
      <w:pPr>
        <w:tabs>
          <w:tab w:val="left" w:pos="284"/>
        </w:tabs>
        <w:ind w:left="284"/>
        <w:jc w:val="both"/>
        <w:rPr>
          <w:rFonts w:ascii="Arial" w:hAnsi="Arial" w:cs="Arial"/>
          <w:sz w:val="24"/>
          <w:szCs w:val="24"/>
        </w:rPr>
      </w:pPr>
      <w:r w:rsidRPr="00BE79DF">
        <w:rPr>
          <w:rFonts w:ascii="Arial" w:hAnsi="Arial" w:cs="Arial"/>
          <w:b/>
          <w:sz w:val="24"/>
          <w:szCs w:val="24"/>
        </w:rPr>
        <w:t xml:space="preserve">a) </w:t>
      </w:r>
      <w:r w:rsidRPr="00BE79DF">
        <w:rPr>
          <w:rFonts w:ascii="Arial" w:hAnsi="Arial" w:cs="Arial"/>
          <w:sz w:val="24"/>
          <w:szCs w:val="24"/>
        </w:rPr>
        <w:t>Atestado de desempenho anterior, expedidos por entidades públicas ou privadas, de atividades pertinentes e compatíveis com o que se propõe; no caso de empresas prestadoras de serviços e obras.</w:t>
      </w:r>
    </w:p>
    <w:p w:rsidR="003048BF" w:rsidRPr="00C516C1" w:rsidRDefault="003048BF" w:rsidP="003048BF">
      <w:pPr>
        <w:tabs>
          <w:tab w:val="left" w:pos="284"/>
        </w:tabs>
        <w:ind w:left="284"/>
        <w:jc w:val="both"/>
        <w:rPr>
          <w:rFonts w:ascii="Arial" w:hAnsi="Arial" w:cs="Arial"/>
          <w:b/>
          <w:color w:val="000000"/>
          <w:sz w:val="24"/>
          <w:szCs w:val="24"/>
        </w:rPr>
      </w:pPr>
    </w:p>
    <w:p w:rsidR="003048BF" w:rsidRPr="00C516C1" w:rsidRDefault="003048BF" w:rsidP="003048BF">
      <w:pPr>
        <w:tabs>
          <w:tab w:val="left" w:pos="284"/>
        </w:tabs>
        <w:ind w:left="284"/>
        <w:jc w:val="both"/>
        <w:rPr>
          <w:rFonts w:ascii="Arial" w:hAnsi="Arial" w:cs="Arial"/>
          <w:color w:val="000000"/>
          <w:sz w:val="24"/>
          <w:szCs w:val="24"/>
        </w:rPr>
      </w:pPr>
      <w:r w:rsidRPr="00C516C1">
        <w:rPr>
          <w:rFonts w:ascii="Arial" w:hAnsi="Arial" w:cs="Arial"/>
          <w:b/>
          <w:color w:val="000000"/>
          <w:sz w:val="24"/>
          <w:szCs w:val="24"/>
        </w:rPr>
        <w:t>a.1.)</w:t>
      </w:r>
      <w:r w:rsidRPr="00C516C1">
        <w:rPr>
          <w:rFonts w:ascii="Arial" w:hAnsi="Arial" w:cs="Arial"/>
          <w:color w:val="000000"/>
          <w:sz w:val="24"/>
          <w:szCs w:val="24"/>
        </w:rPr>
        <w:t xml:space="preserve"> Os atestados de capacidade técnica, quando emitidos por órgão público ou empresa privada, deverão ser impressos em papel timbrado da empresa ou órgão emitente e conter de maneira clara e precisa as especificações do produto fornecido ou o do serviço realizado.</w:t>
      </w:r>
      <w:r>
        <w:rPr>
          <w:rFonts w:ascii="Arial" w:hAnsi="Arial" w:cs="Arial"/>
          <w:color w:val="000000"/>
          <w:sz w:val="24"/>
          <w:szCs w:val="24"/>
        </w:rPr>
        <w:t xml:space="preserve"> </w:t>
      </w:r>
    </w:p>
    <w:p w:rsidR="003048BF" w:rsidRDefault="003048BF" w:rsidP="003048BF">
      <w:pPr>
        <w:tabs>
          <w:tab w:val="left" w:pos="284"/>
        </w:tabs>
        <w:ind w:left="284"/>
        <w:jc w:val="both"/>
        <w:rPr>
          <w:rFonts w:ascii="Arial" w:hAnsi="Arial" w:cs="Arial"/>
          <w:color w:val="000000"/>
          <w:sz w:val="24"/>
          <w:szCs w:val="24"/>
        </w:rPr>
      </w:pPr>
    </w:p>
    <w:p w:rsidR="003048BF" w:rsidRDefault="003048BF" w:rsidP="003048BF">
      <w:pPr>
        <w:tabs>
          <w:tab w:val="left" w:pos="284"/>
        </w:tabs>
        <w:ind w:left="284"/>
        <w:jc w:val="both"/>
        <w:rPr>
          <w:rFonts w:ascii="Arial" w:hAnsi="Arial" w:cs="Arial"/>
          <w:color w:val="000000"/>
          <w:sz w:val="24"/>
          <w:szCs w:val="24"/>
        </w:rPr>
      </w:pPr>
      <w:r w:rsidRPr="000C1D49">
        <w:rPr>
          <w:rFonts w:ascii="Arial" w:hAnsi="Arial" w:cs="Arial"/>
          <w:b/>
          <w:color w:val="000000"/>
          <w:sz w:val="24"/>
          <w:szCs w:val="24"/>
        </w:rPr>
        <w:lastRenderedPageBreak/>
        <w:t>a.2)</w:t>
      </w:r>
      <w:r>
        <w:rPr>
          <w:rFonts w:ascii="Arial" w:hAnsi="Arial" w:cs="Arial"/>
          <w:color w:val="000000"/>
          <w:sz w:val="24"/>
          <w:szCs w:val="24"/>
        </w:rPr>
        <w:t xml:space="preserve"> No caso da empresa for constituída a menos de 01 (um) ano poderá ser aceito atestado no nome do profissional ou </w:t>
      </w:r>
      <w:proofErr w:type="gramStart"/>
      <w:r>
        <w:rPr>
          <w:rFonts w:ascii="Arial" w:hAnsi="Arial" w:cs="Arial"/>
          <w:color w:val="000000"/>
          <w:sz w:val="24"/>
          <w:szCs w:val="24"/>
        </w:rPr>
        <w:t>sócio(</w:t>
      </w:r>
      <w:proofErr w:type="gramEnd"/>
      <w:r>
        <w:rPr>
          <w:rFonts w:ascii="Arial" w:hAnsi="Arial" w:cs="Arial"/>
          <w:color w:val="000000"/>
          <w:sz w:val="24"/>
          <w:szCs w:val="24"/>
        </w:rPr>
        <w:t>s) da empresa.</w:t>
      </w:r>
    </w:p>
    <w:p w:rsidR="003048BF" w:rsidRPr="00C516C1" w:rsidRDefault="003048BF" w:rsidP="003048BF">
      <w:pPr>
        <w:tabs>
          <w:tab w:val="left" w:pos="284"/>
        </w:tabs>
        <w:ind w:left="284"/>
        <w:jc w:val="both"/>
        <w:rPr>
          <w:rFonts w:ascii="Arial" w:hAnsi="Arial" w:cs="Arial"/>
          <w:color w:val="000000"/>
          <w:sz w:val="24"/>
          <w:szCs w:val="24"/>
        </w:rPr>
      </w:pPr>
      <w:r w:rsidRPr="00C516C1">
        <w:rPr>
          <w:rFonts w:ascii="Arial" w:hAnsi="Arial" w:cs="Arial"/>
          <w:b/>
          <w:color w:val="000000"/>
          <w:sz w:val="24"/>
          <w:szCs w:val="24"/>
        </w:rPr>
        <w:t xml:space="preserve">b) </w:t>
      </w:r>
      <w:r w:rsidRPr="00C516C1">
        <w:rPr>
          <w:rFonts w:ascii="Arial" w:hAnsi="Arial" w:cs="Arial"/>
          <w:color w:val="000000"/>
          <w:sz w:val="24"/>
          <w:szCs w:val="24"/>
        </w:rPr>
        <w:t>registro ou inscrição na e</w:t>
      </w:r>
      <w:r>
        <w:rPr>
          <w:rFonts w:ascii="Arial" w:hAnsi="Arial" w:cs="Arial"/>
          <w:color w:val="000000"/>
          <w:sz w:val="24"/>
          <w:szCs w:val="24"/>
        </w:rPr>
        <w:t>ntidade profissional competente, quando for o caso;</w:t>
      </w:r>
    </w:p>
    <w:p w:rsidR="003048BF" w:rsidRPr="00C516C1" w:rsidRDefault="003048BF" w:rsidP="003048BF">
      <w:pPr>
        <w:tabs>
          <w:tab w:val="left" w:pos="284"/>
        </w:tabs>
        <w:ind w:left="284"/>
        <w:jc w:val="both"/>
        <w:rPr>
          <w:rFonts w:ascii="Arial" w:hAnsi="Arial" w:cs="Arial"/>
          <w:color w:val="000000"/>
          <w:sz w:val="24"/>
          <w:szCs w:val="24"/>
        </w:rPr>
      </w:pPr>
      <w:r w:rsidRPr="00C516C1">
        <w:rPr>
          <w:rFonts w:ascii="Arial" w:hAnsi="Arial" w:cs="Arial"/>
          <w:b/>
          <w:color w:val="000000"/>
          <w:sz w:val="24"/>
          <w:szCs w:val="24"/>
        </w:rPr>
        <w:t xml:space="preserve">c) </w:t>
      </w:r>
      <w:r w:rsidRPr="00C516C1">
        <w:rPr>
          <w:rFonts w:ascii="Arial" w:hAnsi="Arial" w:cs="Arial"/>
          <w:color w:val="000000"/>
          <w:sz w:val="24"/>
          <w:szCs w:val="24"/>
        </w:rPr>
        <w:t xml:space="preserve">Alvará de LOCALIZAÇÃO/FUNCIONAMENTO, expedido pelo órgão competente da sede da licitante, dentro do prazo de validade. </w:t>
      </w:r>
    </w:p>
    <w:p w:rsidR="003048BF" w:rsidRPr="00C516C1" w:rsidRDefault="003048BF" w:rsidP="003048BF">
      <w:pPr>
        <w:pStyle w:val="Recuodecorpodetexto"/>
        <w:tabs>
          <w:tab w:val="left" w:pos="284"/>
        </w:tabs>
        <w:spacing w:line="240" w:lineRule="auto"/>
        <w:ind w:left="284" w:firstLine="0"/>
        <w:rPr>
          <w:rFonts w:ascii="Arial" w:hAnsi="Arial" w:cs="Arial"/>
          <w:color w:val="000000"/>
          <w:szCs w:val="24"/>
        </w:rPr>
      </w:pPr>
      <w:proofErr w:type="gramStart"/>
      <w:r w:rsidRPr="00C516C1">
        <w:rPr>
          <w:rFonts w:ascii="Arial" w:hAnsi="Arial" w:cs="Arial"/>
          <w:b/>
          <w:color w:val="000000"/>
          <w:szCs w:val="24"/>
        </w:rPr>
        <w:t xml:space="preserve">d) </w:t>
      </w:r>
      <w:r w:rsidRPr="00C516C1">
        <w:rPr>
          <w:rFonts w:ascii="Arial" w:hAnsi="Arial" w:cs="Arial"/>
          <w:color w:val="000000"/>
          <w:szCs w:val="24"/>
        </w:rPr>
        <w:t>Para</w:t>
      </w:r>
      <w:proofErr w:type="gramEnd"/>
      <w:r w:rsidRPr="00C516C1">
        <w:rPr>
          <w:rFonts w:ascii="Arial" w:hAnsi="Arial" w:cs="Arial"/>
          <w:color w:val="000000"/>
          <w:szCs w:val="24"/>
        </w:rPr>
        <w:t xml:space="preserve"> empresas com especialidade na </w:t>
      </w:r>
      <w:r w:rsidRPr="00C516C1">
        <w:rPr>
          <w:rFonts w:ascii="Arial" w:hAnsi="Arial" w:cs="Arial"/>
          <w:b/>
          <w:color w:val="000000"/>
          <w:szCs w:val="24"/>
          <w:u w:val="single"/>
        </w:rPr>
        <w:t>área de medicamentos e material médico hospitalar</w:t>
      </w:r>
      <w:r w:rsidRPr="00C516C1">
        <w:rPr>
          <w:rFonts w:ascii="Arial" w:hAnsi="Arial" w:cs="Arial"/>
          <w:color w:val="000000"/>
          <w:szCs w:val="24"/>
        </w:rPr>
        <w:t>, deverá apresentar também:</w:t>
      </w:r>
    </w:p>
    <w:p w:rsidR="003048BF" w:rsidRPr="00C516C1" w:rsidRDefault="003048BF" w:rsidP="003048BF">
      <w:pPr>
        <w:pStyle w:val="Recuodecorpodetexto"/>
        <w:tabs>
          <w:tab w:val="left" w:pos="284"/>
        </w:tabs>
        <w:spacing w:line="240" w:lineRule="auto"/>
        <w:ind w:left="284" w:firstLine="0"/>
        <w:rPr>
          <w:rFonts w:ascii="Arial" w:hAnsi="Arial" w:cs="Arial"/>
          <w:color w:val="000000"/>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C516C1">
        <w:rPr>
          <w:rFonts w:ascii="Arial" w:hAnsi="Arial" w:cs="Arial"/>
          <w:b/>
          <w:color w:val="000000"/>
          <w:szCs w:val="24"/>
        </w:rPr>
        <w:t>d.1.)</w:t>
      </w:r>
      <w:r w:rsidRPr="00C516C1">
        <w:rPr>
          <w:rFonts w:ascii="Arial" w:hAnsi="Arial" w:cs="Arial"/>
          <w:color w:val="000000"/>
          <w:szCs w:val="24"/>
        </w:rPr>
        <w:t xml:space="preserve"> Alvará Sanitário expedido pela Secretaria Municipal de Saúde</w:t>
      </w:r>
      <w:r w:rsidRPr="00645E8F">
        <w:rPr>
          <w:rFonts w:ascii="Arial" w:hAnsi="Arial" w:cs="Arial"/>
          <w:szCs w:val="24"/>
        </w:rPr>
        <w:t xml:space="preserve">, dentro do prazo de validade;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9C7AA7">
        <w:rPr>
          <w:rFonts w:ascii="Arial" w:hAnsi="Arial" w:cs="Arial"/>
          <w:b/>
          <w:szCs w:val="24"/>
        </w:rPr>
        <w:t>d.2.)</w:t>
      </w:r>
      <w:r w:rsidRPr="00645E8F">
        <w:rPr>
          <w:rFonts w:ascii="Arial" w:hAnsi="Arial" w:cs="Arial"/>
          <w:szCs w:val="24"/>
        </w:rPr>
        <w:t xml:space="preserve"> Autorização de funcionamento expedida pela Agência Nacional de Vigilância Sanitária, para o exercício de atividade de armazenar, distribuir e transportar produtos correlatos e medicamentos sob a responsabilid</w:t>
      </w:r>
      <w:r>
        <w:rPr>
          <w:rFonts w:ascii="Arial" w:hAnsi="Arial" w:cs="Arial"/>
          <w:szCs w:val="24"/>
        </w:rPr>
        <w:t>ade técnica e legal de ......</w:t>
      </w:r>
      <w:r w:rsidRPr="00645E8F">
        <w:rPr>
          <w:rFonts w:ascii="Arial" w:hAnsi="Arial" w:cs="Arial"/>
          <w:szCs w:val="24"/>
        </w:rPr>
        <w:t xml:space="preserve"> (nome do responsável técnico);</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9C7AA7">
        <w:rPr>
          <w:rFonts w:ascii="Arial" w:hAnsi="Arial" w:cs="Arial"/>
          <w:b/>
          <w:szCs w:val="24"/>
        </w:rPr>
        <w:t>d.3.)</w:t>
      </w:r>
      <w:r w:rsidRPr="00645E8F">
        <w:rPr>
          <w:rFonts w:ascii="Arial" w:hAnsi="Arial" w:cs="Arial"/>
          <w:szCs w:val="24"/>
        </w:rPr>
        <w:t xml:space="preserve"> Certificado de Responsabilidade Técnica expedida pelo Conselho Regional de Farmácia e do Farmacêutico.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proofErr w:type="gramStart"/>
      <w:r w:rsidRPr="002456A4">
        <w:rPr>
          <w:rFonts w:ascii="Arial" w:hAnsi="Arial" w:cs="Arial"/>
          <w:b/>
          <w:szCs w:val="24"/>
        </w:rPr>
        <w:t xml:space="preserve">e) </w:t>
      </w:r>
      <w:r w:rsidRPr="00645E8F">
        <w:rPr>
          <w:rFonts w:ascii="Arial" w:hAnsi="Arial" w:cs="Arial"/>
          <w:szCs w:val="24"/>
        </w:rPr>
        <w:t>Para</w:t>
      </w:r>
      <w:proofErr w:type="gramEnd"/>
      <w:r w:rsidRPr="00645E8F">
        <w:rPr>
          <w:rFonts w:ascii="Arial" w:hAnsi="Arial" w:cs="Arial"/>
          <w:szCs w:val="24"/>
        </w:rPr>
        <w:t xml:space="preserve"> as empresas com ramo de atividades na </w:t>
      </w:r>
      <w:r w:rsidRPr="002456A4">
        <w:rPr>
          <w:rFonts w:ascii="Arial" w:hAnsi="Arial" w:cs="Arial"/>
          <w:b/>
          <w:szCs w:val="24"/>
          <w:u w:val="single"/>
        </w:rPr>
        <w:t>área de gêneros alimentícios e produtos de limpeza</w:t>
      </w:r>
      <w:r w:rsidRPr="00645E8F">
        <w:rPr>
          <w:rFonts w:ascii="Arial" w:hAnsi="Arial" w:cs="Arial"/>
          <w:szCs w:val="24"/>
        </w:rPr>
        <w:t>, deverão apresentar também:</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9C7AA7">
        <w:rPr>
          <w:rFonts w:ascii="Arial" w:hAnsi="Arial" w:cs="Arial"/>
          <w:b/>
          <w:szCs w:val="24"/>
        </w:rPr>
        <w:t>e.1.)</w:t>
      </w:r>
      <w:r w:rsidRPr="00645E8F">
        <w:rPr>
          <w:rFonts w:ascii="Arial" w:hAnsi="Arial" w:cs="Arial"/>
          <w:szCs w:val="24"/>
        </w:rPr>
        <w:t xml:space="preserve"> Alvará Sanitário expedido pela Secretaria Municipal de Saúde, dentro do prazo de validade;</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proofErr w:type="gramStart"/>
      <w:r w:rsidRPr="002456A4">
        <w:rPr>
          <w:rFonts w:ascii="Arial" w:hAnsi="Arial" w:cs="Arial"/>
          <w:b/>
          <w:szCs w:val="24"/>
        </w:rPr>
        <w:t xml:space="preserve">f) </w:t>
      </w:r>
      <w:r w:rsidRPr="00645E8F">
        <w:rPr>
          <w:rFonts w:ascii="Arial" w:hAnsi="Arial" w:cs="Arial"/>
          <w:szCs w:val="24"/>
        </w:rPr>
        <w:t>Para</w:t>
      </w:r>
      <w:proofErr w:type="gramEnd"/>
      <w:r w:rsidRPr="00645E8F">
        <w:rPr>
          <w:rFonts w:ascii="Arial" w:hAnsi="Arial" w:cs="Arial"/>
          <w:szCs w:val="24"/>
        </w:rPr>
        <w:t xml:space="preserve"> as empresas com especialidade na </w:t>
      </w:r>
      <w:r w:rsidRPr="002456A4">
        <w:rPr>
          <w:rFonts w:ascii="Arial" w:hAnsi="Arial" w:cs="Arial"/>
          <w:b/>
          <w:szCs w:val="24"/>
          <w:u w:val="single"/>
        </w:rPr>
        <w:t>área de engenharia e obras</w:t>
      </w:r>
      <w:r w:rsidRPr="00645E8F">
        <w:rPr>
          <w:rFonts w:ascii="Arial" w:hAnsi="Arial" w:cs="Arial"/>
          <w:szCs w:val="24"/>
        </w:rPr>
        <w:t>, deverá apresentar também:</w:t>
      </w:r>
    </w:p>
    <w:p w:rsidR="003048BF" w:rsidRDefault="003048BF" w:rsidP="003048BF">
      <w:pPr>
        <w:pStyle w:val="Recuodecorpodetexto"/>
        <w:tabs>
          <w:tab w:val="left" w:pos="284"/>
        </w:tabs>
        <w:spacing w:line="240" w:lineRule="auto"/>
        <w:ind w:left="284" w:firstLine="0"/>
        <w:rPr>
          <w:rFonts w:ascii="Arial" w:hAnsi="Arial" w:cs="Arial"/>
          <w:color w:val="FF0000"/>
          <w:szCs w:val="24"/>
        </w:rPr>
      </w:pPr>
    </w:p>
    <w:p w:rsidR="003048BF" w:rsidRPr="00BE79DF" w:rsidRDefault="003048BF" w:rsidP="003048BF">
      <w:pPr>
        <w:pStyle w:val="Recuodecorpodetexto"/>
        <w:tabs>
          <w:tab w:val="left" w:pos="284"/>
        </w:tabs>
        <w:spacing w:line="240" w:lineRule="auto"/>
        <w:ind w:left="284" w:firstLine="0"/>
        <w:rPr>
          <w:rFonts w:ascii="Arial" w:hAnsi="Arial" w:cs="Arial"/>
          <w:szCs w:val="24"/>
        </w:rPr>
      </w:pPr>
      <w:r w:rsidRPr="00BE79DF">
        <w:rPr>
          <w:rFonts w:ascii="Arial" w:hAnsi="Arial" w:cs="Arial"/>
          <w:sz w:val="22"/>
          <w:szCs w:val="22"/>
        </w:rPr>
        <w:t>f.1.)  Registro ou prova de inscrição, em nome da empresa licitante, emitida pelo Conselho Regional de Engenharia e Agronomia (CREA) ou Conselho de Arquitetura e Urbanismo (CAU)</w:t>
      </w:r>
    </w:p>
    <w:p w:rsidR="003048BF" w:rsidRPr="00065AB9" w:rsidRDefault="003048BF" w:rsidP="003048BF">
      <w:pPr>
        <w:pStyle w:val="Recuodecorpodetexto"/>
        <w:spacing w:line="240" w:lineRule="auto"/>
        <w:ind w:firstLine="284"/>
        <w:rPr>
          <w:rFonts w:ascii="Arial" w:hAnsi="Arial" w:cs="Arial"/>
          <w:b/>
          <w:color w:val="FF0000"/>
          <w:szCs w:val="24"/>
        </w:rPr>
      </w:pPr>
    </w:p>
    <w:p w:rsidR="003048BF" w:rsidRPr="00645E8F" w:rsidRDefault="003048BF" w:rsidP="003048BF">
      <w:pPr>
        <w:pStyle w:val="Recuodecorpodetexto"/>
        <w:spacing w:line="240" w:lineRule="auto"/>
        <w:ind w:firstLine="0"/>
        <w:rPr>
          <w:rFonts w:ascii="Arial" w:hAnsi="Arial" w:cs="Arial"/>
          <w:szCs w:val="24"/>
        </w:rPr>
      </w:pPr>
      <w:r w:rsidRPr="00645E8F">
        <w:rPr>
          <w:rFonts w:ascii="Arial" w:hAnsi="Arial" w:cs="Arial"/>
          <w:b/>
          <w:bCs/>
          <w:szCs w:val="24"/>
        </w:rPr>
        <w:t>3.4 – QUALIFICAÇÃO ECONÔMICA-FINANCEIRA –</w:t>
      </w:r>
      <w:r w:rsidRPr="00645E8F">
        <w:rPr>
          <w:rFonts w:ascii="Arial" w:hAnsi="Arial" w:cs="Arial"/>
          <w:szCs w:val="24"/>
        </w:rPr>
        <w:t xml:space="preserve"> É a comprovação, por intermédio das demonstrações financeiras, de que a empresa possui boa situação financeira.</w:t>
      </w:r>
    </w:p>
    <w:p w:rsidR="003048BF" w:rsidRPr="00645E8F" w:rsidRDefault="003048BF" w:rsidP="003048BF">
      <w:pPr>
        <w:pStyle w:val="Recuodecorpodetexto"/>
        <w:spacing w:line="240" w:lineRule="auto"/>
        <w:ind w:firstLine="0"/>
        <w:rPr>
          <w:rFonts w:ascii="Arial" w:hAnsi="Arial" w:cs="Arial"/>
          <w:szCs w:val="24"/>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 xml:space="preserve">3.4.1.  </w:t>
      </w:r>
      <w:r>
        <w:rPr>
          <w:rFonts w:ascii="Arial" w:hAnsi="Arial" w:cs="Arial"/>
          <w:b/>
          <w:color w:val="000000"/>
          <w:sz w:val="22"/>
          <w:szCs w:val="22"/>
        </w:rPr>
        <w:t>Ba</w:t>
      </w:r>
      <w:r>
        <w:rPr>
          <w:rFonts w:ascii="Arial" w:hAnsi="Arial" w:cs="Arial"/>
          <w:b/>
          <w:sz w:val="22"/>
          <w:szCs w:val="22"/>
        </w:rPr>
        <w:t>lanço Patrimonial</w:t>
      </w:r>
      <w:r>
        <w:rPr>
          <w:rFonts w:ascii="Arial" w:hAnsi="Arial" w:cs="Arial"/>
          <w:sz w:val="22"/>
          <w:szCs w:val="22"/>
        </w:rPr>
        <w:t xml:space="preserve"> e Demonstrações Contábeis do último exercício social, já exigíveis e apresentados na forma da Lei, vedada a sua substituição por balancetes ou balanços provisórios. </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 xml:space="preserve">3.4.1.1 – Serão considerados aceitos como </w:t>
      </w:r>
      <w:r>
        <w:rPr>
          <w:rFonts w:ascii="Arial" w:hAnsi="Arial" w:cs="Arial"/>
          <w:sz w:val="22"/>
          <w:szCs w:val="22"/>
          <w:u w:val="single"/>
        </w:rPr>
        <w:t>na forma da lei</w:t>
      </w:r>
      <w:r>
        <w:rPr>
          <w:rFonts w:ascii="Arial" w:hAnsi="Arial" w:cs="Arial"/>
          <w:sz w:val="22"/>
          <w:szCs w:val="22"/>
        </w:rPr>
        <w:t xml:space="preserve"> o balanço patrimonial e demonstrações contábeis assim apresentados: </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numPr>
          <w:ilvl w:val="0"/>
          <w:numId w:val="1"/>
        </w:numPr>
        <w:spacing w:before="0" w:beforeAutospacing="0" w:after="0" w:afterAutospacing="0"/>
        <w:ind w:left="284" w:firstLine="0"/>
        <w:jc w:val="both"/>
        <w:rPr>
          <w:rFonts w:ascii="Arial" w:hAnsi="Arial" w:cs="Arial"/>
          <w:sz w:val="22"/>
          <w:szCs w:val="22"/>
        </w:rPr>
      </w:pPr>
      <w:proofErr w:type="gramStart"/>
      <w:r>
        <w:rPr>
          <w:rFonts w:ascii="Arial" w:hAnsi="Arial" w:cs="Arial"/>
          <w:sz w:val="22"/>
          <w:szCs w:val="22"/>
        </w:rPr>
        <w:t>no</w:t>
      </w:r>
      <w:proofErr w:type="gramEnd"/>
      <w:r>
        <w:rPr>
          <w:rFonts w:ascii="Arial" w:hAnsi="Arial" w:cs="Arial"/>
          <w:sz w:val="22"/>
          <w:szCs w:val="22"/>
        </w:rPr>
        <w:t xml:space="preserve"> caso de Sociedades por Ações, regidas pela Lei n° 6.404/76: </w:t>
      </w: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 xml:space="preserve">            </w:t>
      </w: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lastRenderedPageBreak/>
        <w:t>a.1) cópia do Balanço deve ser acompanhada de comprovação de registro na Junta Comercial; ou</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a.2) cópia da publicação em Diário Oficial; ou</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 xml:space="preserve">a.3) cópia da publicação em Jornal de Grande Circulação. </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 xml:space="preserve">b) Sociedades por cota de responsabilidade Limitada (Ltda): </w:t>
      </w:r>
    </w:p>
    <w:p w:rsidR="003048BF" w:rsidRDefault="003048BF" w:rsidP="003048BF">
      <w:pPr>
        <w:pStyle w:val="NormalWeb"/>
        <w:spacing w:before="0" w:beforeAutospacing="0" w:after="0" w:afterAutospacing="0"/>
        <w:ind w:left="284"/>
        <w:jc w:val="both"/>
        <w:rPr>
          <w:rFonts w:ascii="Arial" w:hAnsi="Arial" w:cs="Arial"/>
          <w:sz w:val="22"/>
          <w:szCs w:val="22"/>
        </w:rPr>
      </w:pPr>
    </w:p>
    <w:p w:rsidR="003048BF" w:rsidRDefault="003048BF" w:rsidP="003048BF">
      <w:pPr>
        <w:pStyle w:val="NormalWeb"/>
        <w:spacing w:before="0" w:beforeAutospacing="0" w:after="0" w:afterAutospacing="0"/>
        <w:ind w:left="284"/>
        <w:jc w:val="both"/>
        <w:rPr>
          <w:rFonts w:ascii="Arial" w:hAnsi="Arial" w:cs="Arial"/>
          <w:sz w:val="22"/>
          <w:szCs w:val="22"/>
        </w:rPr>
      </w:pPr>
      <w:r>
        <w:rPr>
          <w:rFonts w:ascii="Arial" w:hAnsi="Arial" w:cs="Arial"/>
          <w:sz w:val="22"/>
          <w:szCs w:val="22"/>
        </w:rPr>
        <w:t>b.1)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3048BF" w:rsidRDefault="003048BF" w:rsidP="003048BF">
      <w:pPr>
        <w:ind w:left="284"/>
        <w:jc w:val="both"/>
        <w:rPr>
          <w:rFonts w:ascii="Arial" w:hAnsi="Arial" w:cs="Arial"/>
        </w:rPr>
      </w:pPr>
    </w:p>
    <w:p w:rsidR="003048BF" w:rsidRDefault="003048BF" w:rsidP="003048BF">
      <w:pPr>
        <w:ind w:left="284"/>
        <w:jc w:val="both"/>
        <w:rPr>
          <w:rFonts w:ascii="Arial" w:hAnsi="Arial" w:cs="Arial"/>
          <w:color w:val="000000"/>
        </w:rPr>
      </w:pPr>
      <w:r>
        <w:rPr>
          <w:rFonts w:ascii="Arial" w:hAnsi="Arial" w:cs="Arial"/>
        </w:rPr>
        <w:t>b.2) as Empresas constituídas a menos de 01 (um) ano, deverão comprovar tal situação mediante apresentação do Balanço de Abertura devidamente registrado na Junta Comercial da sede ou domicílio da licitante ou em outro órgão equivalente, acompanhado da Declaração do Contador;</w:t>
      </w:r>
    </w:p>
    <w:p w:rsidR="003048BF" w:rsidRDefault="003048BF" w:rsidP="003048BF">
      <w:pPr>
        <w:pStyle w:val="NormalWeb"/>
        <w:spacing w:before="0" w:beforeAutospacing="0" w:after="0" w:afterAutospacing="0"/>
        <w:ind w:left="284"/>
        <w:jc w:val="both"/>
        <w:rPr>
          <w:rFonts w:ascii="Arial" w:hAnsi="Arial" w:cs="Arial"/>
          <w:b/>
          <w:color w:val="000000"/>
          <w:sz w:val="22"/>
          <w:szCs w:val="22"/>
        </w:rPr>
      </w:pPr>
    </w:p>
    <w:p w:rsidR="003048BF" w:rsidRPr="00914D6F" w:rsidRDefault="003048BF" w:rsidP="003048BF">
      <w:pPr>
        <w:pStyle w:val="NormalWeb"/>
        <w:spacing w:before="0" w:beforeAutospacing="0" w:after="0" w:afterAutospacing="0"/>
        <w:ind w:left="284"/>
        <w:jc w:val="both"/>
        <w:rPr>
          <w:rFonts w:ascii="Arial" w:hAnsi="Arial" w:cs="Arial"/>
          <w:sz w:val="22"/>
          <w:szCs w:val="22"/>
        </w:rPr>
      </w:pPr>
      <w:r w:rsidRPr="00914D6F">
        <w:rPr>
          <w:rFonts w:ascii="Arial" w:hAnsi="Arial" w:cs="Arial"/>
          <w:sz w:val="22"/>
          <w:szCs w:val="22"/>
        </w:rPr>
        <w:t>b.3) As Microempresas e as Empresas de Pequeno Porte, deverão apresentar Declaração do Contador, acompanhada da cópia do Imposto de Renda</w:t>
      </w:r>
      <w:r>
        <w:rPr>
          <w:rFonts w:ascii="Arial" w:hAnsi="Arial" w:cs="Arial"/>
          <w:sz w:val="22"/>
          <w:szCs w:val="22"/>
        </w:rPr>
        <w:t xml:space="preserve"> ou Balanço Patrimonial</w:t>
      </w:r>
      <w:r w:rsidRPr="00914D6F">
        <w:rPr>
          <w:rFonts w:ascii="Arial" w:hAnsi="Arial" w:cs="Arial"/>
          <w:sz w:val="22"/>
          <w:szCs w:val="22"/>
        </w:rPr>
        <w:t>, do último exercício social.</w:t>
      </w:r>
    </w:p>
    <w:p w:rsidR="003048BF" w:rsidRPr="00645E8F" w:rsidRDefault="003048BF" w:rsidP="003048BF">
      <w:pPr>
        <w:pStyle w:val="Recuodecorpodetexto"/>
        <w:spacing w:line="240" w:lineRule="auto"/>
        <w:ind w:firstLine="0"/>
        <w:rPr>
          <w:rFonts w:ascii="Arial" w:hAnsi="Arial" w:cs="Arial"/>
          <w:szCs w:val="24"/>
        </w:rPr>
      </w:pPr>
    </w:p>
    <w:p w:rsidR="003048BF" w:rsidRPr="002261E7" w:rsidRDefault="003048BF" w:rsidP="003048BF">
      <w:pPr>
        <w:pStyle w:val="PargrafodaLista"/>
        <w:tabs>
          <w:tab w:val="left" w:pos="1560"/>
          <w:tab w:val="left" w:pos="1843"/>
        </w:tabs>
        <w:ind w:left="0"/>
        <w:jc w:val="both"/>
        <w:rPr>
          <w:rFonts w:ascii="Arial" w:hAnsi="Arial" w:cs="Arial"/>
        </w:rPr>
      </w:pPr>
      <w:r>
        <w:rPr>
          <w:rFonts w:ascii="Arial" w:hAnsi="Arial" w:cs="Arial"/>
        </w:rPr>
        <w:t>3.4.1.2.</w:t>
      </w:r>
      <w:r w:rsidRPr="002261E7">
        <w:rPr>
          <w:rFonts w:ascii="Arial" w:hAnsi="Arial" w:cs="Arial"/>
        </w:rPr>
        <w:t xml:space="preserve"> Os tipos societários obrigados e/ou optantes por Escrituração Contábil Digital – ECD, consoante disposições contidas no Decreto nº 6.022/2007, com última regulamentação através da Instrução Normativa RFB nº 1420/2013 e alterações posteriores, poderão apresentar documentos extraídos do Sistema Público de Escrituração Digital – SPED ou através do site da Junta Comercial do Estado da sede do licitante, na seguinte forma: I.</w:t>
      </w:r>
      <w:r w:rsidRPr="002261E7">
        <w:rPr>
          <w:rFonts w:ascii="Arial" w:hAnsi="Arial" w:cs="Arial"/>
        </w:rPr>
        <w:tab/>
        <w:t xml:space="preserve">Recibo de Entrega de Livro Digital transmitido através do Sistema Público de Escrituração Digital – </w:t>
      </w:r>
      <w:proofErr w:type="spellStart"/>
      <w:r w:rsidRPr="002261E7">
        <w:rPr>
          <w:rFonts w:ascii="Arial" w:hAnsi="Arial" w:cs="Arial"/>
        </w:rPr>
        <w:t>Sped</w:t>
      </w:r>
      <w:proofErr w:type="spellEnd"/>
      <w:r w:rsidRPr="002261E7">
        <w:rPr>
          <w:rFonts w:ascii="Arial" w:hAnsi="Arial" w:cs="Arial"/>
        </w:rPr>
        <w:t>; II.</w:t>
      </w:r>
      <w:r w:rsidRPr="002261E7">
        <w:rPr>
          <w:rFonts w:ascii="Arial" w:hAnsi="Arial" w:cs="Arial"/>
        </w:rPr>
        <w:tab/>
        <w:t xml:space="preserve">Termos de Abertura e Encerramento do Livro Diário Digital extraídos do Sistema Público de Escrituração Digital – </w:t>
      </w:r>
      <w:proofErr w:type="spellStart"/>
      <w:r w:rsidRPr="002261E7">
        <w:rPr>
          <w:rFonts w:ascii="Arial" w:hAnsi="Arial" w:cs="Arial"/>
        </w:rPr>
        <w:t>Sped</w:t>
      </w:r>
      <w:proofErr w:type="spellEnd"/>
      <w:r w:rsidRPr="002261E7">
        <w:rPr>
          <w:rFonts w:ascii="Arial" w:hAnsi="Arial" w:cs="Arial"/>
        </w:rPr>
        <w:t>; III.</w:t>
      </w:r>
      <w:r w:rsidRPr="002261E7">
        <w:rPr>
          <w:rFonts w:ascii="Arial" w:hAnsi="Arial" w:cs="Arial"/>
        </w:rPr>
        <w:tab/>
        <w:t xml:space="preserve">Balanço e Demonstração do Resultado do Exercício extraídos do Sistema Público de Escrituração Digital – </w:t>
      </w:r>
      <w:proofErr w:type="spellStart"/>
      <w:r w:rsidRPr="002261E7">
        <w:rPr>
          <w:rFonts w:ascii="Arial" w:hAnsi="Arial" w:cs="Arial"/>
        </w:rPr>
        <w:t>Sped</w:t>
      </w:r>
      <w:proofErr w:type="spellEnd"/>
      <w:r w:rsidRPr="002261E7">
        <w:rPr>
          <w:rFonts w:ascii="Arial" w:hAnsi="Arial" w:cs="Arial"/>
        </w:rPr>
        <w:t xml:space="preserve">; IV. Requerimento de Autenticação de Livro Digital; </w:t>
      </w:r>
      <w:proofErr w:type="spellStart"/>
      <w:r w:rsidRPr="002261E7">
        <w:rPr>
          <w:rFonts w:ascii="Arial" w:hAnsi="Arial" w:cs="Arial"/>
        </w:rPr>
        <w:t>V.Termo</w:t>
      </w:r>
      <w:proofErr w:type="spellEnd"/>
      <w:r w:rsidRPr="002261E7">
        <w:rPr>
          <w:rFonts w:ascii="Arial" w:hAnsi="Arial" w:cs="Arial"/>
        </w:rPr>
        <w:t xml:space="preserve"> de Autenticação da Junta Comercial.</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3.4.2.</w:t>
      </w:r>
      <w:r w:rsidRPr="00645E8F">
        <w:rPr>
          <w:rFonts w:ascii="Arial" w:hAnsi="Arial" w:cs="Arial"/>
          <w:szCs w:val="24"/>
        </w:rPr>
        <w:t xml:space="preserve"> </w:t>
      </w:r>
      <w:r w:rsidRPr="00462666">
        <w:rPr>
          <w:rFonts w:ascii="Arial" w:hAnsi="Arial" w:cs="Arial"/>
          <w:b/>
          <w:szCs w:val="24"/>
        </w:rPr>
        <w:t>Certidão negativa de falência ou recuperação judicial</w:t>
      </w:r>
      <w:r w:rsidRPr="00645E8F">
        <w:rPr>
          <w:rFonts w:ascii="Arial" w:hAnsi="Arial" w:cs="Arial"/>
          <w:szCs w:val="24"/>
        </w:rPr>
        <w:t xml:space="preserve">, expedida pelo distribuidor ou distribuidores, se for o caso, da sede da pessoa jurídica, que esteja dentro do prazo de validade expresso na própria certidão. Caso não houver prazo fixado, a validade será de 60 (sessenta) dias.         </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3.5.</w:t>
      </w:r>
      <w:r w:rsidRPr="00645E8F">
        <w:rPr>
          <w:rFonts w:ascii="Arial" w:hAnsi="Arial" w:cs="Arial"/>
          <w:szCs w:val="24"/>
        </w:rPr>
        <w:t xml:space="preserve"> No caso de matriz/filial, a licitante deverá apresentar os documentos para cadastramento da empresa que constará no Certificado, com número do CNPJ/MF e endereço respectivo. Os documentos que constarem expressamente que são válidos para todos os estabelecimentos (matriz e filial), ou cuja validade abranja todos os estabelecimentos da empresa, serão aceitos pela Comissão, independentemente da inscrição do CNPJ/MF. </w:t>
      </w:r>
    </w:p>
    <w:p w:rsidR="003048BF" w:rsidRPr="00645E8F" w:rsidRDefault="003048BF" w:rsidP="003048BF">
      <w:pPr>
        <w:pStyle w:val="Recuodecorpodetexto"/>
        <w:spacing w:line="240" w:lineRule="auto"/>
        <w:ind w:firstLine="0"/>
        <w:rPr>
          <w:rFonts w:ascii="Arial" w:hAnsi="Arial" w:cs="Arial"/>
          <w:szCs w:val="24"/>
        </w:rPr>
      </w:pPr>
    </w:p>
    <w:p w:rsidR="003048BF" w:rsidRPr="00BE79DF" w:rsidRDefault="003048BF" w:rsidP="003048BF">
      <w:pPr>
        <w:pStyle w:val="Recuodecorpodetexto"/>
        <w:spacing w:line="240" w:lineRule="auto"/>
        <w:ind w:firstLine="0"/>
        <w:rPr>
          <w:rFonts w:ascii="Arial" w:hAnsi="Arial" w:cs="Arial"/>
          <w:szCs w:val="24"/>
          <w:lang w:eastAsia="en-US"/>
        </w:rPr>
      </w:pPr>
      <w:r w:rsidRPr="00BE79DF">
        <w:rPr>
          <w:rFonts w:ascii="Arial" w:hAnsi="Arial" w:cs="Arial"/>
          <w:b/>
          <w:szCs w:val="24"/>
        </w:rPr>
        <w:t>3.6.</w:t>
      </w:r>
      <w:r w:rsidRPr="00BE79DF">
        <w:rPr>
          <w:rFonts w:ascii="Arial" w:hAnsi="Arial" w:cs="Arial"/>
          <w:szCs w:val="24"/>
        </w:rPr>
        <w:t xml:space="preserve"> No caso da apresentação de</w:t>
      </w:r>
      <w:r w:rsidRPr="00BE79DF">
        <w:rPr>
          <w:rFonts w:ascii="Arial" w:hAnsi="Arial" w:cs="Arial"/>
          <w:szCs w:val="24"/>
          <w:lang w:eastAsia="en-US"/>
        </w:rPr>
        <w:t xml:space="preserve"> certidão positiva, com efeito, de negativas, e </w:t>
      </w:r>
      <w:r w:rsidRPr="00BE79DF">
        <w:rPr>
          <w:rFonts w:ascii="Arial" w:hAnsi="Arial" w:cs="Arial"/>
          <w:szCs w:val="24"/>
          <w:u w:val="single"/>
          <w:lang w:eastAsia="en-US"/>
        </w:rPr>
        <w:t>que tiverem seus débitos parcelados</w:t>
      </w:r>
      <w:r w:rsidRPr="00BE79DF">
        <w:rPr>
          <w:rFonts w:ascii="Arial" w:hAnsi="Arial" w:cs="Arial"/>
          <w:szCs w:val="24"/>
          <w:lang w:eastAsia="en-US"/>
        </w:rPr>
        <w:t>, caso esteja expresso na certidão, deverão apresentar as três últimas guias de recolhimento, devidamente quitadas.</w:t>
      </w:r>
    </w:p>
    <w:p w:rsidR="003048B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b/>
          <w:szCs w:val="24"/>
        </w:rPr>
      </w:pPr>
      <w:r w:rsidRPr="00645E8F">
        <w:rPr>
          <w:rFonts w:ascii="Arial" w:hAnsi="Arial" w:cs="Arial"/>
          <w:b/>
          <w:szCs w:val="24"/>
        </w:rPr>
        <w:t>4 – DA DOCUMENTAÇÃO – PESSOA FÍSICA</w:t>
      </w: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4.1.</w:t>
      </w:r>
      <w:r w:rsidRPr="00645E8F">
        <w:rPr>
          <w:rFonts w:ascii="Arial" w:hAnsi="Arial" w:cs="Arial"/>
          <w:szCs w:val="24"/>
        </w:rPr>
        <w:t xml:space="preserve"> As pessoas físicas também poderão cadastrar-se como fornecedoras da Administração Pública Municipal. Para tanto, o profissional deverá apresentar a documentação a seguir:</w:t>
      </w:r>
    </w:p>
    <w:p w:rsidR="003048BF" w:rsidRPr="00645E8F" w:rsidRDefault="003048BF" w:rsidP="003048BF">
      <w:pPr>
        <w:pStyle w:val="Recuodecorpodetexto"/>
        <w:spacing w:line="240" w:lineRule="auto"/>
        <w:ind w:firstLine="426"/>
        <w:rPr>
          <w:rFonts w:ascii="Arial" w:hAnsi="Arial" w:cs="Arial"/>
          <w:szCs w:val="24"/>
        </w:rPr>
      </w:pPr>
      <w:r w:rsidRPr="00645E8F">
        <w:rPr>
          <w:rFonts w:ascii="Arial" w:hAnsi="Arial" w:cs="Arial"/>
          <w:szCs w:val="24"/>
        </w:rPr>
        <w:t xml:space="preserve">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a)</w:t>
      </w:r>
      <w:r>
        <w:rPr>
          <w:rFonts w:ascii="Arial" w:hAnsi="Arial" w:cs="Arial"/>
          <w:szCs w:val="24"/>
        </w:rPr>
        <w:t xml:space="preserve"> </w:t>
      </w:r>
      <w:r w:rsidRPr="00645E8F">
        <w:rPr>
          <w:rFonts w:ascii="Arial" w:hAnsi="Arial" w:cs="Arial"/>
          <w:szCs w:val="24"/>
        </w:rPr>
        <w:t>cédula de identidade;</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b)</w:t>
      </w:r>
      <w:r>
        <w:rPr>
          <w:rFonts w:ascii="Arial" w:hAnsi="Arial" w:cs="Arial"/>
          <w:szCs w:val="24"/>
        </w:rPr>
        <w:t xml:space="preserve"> </w:t>
      </w:r>
      <w:r w:rsidRPr="00645E8F">
        <w:rPr>
          <w:rFonts w:ascii="Arial" w:hAnsi="Arial" w:cs="Arial"/>
          <w:szCs w:val="24"/>
        </w:rPr>
        <w:t>prova de inscrição no Cadastro de Pessoa Física – CPF;</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c)</w:t>
      </w:r>
      <w:r>
        <w:rPr>
          <w:rFonts w:ascii="Arial" w:hAnsi="Arial" w:cs="Arial"/>
          <w:szCs w:val="24"/>
        </w:rPr>
        <w:t xml:space="preserve"> </w:t>
      </w:r>
      <w:r w:rsidRPr="00645E8F">
        <w:rPr>
          <w:rFonts w:ascii="Arial" w:hAnsi="Arial" w:cs="Arial"/>
          <w:szCs w:val="24"/>
        </w:rPr>
        <w:t xml:space="preserve">prova de inscrição no Cadastro de Contribuintes Estadual ou Municipal, se houver;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d)</w:t>
      </w:r>
      <w:r>
        <w:rPr>
          <w:rFonts w:ascii="Arial" w:hAnsi="Arial" w:cs="Arial"/>
          <w:szCs w:val="24"/>
        </w:rPr>
        <w:t xml:space="preserve"> </w:t>
      </w:r>
      <w:r w:rsidRPr="00645E8F">
        <w:rPr>
          <w:rFonts w:ascii="Arial" w:hAnsi="Arial" w:cs="Arial"/>
          <w:szCs w:val="24"/>
        </w:rPr>
        <w:t>registro ou inscrição na entidade profissional competente, se houver, no caso de profissões regulamentadas (Exemplo: CREA, OAB, CRA, CRC...);</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e)</w:t>
      </w:r>
      <w:r>
        <w:rPr>
          <w:rFonts w:ascii="Arial" w:hAnsi="Arial" w:cs="Arial"/>
          <w:szCs w:val="24"/>
        </w:rPr>
        <w:t xml:space="preserve"> </w:t>
      </w:r>
      <w:r w:rsidRPr="00645E8F">
        <w:rPr>
          <w:rFonts w:ascii="Arial" w:hAnsi="Arial" w:cs="Arial"/>
          <w:szCs w:val="24"/>
        </w:rPr>
        <w:t>certidão negativa de execução patrimonial, expedida n</w:t>
      </w:r>
      <w:r>
        <w:rPr>
          <w:rFonts w:ascii="Arial" w:hAnsi="Arial" w:cs="Arial"/>
          <w:szCs w:val="24"/>
        </w:rPr>
        <w:t>o domicílio da pessoa física;</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Pr>
          <w:rFonts w:ascii="Arial" w:hAnsi="Arial" w:cs="Arial"/>
          <w:szCs w:val="24"/>
        </w:rPr>
        <w:t xml:space="preserve"> </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f)</w:t>
      </w:r>
      <w:r>
        <w:rPr>
          <w:rFonts w:ascii="Arial" w:hAnsi="Arial" w:cs="Arial"/>
          <w:szCs w:val="24"/>
        </w:rPr>
        <w:t xml:space="preserve"> </w:t>
      </w:r>
      <w:r w:rsidRPr="00645E8F">
        <w:rPr>
          <w:rFonts w:ascii="Arial" w:hAnsi="Arial" w:cs="Arial"/>
          <w:szCs w:val="24"/>
        </w:rPr>
        <w:t>inscrição como contribuinte do ISSQN, no caso de possuir;</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g)</w:t>
      </w:r>
      <w:r>
        <w:rPr>
          <w:rFonts w:ascii="Arial" w:hAnsi="Arial" w:cs="Arial"/>
          <w:szCs w:val="24"/>
        </w:rPr>
        <w:t xml:space="preserve"> </w:t>
      </w:r>
      <w:r w:rsidRPr="00645E8F">
        <w:rPr>
          <w:rFonts w:ascii="Arial" w:hAnsi="Arial" w:cs="Arial"/>
          <w:szCs w:val="24"/>
        </w:rPr>
        <w:t>certidão de regularidade junto à Fazenda Municipal;</w:t>
      </w:r>
    </w:p>
    <w:p w:rsidR="003048BF" w:rsidRPr="00FB01A0" w:rsidRDefault="003048BF" w:rsidP="003048BF">
      <w:pPr>
        <w:pStyle w:val="PargrafodaLista"/>
        <w:tabs>
          <w:tab w:val="left" w:pos="284"/>
        </w:tabs>
        <w:ind w:left="284"/>
        <w:rPr>
          <w:rFonts w:ascii="Arial" w:hAnsi="Arial" w:cs="Arial"/>
        </w:rPr>
      </w:pPr>
    </w:p>
    <w:p w:rsidR="003048BF" w:rsidRPr="00FB01A0" w:rsidRDefault="003048BF" w:rsidP="003048BF">
      <w:pPr>
        <w:pStyle w:val="Recuodecorpodetexto"/>
        <w:tabs>
          <w:tab w:val="left" w:pos="284"/>
        </w:tabs>
        <w:spacing w:line="240" w:lineRule="auto"/>
        <w:ind w:left="284" w:firstLine="0"/>
        <w:rPr>
          <w:rFonts w:ascii="Arial" w:hAnsi="Arial" w:cs="Arial"/>
          <w:szCs w:val="24"/>
        </w:rPr>
      </w:pPr>
      <w:r w:rsidRPr="00FB01A0">
        <w:rPr>
          <w:rFonts w:ascii="Arial" w:hAnsi="Arial" w:cs="Arial"/>
          <w:b/>
          <w:szCs w:val="24"/>
        </w:rPr>
        <w:t>h)</w:t>
      </w:r>
      <w:r w:rsidRPr="00FB01A0">
        <w:rPr>
          <w:rFonts w:ascii="Arial" w:hAnsi="Arial" w:cs="Arial"/>
          <w:szCs w:val="24"/>
        </w:rPr>
        <w:t xml:space="preserve"> prova de inscrição junto ao INSS, como contribuinte individual, constando o número de identificação do trabalhador (NIT), podendo ser substituído por outro documento demonstrando o número do PIS ou do PASEP;</w:t>
      </w:r>
    </w:p>
    <w:p w:rsidR="003048BF" w:rsidRPr="00FB01A0" w:rsidRDefault="003048BF" w:rsidP="003048BF">
      <w:pPr>
        <w:pStyle w:val="Recuodecorpodetexto"/>
        <w:tabs>
          <w:tab w:val="left" w:pos="284"/>
        </w:tabs>
        <w:spacing w:line="240" w:lineRule="auto"/>
        <w:ind w:left="284" w:firstLine="0"/>
        <w:rPr>
          <w:rFonts w:ascii="Arial" w:hAnsi="Arial" w:cs="Arial"/>
          <w:szCs w:val="24"/>
        </w:rPr>
      </w:pPr>
    </w:p>
    <w:p w:rsidR="003048BF" w:rsidRPr="00FB01A0" w:rsidRDefault="003048BF" w:rsidP="003048BF">
      <w:pPr>
        <w:pStyle w:val="Recuodecorpodetexto"/>
        <w:tabs>
          <w:tab w:val="left" w:pos="284"/>
        </w:tabs>
        <w:spacing w:line="240" w:lineRule="auto"/>
        <w:ind w:left="284" w:firstLine="0"/>
        <w:rPr>
          <w:rFonts w:ascii="Arial" w:hAnsi="Arial" w:cs="Arial"/>
          <w:szCs w:val="24"/>
        </w:rPr>
      </w:pPr>
      <w:r w:rsidRPr="00FB01A0">
        <w:rPr>
          <w:rFonts w:ascii="Arial" w:hAnsi="Arial" w:cs="Arial"/>
          <w:b/>
          <w:szCs w:val="24"/>
        </w:rPr>
        <w:t>i)</w:t>
      </w:r>
      <w:r w:rsidRPr="00FB01A0">
        <w:rPr>
          <w:rFonts w:ascii="Arial" w:hAnsi="Arial" w:cs="Arial"/>
          <w:szCs w:val="24"/>
        </w:rPr>
        <w:t xml:space="preserve"> Declaração de Regularidade de Situação do Contribuinte Individual;</w:t>
      </w:r>
    </w:p>
    <w:p w:rsidR="003048BF" w:rsidRPr="00645E8F" w:rsidRDefault="003048BF" w:rsidP="003048BF">
      <w:pPr>
        <w:pStyle w:val="Recuodecorpodetexto"/>
        <w:tabs>
          <w:tab w:val="left" w:pos="284"/>
        </w:tabs>
        <w:spacing w:line="240" w:lineRule="auto"/>
        <w:ind w:left="284" w:firstLine="0"/>
        <w:rPr>
          <w:rFonts w:ascii="Arial" w:hAnsi="Arial" w:cs="Arial"/>
          <w:szCs w:val="24"/>
        </w:rPr>
      </w:pPr>
    </w:p>
    <w:p w:rsidR="003048BF" w:rsidRPr="00645E8F" w:rsidRDefault="003048BF" w:rsidP="003048BF">
      <w:pPr>
        <w:pStyle w:val="Recuodecorpodetexto"/>
        <w:tabs>
          <w:tab w:val="left" w:pos="284"/>
        </w:tabs>
        <w:spacing w:line="240" w:lineRule="auto"/>
        <w:ind w:left="284" w:firstLine="0"/>
        <w:rPr>
          <w:rFonts w:ascii="Arial" w:hAnsi="Arial" w:cs="Arial"/>
          <w:szCs w:val="24"/>
        </w:rPr>
      </w:pPr>
      <w:r w:rsidRPr="002456A4">
        <w:rPr>
          <w:rFonts w:ascii="Arial" w:hAnsi="Arial" w:cs="Arial"/>
          <w:b/>
          <w:szCs w:val="24"/>
        </w:rPr>
        <w:t xml:space="preserve">j) </w:t>
      </w:r>
      <w:r w:rsidRPr="00645E8F">
        <w:rPr>
          <w:rFonts w:ascii="Arial" w:hAnsi="Arial" w:cs="Arial"/>
          <w:szCs w:val="24"/>
        </w:rPr>
        <w:t xml:space="preserve">no caso de produtor rural, apresentar também inscrição de regularidade junto ao INCRA.             </w:t>
      </w:r>
    </w:p>
    <w:p w:rsidR="003048BF" w:rsidRPr="00645E8F" w:rsidRDefault="003048BF" w:rsidP="003048BF">
      <w:pPr>
        <w:rPr>
          <w:rFonts w:ascii="Arial" w:hAnsi="Arial" w:cs="Arial"/>
          <w:sz w:val="24"/>
          <w:szCs w:val="24"/>
        </w:rPr>
      </w:pPr>
    </w:p>
    <w:p w:rsidR="003048BF" w:rsidRPr="00645E8F" w:rsidRDefault="003048BF" w:rsidP="003048BF">
      <w:pPr>
        <w:rPr>
          <w:rFonts w:ascii="Arial" w:hAnsi="Arial" w:cs="Arial"/>
          <w:b/>
          <w:sz w:val="24"/>
          <w:szCs w:val="24"/>
        </w:rPr>
      </w:pPr>
      <w:r w:rsidRPr="00645E8F">
        <w:rPr>
          <w:rFonts w:ascii="Arial" w:hAnsi="Arial" w:cs="Arial"/>
          <w:b/>
          <w:sz w:val="24"/>
          <w:szCs w:val="24"/>
        </w:rPr>
        <w:t>5 – DOS PROCEDIMENTOS</w:t>
      </w:r>
    </w:p>
    <w:p w:rsidR="003048BF" w:rsidRPr="00E26B0E" w:rsidRDefault="003048BF" w:rsidP="003048BF">
      <w:pPr>
        <w:jc w:val="both"/>
        <w:rPr>
          <w:rFonts w:ascii="Arial" w:hAnsi="Arial" w:cs="Arial"/>
          <w:sz w:val="24"/>
          <w:szCs w:val="24"/>
          <w:u w:val="single"/>
        </w:rPr>
      </w:pPr>
      <w:r w:rsidRPr="00E26B0E">
        <w:rPr>
          <w:rFonts w:ascii="Arial" w:hAnsi="Arial" w:cs="Arial"/>
          <w:b/>
          <w:sz w:val="24"/>
          <w:szCs w:val="24"/>
        </w:rPr>
        <w:t>5.1</w:t>
      </w:r>
      <w:r w:rsidRPr="00E26B0E">
        <w:rPr>
          <w:rFonts w:ascii="Arial" w:hAnsi="Arial" w:cs="Arial"/>
          <w:sz w:val="24"/>
          <w:szCs w:val="24"/>
        </w:rPr>
        <w:t xml:space="preserve"> - Os documentos poderão ser apresentados em original, por qualquer processo </w:t>
      </w:r>
      <w:r w:rsidRPr="00E26B0E">
        <w:rPr>
          <w:rFonts w:ascii="Arial" w:hAnsi="Arial" w:cs="Arial"/>
          <w:color w:val="000000"/>
          <w:sz w:val="24"/>
          <w:szCs w:val="24"/>
        </w:rPr>
        <w:t xml:space="preserve">de cópia autenticada por tabelião de notas competente (cartório de notas) ou por servidor do Setor de Licitação. </w:t>
      </w:r>
      <w:r w:rsidRPr="00E26B0E">
        <w:rPr>
          <w:rFonts w:ascii="Arial" w:hAnsi="Arial" w:cs="Arial"/>
          <w:sz w:val="24"/>
          <w:szCs w:val="24"/>
        </w:rPr>
        <w:t xml:space="preserve">No caso de autenticação digital, só serão aceitos os documentos que virem acompanhados da </w:t>
      </w:r>
      <w:r w:rsidRPr="00E26B0E">
        <w:rPr>
          <w:rFonts w:ascii="Arial" w:hAnsi="Arial" w:cs="Arial"/>
          <w:sz w:val="24"/>
          <w:szCs w:val="24"/>
          <w:u w:val="single"/>
        </w:rPr>
        <w:t>Certidão de Autenticação Digital</w:t>
      </w:r>
      <w:r w:rsidRPr="00E26B0E">
        <w:rPr>
          <w:rFonts w:ascii="Arial" w:hAnsi="Arial" w:cs="Arial"/>
          <w:sz w:val="24"/>
          <w:szCs w:val="24"/>
        </w:rPr>
        <w:t xml:space="preserve">, informando a </w:t>
      </w:r>
      <w:r w:rsidRPr="00E26B0E">
        <w:rPr>
          <w:rFonts w:ascii="Arial" w:hAnsi="Arial" w:cs="Arial"/>
          <w:sz w:val="24"/>
          <w:szCs w:val="24"/>
          <w:u w:val="single"/>
        </w:rPr>
        <w:t>chave Digital e Código de Controle da Autenticação.</w:t>
      </w:r>
    </w:p>
    <w:p w:rsidR="003048BF" w:rsidRPr="00C516C1" w:rsidRDefault="003048BF" w:rsidP="003048BF">
      <w:pPr>
        <w:pStyle w:val="Recuodecorpodetexto"/>
        <w:spacing w:line="240" w:lineRule="auto"/>
        <w:ind w:firstLine="0"/>
        <w:rPr>
          <w:rFonts w:ascii="Arial" w:hAnsi="Arial" w:cs="Arial"/>
          <w:color w:val="000000"/>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lastRenderedPageBreak/>
        <w:t>5.1.1</w:t>
      </w:r>
      <w:r w:rsidRPr="00645E8F">
        <w:rPr>
          <w:rFonts w:ascii="Arial" w:hAnsi="Arial" w:cs="Arial"/>
          <w:szCs w:val="24"/>
        </w:rPr>
        <w:t>. Os documentos só poderão ser autenticados por servidor do Setor de Licitação mediante apresentação do requerimento para obtenção do CRC, devidamente protocolado no setor de protocolo.</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5.1.2.</w:t>
      </w:r>
      <w:r w:rsidRPr="00645E8F">
        <w:rPr>
          <w:rFonts w:ascii="Arial" w:hAnsi="Arial" w:cs="Arial"/>
          <w:szCs w:val="24"/>
        </w:rPr>
        <w:t xml:space="preserve"> As Certidões ou Certificados que não tragam sua validade expressa, serão consideradas válidas por 60 (sessenta) dias, a contar da data de sua emissão.</w:t>
      </w:r>
    </w:p>
    <w:p w:rsidR="003048BF" w:rsidRDefault="003048BF" w:rsidP="003048BF">
      <w:pPr>
        <w:pStyle w:val="Recuodecorpodetexto"/>
        <w:spacing w:line="240" w:lineRule="auto"/>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5.2</w:t>
      </w:r>
      <w:r w:rsidRPr="00645E8F">
        <w:rPr>
          <w:rFonts w:ascii="Arial" w:hAnsi="Arial" w:cs="Arial"/>
          <w:szCs w:val="24"/>
        </w:rPr>
        <w:t xml:space="preserve"> – É facultada à Comissão de Julgamento do Registro Cadastral, a promoção de diligência destinada a esclarecer e verificar se a atividade da empresa está compatível com os documentos apresentados. </w:t>
      </w:r>
    </w:p>
    <w:p w:rsidR="003048BF" w:rsidRDefault="003048BF" w:rsidP="003048BF">
      <w:pPr>
        <w:pStyle w:val="Recuodecorpodetexto"/>
        <w:spacing w:line="240" w:lineRule="auto"/>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5.3</w:t>
      </w:r>
      <w:r w:rsidRPr="00645E8F">
        <w:rPr>
          <w:rFonts w:ascii="Arial" w:hAnsi="Arial" w:cs="Arial"/>
          <w:szCs w:val="24"/>
        </w:rPr>
        <w:t xml:space="preserve"> –</w:t>
      </w:r>
      <w:r>
        <w:rPr>
          <w:rFonts w:ascii="Arial" w:hAnsi="Arial" w:cs="Arial"/>
          <w:szCs w:val="24"/>
        </w:rPr>
        <w:t xml:space="preserve"> </w:t>
      </w:r>
      <w:r w:rsidRPr="00645E8F">
        <w:rPr>
          <w:rFonts w:ascii="Arial" w:hAnsi="Arial" w:cs="Arial"/>
          <w:szCs w:val="24"/>
        </w:rPr>
        <w:t xml:space="preserve">O Certificado de Registro Cadastral terá o prazo de validade de (01) um ano, a contar da data de sua expedição e deverá ter a renovação requerida durante o último mês de sua validade.  </w:t>
      </w:r>
    </w:p>
    <w:p w:rsidR="003048BF" w:rsidRPr="00645E8F" w:rsidRDefault="003048BF" w:rsidP="003048BF">
      <w:pPr>
        <w:pStyle w:val="Recuodecorpodetexto"/>
        <w:spacing w:line="240" w:lineRule="auto"/>
        <w:ind w:left="426"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5.3.1</w:t>
      </w:r>
      <w:r w:rsidRPr="00645E8F">
        <w:rPr>
          <w:rFonts w:ascii="Arial" w:hAnsi="Arial" w:cs="Arial"/>
          <w:szCs w:val="24"/>
        </w:rPr>
        <w:t xml:space="preserve"> – Findo o prazo de validade, sem que tenha sido requerida sua renovação, a documentação será arquivada como inativa.</w:t>
      </w:r>
    </w:p>
    <w:p w:rsidR="003048BF" w:rsidRDefault="003048BF" w:rsidP="003048BF">
      <w:pPr>
        <w:pStyle w:val="Recuodecorpodetexto"/>
        <w:spacing w:line="240" w:lineRule="auto"/>
        <w:ind w:left="426"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5.4</w:t>
      </w:r>
      <w:r w:rsidRPr="00645E8F">
        <w:rPr>
          <w:rFonts w:ascii="Arial" w:hAnsi="Arial" w:cs="Arial"/>
          <w:szCs w:val="24"/>
        </w:rPr>
        <w:t xml:space="preserve"> – Para renovação do Registro Cadastral serão exigidos:</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a)</w:t>
      </w:r>
      <w:r>
        <w:rPr>
          <w:rFonts w:ascii="Arial" w:hAnsi="Arial" w:cs="Arial"/>
          <w:szCs w:val="24"/>
        </w:rPr>
        <w:t xml:space="preserve"> </w:t>
      </w:r>
      <w:r w:rsidRPr="00645E8F">
        <w:rPr>
          <w:rFonts w:ascii="Arial" w:hAnsi="Arial" w:cs="Arial"/>
          <w:szCs w:val="24"/>
        </w:rPr>
        <w:t>Alterações ocorridas no contrato ou estatuto, bem como prova de recondução ou mudança dos representantes legais, se for o caso;</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b)</w:t>
      </w:r>
      <w:r>
        <w:rPr>
          <w:rFonts w:ascii="Arial" w:hAnsi="Arial" w:cs="Arial"/>
          <w:szCs w:val="24"/>
        </w:rPr>
        <w:t xml:space="preserve"> </w:t>
      </w:r>
      <w:r w:rsidRPr="00645E8F">
        <w:rPr>
          <w:rFonts w:ascii="Arial" w:hAnsi="Arial" w:cs="Arial"/>
          <w:szCs w:val="24"/>
        </w:rPr>
        <w:t>Comprovação de todos os documentos especificados nos subitens 3.2 (alíneas “c”, “d”, “e” e “f”), 3.3 (alíneas “c”, “d”, “e” e “f”), 3.4.1 e 3.4.2, – para pessoa jurídica; e</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 xml:space="preserve">c) </w:t>
      </w:r>
      <w:r w:rsidRPr="00645E8F">
        <w:rPr>
          <w:rFonts w:ascii="Arial" w:hAnsi="Arial" w:cs="Arial"/>
          <w:szCs w:val="24"/>
        </w:rPr>
        <w:t xml:space="preserve">Comprovação de todos os documentos especificados no item 4 (alíneas “e”, “g”, “h” e “i”) – para pessoa física. </w:t>
      </w:r>
    </w:p>
    <w:p w:rsidR="003048B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5.5.</w:t>
      </w:r>
      <w:r w:rsidRPr="00645E8F">
        <w:rPr>
          <w:rFonts w:ascii="Arial" w:hAnsi="Arial" w:cs="Arial"/>
          <w:szCs w:val="24"/>
        </w:rPr>
        <w:t xml:space="preserve"> - A fim de dar maior celeridade na análise da documentação, a empresa ou a pessoa </w:t>
      </w:r>
      <w:r w:rsidRPr="00C516C1">
        <w:rPr>
          <w:rFonts w:ascii="Arial" w:hAnsi="Arial" w:cs="Arial"/>
          <w:color w:val="000000"/>
          <w:szCs w:val="24"/>
        </w:rPr>
        <w:t>física poderá</w:t>
      </w:r>
      <w:r w:rsidRPr="00645E8F">
        <w:rPr>
          <w:rFonts w:ascii="Arial" w:hAnsi="Arial" w:cs="Arial"/>
          <w:color w:val="FF0000"/>
          <w:szCs w:val="24"/>
        </w:rPr>
        <w:t xml:space="preserve"> </w:t>
      </w:r>
      <w:r w:rsidRPr="00645E8F">
        <w:rPr>
          <w:rFonts w:ascii="Arial" w:hAnsi="Arial" w:cs="Arial"/>
          <w:szCs w:val="24"/>
        </w:rPr>
        <w:t xml:space="preserve">apresentar os documentos devidamente numerados, em </w:t>
      </w:r>
      <w:proofErr w:type="gramStart"/>
      <w:r w:rsidRPr="00645E8F">
        <w:rPr>
          <w:rFonts w:ascii="Arial" w:hAnsi="Arial" w:cs="Arial"/>
          <w:szCs w:val="24"/>
        </w:rPr>
        <w:t>pasta(</w:t>
      </w:r>
      <w:proofErr w:type="gramEnd"/>
      <w:r w:rsidRPr="00645E8F">
        <w:rPr>
          <w:rFonts w:ascii="Arial" w:hAnsi="Arial" w:cs="Arial"/>
          <w:szCs w:val="24"/>
        </w:rPr>
        <w:t xml:space="preserve">s), contendo índice inicial e obedecendo a </w:t>
      </w:r>
      <w:proofErr w:type="spellStart"/>
      <w:r w:rsidRPr="00645E8F">
        <w:rPr>
          <w:rFonts w:ascii="Arial" w:hAnsi="Arial" w:cs="Arial"/>
          <w:szCs w:val="24"/>
        </w:rPr>
        <w:t>seqüência</w:t>
      </w:r>
      <w:proofErr w:type="spellEnd"/>
      <w:r w:rsidRPr="00645E8F">
        <w:rPr>
          <w:rFonts w:ascii="Arial" w:hAnsi="Arial" w:cs="Arial"/>
          <w:szCs w:val="24"/>
        </w:rPr>
        <w:t xml:space="preserve"> dos documentos listados nos itens 3 e 4, respectivamente.</w:t>
      </w:r>
    </w:p>
    <w:p w:rsidR="003048BF" w:rsidRPr="00BE79D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BE79DF">
        <w:rPr>
          <w:rFonts w:ascii="Arial" w:hAnsi="Arial" w:cs="Arial"/>
          <w:b/>
          <w:szCs w:val="24"/>
        </w:rPr>
        <w:t>5.6</w:t>
      </w:r>
      <w:r w:rsidRPr="00BE79DF">
        <w:rPr>
          <w:rFonts w:ascii="Arial" w:hAnsi="Arial" w:cs="Arial"/>
          <w:szCs w:val="24"/>
        </w:rPr>
        <w:t xml:space="preserve"> - A documentação será analisada pela Comissão de Julgamento do Registro Cadastral, que julgará o pedido de inscrição ou renovação, no </w:t>
      </w:r>
      <w:r w:rsidRPr="00BE79DF">
        <w:rPr>
          <w:rFonts w:ascii="Arial" w:hAnsi="Arial" w:cs="Arial"/>
          <w:b/>
          <w:szCs w:val="24"/>
        </w:rPr>
        <w:t>prazo mínimo de 10 (dez) dias úteis</w:t>
      </w:r>
      <w:r w:rsidRPr="00BE79DF">
        <w:rPr>
          <w:rFonts w:ascii="Arial" w:hAnsi="Arial" w:cs="Arial"/>
          <w:szCs w:val="24"/>
        </w:rPr>
        <w:t>, contado da data de seu recebimento</w:t>
      </w:r>
      <w:r w:rsidRPr="00645E8F">
        <w:rPr>
          <w:rFonts w:ascii="Arial" w:hAnsi="Arial" w:cs="Arial"/>
          <w:szCs w:val="24"/>
        </w:rPr>
        <w:t xml:space="preserve">.   </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5.6.1</w:t>
      </w:r>
      <w:r w:rsidRPr="00645E8F">
        <w:rPr>
          <w:rFonts w:ascii="Arial" w:hAnsi="Arial" w:cs="Arial"/>
          <w:szCs w:val="24"/>
        </w:rPr>
        <w:t>. Não será deferido pedido de inscrição ou renovação com quaisquer irregularidades na documentação apresentada, cabendo ao interessado saná-las.</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5.6.2.</w:t>
      </w:r>
      <w:r w:rsidRPr="00645E8F">
        <w:rPr>
          <w:rFonts w:ascii="Arial" w:hAnsi="Arial" w:cs="Arial"/>
          <w:szCs w:val="24"/>
        </w:rPr>
        <w:t xml:space="preserve"> Na falta de documentos ou de apresentação de documentos vencidos, a Comissão de Julgamento de Registro Cadastral notificará a empresa ou a pessoa física, cabendo ao interessado complementar a documentação e/ou substituir os documentos com prazo vencido. </w:t>
      </w:r>
    </w:p>
    <w:p w:rsidR="003048BF" w:rsidRPr="00BE79DF" w:rsidRDefault="003048BF" w:rsidP="003048BF">
      <w:pPr>
        <w:pStyle w:val="Recuodecorpodetexto"/>
        <w:spacing w:line="240" w:lineRule="auto"/>
        <w:ind w:firstLine="0"/>
        <w:rPr>
          <w:rFonts w:ascii="Arial" w:hAnsi="Arial" w:cs="Arial"/>
          <w:szCs w:val="24"/>
        </w:rPr>
      </w:pPr>
    </w:p>
    <w:p w:rsidR="003048BF" w:rsidRDefault="003048BF" w:rsidP="003048BF">
      <w:pPr>
        <w:pStyle w:val="Recuodecorpodetexto"/>
        <w:spacing w:line="240" w:lineRule="auto"/>
        <w:ind w:firstLine="0"/>
        <w:rPr>
          <w:rFonts w:ascii="Arial" w:hAnsi="Arial" w:cs="Arial"/>
          <w:szCs w:val="24"/>
        </w:rPr>
      </w:pPr>
      <w:r w:rsidRPr="00BE79DF">
        <w:rPr>
          <w:rFonts w:ascii="Arial" w:hAnsi="Arial" w:cs="Arial"/>
          <w:b/>
          <w:szCs w:val="24"/>
        </w:rPr>
        <w:lastRenderedPageBreak/>
        <w:t>5.6.3</w:t>
      </w:r>
      <w:r w:rsidRPr="00BE79DF">
        <w:rPr>
          <w:rFonts w:ascii="Arial" w:hAnsi="Arial" w:cs="Arial"/>
          <w:szCs w:val="24"/>
        </w:rPr>
        <w:t xml:space="preserve"> - O interessado será notificado, via correio (correspondência com AR), sobre as seguintes decisões proferidas pela Comissão de Registro Cadastral</w:t>
      </w:r>
      <w:r w:rsidRPr="00645E8F">
        <w:rPr>
          <w:rFonts w:ascii="Arial" w:hAnsi="Arial" w:cs="Arial"/>
          <w:szCs w:val="24"/>
        </w:rPr>
        <w:t>:</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a)</w:t>
      </w:r>
      <w:r w:rsidRPr="00645E8F">
        <w:rPr>
          <w:rFonts w:ascii="Arial" w:hAnsi="Arial" w:cs="Arial"/>
          <w:szCs w:val="24"/>
        </w:rPr>
        <w:t xml:space="preserve"> Deferimento do Certificado de Registro Cadastral;</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b)</w:t>
      </w:r>
      <w:r w:rsidRPr="00645E8F">
        <w:rPr>
          <w:rFonts w:ascii="Arial" w:hAnsi="Arial" w:cs="Arial"/>
          <w:szCs w:val="24"/>
        </w:rPr>
        <w:t xml:space="preserve"> Indeferimento do Certificado de Registro Cadastral;</w:t>
      </w:r>
    </w:p>
    <w:p w:rsidR="003048BF" w:rsidRPr="00645E8F" w:rsidRDefault="003048BF" w:rsidP="003048BF">
      <w:pPr>
        <w:pStyle w:val="Recuodecorpodetexto"/>
        <w:spacing w:line="240" w:lineRule="auto"/>
        <w:ind w:firstLine="0"/>
        <w:rPr>
          <w:rFonts w:ascii="Arial" w:hAnsi="Arial" w:cs="Arial"/>
          <w:szCs w:val="24"/>
        </w:rPr>
      </w:pPr>
      <w:r w:rsidRPr="00645E8F">
        <w:rPr>
          <w:rFonts w:ascii="Arial" w:hAnsi="Arial" w:cs="Arial"/>
          <w:szCs w:val="24"/>
        </w:rPr>
        <w:t xml:space="preserve"> </w:t>
      </w:r>
    </w:p>
    <w:p w:rsidR="003048BF" w:rsidRPr="00645E8F" w:rsidRDefault="003048BF" w:rsidP="003048BF">
      <w:pPr>
        <w:pStyle w:val="Recuodecorpodetexto"/>
        <w:spacing w:line="240" w:lineRule="auto"/>
        <w:ind w:firstLine="0"/>
        <w:rPr>
          <w:rFonts w:ascii="Arial" w:hAnsi="Arial" w:cs="Arial"/>
          <w:szCs w:val="24"/>
        </w:rPr>
      </w:pPr>
      <w:r w:rsidRPr="006B4917">
        <w:rPr>
          <w:rFonts w:ascii="Arial" w:hAnsi="Arial" w:cs="Arial"/>
          <w:b/>
          <w:szCs w:val="24"/>
        </w:rPr>
        <w:t xml:space="preserve">c) </w:t>
      </w:r>
      <w:r w:rsidRPr="00645E8F">
        <w:rPr>
          <w:rFonts w:ascii="Arial" w:hAnsi="Arial" w:cs="Arial"/>
          <w:szCs w:val="24"/>
        </w:rPr>
        <w:t>Intimação para apresentar documentos faltantes ou irregulares, sob pena de indeferimento do Registro Cadastral;</w:t>
      </w:r>
    </w:p>
    <w:p w:rsidR="003048BF" w:rsidRPr="00645E8F" w:rsidRDefault="003048BF" w:rsidP="003048BF">
      <w:pPr>
        <w:pStyle w:val="Recuodecorpodetexto"/>
        <w:spacing w:line="240" w:lineRule="auto"/>
        <w:ind w:firstLine="0"/>
        <w:rPr>
          <w:rFonts w:ascii="Arial" w:hAnsi="Arial" w:cs="Arial"/>
          <w:szCs w:val="24"/>
        </w:rPr>
      </w:pPr>
    </w:p>
    <w:p w:rsidR="003048BF" w:rsidRPr="00C516C1" w:rsidRDefault="003048BF" w:rsidP="003048BF">
      <w:pPr>
        <w:pStyle w:val="Recuodecorpodetexto"/>
        <w:spacing w:line="240" w:lineRule="auto"/>
        <w:ind w:firstLine="0"/>
        <w:rPr>
          <w:rFonts w:ascii="Arial" w:hAnsi="Arial" w:cs="Arial"/>
          <w:szCs w:val="24"/>
        </w:rPr>
      </w:pPr>
      <w:r w:rsidRPr="00C516C1">
        <w:rPr>
          <w:rFonts w:ascii="Arial" w:hAnsi="Arial" w:cs="Arial"/>
          <w:b/>
          <w:szCs w:val="24"/>
        </w:rPr>
        <w:t>5.7.</w:t>
      </w:r>
      <w:r w:rsidRPr="00C516C1">
        <w:rPr>
          <w:rFonts w:ascii="Arial" w:hAnsi="Arial" w:cs="Arial"/>
          <w:szCs w:val="24"/>
        </w:rPr>
        <w:t xml:space="preserve"> - O Certificado de Registro Cadastral será entregue, no </w:t>
      </w:r>
      <w:r w:rsidRPr="00C516C1">
        <w:rPr>
          <w:rFonts w:ascii="Arial" w:hAnsi="Arial" w:cs="Arial"/>
          <w:b/>
          <w:szCs w:val="24"/>
        </w:rPr>
        <w:t>prazo MÁXIMO de 15 (quinze) dias úteis</w:t>
      </w:r>
      <w:r w:rsidRPr="00C516C1">
        <w:rPr>
          <w:rFonts w:ascii="Arial" w:hAnsi="Arial" w:cs="Arial"/>
          <w:szCs w:val="24"/>
        </w:rPr>
        <w:t xml:space="preserve">, a contar da data de entrada do requerimento no Protocolo Geral da Prefeitura Municipal de </w:t>
      </w:r>
      <w:r w:rsidR="00BE48C1">
        <w:rPr>
          <w:rFonts w:ascii="Arial" w:hAnsi="Arial" w:cs="Arial"/>
          <w:szCs w:val="24"/>
        </w:rPr>
        <w:t>Douradina –</w:t>
      </w:r>
      <w:r w:rsidRPr="00C516C1">
        <w:rPr>
          <w:rFonts w:ascii="Arial" w:hAnsi="Arial" w:cs="Arial"/>
          <w:szCs w:val="24"/>
        </w:rPr>
        <w:t xml:space="preserve">MS, ou da data de atendimento de todos os documentos exigidos nos itens 3 e 4 deste regulamento. </w:t>
      </w:r>
    </w:p>
    <w:p w:rsidR="003048BF" w:rsidRPr="00645E8F" w:rsidRDefault="003048BF" w:rsidP="003048BF">
      <w:pPr>
        <w:pStyle w:val="Recuodecorpodetexto"/>
        <w:spacing w:line="240" w:lineRule="auto"/>
        <w:ind w:firstLine="0"/>
        <w:rPr>
          <w:rFonts w:ascii="Arial" w:hAnsi="Arial" w:cs="Arial"/>
          <w:szCs w:val="24"/>
        </w:rPr>
      </w:pPr>
    </w:p>
    <w:p w:rsidR="003048BF" w:rsidRPr="00BE79DF" w:rsidRDefault="003048BF" w:rsidP="003048BF">
      <w:pPr>
        <w:pStyle w:val="Recuodecorpodetexto"/>
        <w:spacing w:line="240" w:lineRule="auto"/>
        <w:ind w:firstLine="0"/>
        <w:rPr>
          <w:rFonts w:ascii="Arial" w:hAnsi="Arial" w:cs="Arial"/>
          <w:szCs w:val="24"/>
        </w:rPr>
      </w:pPr>
      <w:r w:rsidRPr="00BE79DF">
        <w:rPr>
          <w:rFonts w:ascii="Arial" w:hAnsi="Arial" w:cs="Arial"/>
          <w:b/>
          <w:szCs w:val="24"/>
        </w:rPr>
        <w:t>5.8.</w:t>
      </w:r>
      <w:r w:rsidRPr="00BE79DF">
        <w:rPr>
          <w:rFonts w:ascii="Arial" w:hAnsi="Arial" w:cs="Arial"/>
          <w:szCs w:val="24"/>
        </w:rPr>
        <w:t xml:space="preserve"> - A entrega do Certificado de Registro Cadastral será efetuado à pessoa responsável pela empresa ou pelo correio, servindo o AR como comprovante de entrega do documento.</w:t>
      </w:r>
    </w:p>
    <w:p w:rsidR="003048BF" w:rsidRPr="00BE79DF" w:rsidRDefault="003048BF" w:rsidP="003048BF">
      <w:pPr>
        <w:pStyle w:val="Recuodecorpodetexto"/>
        <w:spacing w:line="240" w:lineRule="auto"/>
        <w:ind w:firstLine="0"/>
        <w:rPr>
          <w:rFonts w:ascii="Arial" w:hAnsi="Arial" w:cs="Arial"/>
          <w:szCs w:val="24"/>
        </w:rPr>
      </w:pPr>
    </w:p>
    <w:p w:rsidR="003048BF" w:rsidRPr="00BE79DF" w:rsidRDefault="003048BF" w:rsidP="003048BF">
      <w:pPr>
        <w:pStyle w:val="Recuodecorpodetexto"/>
        <w:spacing w:line="240" w:lineRule="auto"/>
        <w:ind w:firstLine="0"/>
        <w:rPr>
          <w:rFonts w:ascii="Arial" w:hAnsi="Arial" w:cs="Arial"/>
          <w:szCs w:val="24"/>
        </w:rPr>
      </w:pPr>
      <w:r w:rsidRPr="00BE79DF">
        <w:rPr>
          <w:rFonts w:ascii="Arial" w:hAnsi="Arial" w:cs="Arial"/>
          <w:b/>
          <w:szCs w:val="24"/>
        </w:rPr>
        <w:t>5.8.1</w:t>
      </w:r>
      <w:r w:rsidRPr="00BE79DF">
        <w:rPr>
          <w:rFonts w:ascii="Arial" w:hAnsi="Arial" w:cs="Arial"/>
          <w:szCs w:val="24"/>
        </w:rPr>
        <w:t xml:space="preserve"> – Este Certificado somente será entregue à pessoa responsável pela empresa ou a um terceiro, caso este possua autorização, por escrito, (procuração específica, pública ou particular) da empresa.  </w:t>
      </w:r>
    </w:p>
    <w:p w:rsidR="003048BF" w:rsidRPr="00BE79D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5.9.</w:t>
      </w:r>
      <w:r w:rsidRPr="00645E8F">
        <w:rPr>
          <w:rFonts w:ascii="Arial" w:hAnsi="Arial" w:cs="Arial"/>
          <w:szCs w:val="24"/>
        </w:rPr>
        <w:t xml:space="preserve"> – Caso o interessado verifique incorreções ou dados incompletos, deverá procurar o setor competente ou protocolar requerimento junto ao protocolo geral da Prefeitura Municipal, dentro do prazo máximo de 10 (dez) dias úteis da data do recebimento do CRC, para solicitar as correções necessárias. </w:t>
      </w:r>
    </w:p>
    <w:p w:rsidR="003048BF" w:rsidRPr="00645E8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5.9.1</w:t>
      </w:r>
      <w:r w:rsidRPr="00645E8F">
        <w:rPr>
          <w:rFonts w:ascii="Arial" w:hAnsi="Arial" w:cs="Arial"/>
          <w:szCs w:val="24"/>
        </w:rPr>
        <w:t xml:space="preserve"> – A </w:t>
      </w:r>
      <w:r w:rsidR="00BE48C1" w:rsidRPr="00645E8F">
        <w:rPr>
          <w:rFonts w:ascii="Arial" w:hAnsi="Arial" w:cs="Arial"/>
          <w:szCs w:val="24"/>
        </w:rPr>
        <w:t>ausência de</w:t>
      </w:r>
      <w:r w:rsidRPr="00645E8F">
        <w:rPr>
          <w:rFonts w:ascii="Arial" w:hAnsi="Arial" w:cs="Arial"/>
          <w:szCs w:val="24"/>
        </w:rPr>
        <w:t xml:space="preserve"> manifestações do interessado, quanto aos dados constantes do CRC, implicará na aceitação de todos os seus termos.</w:t>
      </w:r>
    </w:p>
    <w:p w:rsidR="003048B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r w:rsidRPr="009C7AA7">
        <w:rPr>
          <w:rFonts w:ascii="Arial" w:hAnsi="Arial" w:cs="Arial"/>
          <w:b/>
          <w:szCs w:val="24"/>
        </w:rPr>
        <w:t>5.10.</w:t>
      </w:r>
      <w:r w:rsidRPr="00645E8F">
        <w:rPr>
          <w:rFonts w:ascii="Arial" w:hAnsi="Arial" w:cs="Arial"/>
          <w:szCs w:val="24"/>
        </w:rPr>
        <w:t xml:space="preserve"> - No caso previsto na alínea “c” do subitem 5.6.3, o Interessado deverá apresentar os documentos solicitados, ou a justificativa da impossibilidade de atendimento à solicitação feita pela Comissão, no </w:t>
      </w:r>
      <w:r w:rsidRPr="00645E8F">
        <w:rPr>
          <w:rFonts w:ascii="Arial" w:hAnsi="Arial" w:cs="Arial"/>
          <w:b/>
          <w:szCs w:val="24"/>
        </w:rPr>
        <w:t>prazo máximo de 10 (dez) dias úteis</w:t>
      </w:r>
      <w:r w:rsidRPr="00645E8F">
        <w:rPr>
          <w:rFonts w:ascii="Arial" w:hAnsi="Arial" w:cs="Arial"/>
          <w:szCs w:val="24"/>
        </w:rPr>
        <w:t xml:space="preserve">, a contar da data do recebimento da notificação, sob pena de indeferimento do pedido. </w:t>
      </w:r>
    </w:p>
    <w:p w:rsidR="003048B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b/>
          <w:szCs w:val="24"/>
        </w:rPr>
      </w:pPr>
      <w:r w:rsidRPr="00645E8F">
        <w:rPr>
          <w:rFonts w:ascii="Arial" w:hAnsi="Arial" w:cs="Arial"/>
          <w:b/>
          <w:szCs w:val="24"/>
        </w:rPr>
        <w:t xml:space="preserve">6 – DO ACOMPANHAMENTO DA ATUAÇÃO </w:t>
      </w:r>
    </w:p>
    <w:p w:rsidR="003048BF" w:rsidRPr="00BE79DF" w:rsidRDefault="003048BF" w:rsidP="003048BF">
      <w:pPr>
        <w:pStyle w:val="Recuodecorpodetexto"/>
        <w:spacing w:line="240" w:lineRule="auto"/>
        <w:ind w:firstLine="0"/>
        <w:rPr>
          <w:rFonts w:ascii="Arial" w:hAnsi="Arial" w:cs="Arial"/>
          <w:szCs w:val="24"/>
        </w:rPr>
      </w:pPr>
      <w:r w:rsidRPr="00BE79DF">
        <w:rPr>
          <w:rFonts w:ascii="Arial" w:hAnsi="Arial" w:cs="Arial"/>
          <w:b/>
          <w:szCs w:val="24"/>
        </w:rPr>
        <w:t>6.1</w:t>
      </w:r>
      <w:r w:rsidRPr="00BE79DF">
        <w:rPr>
          <w:rFonts w:ascii="Arial" w:hAnsi="Arial" w:cs="Arial"/>
          <w:szCs w:val="24"/>
        </w:rPr>
        <w:t xml:space="preserve"> – A atuação dos fornecedores, prestadores de serviços e executores de obras, será anotada na respectiva ficha cadastral, para fins de registro e avaliação, de acordo com as solicitações feitas pelo Gestor dos Contratos ou por servidor designado pelo Prefeito Municipal, especificamente, para esta finalidade.  </w:t>
      </w:r>
    </w:p>
    <w:p w:rsidR="003048BF" w:rsidRPr="009C7AA7" w:rsidRDefault="003048BF" w:rsidP="003048BF">
      <w:pPr>
        <w:pStyle w:val="Recuodecorpodetexto"/>
        <w:spacing w:line="240" w:lineRule="auto"/>
        <w:rPr>
          <w:rFonts w:ascii="Arial" w:hAnsi="Arial" w:cs="Arial"/>
          <w:b/>
          <w:szCs w:val="24"/>
        </w:rPr>
      </w:pPr>
    </w:p>
    <w:p w:rsidR="003048BF" w:rsidRPr="00645E8F" w:rsidRDefault="003048BF" w:rsidP="003048BF">
      <w:pPr>
        <w:pStyle w:val="Recuodecorpodetexto"/>
        <w:spacing w:line="240" w:lineRule="auto"/>
        <w:ind w:firstLine="0"/>
        <w:rPr>
          <w:rFonts w:ascii="Arial" w:hAnsi="Arial" w:cs="Arial"/>
          <w:b/>
          <w:szCs w:val="24"/>
        </w:rPr>
      </w:pPr>
      <w:r>
        <w:rPr>
          <w:rFonts w:ascii="Arial" w:hAnsi="Arial" w:cs="Arial"/>
          <w:b/>
          <w:szCs w:val="24"/>
        </w:rPr>
        <w:t xml:space="preserve">7 - </w:t>
      </w:r>
      <w:r w:rsidRPr="00645E8F">
        <w:rPr>
          <w:rFonts w:ascii="Arial" w:hAnsi="Arial" w:cs="Arial"/>
          <w:b/>
          <w:szCs w:val="24"/>
        </w:rPr>
        <w:t>DOS RECURSOS</w:t>
      </w:r>
    </w:p>
    <w:p w:rsidR="003048BF" w:rsidRPr="00645E8F" w:rsidRDefault="003048BF" w:rsidP="003048BF">
      <w:pPr>
        <w:pStyle w:val="Recuodecorpodetexto"/>
        <w:spacing w:line="240" w:lineRule="auto"/>
        <w:ind w:firstLine="0"/>
        <w:rPr>
          <w:rFonts w:ascii="Arial" w:hAnsi="Arial" w:cs="Arial"/>
          <w:szCs w:val="24"/>
        </w:rPr>
      </w:pPr>
      <w:r>
        <w:rPr>
          <w:rFonts w:ascii="Arial" w:hAnsi="Arial" w:cs="Arial"/>
          <w:b/>
          <w:szCs w:val="24"/>
        </w:rPr>
        <w:t>7</w:t>
      </w:r>
      <w:r w:rsidRPr="009C7AA7">
        <w:rPr>
          <w:rFonts w:ascii="Arial" w:hAnsi="Arial" w:cs="Arial"/>
          <w:b/>
          <w:szCs w:val="24"/>
        </w:rPr>
        <w:t>.1</w:t>
      </w:r>
      <w:r w:rsidRPr="00645E8F">
        <w:rPr>
          <w:rFonts w:ascii="Arial" w:hAnsi="Arial" w:cs="Arial"/>
          <w:szCs w:val="24"/>
        </w:rPr>
        <w:t xml:space="preserve"> – Os recursos referentes a indeferimento do pedido de inscrição em registro cadastral, sua alteração ou cancelamento, deverão ser interpostos dentro do prazo previsto no art. 109 da Lei n° 8.666/93. </w:t>
      </w:r>
    </w:p>
    <w:p w:rsidR="003048BF" w:rsidRDefault="003048BF" w:rsidP="003048BF">
      <w:pPr>
        <w:pStyle w:val="Recuodecorpodetexto"/>
        <w:spacing w:line="240" w:lineRule="auto"/>
        <w:ind w:firstLine="0"/>
        <w:rPr>
          <w:rFonts w:ascii="Arial" w:hAnsi="Arial" w:cs="Arial"/>
          <w:szCs w:val="24"/>
        </w:rPr>
      </w:pPr>
      <w:r w:rsidRPr="00645E8F">
        <w:rPr>
          <w:rFonts w:ascii="Arial" w:hAnsi="Arial" w:cs="Arial"/>
          <w:szCs w:val="24"/>
        </w:rPr>
        <w:lastRenderedPageBreak/>
        <w:t xml:space="preserve">     </w:t>
      </w:r>
    </w:p>
    <w:p w:rsidR="003048BF" w:rsidRPr="00645E8F" w:rsidRDefault="003048BF" w:rsidP="003048BF">
      <w:pPr>
        <w:pStyle w:val="Recuodecorpodetexto"/>
        <w:spacing w:line="240" w:lineRule="auto"/>
        <w:ind w:firstLine="0"/>
        <w:rPr>
          <w:rFonts w:ascii="Arial" w:hAnsi="Arial" w:cs="Arial"/>
          <w:b/>
          <w:szCs w:val="24"/>
        </w:rPr>
      </w:pPr>
      <w:r>
        <w:rPr>
          <w:rFonts w:ascii="Arial" w:hAnsi="Arial" w:cs="Arial"/>
          <w:b/>
          <w:szCs w:val="24"/>
        </w:rPr>
        <w:t>8</w:t>
      </w:r>
      <w:r w:rsidRPr="00645E8F">
        <w:rPr>
          <w:rFonts w:ascii="Arial" w:hAnsi="Arial" w:cs="Arial"/>
          <w:b/>
          <w:szCs w:val="24"/>
        </w:rPr>
        <w:t xml:space="preserve"> – DAS INFORMAÇÖES</w:t>
      </w:r>
    </w:p>
    <w:p w:rsidR="003048BF" w:rsidRPr="00645E8F" w:rsidRDefault="003048BF" w:rsidP="003048BF">
      <w:pPr>
        <w:pStyle w:val="Recuodecorpodetexto"/>
        <w:spacing w:line="240" w:lineRule="auto"/>
        <w:ind w:firstLine="0"/>
        <w:rPr>
          <w:rFonts w:ascii="Arial" w:hAnsi="Arial" w:cs="Arial"/>
          <w:szCs w:val="24"/>
        </w:rPr>
      </w:pPr>
      <w:r>
        <w:rPr>
          <w:rFonts w:ascii="Arial" w:hAnsi="Arial" w:cs="Arial"/>
          <w:b/>
          <w:szCs w:val="24"/>
        </w:rPr>
        <w:t>8</w:t>
      </w:r>
      <w:r w:rsidRPr="009C7AA7">
        <w:rPr>
          <w:rFonts w:ascii="Arial" w:hAnsi="Arial" w:cs="Arial"/>
          <w:b/>
          <w:szCs w:val="24"/>
        </w:rPr>
        <w:t>.1</w:t>
      </w:r>
      <w:r w:rsidRPr="00645E8F">
        <w:rPr>
          <w:rFonts w:ascii="Arial" w:hAnsi="Arial" w:cs="Arial"/>
          <w:szCs w:val="24"/>
        </w:rPr>
        <w:t xml:space="preserve"> - O setor de cadastro será mantido, permanentemente, aberto aos interessados, durante o horário de funcionamento da Prefeitura. As informações complementares poderão ser obtidas no Departamento de Licitações da Prefeitura Municipal de </w:t>
      </w:r>
      <w:r w:rsidR="00BE48C1">
        <w:rPr>
          <w:rFonts w:ascii="Arial" w:hAnsi="Arial" w:cs="Arial"/>
          <w:szCs w:val="24"/>
        </w:rPr>
        <w:t xml:space="preserve">Douradina </w:t>
      </w:r>
      <w:r w:rsidRPr="00645E8F">
        <w:rPr>
          <w:rFonts w:ascii="Arial" w:hAnsi="Arial" w:cs="Arial"/>
          <w:szCs w:val="24"/>
        </w:rPr>
        <w:t>-MS</w:t>
      </w:r>
      <w:r w:rsidR="00BE48C1">
        <w:rPr>
          <w:rFonts w:ascii="Arial" w:hAnsi="Arial" w:cs="Arial"/>
          <w:szCs w:val="24"/>
        </w:rPr>
        <w:t>, situado à Rua Domingos da Silva, 1250 - Centro</w:t>
      </w:r>
      <w:r w:rsidRPr="00645E8F">
        <w:rPr>
          <w:rFonts w:ascii="Arial" w:hAnsi="Arial" w:cs="Arial"/>
          <w:szCs w:val="24"/>
        </w:rPr>
        <w:t xml:space="preserve">, neste Município.  </w:t>
      </w:r>
    </w:p>
    <w:p w:rsidR="003048BF" w:rsidRPr="00645E8F" w:rsidRDefault="003048BF" w:rsidP="003048BF">
      <w:pPr>
        <w:pStyle w:val="Recuodecorpodetexto"/>
        <w:spacing w:line="240" w:lineRule="auto"/>
        <w:rPr>
          <w:rFonts w:ascii="Arial" w:hAnsi="Arial" w:cs="Arial"/>
          <w:szCs w:val="24"/>
        </w:rPr>
      </w:pPr>
    </w:p>
    <w:p w:rsidR="003048BF" w:rsidRPr="00645E8F" w:rsidRDefault="00BE48C1" w:rsidP="003048BF">
      <w:pPr>
        <w:pStyle w:val="Recuodecorpodetexto2"/>
        <w:spacing w:line="240" w:lineRule="auto"/>
        <w:ind w:left="0"/>
        <w:jc w:val="right"/>
        <w:rPr>
          <w:rFonts w:ascii="Arial" w:hAnsi="Arial" w:cs="Arial"/>
          <w:szCs w:val="24"/>
        </w:rPr>
      </w:pPr>
      <w:r>
        <w:rPr>
          <w:rFonts w:ascii="Arial" w:hAnsi="Arial" w:cs="Arial"/>
          <w:szCs w:val="24"/>
        </w:rPr>
        <w:t>Douradina –MS</w:t>
      </w:r>
      <w:r w:rsidR="003048BF" w:rsidRPr="00645E8F">
        <w:rPr>
          <w:rFonts w:ascii="Arial" w:hAnsi="Arial" w:cs="Arial"/>
          <w:szCs w:val="24"/>
        </w:rPr>
        <w:t xml:space="preserve">, em </w:t>
      </w:r>
      <w:r>
        <w:rPr>
          <w:rFonts w:ascii="Arial" w:hAnsi="Arial" w:cs="Arial"/>
          <w:szCs w:val="24"/>
        </w:rPr>
        <w:t>26</w:t>
      </w:r>
      <w:r w:rsidR="003048BF" w:rsidRPr="00645E8F">
        <w:rPr>
          <w:rFonts w:ascii="Arial" w:hAnsi="Arial" w:cs="Arial"/>
          <w:szCs w:val="24"/>
        </w:rPr>
        <w:t xml:space="preserve"> de </w:t>
      </w:r>
      <w:r>
        <w:rPr>
          <w:rFonts w:ascii="Arial" w:hAnsi="Arial" w:cs="Arial"/>
          <w:szCs w:val="24"/>
        </w:rPr>
        <w:t>setembro</w:t>
      </w:r>
      <w:r w:rsidR="003048BF" w:rsidRPr="00645E8F">
        <w:rPr>
          <w:rFonts w:ascii="Arial" w:hAnsi="Arial" w:cs="Arial"/>
          <w:szCs w:val="24"/>
        </w:rPr>
        <w:t xml:space="preserve"> de 201</w:t>
      </w:r>
      <w:r>
        <w:rPr>
          <w:rFonts w:ascii="Arial" w:hAnsi="Arial" w:cs="Arial"/>
          <w:szCs w:val="24"/>
        </w:rPr>
        <w:t>8</w:t>
      </w:r>
      <w:r w:rsidR="003048BF" w:rsidRPr="00645E8F">
        <w:rPr>
          <w:rFonts w:ascii="Arial" w:hAnsi="Arial" w:cs="Arial"/>
          <w:szCs w:val="24"/>
        </w:rPr>
        <w:t>.</w:t>
      </w:r>
    </w:p>
    <w:p w:rsidR="003048BF" w:rsidRDefault="003048BF" w:rsidP="003048BF">
      <w:pPr>
        <w:pStyle w:val="Recuodecorpodetexto"/>
        <w:spacing w:line="240" w:lineRule="auto"/>
        <w:ind w:firstLine="0"/>
        <w:rPr>
          <w:rFonts w:ascii="Arial" w:hAnsi="Arial" w:cs="Arial"/>
          <w:szCs w:val="24"/>
        </w:rPr>
      </w:pPr>
    </w:p>
    <w:p w:rsidR="003048BF" w:rsidRDefault="003048BF" w:rsidP="003048BF">
      <w:pPr>
        <w:pStyle w:val="Recuodecorpodetexto"/>
        <w:spacing w:line="240" w:lineRule="auto"/>
        <w:ind w:firstLine="0"/>
        <w:rPr>
          <w:rFonts w:ascii="Arial" w:hAnsi="Arial" w:cs="Arial"/>
          <w:szCs w:val="24"/>
        </w:rPr>
      </w:pPr>
    </w:p>
    <w:p w:rsidR="003048BF" w:rsidRDefault="003048BF" w:rsidP="003048BF">
      <w:pPr>
        <w:pStyle w:val="Recuodecorpodetexto"/>
        <w:spacing w:line="240" w:lineRule="auto"/>
        <w:ind w:firstLine="0"/>
        <w:rPr>
          <w:rFonts w:ascii="Arial" w:hAnsi="Arial" w:cs="Arial"/>
          <w:szCs w:val="24"/>
        </w:rPr>
      </w:pPr>
    </w:p>
    <w:p w:rsidR="003048BF" w:rsidRDefault="003048BF" w:rsidP="003048BF">
      <w:pPr>
        <w:pStyle w:val="Recuodecorpodetexto"/>
        <w:spacing w:line="240" w:lineRule="auto"/>
        <w:ind w:firstLine="0"/>
        <w:rPr>
          <w:rFonts w:ascii="Arial" w:hAnsi="Arial" w:cs="Arial"/>
          <w:szCs w:val="24"/>
        </w:rPr>
      </w:pPr>
    </w:p>
    <w:p w:rsidR="003048BF" w:rsidRPr="00645E8F" w:rsidRDefault="003048BF" w:rsidP="003048BF">
      <w:pPr>
        <w:pStyle w:val="Recuodecorpodetexto"/>
        <w:spacing w:line="240" w:lineRule="auto"/>
        <w:ind w:firstLine="0"/>
        <w:rPr>
          <w:rFonts w:ascii="Arial" w:hAnsi="Arial" w:cs="Arial"/>
          <w:szCs w:val="24"/>
        </w:rPr>
      </w:pPr>
    </w:p>
    <w:p w:rsidR="00BE48C1" w:rsidRPr="006A1A52" w:rsidRDefault="00BE48C1" w:rsidP="00BE48C1">
      <w:pPr>
        <w:pStyle w:val="SemEspaamento"/>
        <w:jc w:val="center"/>
        <w:rPr>
          <w:rFonts w:ascii="Times New Roman" w:hAnsi="Times New Roman" w:cs="Times New Roman"/>
          <w:b/>
          <w:sz w:val="24"/>
          <w:szCs w:val="24"/>
        </w:rPr>
      </w:pPr>
      <w:r>
        <w:rPr>
          <w:rFonts w:ascii="Times New Roman" w:hAnsi="Times New Roman" w:cs="Times New Roman"/>
          <w:b/>
          <w:sz w:val="24"/>
          <w:szCs w:val="24"/>
        </w:rPr>
        <w:t xml:space="preserve">Prof. </w:t>
      </w:r>
      <w:r w:rsidRPr="006A1A52">
        <w:rPr>
          <w:rFonts w:ascii="Times New Roman" w:hAnsi="Times New Roman" w:cs="Times New Roman"/>
          <w:b/>
          <w:sz w:val="24"/>
          <w:szCs w:val="24"/>
        </w:rPr>
        <w:t>Jean Sérgio Clavisso Fogaça</w:t>
      </w:r>
    </w:p>
    <w:p w:rsidR="00BE48C1" w:rsidRPr="006A1A52" w:rsidRDefault="00BE48C1" w:rsidP="00BE48C1">
      <w:pPr>
        <w:pStyle w:val="SemEspaamento"/>
        <w:jc w:val="center"/>
        <w:rPr>
          <w:rFonts w:ascii="Times New Roman" w:hAnsi="Times New Roman" w:cs="Times New Roman"/>
          <w:b/>
          <w:sz w:val="24"/>
          <w:szCs w:val="24"/>
        </w:rPr>
      </w:pPr>
      <w:r w:rsidRPr="006A1A52">
        <w:rPr>
          <w:rFonts w:ascii="Times New Roman" w:hAnsi="Times New Roman" w:cs="Times New Roman"/>
          <w:b/>
          <w:sz w:val="24"/>
          <w:szCs w:val="24"/>
        </w:rPr>
        <w:t>Prefeito Municipal</w:t>
      </w:r>
    </w:p>
    <w:p w:rsidR="00BE48C1" w:rsidRDefault="00BE48C1" w:rsidP="00BE48C1">
      <w:pPr>
        <w:ind w:right="426" w:firstLine="851"/>
        <w:jc w:val="center"/>
        <w:rPr>
          <w:rFonts w:ascii="Arial" w:hAnsi="Arial" w:cs="Arial"/>
          <w:b/>
          <w:sz w:val="24"/>
          <w:szCs w:val="24"/>
        </w:rPr>
      </w:pPr>
    </w:p>
    <w:p w:rsidR="00BE48C1" w:rsidRPr="00BE48C1" w:rsidRDefault="00BE48C1" w:rsidP="00BE48C1">
      <w:pPr>
        <w:ind w:right="426" w:firstLine="851"/>
        <w:jc w:val="center"/>
        <w:rPr>
          <w:rFonts w:ascii="Arial" w:hAnsi="Arial" w:cs="Arial"/>
          <w:b/>
          <w:sz w:val="24"/>
          <w:szCs w:val="24"/>
        </w:rPr>
      </w:pPr>
    </w:p>
    <w:p w:rsidR="00BE48C1" w:rsidRPr="00BE48C1" w:rsidRDefault="00BE48C1" w:rsidP="00BE48C1">
      <w:pPr>
        <w:pStyle w:val="SemEspaamento"/>
        <w:jc w:val="center"/>
        <w:rPr>
          <w:rFonts w:ascii="Times New Roman" w:hAnsi="Times New Roman" w:cs="Times New Roman"/>
          <w:b/>
          <w:sz w:val="24"/>
          <w:szCs w:val="24"/>
        </w:rPr>
      </w:pPr>
      <w:r w:rsidRPr="00BE48C1">
        <w:rPr>
          <w:rFonts w:ascii="Times New Roman" w:hAnsi="Times New Roman" w:cs="Times New Roman"/>
          <w:b/>
          <w:sz w:val="24"/>
          <w:szCs w:val="24"/>
        </w:rPr>
        <w:t>Laudicéia da Silva Simas Nunes</w:t>
      </w:r>
    </w:p>
    <w:p w:rsidR="00BE48C1" w:rsidRPr="00BE48C1" w:rsidRDefault="00BE48C1" w:rsidP="00BE48C1">
      <w:pPr>
        <w:pStyle w:val="SemEspaamento"/>
        <w:jc w:val="center"/>
        <w:rPr>
          <w:rFonts w:ascii="Times New Roman" w:hAnsi="Times New Roman" w:cs="Times New Roman"/>
          <w:b/>
          <w:sz w:val="24"/>
          <w:szCs w:val="24"/>
        </w:rPr>
      </w:pPr>
      <w:r w:rsidRPr="00BE48C1">
        <w:rPr>
          <w:rFonts w:ascii="Times New Roman" w:hAnsi="Times New Roman" w:cs="Times New Roman"/>
          <w:b/>
          <w:sz w:val="24"/>
          <w:szCs w:val="24"/>
        </w:rPr>
        <w:t>Secretário Municipal de Administração e Finanças.</w:t>
      </w:r>
    </w:p>
    <w:p w:rsidR="003048BF" w:rsidRPr="00645E8F" w:rsidRDefault="003048BF" w:rsidP="003048BF">
      <w:pPr>
        <w:rPr>
          <w:rFonts w:ascii="Arial" w:hAnsi="Arial" w:cs="Arial"/>
          <w:sz w:val="24"/>
          <w:szCs w:val="24"/>
        </w:rPr>
      </w:pPr>
    </w:p>
    <w:p w:rsidR="003048BF" w:rsidRPr="00645E8F" w:rsidRDefault="003048BF" w:rsidP="003048BF">
      <w:pPr>
        <w:jc w:val="center"/>
        <w:rPr>
          <w:rFonts w:ascii="Arial" w:hAnsi="Arial" w:cs="Arial"/>
          <w:b/>
          <w:sz w:val="24"/>
          <w:szCs w:val="24"/>
        </w:rPr>
      </w:pPr>
      <w:r w:rsidRPr="00645E8F">
        <w:rPr>
          <w:rFonts w:ascii="Arial" w:hAnsi="Arial" w:cs="Arial"/>
          <w:sz w:val="24"/>
          <w:szCs w:val="24"/>
        </w:rPr>
        <w:br w:type="page"/>
      </w:r>
      <w:r w:rsidRPr="00645E8F">
        <w:rPr>
          <w:rFonts w:ascii="Arial" w:hAnsi="Arial" w:cs="Arial"/>
          <w:b/>
          <w:sz w:val="24"/>
          <w:szCs w:val="24"/>
        </w:rPr>
        <w:lastRenderedPageBreak/>
        <w:t xml:space="preserve">MODELO – SOLICITAÇÃO DE INSCRIÇÃO EM REGISTRO CADASTRAL DO MUNICÍPIO DE </w:t>
      </w:r>
      <w:r>
        <w:rPr>
          <w:rFonts w:ascii="Arial" w:hAnsi="Arial" w:cs="Arial"/>
          <w:b/>
          <w:sz w:val="24"/>
          <w:szCs w:val="24"/>
        </w:rPr>
        <w:t>XXXXXXXXX</w:t>
      </w:r>
      <w:r w:rsidRPr="00645E8F">
        <w:rPr>
          <w:rFonts w:ascii="Arial" w:hAnsi="Arial" w:cs="Arial"/>
          <w:b/>
          <w:sz w:val="24"/>
          <w:szCs w:val="24"/>
        </w:rPr>
        <w:t>-MS</w:t>
      </w:r>
    </w:p>
    <w:p w:rsidR="003048BF" w:rsidRPr="00645E8F" w:rsidRDefault="003048BF" w:rsidP="003048BF">
      <w:pPr>
        <w:jc w:val="center"/>
        <w:rPr>
          <w:rFonts w:ascii="Arial" w:hAnsi="Arial" w:cs="Arial"/>
          <w:b/>
          <w:sz w:val="24"/>
          <w:szCs w:val="24"/>
        </w:rPr>
      </w:pPr>
    </w:p>
    <w:p w:rsidR="003048BF" w:rsidRPr="00645E8F" w:rsidRDefault="003048BF" w:rsidP="003048BF">
      <w:pPr>
        <w:pStyle w:val="Ttulo3"/>
        <w:spacing w:line="240" w:lineRule="auto"/>
        <w:rPr>
          <w:rFonts w:ascii="Arial" w:hAnsi="Arial" w:cs="Arial"/>
          <w:szCs w:val="24"/>
        </w:rPr>
      </w:pPr>
      <w:r w:rsidRPr="00645E8F">
        <w:rPr>
          <w:rFonts w:ascii="Arial" w:hAnsi="Arial" w:cs="Arial"/>
          <w:szCs w:val="24"/>
        </w:rPr>
        <w:t>Ilmo. Senhor</w:t>
      </w:r>
    </w:p>
    <w:p w:rsidR="003048BF" w:rsidRPr="00645E8F" w:rsidRDefault="003048BF" w:rsidP="003048BF">
      <w:pPr>
        <w:jc w:val="both"/>
        <w:rPr>
          <w:rFonts w:ascii="Arial" w:hAnsi="Arial" w:cs="Arial"/>
          <w:sz w:val="24"/>
          <w:szCs w:val="24"/>
        </w:rPr>
      </w:pPr>
      <w:r w:rsidRPr="00645E8F">
        <w:rPr>
          <w:rFonts w:ascii="Arial" w:hAnsi="Arial" w:cs="Arial"/>
          <w:sz w:val="24"/>
          <w:szCs w:val="24"/>
        </w:rPr>
        <w:t>Presidente da Comissão de Registro Cadastral</w:t>
      </w:r>
    </w:p>
    <w:p w:rsidR="003048BF" w:rsidRPr="00645E8F" w:rsidRDefault="003048BF" w:rsidP="00D10F29">
      <w:pPr>
        <w:jc w:val="both"/>
        <w:rPr>
          <w:rFonts w:ascii="Arial" w:hAnsi="Arial" w:cs="Arial"/>
          <w:sz w:val="24"/>
          <w:szCs w:val="24"/>
        </w:rPr>
      </w:pPr>
    </w:p>
    <w:p w:rsidR="003048BF" w:rsidRPr="00645E8F" w:rsidRDefault="003048BF" w:rsidP="00D10F29">
      <w:pPr>
        <w:jc w:val="both"/>
        <w:rPr>
          <w:rFonts w:ascii="Arial" w:hAnsi="Arial" w:cs="Arial"/>
          <w:sz w:val="24"/>
          <w:szCs w:val="24"/>
        </w:rPr>
      </w:pPr>
    </w:p>
    <w:p w:rsidR="003048BF" w:rsidRPr="00645E8F" w:rsidRDefault="003048BF" w:rsidP="00D10F29">
      <w:pPr>
        <w:pStyle w:val="Recuodecorpodetexto3"/>
        <w:spacing w:line="240" w:lineRule="auto"/>
        <w:ind w:firstLine="1134"/>
        <w:jc w:val="both"/>
        <w:rPr>
          <w:rFonts w:ascii="Arial" w:hAnsi="Arial" w:cs="Arial"/>
          <w:szCs w:val="24"/>
        </w:rPr>
      </w:pPr>
      <w:r w:rsidRPr="00645E8F">
        <w:rPr>
          <w:rFonts w:ascii="Arial" w:hAnsi="Arial" w:cs="Arial"/>
          <w:szCs w:val="24"/>
        </w:rPr>
        <w:t>______________________ (nome da empresa ou pessoa física), inscrita no CNPJ/CPF n°______________, Inscrição Estadual e/ou Municipal _________</w:t>
      </w:r>
      <w:proofErr w:type="gramStart"/>
      <w:r w:rsidRPr="00645E8F">
        <w:rPr>
          <w:rFonts w:ascii="Arial" w:hAnsi="Arial" w:cs="Arial"/>
          <w:szCs w:val="24"/>
        </w:rPr>
        <w:t>_  com</w:t>
      </w:r>
      <w:proofErr w:type="gramEnd"/>
      <w:r w:rsidRPr="00645E8F">
        <w:rPr>
          <w:rFonts w:ascii="Arial" w:hAnsi="Arial" w:cs="Arial"/>
          <w:szCs w:val="24"/>
        </w:rPr>
        <w:t xml:space="preserve"> sede na (endereço) _________________, telefone para contato _______, CEP ________________, cidade de _______________, Estado _____________, através de seu representante legal abaixo assinado, vem respeitosamente requerer a V.Sa. </w:t>
      </w:r>
      <w:proofErr w:type="gramStart"/>
      <w:r w:rsidRPr="00645E8F">
        <w:rPr>
          <w:rFonts w:ascii="Arial" w:hAnsi="Arial" w:cs="Arial"/>
          <w:szCs w:val="24"/>
        </w:rPr>
        <w:t>sua</w:t>
      </w:r>
      <w:proofErr w:type="gramEnd"/>
      <w:r w:rsidRPr="00645E8F">
        <w:rPr>
          <w:rFonts w:ascii="Arial" w:hAnsi="Arial" w:cs="Arial"/>
          <w:szCs w:val="24"/>
        </w:rPr>
        <w:t xml:space="preserve"> inscrição (renovação) no Registro Cadastral nas especialidades abaixo, apresentando para esse fim  toda a documentação exigida, declarando que: </w:t>
      </w:r>
    </w:p>
    <w:p w:rsidR="003048BF" w:rsidRPr="00645E8F" w:rsidRDefault="003048BF" w:rsidP="00D10F29">
      <w:pPr>
        <w:pStyle w:val="Recuodecorpodetexto3"/>
        <w:spacing w:line="240" w:lineRule="auto"/>
        <w:ind w:firstLine="1134"/>
        <w:jc w:val="both"/>
        <w:rPr>
          <w:rFonts w:ascii="Arial" w:hAnsi="Arial" w:cs="Arial"/>
          <w:szCs w:val="24"/>
        </w:rPr>
      </w:pPr>
      <w:r w:rsidRPr="00645E8F">
        <w:rPr>
          <w:rFonts w:ascii="Arial" w:hAnsi="Arial" w:cs="Arial"/>
          <w:szCs w:val="24"/>
        </w:rPr>
        <w:t xml:space="preserve">1 – </w:t>
      </w:r>
      <w:proofErr w:type="gramStart"/>
      <w:r w:rsidRPr="00645E8F">
        <w:rPr>
          <w:rFonts w:ascii="Arial" w:hAnsi="Arial" w:cs="Arial"/>
          <w:szCs w:val="24"/>
        </w:rPr>
        <w:t>autoriza</w:t>
      </w:r>
      <w:proofErr w:type="gramEnd"/>
      <w:r w:rsidRPr="00645E8F">
        <w:rPr>
          <w:rFonts w:ascii="Arial" w:hAnsi="Arial" w:cs="Arial"/>
          <w:szCs w:val="24"/>
        </w:rPr>
        <w:t xml:space="preserve"> a Comissão de Registro Cadastral a obter todas as informações que julgar necessárias com relação as capacidades técnicas e financeiras da empresa;</w:t>
      </w:r>
    </w:p>
    <w:p w:rsidR="003048BF" w:rsidRPr="00645E8F" w:rsidRDefault="003048BF" w:rsidP="00D10F29">
      <w:pPr>
        <w:pStyle w:val="Recuodecorpodetexto3"/>
        <w:spacing w:line="240" w:lineRule="auto"/>
        <w:ind w:firstLine="1134"/>
        <w:jc w:val="both"/>
        <w:rPr>
          <w:rFonts w:ascii="Arial" w:hAnsi="Arial" w:cs="Arial"/>
          <w:szCs w:val="24"/>
        </w:rPr>
      </w:pPr>
    </w:p>
    <w:p w:rsidR="003048BF" w:rsidRPr="00645E8F" w:rsidRDefault="003048BF" w:rsidP="00D10F29">
      <w:pPr>
        <w:pStyle w:val="Recuodecorpodetexto3"/>
        <w:spacing w:line="240" w:lineRule="auto"/>
        <w:ind w:firstLine="1134"/>
        <w:jc w:val="both"/>
        <w:rPr>
          <w:rFonts w:ascii="Arial" w:hAnsi="Arial" w:cs="Arial"/>
          <w:szCs w:val="24"/>
        </w:rPr>
      </w:pPr>
      <w:r w:rsidRPr="00645E8F">
        <w:rPr>
          <w:rFonts w:ascii="Arial" w:hAnsi="Arial" w:cs="Arial"/>
          <w:szCs w:val="24"/>
        </w:rPr>
        <w:t xml:space="preserve">2 – </w:t>
      </w:r>
      <w:proofErr w:type="gramStart"/>
      <w:r w:rsidRPr="00645E8F">
        <w:rPr>
          <w:rFonts w:ascii="Arial" w:hAnsi="Arial" w:cs="Arial"/>
          <w:szCs w:val="24"/>
        </w:rPr>
        <w:t>comunicará</w:t>
      </w:r>
      <w:proofErr w:type="gramEnd"/>
      <w:r w:rsidRPr="00645E8F">
        <w:rPr>
          <w:rFonts w:ascii="Arial" w:hAnsi="Arial" w:cs="Arial"/>
          <w:szCs w:val="24"/>
        </w:rPr>
        <w:t xml:space="preserve"> </w:t>
      </w:r>
      <w:proofErr w:type="spellStart"/>
      <w:r w:rsidRPr="00645E8F">
        <w:rPr>
          <w:rFonts w:ascii="Arial" w:hAnsi="Arial" w:cs="Arial"/>
          <w:szCs w:val="24"/>
        </w:rPr>
        <w:t>a</w:t>
      </w:r>
      <w:proofErr w:type="spellEnd"/>
      <w:r w:rsidRPr="00645E8F">
        <w:rPr>
          <w:rFonts w:ascii="Arial" w:hAnsi="Arial" w:cs="Arial"/>
          <w:szCs w:val="24"/>
        </w:rPr>
        <w:t xml:space="preserve"> Comissão de Registro Cadastral, por escrito todas as alterações ocorridas na empresa, de ordem jurídica, fiscal, econômica e técnica;</w:t>
      </w:r>
    </w:p>
    <w:p w:rsidR="003048BF" w:rsidRPr="00645E8F" w:rsidRDefault="003048BF" w:rsidP="00D10F29">
      <w:pPr>
        <w:pStyle w:val="Recuodecorpodetexto3"/>
        <w:spacing w:line="240" w:lineRule="auto"/>
        <w:ind w:firstLine="1134"/>
        <w:jc w:val="both"/>
        <w:rPr>
          <w:rFonts w:ascii="Arial" w:hAnsi="Arial" w:cs="Arial"/>
          <w:szCs w:val="24"/>
        </w:rPr>
      </w:pPr>
    </w:p>
    <w:p w:rsidR="003048BF" w:rsidRPr="00645E8F" w:rsidRDefault="003048BF" w:rsidP="00D10F29">
      <w:pPr>
        <w:pStyle w:val="Recuodecorpodetexto3"/>
        <w:spacing w:line="240" w:lineRule="auto"/>
        <w:ind w:firstLine="1134"/>
        <w:jc w:val="both"/>
        <w:rPr>
          <w:rFonts w:ascii="Arial" w:hAnsi="Arial" w:cs="Arial"/>
          <w:szCs w:val="24"/>
        </w:rPr>
      </w:pPr>
      <w:r w:rsidRPr="00645E8F">
        <w:rPr>
          <w:rFonts w:ascii="Arial" w:hAnsi="Arial" w:cs="Arial"/>
          <w:szCs w:val="24"/>
        </w:rPr>
        <w:t xml:space="preserve">3 – </w:t>
      </w:r>
      <w:proofErr w:type="gramStart"/>
      <w:r w:rsidRPr="00645E8F">
        <w:rPr>
          <w:rFonts w:ascii="Arial" w:hAnsi="Arial" w:cs="Arial"/>
          <w:szCs w:val="24"/>
        </w:rPr>
        <w:t>fornecerá</w:t>
      </w:r>
      <w:proofErr w:type="gramEnd"/>
      <w:r w:rsidRPr="00645E8F">
        <w:rPr>
          <w:rFonts w:ascii="Arial" w:hAnsi="Arial" w:cs="Arial"/>
          <w:szCs w:val="24"/>
        </w:rPr>
        <w:t xml:space="preserve">, em qualquer época e oportunidade, os documentos e informações julgadas necessárias pela Prefeitura Municipal de </w:t>
      </w:r>
      <w:r w:rsidR="006F22DC">
        <w:rPr>
          <w:rFonts w:ascii="Arial" w:hAnsi="Arial" w:cs="Arial"/>
          <w:szCs w:val="24"/>
        </w:rPr>
        <w:t xml:space="preserve">Douradina </w:t>
      </w:r>
      <w:r w:rsidRPr="00645E8F">
        <w:rPr>
          <w:rFonts w:ascii="Arial" w:hAnsi="Arial" w:cs="Arial"/>
          <w:szCs w:val="24"/>
        </w:rPr>
        <w:t>-MS;</w:t>
      </w:r>
    </w:p>
    <w:p w:rsidR="003048BF" w:rsidRPr="00645E8F" w:rsidRDefault="003048BF" w:rsidP="00D10F29">
      <w:pPr>
        <w:pStyle w:val="Recuodecorpodetexto3"/>
        <w:spacing w:line="240" w:lineRule="auto"/>
        <w:ind w:firstLine="1134"/>
        <w:jc w:val="both"/>
        <w:rPr>
          <w:rFonts w:ascii="Arial" w:hAnsi="Arial" w:cs="Arial"/>
          <w:szCs w:val="24"/>
        </w:rPr>
      </w:pPr>
    </w:p>
    <w:p w:rsidR="003048BF" w:rsidRPr="00645E8F" w:rsidRDefault="003048BF" w:rsidP="00D10F29">
      <w:pPr>
        <w:pStyle w:val="Recuodecorpodetexto3"/>
        <w:spacing w:line="240" w:lineRule="auto"/>
        <w:ind w:firstLine="1134"/>
        <w:jc w:val="both"/>
        <w:rPr>
          <w:rFonts w:ascii="Arial" w:hAnsi="Arial" w:cs="Arial"/>
          <w:szCs w:val="24"/>
        </w:rPr>
      </w:pPr>
      <w:r w:rsidRPr="00645E8F">
        <w:rPr>
          <w:rFonts w:ascii="Arial" w:hAnsi="Arial" w:cs="Arial"/>
          <w:szCs w:val="24"/>
        </w:rPr>
        <w:t xml:space="preserve">4 – </w:t>
      </w:r>
      <w:proofErr w:type="gramStart"/>
      <w:r w:rsidRPr="00645E8F">
        <w:rPr>
          <w:rFonts w:ascii="Arial" w:hAnsi="Arial" w:cs="Arial"/>
          <w:szCs w:val="24"/>
        </w:rPr>
        <w:t>responsabilizará</w:t>
      </w:r>
      <w:proofErr w:type="gramEnd"/>
      <w:r w:rsidRPr="00645E8F">
        <w:rPr>
          <w:rFonts w:ascii="Arial" w:hAnsi="Arial" w:cs="Arial"/>
          <w:szCs w:val="24"/>
        </w:rPr>
        <w:t xml:space="preserve"> junto à Comissão de Registro Cadastral, pela troca das certidões que vencerão em um prazo inferior aos 12 meses (validade do certificado).</w:t>
      </w:r>
    </w:p>
    <w:p w:rsidR="003048BF" w:rsidRPr="00645E8F" w:rsidRDefault="003048BF" w:rsidP="00D10F29">
      <w:pPr>
        <w:jc w:val="right"/>
        <w:rPr>
          <w:rFonts w:ascii="Arial" w:hAnsi="Arial" w:cs="Arial"/>
          <w:sz w:val="24"/>
          <w:szCs w:val="24"/>
        </w:rPr>
      </w:pPr>
    </w:p>
    <w:p w:rsidR="003048BF" w:rsidRPr="00645E8F" w:rsidRDefault="003048BF" w:rsidP="00D10F29">
      <w:pPr>
        <w:ind w:firstLine="1134"/>
        <w:jc w:val="right"/>
        <w:rPr>
          <w:rFonts w:ascii="Arial" w:hAnsi="Arial" w:cs="Arial"/>
          <w:sz w:val="24"/>
          <w:szCs w:val="24"/>
        </w:rPr>
      </w:pPr>
      <w:r w:rsidRPr="00645E8F">
        <w:rPr>
          <w:rFonts w:ascii="Arial" w:hAnsi="Arial" w:cs="Arial"/>
          <w:sz w:val="24"/>
          <w:szCs w:val="24"/>
        </w:rPr>
        <w:t xml:space="preserve">__________________, ____ de ______________ </w:t>
      </w:r>
      <w:proofErr w:type="spellStart"/>
      <w:r w:rsidRPr="00645E8F">
        <w:rPr>
          <w:rFonts w:ascii="Arial" w:hAnsi="Arial" w:cs="Arial"/>
          <w:sz w:val="24"/>
          <w:szCs w:val="24"/>
        </w:rPr>
        <w:t>de</w:t>
      </w:r>
      <w:proofErr w:type="spellEnd"/>
      <w:r w:rsidRPr="00645E8F">
        <w:rPr>
          <w:rFonts w:ascii="Arial" w:hAnsi="Arial" w:cs="Arial"/>
          <w:sz w:val="24"/>
          <w:szCs w:val="24"/>
        </w:rPr>
        <w:t xml:space="preserve"> _____ </w:t>
      </w:r>
    </w:p>
    <w:p w:rsidR="003048BF" w:rsidRPr="00645E8F" w:rsidRDefault="003048BF" w:rsidP="003048BF">
      <w:pPr>
        <w:ind w:firstLine="1134"/>
        <w:jc w:val="both"/>
        <w:rPr>
          <w:rFonts w:ascii="Arial" w:hAnsi="Arial" w:cs="Arial"/>
          <w:sz w:val="24"/>
          <w:szCs w:val="24"/>
        </w:rPr>
      </w:pPr>
    </w:p>
    <w:p w:rsidR="003048BF" w:rsidRPr="00645E8F" w:rsidRDefault="003048BF" w:rsidP="003048BF">
      <w:pPr>
        <w:ind w:firstLine="1134"/>
        <w:jc w:val="both"/>
        <w:rPr>
          <w:rFonts w:ascii="Arial" w:hAnsi="Arial" w:cs="Arial"/>
          <w:sz w:val="24"/>
          <w:szCs w:val="24"/>
        </w:rPr>
      </w:pPr>
    </w:p>
    <w:p w:rsidR="003048BF" w:rsidRPr="00645E8F" w:rsidRDefault="003048BF" w:rsidP="00D10F29">
      <w:pPr>
        <w:ind w:firstLine="1134"/>
        <w:jc w:val="center"/>
        <w:rPr>
          <w:rFonts w:ascii="Arial" w:hAnsi="Arial" w:cs="Arial"/>
          <w:sz w:val="24"/>
          <w:szCs w:val="24"/>
        </w:rPr>
      </w:pPr>
      <w:r w:rsidRPr="00645E8F">
        <w:rPr>
          <w:rFonts w:ascii="Arial" w:hAnsi="Arial" w:cs="Arial"/>
          <w:sz w:val="24"/>
          <w:szCs w:val="24"/>
        </w:rPr>
        <w:t>_________________________________</w:t>
      </w:r>
    </w:p>
    <w:p w:rsidR="003048BF" w:rsidRPr="00645E8F" w:rsidRDefault="003048BF" w:rsidP="00D10F29">
      <w:pPr>
        <w:jc w:val="center"/>
        <w:rPr>
          <w:rFonts w:ascii="Arial" w:hAnsi="Arial" w:cs="Arial"/>
          <w:b/>
          <w:sz w:val="24"/>
          <w:szCs w:val="24"/>
        </w:rPr>
      </w:pPr>
      <w:r w:rsidRPr="00645E8F">
        <w:rPr>
          <w:rFonts w:ascii="Arial" w:hAnsi="Arial" w:cs="Arial"/>
          <w:b/>
          <w:sz w:val="24"/>
          <w:szCs w:val="24"/>
        </w:rPr>
        <w:t>(Nome e cargo)</w:t>
      </w:r>
    </w:p>
    <w:p w:rsidR="003048BF" w:rsidRPr="00645E8F" w:rsidRDefault="003048BF" w:rsidP="003048BF">
      <w:pPr>
        <w:rPr>
          <w:rFonts w:ascii="Arial" w:hAnsi="Arial" w:cs="Arial"/>
          <w:sz w:val="24"/>
          <w:szCs w:val="24"/>
        </w:rPr>
      </w:pPr>
    </w:p>
    <w:p w:rsidR="003048BF" w:rsidRPr="00645E8F" w:rsidRDefault="003048BF" w:rsidP="003048BF">
      <w:pPr>
        <w:jc w:val="center"/>
        <w:rPr>
          <w:rFonts w:ascii="Arial" w:hAnsi="Arial" w:cs="Arial"/>
          <w:b/>
          <w:sz w:val="24"/>
          <w:szCs w:val="24"/>
        </w:rPr>
      </w:pPr>
      <w:r w:rsidRPr="00645E8F">
        <w:rPr>
          <w:rFonts w:ascii="Arial" w:hAnsi="Arial" w:cs="Arial"/>
          <w:sz w:val="24"/>
          <w:szCs w:val="24"/>
        </w:rPr>
        <w:br w:type="page"/>
      </w:r>
    </w:p>
    <w:p w:rsidR="003048BF" w:rsidRPr="00645E8F" w:rsidRDefault="003048BF" w:rsidP="003048BF">
      <w:pPr>
        <w:pStyle w:val="Ttulo2"/>
        <w:rPr>
          <w:rFonts w:ascii="Arial" w:hAnsi="Arial" w:cs="Arial"/>
          <w:sz w:val="24"/>
          <w:szCs w:val="24"/>
        </w:rPr>
      </w:pPr>
      <w:r w:rsidRPr="00645E8F">
        <w:rPr>
          <w:rFonts w:ascii="Arial" w:hAnsi="Arial" w:cs="Arial"/>
          <w:sz w:val="24"/>
          <w:szCs w:val="24"/>
        </w:rPr>
        <w:lastRenderedPageBreak/>
        <w:t>TERMO DE ENTREGA DO CERTIFICADO DE REGISTRO CADASTRAL</w:t>
      </w:r>
    </w:p>
    <w:p w:rsidR="003048BF" w:rsidRPr="00645E8F" w:rsidRDefault="003048BF" w:rsidP="003048BF">
      <w:pPr>
        <w:rPr>
          <w:rFonts w:ascii="Arial" w:hAnsi="Arial" w:cs="Arial"/>
          <w:sz w:val="24"/>
          <w:szCs w:val="24"/>
        </w:rPr>
      </w:pPr>
    </w:p>
    <w:p w:rsidR="003048BF" w:rsidRPr="00645E8F" w:rsidRDefault="003048BF" w:rsidP="003048BF">
      <w:pPr>
        <w:rPr>
          <w:rFonts w:ascii="Arial" w:hAnsi="Arial" w:cs="Arial"/>
          <w:sz w:val="24"/>
          <w:szCs w:val="24"/>
        </w:rPr>
      </w:pPr>
    </w:p>
    <w:p w:rsidR="003048BF" w:rsidRPr="00645E8F" w:rsidRDefault="003048BF" w:rsidP="00D10F29">
      <w:pPr>
        <w:jc w:val="both"/>
        <w:rPr>
          <w:rFonts w:ascii="Arial" w:hAnsi="Arial" w:cs="Arial"/>
          <w:sz w:val="24"/>
          <w:szCs w:val="24"/>
        </w:rPr>
      </w:pPr>
    </w:p>
    <w:p w:rsidR="003048BF" w:rsidRPr="00645E8F" w:rsidRDefault="003048BF" w:rsidP="00D10F29">
      <w:pPr>
        <w:ind w:firstLine="1701"/>
        <w:jc w:val="both"/>
        <w:rPr>
          <w:rFonts w:ascii="Arial" w:hAnsi="Arial" w:cs="Arial"/>
          <w:sz w:val="24"/>
          <w:szCs w:val="24"/>
        </w:rPr>
      </w:pPr>
      <w:r w:rsidRPr="00645E8F">
        <w:rPr>
          <w:rFonts w:ascii="Arial" w:hAnsi="Arial" w:cs="Arial"/>
          <w:sz w:val="24"/>
          <w:szCs w:val="24"/>
        </w:rPr>
        <w:t>Recebi do Setor de Cadastro de REGISTRO CADASTRAL, o Certificado de Registro Cadastral, que foi solicitado através do Processo n°</w:t>
      </w:r>
      <w:r>
        <w:rPr>
          <w:rFonts w:ascii="Arial" w:hAnsi="Arial" w:cs="Arial"/>
          <w:sz w:val="24"/>
          <w:szCs w:val="24"/>
        </w:rPr>
        <w:t xml:space="preserve"> ____/20___,</w:t>
      </w:r>
      <w:r w:rsidRPr="00645E8F">
        <w:rPr>
          <w:rFonts w:ascii="Arial" w:hAnsi="Arial" w:cs="Arial"/>
          <w:sz w:val="24"/>
          <w:szCs w:val="24"/>
        </w:rPr>
        <w:t xml:space="preserve"> no qual acatamos os seus termos. </w:t>
      </w:r>
    </w:p>
    <w:p w:rsidR="003048BF" w:rsidRPr="00645E8F" w:rsidRDefault="003048BF" w:rsidP="00D10F29">
      <w:pPr>
        <w:ind w:firstLine="1701"/>
        <w:jc w:val="both"/>
        <w:rPr>
          <w:rFonts w:ascii="Arial" w:hAnsi="Arial" w:cs="Arial"/>
          <w:sz w:val="24"/>
          <w:szCs w:val="24"/>
        </w:rPr>
      </w:pPr>
    </w:p>
    <w:p w:rsidR="003048BF" w:rsidRPr="00645E8F" w:rsidRDefault="003048BF" w:rsidP="00D10F29">
      <w:pPr>
        <w:ind w:firstLine="1701"/>
        <w:jc w:val="both"/>
        <w:rPr>
          <w:rFonts w:ascii="Arial" w:hAnsi="Arial" w:cs="Arial"/>
          <w:sz w:val="24"/>
          <w:szCs w:val="24"/>
        </w:rPr>
      </w:pPr>
    </w:p>
    <w:p w:rsidR="003048BF" w:rsidRPr="00645E8F" w:rsidRDefault="003048BF" w:rsidP="00D10F29">
      <w:pPr>
        <w:jc w:val="both"/>
        <w:rPr>
          <w:rFonts w:ascii="Arial" w:hAnsi="Arial" w:cs="Arial"/>
          <w:sz w:val="24"/>
          <w:szCs w:val="24"/>
        </w:rPr>
      </w:pPr>
      <w:r w:rsidRPr="00645E8F">
        <w:rPr>
          <w:rFonts w:ascii="Arial" w:hAnsi="Arial" w:cs="Arial"/>
          <w:sz w:val="24"/>
          <w:szCs w:val="24"/>
        </w:rPr>
        <w:t>FIRMA: _____________________________________________________</w:t>
      </w:r>
    </w:p>
    <w:p w:rsidR="003048BF" w:rsidRPr="00645E8F" w:rsidRDefault="003048BF" w:rsidP="00D10F29">
      <w:pPr>
        <w:jc w:val="both"/>
        <w:rPr>
          <w:rFonts w:ascii="Arial" w:hAnsi="Arial" w:cs="Arial"/>
          <w:sz w:val="24"/>
          <w:szCs w:val="24"/>
        </w:rPr>
      </w:pPr>
    </w:p>
    <w:p w:rsidR="003048BF" w:rsidRPr="00645E8F" w:rsidRDefault="003048BF" w:rsidP="00D10F29">
      <w:pPr>
        <w:jc w:val="both"/>
        <w:rPr>
          <w:rFonts w:ascii="Arial" w:hAnsi="Arial" w:cs="Arial"/>
          <w:sz w:val="24"/>
          <w:szCs w:val="24"/>
        </w:rPr>
      </w:pPr>
      <w:r w:rsidRPr="00645E8F">
        <w:rPr>
          <w:rFonts w:ascii="Arial" w:hAnsi="Arial" w:cs="Arial"/>
          <w:sz w:val="24"/>
          <w:szCs w:val="24"/>
        </w:rPr>
        <w:t>CERTIFICADO N°: _________________________________________</w:t>
      </w:r>
    </w:p>
    <w:p w:rsidR="003048BF" w:rsidRPr="00645E8F" w:rsidRDefault="003048BF" w:rsidP="00D10F29">
      <w:pPr>
        <w:jc w:val="both"/>
        <w:rPr>
          <w:rFonts w:ascii="Arial" w:hAnsi="Arial" w:cs="Arial"/>
          <w:sz w:val="24"/>
          <w:szCs w:val="24"/>
        </w:rPr>
      </w:pPr>
    </w:p>
    <w:p w:rsidR="003048BF" w:rsidRPr="00645E8F" w:rsidRDefault="003048BF" w:rsidP="00D10F29">
      <w:pPr>
        <w:jc w:val="both"/>
        <w:rPr>
          <w:rFonts w:ascii="Arial" w:hAnsi="Arial" w:cs="Arial"/>
          <w:sz w:val="24"/>
          <w:szCs w:val="24"/>
        </w:rPr>
      </w:pPr>
      <w:r w:rsidRPr="00645E8F">
        <w:rPr>
          <w:rFonts w:ascii="Arial" w:hAnsi="Arial" w:cs="Arial"/>
          <w:sz w:val="24"/>
          <w:szCs w:val="24"/>
        </w:rPr>
        <w:t>DATA DE RECEBIMENTO: _____/_____/_____</w:t>
      </w:r>
    </w:p>
    <w:p w:rsidR="003048BF" w:rsidRPr="00645E8F" w:rsidRDefault="003048BF" w:rsidP="00D10F29">
      <w:pPr>
        <w:jc w:val="both"/>
        <w:rPr>
          <w:rFonts w:ascii="Arial" w:hAnsi="Arial" w:cs="Arial"/>
          <w:sz w:val="24"/>
          <w:szCs w:val="24"/>
        </w:rPr>
      </w:pPr>
    </w:p>
    <w:p w:rsidR="003048BF" w:rsidRPr="00645E8F" w:rsidRDefault="003048BF" w:rsidP="00D10F29">
      <w:pPr>
        <w:jc w:val="both"/>
        <w:rPr>
          <w:rFonts w:ascii="Arial" w:hAnsi="Arial" w:cs="Arial"/>
          <w:sz w:val="24"/>
          <w:szCs w:val="24"/>
        </w:rPr>
      </w:pPr>
      <w:r w:rsidRPr="00645E8F">
        <w:rPr>
          <w:rFonts w:ascii="Arial" w:hAnsi="Arial" w:cs="Arial"/>
          <w:sz w:val="24"/>
          <w:szCs w:val="24"/>
        </w:rPr>
        <w:t>RESPONSÁVEL PELA RETIRADA: ________________________________</w:t>
      </w:r>
    </w:p>
    <w:p w:rsidR="003048BF" w:rsidRPr="00645E8F" w:rsidRDefault="003048BF" w:rsidP="00D10F29">
      <w:pPr>
        <w:jc w:val="both"/>
        <w:rPr>
          <w:rFonts w:ascii="Arial" w:hAnsi="Arial" w:cs="Arial"/>
          <w:sz w:val="24"/>
          <w:szCs w:val="24"/>
        </w:rPr>
      </w:pPr>
    </w:p>
    <w:p w:rsidR="003048BF" w:rsidRPr="00645E8F" w:rsidRDefault="003048BF" w:rsidP="003048BF">
      <w:pPr>
        <w:jc w:val="both"/>
        <w:rPr>
          <w:rFonts w:ascii="Arial" w:hAnsi="Arial" w:cs="Arial"/>
          <w:sz w:val="24"/>
          <w:szCs w:val="24"/>
        </w:rPr>
      </w:pPr>
      <w:r w:rsidRPr="00645E8F">
        <w:rPr>
          <w:rFonts w:ascii="Arial" w:hAnsi="Arial" w:cs="Arial"/>
          <w:sz w:val="24"/>
          <w:szCs w:val="24"/>
        </w:rPr>
        <w:t>ASSINATURA: _____________________________________</w:t>
      </w:r>
    </w:p>
    <w:p w:rsidR="003048BF" w:rsidRPr="00645E8F" w:rsidRDefault="003048BF" w:rsidP="003048BF">
      <w:pPr>
        <w:rPr>
          <w:rFonts w:ascii="Arial" w:hAnsi="Arial" w:cs="Arial"/>
          <w:sz w:val="24"/>
          <w:szCs w:val="24"/>
        </w:rPr>
      </w:pPr>
    </w:p>
    <w:p w:rsidR="003048BF" w:rsidRPr="00645E8F" w:rsidRDefault="003048BF" w:rsidP="003048BF">
      <w:pPr>
        <w:rPr>
          <w:rFonts w:ascii="Arial" w:hAnsi="Arial" w:cs="Arial"/>
          <w:sz w:val="24"/>
          <w:szCs w:val="24"/>
        </w:rPr>
      </w:pPr>
    </w:p>
    <w:p w:rsidR="003048BF" w:rsidRDefault="003048BF" w:rsidP="003048BF">
      <w:pPr>
        <w:rPr>
          <w:rFonts w:ascii="Arial" w:hAnsi="Arial" w:cs="Arial"/>
          <w:sz w:val="24"/>
          <w:szCs w:val="24"/>
        </w:rPr>
      </w:pPr>
    </w:p>
    <w:p w:rsidR="006F22DC" w:rsidRDefault="006F22DC" w:rsidP="003048BF">
      <w:pPr>
        <w:rPr>
          <w:rFonts w:ascii="Arial" w:hAnsi="Arial" w:cs="Arial"/>
          <w:sz w:val="24"/>
          <w:szCs w:val="24"/>
        </w:rPr>
      </w:pPr>
    </w:p>
    <w:p w:rsidR="006F22DC" w:rsidRDefault="006F22DC" w:rsidP="003048BF">
      <w:pPr>
        <w:rPr>
          <w:rFonts w:ascii="Arial" w:hAnsi="Arial" w:cs="Arial"/>
          <w:sz w:val="24"/>
          <w:szCs w:val="24"/>
        </w:rPr>
      </w:pPr>
    </w:p>
    <w:p w:rsidR="006F22DC" w:rsidRDefault="006F22DC" w:rsidP="003048BF">
      <w:pPr>
        <w:rPr>
          <w:rFonts w:ascii="Arial" w:hAnsi="Arial" w:cs="Arial"/>
          <w:sz w:val="24"/>
          <w:szCs w:val="24"/>
        </w:rPr>
        <w:sectPr w:rsidR="006F22DC" w:rsidSect="005156C9">
          <w:headerReference w:type="default" r:id="rId10"/>
          <w:pgSz w:w="11906" w:h="16838"/>
          <w:pgMar w:top="1417" w:right="1701" w:bottom="1417" w:left="1701" w:header="708" w:footer="708" w:gutter="0"/>
          <w:cols w:space="708"/>
          <w:docGrid w:linePitch="360"/>
        </w:sectPr>
      </w:pPr>
    </w:p>
    <w:p w:rsidR="00D10F29" w:rsidRPr="00D10F29" w:rsidRDefault="00D10F29" w:rsidP="00D10F29">
      <w:pPr>
        <w:pStyle w:val="SemEspaamento"/>
        <w:jc w:val="center"/>
        <w:rPr>
          <w:b/>
        </w:rPr>
      </w:pPr>
      <w:bookmarkStart w:id="1" w:name="page1"/>
      <w:bookmarkEnd w:id="1"/>
      <w:r w:rsidRPr="00D10F29">
        <w:rPr>
          <w:rFonts w:ascii="Arial" w:hAnsi="Arial" w:cs="Arial"/>
          <w:b/>
          <w:sz w:val="24"/>
          <w:szCs w:val="24"/>
        </w:rPr>
        <w:lastRenderedPageBreak/>
        <w:t>MODELO DO CERTIFICADO DE REGISTRO CADASTRAL</w:t>
      </w:r>
    </w:p>
    <w:p w:rsidR="00D10F29" w:rsidRDefault="00D10F29" w:rsidP="00D10F29">
      <w:pPr>
        <w:pStyle w:val="SemEspaamento"/>
        <w:jc w:val="center"/>
      </w:pPr>
    </w:p>
    <w:p w:rsidR="00D10F29" w:rsidRDefault="00D10F29" w:rsidP="00D10F29">
      <w:pPr>
        <w:pStyle w:val="SemEspaamento"/>
        <w:jc w:val="center"/>
      </w:pPr>
      <w:r>
        <w:rPr>
          <w:noProof/>
          <w:lang w:eastAsia="pt-BR"/>
        </w:rPr>
        <w:drawing>
          <wp:anchor distT="0" distB="0" distL="114300" distR="114300" simplePos="0" relativeHeight="251662336" behindDoc="1" locked="0" layoutInCell="1" allowOverlap="1" wp14:anchorId="418FDB85" wp14:editId="46E541BA">
            <wp:simplePos x="0" y="0"/>
            <wp:positionH relativeFrom="margin">
              <wp:posOffset>2129155</wp:posOffset>
            </wp:positionH>
            <wp:positionV relativeFrom="paragraph">
              <wp:posOffset>137795</wp:posOffset>
            </wp:positionV>
            <wp:extent cx="542925" cy="566193"/>
            <wp:effectExtent l="0" t="0" r="0" b="5715"/>
            <wp:wrapNone/>
            <wp:docPr id="15" name="Imagem 1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661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22DC" w:rsidRPr="006F22DC" w:rsidRDefault="006F22DC" w:rsidP="00D10F29">
      <w:pPr>
        <w:pStyle w:val="SemEspaamento"/>
        <w:jc w:val="center"/>
      </w:pPr>
      <w:r w:rsidRPr="006F22DC">
        <w:t>Estado de Mato Grosso do Sul</w:t>
      </w:r>
    </w:p>
    <w:p w:rsidR="006F22DC" w:rsidRPr="006F22DC" w:rsidRDefault="006F22DC" w:rsidP="00D10F29">
      <w:pPr>
        <w:pStyle w:val="SemEspaamento"/>
        <w:jc w:val="center"/>
      </w:pPr>
      <w:r w:rsidRPr="006F22DC">
        <w:t>Prefeitura Municipal de Douradina</w:t>
      </w:r>
    </w:p>
    <w:p w:rsidR="006F22DC" w:rsidRPr="006F22DC" w:rsidRDefault="006F22DC" w:rsidP="00D10F29">
      <w:pPr>
        <w:pStyle w:val="SemEspaamento"/>
        <w:jc w:val="center"/>
      </w:pPr>
      <w:r w:rsidRPr="006F22DC">
        <w:t>Certificado de Registro de Fornecedor</w:t>
      </w:r>
    </w:p>
    <w:p w:rsidR="006F22DC" w:rsidRDefault="006F22DC" w:rsidP="006F22DC">
      <w:pPr>
        <w:spacing w:line="20" w:lineRule="exact"/>
        <w:rPr>
          <w:rFonts w:ascii="Times New Roman" w:eastAsia="Times New Roman" w:hAnsi="Times New Roman"/>
          <w:sz w:val="24"/>
        </w:rPr>
      </w:pPr>
      <w:r>
        <w:rPr>
          <w:rFonts w:ascii="Arial" w:eastAsia="Arial" w:hAnsi="Arial"/>
          <w:b/>
          <w:i/>
          <w:noProof/>
          <w:sz w:val="48"/>
          <w:lang w:eastAsia="pt-BR"/>
        </w:rPr>
        <w:drawing>
          <wp:anchor distT="0" distB="0" distL="114300" distR="114300" simplePos="0" relativeHeight="251660288" behindDoc="1" locked="0" layoutInCell="1" allowOverlap="1">
            <wp:simplePos x="0" y="0"/>
            <wp:positionH relativeFrom="column">
              <wp:posOffset>-405130</wp:posOffset>
            </wp:positionH>
            <wp:positionV relativeFrom="paragraph">
              <wp:posOffset>59055</wp:posOffset>
            </wp:positionV>
            <wp:extent cx="9956800" cy="25400"/>
            <wp:effectExtent l="0" t="0" r="635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0" cy="25400"/>
                    </a:xfrm>
                    <a:prstGeom prst="rect">
                      <a:avLst/>
                    </a:prstGeom>
                    <a:noFill/>
                  </pic:spPr>
                </pic:pic>
              </a:graphicData>
            </a:graphic>
            <wp14:sizeRelH relativeFrom="page">
              <wp14:pctWidth>0</wp14:pctWidth>
            </wp14:sizeRelH>
            <wp14:sizeRelV relativeFrom="page">
              <wp14:pctHeight>0</wp14:pctHeight>
            </wp14:sizeRelV>
          </wp:anchor>
        </w:drawing>
      </w:r>
    </w:p>
    <w:p w:rsidR="006F22DC" w:rsidRPr="006F22DC" w:rsidRDefault="006F22DC" w:rsidP="006F22DC">
      <w:pPr>
        <w:tabs>
          <w:tab w:val="left" w:pos="8740"/>
        </w:tabs>
        <w:spacing w:line="0" w:lineRule="atLeast"/>
        <w:ind w:left="1840"/>
        <w:rPr>
          <w:rFonts w:eastAsia="Arial" w:cstheme="minorHAnsi"/>
          <w:b/>
          <w:color w:val="000000"/>
          <w:sz w:val="24"/>
          <w:szCs w:val="24"/>
        </w:rPr>
      </w:pPr>
      <w:r>
        <w:rPr>
          <w:rFonts w:eastAsia="Arial" w:cstheme="minorHAnsi"/>
          <w:b/>
          <w:sz w:val="24"/>
          <w:szCs w:val="24"/>
        </w:rPr>
        <w:t xml:space="preserve">Nº:  </w:t>
      </w:r>
      <w:proofErr w:type="spellStart"/>
      <w:r>
        <w:rPr>
          <w:rFonts w:eastAsia="Arial" w:cstheme="minorHAnsi"/>
          <w:b/>
          <w:sz w:val="24"/>
          <w:szCs w:val="24"/>
        </w:rPr>
        <w:t>xx</w:t>
      </w:r>
      <w:proofErr w:type="spellEnd"/>
      <w:r w:rsidRPr="006F22DC">
        <w:rPr>
          <w:rFonts w:eastAsia="Arial" w:cstheme="minorHAnsi"/>
          <w:b/>
          <w:sz w:val="24"/>
          <w:szCs w:val="24"/>
        </w:rPr>
        <w:t xml:space="preserve"> / 2017</w:t>
      </w:r>
      <w:r w:rsidRPr="006F22DC">
        <w:rPr>
          <w:rFonts w:eastAsia="Times New Roman" w:cstheme="minorHAnsi"/>
          <w:sz w:val="24"/>
          <w:szCs w:val="24"/>
        </w:rPr>
        <w:tab/>
      </w:r>
      <w:r w:rsidRPr="006F22DC">
        <w:rPr>
          <w:rFonts w:eastAsia="Arial" w:cstheme="minorHAnsi"/>
          <w:color w:val="7F7F7F"/>
          <w:sz w:val="24"/>
          <w:szCs w:val="24"/>
        </w:rPr>
        <w:t xml:space="preserve">Validade:  </w:t>
      </w:r>
      <w:proofErr w:type="spellStart"/>
      <w:r>
        <w:rPr>
          <w:rFonts w:eastAsia="Arial" w:cstheme="minorHAnsi"/>
          <w:b/>
          <w:color w:val="000000"/>
          <w:sz w:val="24"/>
          <w:szCs w:val="24"/>
        </w:rPr>
        <w:t>xx</w:t>
      </w:r>
      <w:proofErr w:type="spellEnd"/>
      <w:r>
        <w:rPr>
          <w:rFonts w:eastAsia="Arial" w:cstheme="minorHAnsi"/>
          <w:b/>
          <w:color w:val="000000"/>
          <w:sz w:val="24"/>
          <w:szCs w:val="24"/>
        </w:rPr>
        <w:t>/</w:t>
      </w:r>
      <w:proofErr w:type="spellStart"/>
      <w:r>
        <w:rPr>
          <w:rFonts w:eastAsia="Arial" w:cstheme="minorHAnsi"/>
          <w:b/>
          <w:color w:val="000000"/>
          <w:sz w:val="24"/>
          <w:szCs w:val="24"/>
        </w:rPr>
        <w:t>xx</w:t>
      </w:r>
      <w:proofErr w:type="spellEnd"/>
      <w:r>
        <w:rPr>
          <w:rFonts w:eastAsia="Arial" w:cstheme="minorHAnsi"/>
          <w:b/>
          <w:color w:val="000000"/>
          <w:sz w:val="24"/>
          <w:szCs w:val="24"/>
        </w:rPr>
        <w:t>/</w:t>
      </w:r>
      <w:proofErr w:type="spellStart"/>
      <w:r>
        <w:rPr>
          <w:rFonts w:eastAsia="Arial" w:cstheme="minorHAnsi"/>
          <w:b/>
          <w:color w:val="000000"/>
          <w:sz w:val="24"/>
          <w:szCs w:val="24"/>
        </w:rPr>
        <w:t>xxxx</w:t>
      </w:r>
      <w:proofErr w:type="spellEnd"/>
    </w:p>
    <w:p w:rsidR="006F22DC" w:rsidRPr="006F22DC" w:rsidRDefault="006F22DC" w:rsidP="006F22DC">
      <w:pPr>
        <w:spacing w:line="0" w:lineRule="atLeast"/>
        <w:ind w:left="3480"/>
        <w:rPr>
          <w:rFonts w:eastAsia="Tahoma" w:cstheme="minorHAnsi"/>
          <w:b/>
          <w:sz w:val="24"/>
          <w:szCs w:val="24"/>
          <w:u w:val="single"/>
        </w:rPr>
      </w:pPr>
      <w:r>
        <w:rPr>
          <w:rFonts w:eastAsia="Tahoma" w:cstheme="minorHAnsi"/>
          <w:b/>
          <w:sz w:val="24"/>
          <w:szCs w:val="24"/>
          <w:u w:val="single"/>
        </w:rPr>
        <w:t xml:space="preserve">              NOME SOCIAL DA EMPRESA</w:t>
      </w:r>
    </w:p>
    <w:p w:rsidR="006F22DC" w:rsidRPr="006F22DC" w:rsidRDefault="006F22DC" w:rsidP="006F22DC">
      <w:pPr>
        <w:tabs>
          <w:tab w:val="left" w:pos="5920"/>
        </w:tabs>
        <w:spacing w:line="0" w:lineRule="atLeast"/>
        <w:ind w:left="80"/>
        <w:rPr>
          <w:rFonts w:eastAsia="Arial" w:cstheme="minorHAnsi"/>
          <w:b/>
          <w:color w:val="7F7F7F"/>
          <w:sz w:val="24"/>
          <w:szCs w:val="24"/>
        </w:rPr>
      </w:pPr>
      <w:r w:rsidRPr="006F22DC">
        <w:rPr>
          <w:rFonts w:eastAsia="Arial" w:cstheme="minorHAnsi"/>
          <w:color w:val="7F7F7F"/>
          <w:sz w:val="24"/>
          <w:szCs w:val="24"/>
        </w:rPr>
        <w:t xml:space="preserve">CNPJ: </w:t>
      </w:r>
      <w:r>
        <w:rPr>
          <w:rFonts w:eastAsia="Arial" w:cstheme="minorHAnsi"/>
          <w:b/>
          <w:color w:val="000000"/>
          <w:sz w:val="24"/>
          <w:szCs w:val="24"/>
        </w:rPr>
        <w:t>XX.XXX.XXX/XXXX-XX</w:t>
      </w:r>
      <w:r w:rsidRPr="006F22DC">
        <w:rPr>
          <w:rFonts w:eastAsia="Times New Roman" w:cstheme="minorHAnsi"/>
          <w:sz w:val="24"/>
          <w:szCs w:val="24"/>
        </w:rPr>
        <w:tab/>
      </w:r>
      <w:r w:rsidRPr="006F22DC">
        <w:rPr>
          <w:rFonts w:eastAsia="Arial" w:cstheme="minorHAnsi"/>
          <w:color w:val="7F7F7F"/>
          <w:sz w:val="24"/>
          <w:szCs w:val="24"/>
        </w:rPr>
        <w:t>CPF:</w:t>
      </w:r>
      <w:r>
        <w:rPr>
          <w:rFonts w:eastAsia="Arial" w:cstheme="minorHAnsi"/>
          <w:color w:val="7F7F7F"/>
          <w:sz w:val="24"/>
          <w:szCs w:val="24"/>
        </w:rPr>
        <w:t xml:space="preserve"> </w:t>
      </w:r>
      <w:r>
        <w:rPr>
          <w:rFonts w:eastAsia="Arial" w:cstheme="minorHAnsi"/>
          <w:b/>
          <w:color w:val="7F7F7F"/>
          <w:sz w:val="24"/>
          <w:szCs w:val="24"/>
        </w:rPr>
        <w:t>XXX.XXX.XXX-XX</w:t>
      </w:r>
    </w:p>
    <w:p w:rsidR="006F22DC" w:rsidRPr="006F22DC" w:rsidRDefault="006F22DC" w:rsidP="006F22DC">
      <w:pPr>
        <w:tabs>
          <w:tab w:val="left" w:pos="8120"/>
          <w:tab w:val="left" w:pos="10320"/>
        </w:tabs>
        <w:spacing w:line="0" w:lineRule="atLeast"/>
        <w:ind w:left="60"/>
        <w:rPr>
          <w:rFonts w:eastAsia="Arial" w:cstheme="minorHAnsi"/>
          <w:b/>
          <w:color w:val="000000"/>
          <w:sz w:val="24"/>
          <w:szCs w:val="24"/>
        </w:rPr>
      </w:pPr>
      <w:r w:rsidRPr="006F22DC">
        <w:rPr>
          <w:rFonts w:eastAsia="Arial" w:cstheme="minorHAnsi"/>
          <w:color w:val="7F7F7F"/>
          <w:sz w:val="24"/>
          <w:szCs w:val="24"/>
        </w:rPr>
        <w:t xml:space="preserve">Endereço: </w:t>
      </w:r>
      <w:r>
        <w:rPr>
          <w:rFonts w:eastAsia="Arial" w:cstheme="minorHAnsi"/>
          <w:b/>
          <w:color w:val="000000"/>
          <w:sz w:val="24"/>
          <w:szCs w:val="24"/>
        </w:rPr>
        <w:t>XXXXXXXXX</w:t>
      </w:r>
      <w:r w:rsidRPr="006F22DC">
        <w:rPr>
          <w:rFonts w:eastAsia="Times New Roman" w:cstheme="minorHAnsi"/>
          <w:sz w:val="24"/>
          <w:szCs w:val="24"/>
        </w:rPr>
        <w:tab/>
      </w:r>
      <w:r w:rsidRPr="006F22DC">
        <w:rPr>
          <w:rFonts w:eastAsia="Arial" w:cstheme="minorHAnsi"/>
          <w:color w:val="7F7F7F"/>
          <w:sz w:val="24"/>
          <w:szCs w:val="24"/>
        </w:rPr>
        <w:t xml:space="preserve">nº: </w:t>
      </w:r>
      <w:r>
        <w:rPr>
          <w:rFonts w:eastAsia="Arial" w:cstheme="minorHAnsi"/>
          <w:b/>
          <w:color w:val="000000"/>
          <w:sz w:val="24"/>
          <w:szCs w:val="24"/>
        </w:rPr>
        <w:t>XXXXXX</w:t>
      </w:r>
      <w:r w:rsidRPr="006F22DC">
        <w:rPr>
          <w:rFonts w:eastAsia="Times New Roman" w:cstheme="minorHAnsi"/>
          <w:sz w:val="24"/>
          <w:szCs w:val="24"/>
        </w:rPr>
        <w:tab/>
      </w:r>
      <w:r w:rsidRPr="006F22DC">
        <w:rPr>
          <w:rFonts w:eastAsia="Arial" w:cstheme="minorHAnsi"/>
          <w:color w:val="7F7F7F"/>
          <w:sz w:val="24"/>
          <w:szCs w:val="24"/>
        </w:rPr>
        <w:t xml:space="preserve">CEP: </w:t>
      </w:r>
      <w:r>
        <w:rPr>
          <w:rFonts w:eastAsia="Arial" w:cstheme="minorHAnsi"/>
          <w:b/>
          <w:color w:val="000000"/>
          <w:sz w:val="24"/>
          <w:szCs w:val="24"/>
        </w:rPr>
        <w:t>XX.XXX-XXX</w:t>
      </w:r>
    </w:p>
    <w:p w:rsidR="006F22DC" w:rsidRPr="006F22DC" w:rsidRDefault="006F22DC" w:rsidP="006F22DC">
      <w:pPr>
        <w:spacing w:line="0" w:lineRule="atLeast"/>
        <w:ind w:left="60"/>
        <w:rPr>
          <w:rFonts w:eastAsia="Arial" w:cstheme="minorHAnsi"/>
          <w:b/>
          <w:color w:val="000000"/>
          <w:sz w:val="24"/>
          <w:szCs w:val="24"/>
        </w:rPr>
      </w:pPr>
      <w:r w:rsidRPr="006F22DC">
        <w:rPr>
          <w:rFonts w:eastAsia="Arial" w:cstheme="minorHAnsi"/>
          <w:color w:val="7F7F7F"/>
          <w:sz w:val="24"/>
          <w:szCs w:val="24"/>
        </w:rPr>
        <w:t xml:space="preserve">Bairro:  </w:t>
      </w:r>
      <w:r>
        <w:rPr>
          <w:rFonts w:eastAsia="Arial" w:cstheme="minorHAnsi"/>
          <w:b/>
          <w:color w:val="000000"/>
          <w:sz w:val="24"/>
          <w:szCs w:val="24"/>
        </w:rPr>
        <w:t>XXXXXXXX</w:t>
      </w:r>
    </w:p>
    <w:p w:rsidR="006F22DC" w:rsidRPr="006F22DC" w:rsidRDefault="006F22DC" w:rsidP="006F22DC">
      <w:pPr>
        <w:tabs>
          <w:tab w:val="left" w:pos="1560"/>
        </w:tabs>
        <w:spacing w:line="0" w:lineRule="atLeast"/>
        <w:ind w:left="60"/>
        <w:rPr>
          <w:rFonts w:eastAsia="Times New Roman" w:cstheme="minorHAnsi"/>
          <w:sz w:val="24"/>
          <w:szCs w:val="24"/>
        </w:rPr>
      </w:pPr>
      <w:r w:rsidRPr="006F22DC">
        <w:rPr>
          <w:rFonts w:eastAsia="Arial" w:cstheme="minorHAnsi"/>
          <w:color w:val="7F7F7F"/>
          <w:sz w:val="24"/>
          <w:szCs w:val="24"/>
        </w:rPr>
        <w:t>Cidade:</w:t>
      </w:r>
      <w:r w:rsidRPr="006F22DC">
        <w:rPr>
          <w:rFonts w:eastAsia="Times New Roman" w:cstheme="minorHAnsi"/>
          <w:sz w:val="24"/>
          <w:szCs w:val="24"/>
        </w:rPr>
        <w:tab/>
      </w:r>
      <w:r>
        <w:rPr>
          <w:rFonts w:eastAsia="Arial" w:cstheme="minorHAnsi"/>
          <w:b/>
          <w:sz w:val="24"/>
          <w:szCs w:val="24"/>
        </w:rPr>
        <w:t>XXXXXXXXX - XX</w:t>
      </w:r>
    </w:p>
    <w:p w:rsidR="00D10F29" w:rsidRDefault="006F22DC" w:rsidP="00D10F29">
      <w:pPr>
        <w:spacing w:line="236" w:lineRule="auto"/>
        <w:ind w:left="60" w:right="20"/>
        <w:jc w:val="both"/>
        <w:rPr>
          <w:rFonts w:eastAsia="Arial" w:cstheme="minorHAnsi"/>
          <w:sz w:val="24"/>
          <w:szCs w:val="24"/>
        </w:rPr>
      </w:pPr>
      <w:r w:rsidRPr="006F22DC">
        <w:rPr>
          <w:rFonts w:eastAsia="Arial" w:cstheme="minorHAnsi"/>
          <w:sz w:val="24"/>
          <w:szCs w:val="24"/>
        </w:rPr>
        <w:t>Certificamos que a empresa está inscrita no Cadastro de Fornecedores desta Prefeitura, e está habilitada a participar de Licitações na especialidade pertinente, ressalvando a obrigatoriedade de apresentação de documentos e certidões que vierem a ser exigidos no</w:t>
      </w:r>
      <w:r>
        <w:rPr>
          <w:rFonts w:eastAsia="Arial" w:cstheme="minorHAnsi"/>
          <w:sz w:val="24"/>
          <w:szCs w:val="24"/>
        </w:rPr>
        <w:t xml:space="preserve"> </w:t>
      </w:r>
      <w:r w:rsidRPr="006F22DC">
        <w:rPr>
          <w:rFonts w:eastAsia="Arial" w:cstheme="minorHAnsi"/>
          <w:sz w:val="24"/>
          <w:szCs w:val="24"/>
        </w:rPr>
        <w:t>ato da participação do certame licitatório.</w:t>
      </w:r>
    </w:p>
    <w:p w:rsidR="006F22DC" w:rsidRDefault="006F22DC" w:rsidP="00D10F29">
      <w:pPr>
        <w:spacing w:line="236" w:lineRule="auto"/>
        <w:ind w:left="60" w:right="20"/>
        <w:jc w:val="right"/>
        <w:rPr>
          <w:rFonts w:eastAsia="Arial" w:cstheme="minorHAnsi"/>
          <w:sz w:val="24"/>
        </w:rPr>
      </w:pPr>
      <w:r w:rsidRPr="006F22DC">
        <w:rPr>
          <w:rFonts w:eastAsia="Arial" w:cstheme="minorHAnsi"/>
          <w:sz w:val="24"/>
        </w:rPr>
        <w:t>Douradina - MS, XX/XX/XXXX.</w:t>
      </w:r>
    </w:p>
    <w:p w:rsidR="006F22DC" w:rsidRDefault="006F22DC" w:rsidP="006F22DC">
      <w:pPr>
        <w:spacing w:line="0" w:lineRule="atLeast"/>
        <w:jc w:val="center"/>
        <w:rPr>
          <w:rFonts w:ascii="Arial" w:eastAsia="Arial" w:hAnsi="Arial"/>
          <w:b/>
          <w:i/>
        </w:rPr>
      </w:pPr>
      <w:r>
        <w:rPr>
          <w:rFonts w:ascii="Arial" w:eastAsia="Arial" w:hAnsi="Arial"/>
          <w:b/>
          <w:i/>
        </w:rPr>
        <w:t>Rafael Henrique Alves Machado</w:t>
      </w:r>
    </w:p>
    <w:p w:rsidR="006A1A52" w:rsidRPr="003048BF" w:rsidRDefault="006F22DC" w:rsidP="006F22DC">
      <w:pPr>
        <w:spacing w:line="0" w:lineRule="atLeast"/>
        <w:jc w:val="center"/>
      </w:pPr>
      <w:r>
        <w:rPr>
          <w:rFonts w:ascii="Arial" w:eastAsia="Arial" w:hAnsi="Arial"/>
          <w:sz w:val="18"/>
        </w:rPr>
        <w:t>Presidente da Comissão de Licitação</w:t>
      </w:r>
      <w:bookmarkStart w:id="2" w:name="page2"/>
      <w:bookmarkEnd w:id="2"/>
    </w:p>
    <w:sectPr w:rsidR="006A1A52" w:rsidRPr="003048BF" w:rsidSect="006F22D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CB" w:rsidRDefault="00286BCB" w:rsidP="006A1A52">
      <w:pPr>
        <w:spacing w:after="0" w:line="240" w:lineRule="auto"/>
      </w:pPr>
      <w:r>
        <w:separator/>
      </w:r>
    </w:p>
  </w:endnote>
  <w:endnote w:type="continuationSeparator" w:id="0">
    <w:p w:rsidR="00286BCB" w:rsidRDefault="00286BCB" w:rsidP="006A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CB" w:rsidRDefault="00286BCB" w:rsidP="006A1A52">
      <w:pPr>
        <w:spacing w:after="0" w:line="240" w:lineRule="auto"/>
      </w:pPr>
      <w:r>
        <w:separator/>
      </w:r>
    </w:p>
  </w:footnote>
  <w:footnote w:type="continuationSeparator" w:id="0">
    <w:p w:rsidR="00286BCB" w:rsidRDefault="00286BCB" w:rsidP="006A1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A52" w:rsidRPr="000B5310" w:rsidRDefault="006F22DC" w:rsidP="006A1A52">
    <w:pPr>
      <w:pStyle w:val="Ttulo"/>
      <w:rPr>
        <w:b/>
        <w:sz w:val="32"/>
        <w:szCs w:val="32"/>
      </w:rPr>
    </w:pPr>
    <w:r>
      <w:rPr>
        <w:noProof/>
        <w:lang w:eastAsia="pt-BR"/>
      </w:rPr>
      <w:drawing>
        <wp:anchor distT="0" distB="0" distL="114300" distR="114300" simplePos="0" relativeHeight="251660288" behindDoc="1" locked="0" layoutInCell="1" allowOverlap="1">
          <wp:simplePos x="0" y="0"/>
          <wp:positionH relativeFrom="margin">
            <wp:posOffset>4790440</wp:posOffset>
          </wp:positionH>
          <wp:positionV relativeFrom="paragraph">
            <wp:posOffset>-73025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A52">
      <w:rPr>
        <w:noProof/>
        <w:lang w:eastAsia="pt-BR"/>
      </w:rPr>
      <w:drawing>
        <wp:anchor distT="0" distB="0" distL="114300" distR="114300" simplePos="0" relativeHeight="251659264" behindDoc="1" locked="0" layoutInCell="1" allowOverlap="1">
          <wp:simplePos x="0" y="0"/>
          <wp:positionH relativeFrom="margin">
            <wp:posOffset>-417195</wp:posOffset>
          </wp:positionH>
          <wp:positionV relativeFrom="paragraph">
            <wp:posOffset>-78740</wp:posOffset>
          </wp:positionV>
          <wp:extent cx="800100" cy="834390"/>
          <wp:effectExtent l="0" t="0" r="0" b="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A52" w:rsidRPr="000B5310">
      <w:rPr>
        <w:b/>
        <w:sz w:val="32"/>
        <w:szCs w:val="32"/>
      </w:rPr>
      <w:t>ESTADO DE MATO GROSSO DO SUL</w:t>
    </w:r>
  </w:p>
  <w:p w:rsidR="006A1A52" w:rsidRPr="000B5310" w:rsidRDefault="006A1A52" w:rsidP="006A1A52">
    <w:pPr>
      <w:pStyle w:val="Ttulo"/>
      <w:rPr>
        <w:sz w:val="32"/>
        <w:szCs w:val="32"/>
        <w:u w:val="single"/>
      </w:rPr>
    </w:pPr>
    <w:r w:rsidRPr="000B5310">
      <w:rPr>
        <w:b/>
        <w:sz w:val="32"/>
        <w:szCs w:val="32"/>
      </w:rPr>
      <w:t>PREFEITURA MUNICIPAL DE DOURADINA</w:t>
    </w:r>
  </w:p>
  <w:p w:rsidR="006A1A52" w:rsidRPr="0027489C" w:rsidRDefault="006A1A52" w:rsidP="006A1A52">
    <w:pPr>
      <w:pStyle w:val="Cabealho"/>
      <w:jc w:val="center"/>
      <w:rPr>
        <w:b/>
        <w:sz w:val="32"/>
        <w:szCs w:val="32"/>
      </w:rPr>
    </w:pPr>
    <w:r>
      <w:rPr>
        <w:b/>
        <w:sz w:val="32"/>
        <w:szCs w:val="32"/>
      </w:rPr>
      <w:t>Gabinete do Prefeito</w:t>
    </w:r>
  </w:p>
  <w:p w:rsidR="006A1A52" w:rsidRDefault="006A1A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BB7"/>
    <w:multiLevelType w:val="hybridMultilevel"/>
    <w:tmpl w:val="01765024"/>
    <w:lvl w:ilvl="0" w:tplc="67080778">
      <w:start w:val="1"/>
      <w:numFmt w:val="lowerLetter"/>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5D"/>
    <w:rsid w:val="00017BC7"/>
    <w:rsid w:val="0002274F"/>
    <w:rsid w:val="0004584F"/>
    <w:rsid w:val="000E06DF"/>
    <w:rsid w:val="000E4C8B"/>
    <w:rsid w:val="000F1658"/>
    <w:rsid w:val="000F4DC9"/>
    <w:rsid w:val="00101FD8"/>
    <w:rsid w:val="00121666"/>
    <w:rsid w:val="001516D4"/>
    <w:rsid w:val="00152101"/>
    <w:rsid w:val="00155C23"/>
    <w:rsid w:val="00172C4A"/>
    <w:rsid w:val="001959F9"/>
    <w:rsid w:val="001E2695"/>
    <w:rsid w:val="001E4B38"/>
    <w:rsid w:val="001E51BF"/>
    <w:rsid w:val="00223291"/>
    <w:rsid w:val="002268CC"/>
    <w:rsid w:val="00232D74"/>
    <w:rsid w:val="00236D8C"/>
    <w:rsid w:val="0025422B"/>
    <w:rsid w:val="00256043"/>
    <w:rsid w:val="0027188D"/>
    <w:rsid w:val="00286AC0"/>
    <w:rsid w:val="00286BCB"/>
    <w:rsid w:val="002953A4"/>
    <w:rsid w:val="002C0E5D"/>
    <w:rsid w:val="002D55A1"/>
    <w:rsid w:val="002E4E5A"/>
    <w:rsid w:val="002E785F"/>
    <w:rsid w:val="002F65BB"/>
    <w:rsid w:val="00301F13"/>
    <w:rsid w:val="003048BF"/>
    <w:rsid w:val="003164B9"/>
    <w:rsid w:val="00337499"/>
    <w:rsid w:val="00354E48"/>
    <w:rsid w:val="00361F2F"/>
    <w:rsid w:val="00362C58"/>
    <w:rsid w:val="00371DB5"/>
    <w:rsid w:val="003F6F7C"/>
    <w:rsid w:val="00405945"/>
    <w:rsid w:val="00407A13"/>
    <w:rsid w:val="004212A5"/>
    <w:rsid w:val="00474AC3"/>
    <w:rsid w:val="0047777A"/>
    <w:rsid w:val="004811CC"/>
    <w:rsid w:val="00483F6C"/>
    <w:rsid w:val="004A42FB"/>
    <w:rsid w:val="004E3C06"/>
    <w:rsid w:val="005103B3"/>
    <w:rsid w:val="005156C9"/>
    <w:rsid w:val="00525288"/>
    <w:rsid w:val="00525E92"/>
    <w:rsid w:val="00565D2D"/>
    <w:rsid w:val="0059243A"/>
    <w:rsid w:val="005953DD"/>
    <w:rsid w:val="005C020F"/>
    <w:rsid w:val="00607889"/>
    <w:rsid w:val="00625AE3"/>
    <w:rsid w:val="00645743"/>
    <w:rsid w:val="00647C16"/>
    <w:rsid w:val="00680F72"/>
    <w:rsid w:val="00690849"/>
    <w:rsid w:val="006A1A52"/>
    <w:rsid w:val="006B451F"/>
    <w:rsid w:val="006F22DC"/>
    <w:rsid w:val="006F35E6"/>
    <w:rsid w:val="0073190D"/>
    <w:rsid w:val="00732989"/>
    <w:rsid w:val="007601A7"/>
    <w:rsid w:val="007763A5"/>
    <w:rsid w:val="007A4733"/>
    <w:rsid w:val="007D4F56"/>
    <w:rsid w:val="00807C5B"/>
    <w:rsid w:val="00835249"/>
    <w:rsid w:val="00863517"/>
    <w:rsid w:val="00880AC3"/>
    <w:rsid w:val="008866FF"/>
    <w:rsid w:val="00886D69"/>
    <w:rsid w:val="00887F36"/>
    <w:rsid w:val="00894EE5"/>
    <w:rsid w:val="00895F4F"/>
    <w:rsid w:val="008A4F0A"/>
    <w:rsid w:val="00930CD9"/>
    <w:rsid w:val="0093539E"/>
    <w:rsid w:val="0095035F"/>
    <w:rsid w:val="00951EAA"/>
    <w:rsid w:val="009C3070"/>
    <w:rsid w:val="009F33E0"/>
    <w:rsid w:val="009F412D"/>
    <w:rsid w:val="009F6754"/>
    <w:rsid w:val="009F6947"/>
    <w:rsid w:val="00A04479"/>
    <w:rsid w:val="00A13F0F"/>
    <w:rsid w:val="00A37448"/>
    <w:rsid w:val="00A54179"/>
    <w:rsid w:val="00A70D20"/>
    <w:rsid w:val="00A83260"/>
    <w:rsid w:val="00AA1206"/>
    <w:rsid w:val="00AB5756"/>
    <w:rsid w:val="00B64463"/>
    <w:rsid w:val="00BD1E67"/>
    <w:rsid w:val="00BE48C1"/>
    <w:rsid w:val="00C06062"/>
    <w:rsid w:val="00C23F42"/>
    <w:rsid w:val="00C52A0F"/>
    <w:rsid w:val="00C654A7"/>
    <w:rsid w:val="00CC1743"/>
    <w:rsid w:val="00CC6889"/>
    <w:rsid w:val="00CC7BE0"/>
    <w:rsid w:val="00CD5F27"/>
    <w:rsid w:val="00CF7020"/>
    <w:rsid w:val="00D10F29"/>
    <w:rsid w:val="00D2287B"/>
    <w:rsid w:val="00D25F0D"/>
    <w:rsid w:val="00D31AE7"/>
    <w:rsid w:val="00D7176C"/>
    <w:rsid w:val="00DE1217"/>
    <w:rsid w:val="00E2245D"/>
    <w:rsid w:val="00E33CCF"/>
    <w:rsid w:val="00E45DBF"/>
    <w:rsid w:val="00E56295"/>
    <w:rsid w:val="00E57706"/>
    <w:rsid w:val="00ED0C16"/>
    <w:rsid w:val="00EF5A7E"/>
    <w:rsid w:val="00F06984"/>
    <w:rsid w:val="00F365B9"/>
    <w:rsid w:val="00FB1EFD"/>
    <w:rsid w:val="00FC3EE6"/>
    <w:rsid w:val="00FC4933"/>
    <w:rsid w:val="00FC6DB2"/>
    <w:rsid w:val="00FD2B43"/>
    <w:rsid w:val="00FD6E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287F"/>
  <w15:docId w15:val="{AB6B27FE-B66E-4680-8E7F-854B87C2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C9"/>
  </w:style>
  <w:style w:type="paragraph" w:styleId="Ttulo2">
    <w:name w:val="heading 2"/>
    <w:basedOn w:val="Normal"/>
    <w:next w:val="Normal"/>
    <w:link w:val="Ttulo2Char"/>
    <w:qFormat/>
    <w:rsid w:val="003048BF"/>
    <w:pPr>
      <w:keepNext/>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qFormat/>
    <w:rsid w:val="003048BF"/>
    <w:pPr>
      <w:keepNext/>
      <w:spacing w:after="0" w:line="360" w:lineRule="auto"/>
      <w:outlineLvl w:val="2"/>
    </w:pPr>
    <w:rPr>
      <w:rFonts w:ascii="Times New Roman" w:eastAsia="Times New Roman" w:hAnsi="Times New Roman"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B1EFD"/>
    <w:pPr>
      <w:spacing w:after="0" w:line="360" w:lineRule="auto"/>
      <w:ind w:firstLine="113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FB1EFD"/>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6A1A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1A52"/>
  </w:style>
  <w:style w:type="paragraph" w:styleId="Rodap">
    <w:name w:val="footer"/>
    <w:basedOn w:val="Normal"/>
    <w:link w:val="RodapChar"/>
    <w:uiPriority w:val="99"/>
    <w:unhideWhenUsed/>
    <w:rsid w:val="006A1A52"/>
    <w:pPr>
      <w:tabs>
        <w:tab w:val="center" w:pos="4252"/>
        <w:tab w:val="right" w:pos="8504"/>
      </w:tabs>
      <w:spacing w:after="0" w:line="240" w:lineRule="auto"/>
    </w:pPr>
  </w:style>
  <w:style w:type="character" w:customStyle="1" w:styleId="RodapChar">
    <w:name w:val="Rodapé Char"/>
    <w:basedOn w:val="Fontepargpadro"/>
    <w:link w:val="Rodap"/>
    <w:uiPriority w:val="99"/>
    <w:rsid w:val="006A1A52"/>
  </w:style>
  <w:style w:type="character" w:customStyle="1" w:styleId="TtuloChar">
    <w:name w:val="Título Char"/>
    <w:link w:val="Ttulo"/>
    <w:rsid w:val="006A1A52"/>
    <w:rPr>
      <w:rFonts w:ascii="Arial" w:hAnsi="Arial" w:cs="Arial"/>
      <w:sz w:val="54"/>
    </w:rPr>
  </w:style>
  <w:style w:type="paragraph" w:styleId="Ttulo">
    <w:name w:val="Title"/>
    <w:basedOn w:val="Normal"/>
    <w:link w:val="TtuloChar"/>
    <w:qFormat/>
    <w:rsid w:val="006A1A52"/>
    <w:pPr>
      <w:tabs>
        <w:tab w:val="left" w:pos="567"/>
      </w:tabs>
      <w:spacing w:after="0" w:line="240" w:lineRule="auto"/>
      <w:jc w:val="center"/>
    </w:pPr>
    <w:rPr>
      <w:rFonts w:ascii="Arial" w:hAnsi="Arial" w:cs="Arial"/>
      <w:sz w:val="54"/>
    </w:rPr>
  </w:style>
  <w:style w:type="character" w:customStyle="1" w:styleId="TtuloChar1">
    <w:name w:val="Título Char1"/>
    <w:basedOn w:val="Fontepargpadro"/>
    <w:uiPriority w:val="10"/>
    <w:rsid w:val="006A1A52"/>
    <w:rPr>
      <w:rFonts w:asciiTheme="majorHAnsi" w:eastAsiaTheme="majorEastAsia" w:hAnsiTheme="majorHAnsi" w:cstheme="majorBidi"/>
      <w:spacing w:val="-10"/>
      <w:kern w:val="28"/>
      <w:sz w:val="56"/>
      <w:szCs w:val="56"/>
    </w:rPr>
  </w:style>
  <w:style w:type="paragraph" w:styleId="SemEspaamento">
    <w:name w:val="No Spacing"/>
    <w:uiPriority w:val="1"/>
    <w:qFormat/>
    <w:rsid w:val="006A1A52"/>
    <w:pPr>
      <w:spacing w:after="0" w:line="240" w:lineRule="auto"/>
    </w:pPr>
  </w:style>
  <w:style w:type="paragraph" w:styleId="Recuodecorpodetexto2">
    <w:name w:val="Body Text Indent 2"/>
    <w:basedOn w:val="Normal"/>
    <w:link w:val="Recuodecorpodetexto2Char"/>
    <w:uiPriority w:val="99"/>
    <w:semiHidden/>
    <w:unhideWhenUsed/>
    <w:rsid w:val="003048B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048BF"/>
  </w:style>
  <w:style w:type="paragraph" w:styleId="Recuodecorpodetexto3">
    <w:name w:val="Body Text Indent 3"/>
    <w:basedOn w:val="Normal"/>
    <w:link w:val="Recuodecorpodetexto3Char"/>
    <w:uiPriority w:val="99"/>
    <w:semiHidden/>
    <w:unhideWhenUsed/>
    <w:rsid w:val="003048B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048BF"/>
    <w:rPr>
      <w:sz w:val="16"/>
      <w:szCs w:val="16"/>
    </w:rPr>
  </w:style>
  <w:style w:type="character" w:customStyle="1" w:styleId="Ttulo2Char">
    <w:name w:val="Título 2 Char"/>
    <w:basedOn w:val="Fontepargpadro"/>
    <w:link w:val="Ttulo2"/>
    <w:rsid w:val="003048BF"/>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3048BF"/>
    <w:rPr>
      <w:rFonts w:ascii="Times New Roman" w:eastAsia="Times New Roman" w:hAnsi="Times New Roman" w:cs="Times New Roman"/>
      <w:sz w:val="24"/>
      <w:szCs w:val="20"/>
      <w:lang w:val="x-none" w:eastAsia="x-none"/>
    </w:rPr>
  </w:style>
  <w:style w:type="paragraph" w:styleId="PargrafodaLista">
    <w:name w:val="List Paragraph"/>
    <w:basedOn w:val="Normal"/>
    <w:link w:val="PargrafodaListaChar"/>
    <w:uiPriority w:val="34"/>
    <w:qFormat/>
    <w:rsid w:val="003048BF"/>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3048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3048BF"/>
    <w:rPr>
      <w:color w:val="0000FF"/>
      <w:u w:val="single"/>
    </w:rPr>
  </w:style>
  <w:style w:type="character" w:customStyle="1" w:styleId="PargrafodaListaChar">
    <w:name w:val="Parágrafo da Lista Char"/>
    <w:link w:val="PargrafodaLista"/>
    <w:uiPriority w:val="34"/>
    <w:locked/>
    <w:rsid w:val="003048BF"/>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316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245;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A7C5-85F9-4632-A595-86F81FF9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3375</Words>
  <Characters>18230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 Rafael</cp:lastModifiedBy>
  <cp:revision>4</cp:revision>
  <dcterms:created xsi:type="dcterms:W3CDTF">2018-10-04T16:23:00Z</dcterms:created>
  <dcterms:modified xsi:type="dcterms:W3CDTF">2018-10-05T12:59:00Z</dcterms:modified>
</cp:coreProperties>
</file>