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78BE79F4"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515123">
        <w:rPr>
          <w:rFonts w:ascii="Arial" w:hAnsi="Arial" w:cs="Arial"/>
          <w:b/>
          <w:sz w:val="24"/>
          <w:szCs w:val="24"/>
        </w:rPr>
        <w:t>05/2021</w:t>
      </w:r>
    </w:p>
    <w:p w14:paraId="681BC058" w14:textId="6D4E7076" w:rsidR="00370C98" w:rsidRPr="00316E08" w:rsidRDefault="001A5B82" w:rsidP="00370C98">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AF27B6" w:rsidRPr="00AF27B6">
        <w:rPr>
          <w:rFonts w:ascii="Arial" w:hAnsi="Arial" w:cs="Arial"/>
          <w:iCs/>
          <w:color w:val="000000"/>
          <w:sz w:val="24"/>
          <w:szCs w:val="24"/>
        </w:rPr>
        <w:t>CONTRATAÇÃO DE EMPRESA ESPECIALIZADA NO RAMO DE ENGENHARIA PARA EXECUÇÃO DE OBRA</w:t>
      </w:r>
      <w:r w:rsidR="00AF27B6" w:rsidRPr="00AF27B6">
        <w:rPr>
          <w:rStyle w:val="Refdecomentrio"/>
          <w:rFonts w:ascii="Arial" w:hAnsi="Arial" w:cs="Arial"/>
          <w:sz w:val="24"/>
          <w:szCs w:val="24"/>
          <w:lang w:val="x-none" w:eastAsia="pt-BR"/>
        </w:rPr>
        <w:t>:</w:t>
      </w:r>
      <w:r w:rsidR="00AF27B6" w:rsidRPr="00AF27B6">
        <w:rPr>
          <w:rFonts w:ascii="Arial" w:hAnsi="Arial" w:cs="Arial"/>
          <w:sz w:val="24"/>
          <w:szCs w:val="24"/>
        </w:rPr>
        <w:t xml:space="preserve"> CONSTRUÇÃO DE PISO DE CONCRETO ARMADO PARA FUTURA INSTALAÇÃO DE “CAMPO SOCIETY E QUADRA DE BASQUETE”, </w:t>
      </w:r>
      <w:r w:rsidR="00AF27B6" w:rsidRPr="00AF27B6">
        <w:rPr>
          <w:rFonts w:ascii="Arial" w:hAnsi="Arial" w:cs="Arial"/>
          <w:iCs/>
          <w:color w:val="000000"/>
          <w:sz w:val="24"/>
          <w:szCs w:val="24"/>
        </w:rPr>
        <w:t xml:space="preserve">EM ATENÇÃO À SECRETARIA MUNICIPAL DE EDUCAÇÃO, CULTURA E ESPORTES DO MUNICÍPIO DE DOURADINA –MS, </w:t>
      </w:r>
      <w:r w:rsidR="00AF27B6" w:rsidRPr="00AF27B6">
        <w:rPr>
          <w:rFonts w:ascii="Arial" w:hAnsi="Arial" w:cs="Arial"/>
          <w:sz w:val="24"/>
          <w:szCs w:val="24"/>
        </w:rPr>
        <w:t>CONFORME PROJETOS, MEMORIAL DESCRITIVO E PLANILHA ORÇAMENTÁRIA, INTEGRANTES DO EDITAL.</w:t>
      </w:r>
    </w:p>
    <w:p w14:paraId="5DAB6C7B" w14:textId="55DF0ED1" w:rsidR="00557593" w:rsidRPr="00370C98" w:rsidRDefault="00557593" w:rsidP="00370C98">
      <w:pPr>
        <w:autoSpaceDE w:val="0"/>
        <w:spacing w:after="0" w:line="240" w:lineRule="auto"/>
        <w:jc w:val="both"/>
        <w:rPr>
          <w:rFonts w:ascii="Arial" w:eastAsia="Lucida Sans Unicode" w:hAnsi="Arial" w:cs="Arial"/>
          <w:color w:val="000000"/>
          <w:kern w:val="1"/>
          <w:sz w:val="24"/>
          <w:szCs w:val="24"/>
          <w:lang w:eastAsia="zh-CN"/>
        </w:rPr>
      </w:pPr>
    </w:p>
    <w:p w14:paraId="479C2CAC" w14:textId="6690D9E6"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515123">
        <w:rPr>
          <w:rFonts w:ascii="Arial" w:hAnsi="Arial" w:cs="Arial"/>
          <w:sz w:val="24"/>
          <w:szCs w:val="24"/>
        </w:rPr>
        <w:t>09</w:t>
      </w:r>
      <w:r w:rsidR="009A498A">
        <w:rPr>
          <w:rFonts w:ascii="Arial" w:hAnsi="Arial" w:cs="Arial"/>
          <w:sz w:val="24"/>
          <w:szCs w:val="24"/>
        </w:rPr>
        <w:t xml:space="preserve"> de</w:t>
      </w:r>
      <w:r w:rsidR="00C05894">
        <w:rPr>
          <w:rFonts w:ascii="Arial" w:hAnsi="Arial" w:cs="Arial"/>
          <w:sz w:val="24"/>
          <w:szCs w:val="24"/>
        </w:rPr>
        <w:t xml:space="preserve"> </w:t>
      </w:r>
      <w:r w:rsidR="00515123">
        <w:rPr>
          <w:rFonts w:ascii="Arial" w:hAnsi="Arial" w:cs="Arial"/>
          <w:sz w:val="24"/>
          <w:szCs w:val="24"/>
        </w:rPr>
        <w:t>dezembro</w:t>
      </w:r>
      <w:r w:rsidR="00F40AA8">
        <w:rPr>
          <w:rFonts w:ascii="Arial" w:hAnsi="Arial" w:cs="Arial"/>
          <w:sz w:val="24"/>
          <w:szCs w:val="24"/>
        </w:rPr>
        <w:t xml:space="preserve"> de </w:t>
      </w:r>
      <w:r w:rsidR="00515123">
        <w:rPr>
          <w:rFonts w:ascii="Arial" w:hAnsi="Arial" w:cs="Arial"/>
          <w:sz w:val="24"/>
          <w:szCs w:val="24"/>
        </w:rPr>
        <w:t>2021</w:t>
      </w:r>
      <w:r w:rsidR="009A498A">
        <w:rPr>
          <w:rFonts w:ascii="Arial" w:hAnsi="Arial" w:cs="Arial"/>
          <w:sz w:val="24"/>
          <w:szCs w:val="24"/>
        </w:rPr>
        <w:t>.</w:t>
      </w:r>
    </w:p>
    <w:p w14:paraId="454D3DE1" w14:textId="4DF232C0"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515123">
        <w:rPr>
          <w:rFonts w:ascii="Arial" w:hAnsi="Arial" w:cs="Arial"/>
          <w:sz w:val="24"/>
          <w:szCs w:val="24"/>
        </w:rPr>
        <w:t xml:space="preserve"> 09h00</w:t>
      </w:r>
      <w:r w:rsidR="009A498A">
        <w:rPr>
          <w:rFonts w:ascii="Arial" w:hAnsi="Arial" w:cs="Arial"/>
          <w:sz w:val="24"/>
          <w:szCs w:val="24"/>
        </w:rPr>
        <w:t>min</w:t>
      </w:r>
    </w:p>
    <w:p w14:paraId="28F59F1A" w14:textId="48FE4B34" w:rsidR="00DF1128" w:rsidRDefault="00DF1128" w:rsidP="000B06D1">
      <w:pPr>
        <w:spacing w:after="0" w:line="240" w:lineRule="auto"/>
        <w:jc w:val="both"/>
        <w:rPr>
          <w:rFonts w:ascii="Arial" w:hAnsi="Arial" w:cs="Arial"/>
          <w:b/>
          <w:sz w:val="24"/>
          <w:szCs w:val="24"/>
        </w:rPr>
      </w:pPr>
      <w:r w:rsidRPr="00DF1128">
        <w:rPr>
          <w:rFonts w:ascii="Arial" w:hAnsi="Arial" w:cs="Arial"/>
          <w:b/>
          <w:sz w:val="24"/>
          <w:szCs w:val="24"/>
        </w:rPr>
        <w:t xml:space="preserve">O Edital estará à disposição dos interessados setor de licitações da Prefeitura Municipal de Douradina, sito na Rua Domingos da Silva n.º 1250 - Centro, no horário das 7h às 12h, bem como no sítio oficial do Município de Douradina – </w:t>
      </w:r>
      <w:hyperlink r:id="rId8" w:history="1">
        <w:r w:rsidRPr="00F71010">
          <w:rPr>
            <w:rStyle w:val="Hyperlink"/>
            <w:rFonts w:ascii="Arial" w:hAnsi="Arial" w:cs="Arial"/>
            <w:b/>
            <w:sz w:val="24"/>
            <w:szCs w:val="24"/>
          </w:rPr>
          <w:t>www.douradina.ms.gov.br</w:t>
        </w:r>
      </w:hyperlink>
    </w:p>
    <w:p w14:paraId="498A840A" w14:textId="77777777" w:rsidR="00DF1128" w:rsidRPr="007F7583" w:rsidRDefault="00DF1128"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4F164079" w:rsidR="006338BF" w:rsidRDefault="006338BF" w:rsidP="006338BF">
      <w:pPr>
        <w:spacing w:after="0" w:line="240" w:lineRule="auto"/>
        <w:rPr>
          <w:rFonts w:ascii="Arial" w:hAnsi="Arial" w:cs="Arial"/>
          <w:sz w:val="24"/>
          <w:szCs w:val="24"/>
        </w:rPr>
      </w:pPr>
      <w:r w:rsidRPr="007F7583">
        <w:rPr>
          <w:rFonts w:ascii="Arial" w:hAnsi="Arial" w:cs="Arial"/>
          <w:sz w:val="24"/>
          <w:szCs w:val="24"/>
        </w:rPr>
        <w:t xml:space="preserve">V – </w:t>
      </w:r>
      <w:r w:rsidR="00370C98" w:rsidRPr="00E55CB2">
        <w:rPr>
          <w:rFonts w:ascii="Arial" w:hAnsi="Arial" w:cs="Arial"/>
          <w:sz w:val="24"/>
          <w:szCs w:val="24"/>
        </w:rPr>
        <w:t>DECLARAÇÃO DE COMPROMISSO CONFORME TERMOS DO INCISO XXXIII DO ART. 7°, DA CONSTITUIÇÃO FEDERAL</w:t>
      </w:r>
    </w:p>
    <w:p w14:paraId="23B4489C" w14:textId="0A7CBAA8" w:rsidR="00370C98" w:rsidRPr="007F7583" w:rsidRDefault="00370C98" w:rsidP="006338BF">
      <w:pPr>
        <w:spacing w:after="0" w:line="240" w:lineRule="auto"/>
        <w:rPr>
          <w:rFonts w:ascii="Arial" w:hAnsi="Arial" w:cs="Arial"/>
          <w:sz w:val="24"/>
          <w:szCs w:val="24"/>
        </w:rPr>
      </w:pPr>
      <w:r>
        <w:rPr>
          <w:rFonts w:ascii="Arial" w:hAnsi="Arial" w:cs="Arial"/>
          <w:sz w:val="24"/>
          <w:szCs w:val="24"/>
        </w:rPr>
        <w:t xml:space="preserve">VI - </w:t>
      </w:r>
      <w:r>
        <w:rPr>
          <w:rFonts w:ascii="Arial" w:hAnsi="Arial" w:cs="Arial"/>
          <w:color w:val="000000"/>
          <w:sz w:val="24"/>
          <w:szCs w:val="24"/>
        </w:rPr>
        <w:t>DECLARAÇÃO DE FATOS SUPERVENIENTES E IMPEDITIVOS</w:t>
      </w:r>
    </w:p>
    <w:p w14:paraId="58693F27" w14:textId="70DAF994"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370C98">
        <w:rPr>
          <w:rFonts w:ascii="Arial" w:hAnsi="Arial" w:cs="Arial"/>
          <w:sz w:val="24"/>
          <w:szCs w:val="24"/>
        </w:rPr>
        <w:t>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BA58AFE"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370C98">
        <w:rPr>
          <w:rFonts w:ascii="Arial" w:hAnsi="Arial" w:cs="Arial"/>
          <w:sz w:val="24"/>
          <w:szCs w:val="24"/>
        </w:rPr>
        <w:t>I</w:t>
      </w:r>
      <w:r w:rsidR="006338BF" w:rsidRPr="007F7583">
        <w:rPr>
          <w:rFonts w:ascii="Arial" w:hAnsi="Arial" w:cs="Arial"/>
          <w:sz w:val="24"/>
          <w:szCs w:val="24"/>
        </w:rPr>
        <w:t xml:space="preserve"> – DECLARAÇÃO PARA MICROEMPRESA E EMPRESA DE PEQUENO PORTE</w:t>
      </w:r>
    </w:p>
    <w:p w14:paraId="01C3E504" w14:textId="1A99FCB7" w:rsidR="006338BF" w:rsidRPr="007F7583" w:rsidRDefault="00370C98" w:rsidP="006338BF">
      <w:pPr>
        <w:spacing w:after="0" w:line="240" w:lineRule="auto"/>
        <w:rPr>
          <w:rFonts w:ascii="Arial" w:hAnsi="Arial" w:cs="Arial"/>
          <w:sz w:val="24"/>
          <w:szCs w:val="24"/>
        </w:rPr>
      </w:pPr>
      <w:r>
        <w:rPr>
          <w:rFonts w:ascii="Arial" w:hAnsi="Arial" w:cs="Arial"/>
          <w:sz w:val="24"/>
          <w:szCs w:val="24"/>
        </w:rPr>
        <w:t>IX</w:t>
      </w:r>
      <w:r w:rsidR="006338BF" w:rsidRPr="007F7583">
        <w:rPr>
          <w:rFonts w:ascii="Arial" w:hAnsi="Arial" w:cs="Arial"/>
          <w:sz w:val="24"/>
          <w:szCs w:val="24"/>
        </w:rPr>
        <w:t xml:space="preserve"> – MODELO DE PROCURAÇÃO</w:t>
      </w:r>
    </w:p>
    <w:p w14:paraId="4BF6E478" w14:textId="076DB859" w:rsidR="006338BF" w:rsidRPr="007F7583" w:rsidRDefault="00972C6F" w:rsidP="006338BF">
      <w:pPr>
        <w:spacing w:after="0" w:line="240" w:lineRule="auto"/>
        <w:rPr>
          <w:rFonts w:ascii="Arial" w:hAnsi="Arial" w:cs="Arial"/>
          <w:sz w:val="24"/>
          <w:szCs w:val="24"/>
        </w:rPr>
      </w:pPr>
      <w:r>
        <w:rPr>
          <w:rFonts w:ascii="Arial" w:hAnsi="Arial" w:cs="Arial"/>
          <w:sz w:val="24"/>
          <w:szCs w:val="24"/>
        </w:rPr>
        <w:t>X</w:t>
      </w:r>
      <w:r w:rsidR="00D53BEE" w:rsidRPr="007F7583">
        <w:rPr>
          <w:rFonts w:ascii="Arial" w:hAnsi="Arial" w:cs="Arial"/>
          <w:sz w:val="24"/>
          <w:szCs w:val="24"/>
        </w:rPr>
        <w:t xml:space="preserve"> – DECLARAÇÃO DE QUE CONHECE E ACEITA OS TERMOS DO EDITAL </w:t>
      </w:r>
    </w:p>
    <w:p w14:paraId="1E042836" w14:textId="1745D539" w:rsidR="001A5B82" w:rsidRDefault="005C4C9F" w:rsidP="006338BF">
      <w:pPr>
        <w:spacing w:after="0" w:line="240" w:lineRule="auto"/>
        <w:rPr>
          <w:rFonts w:ascii="Arial" w:hAnsi="Arial" w:cs="Arial"/>
          <w:sz w:val="24"/>
          <w:szCs w:val="24"/>
        </w:rPr>
      </w:pPr>
      <w:r w:rsidRPr="007F7583">
        <w:rPr>
          <w:rFonts w:ascii="Arial" w:hAnsi="Arial" w:cs="Arial"/>
          <w:sz w:val="24"/>
          <w:szCs w:val="24"/>
        </w:rPr>
        <w:t>X</w:t>
      </w:r>
      <w:r w:rsidR="00370C98">
        <w:rPr>
          <w:rFonts w:ascii="Arial" w:hAnsi="Arial" w:cs="Arial"/>
          <w:sz w:val="24"/>
          <w:szCs w:val="24"/>
        </w:rPr>
        <w:t>I</w:t>
      </w:r>
      <w:r w:rsidRPr="007F7583">
        <w:rPr>
          <w:rFonts w:ascii="Arial" w:hAnsi="Arial" w:cs="Arial"/>
          <w:sz w:val="24"/>
          <w:szCs w:val="24"/>
        </w:rPr>
        <w:t xml:space="preserve"> – ATESTADO DE VISTORIA</w:t>
      </w: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48420BF1"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515123">
        <w:rPr>
          <w:rFonts w:ascii="Arial" w:eastAsia="Times New Roman" w:hAnsi="Arial" w:cs="Arial"/>
          <w:b/>
          <w:sz w:val="24"/>
          <w:szCs w:val="24"/>
          <w:lang w:eastAsia="pt-BR"/>
        </w:rPr>
        <w:t>05/2021</w:t>
      </w:r>
    </w:p>
    <w:p w14:paraId="179316DA" w14:textId="79494A5E"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515123">
        <w:rPr>
          <w:rFonts w:ascii="Arial" w:eastAsia="Times New Roman" w:hAnsi="Arial" w:cs="Arial"/>
          <w:b/>
          <w:sz w:val="24"/>
          <w:szCs w:val="24"/>
          <w:lang w:eastAsia="pt-BR"/>
        </w:rPr>
        <w:t>155/2021</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2E99A8CB"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AF27B6">
        <w:rPr>
          <w:rFonts w:ascii="Arial" w:hAnsi="Arial" w:cs="Arial"/>
          <w:b/>
          <w:szCs w:val="24"/>
        </w:rPr>
        <w:t>106</w:t>
      </w:r>
      <w:r w:rsidR="00ED1805" w:rsidRPr="007F7583">
        <w:rPr>
          <w:rFonts w:ascii="Arial" w:hAnsi="Arial" w:cs="Arial"/>
          <w:b/>
          <w:szCs w:val="24"/>
        </w:rPr>
        <w:t xml:space="preserve">, de </w:t>
      </w:r>
      <w:r w:rsidR="00AF27B6">
        <w:rPr>
          <w:rFonts w:ascii="Arial" w:hAnsi="Arial" w:cs="Arial"/>
          <w:b/>
          <w:szCs w:val="24"/>
        </w:rPr>
        <w:t xml:space="preserve">29 </w:t>
      </w:r>
      <w:r w:rsidR="00ED1805" w:rsidRPr="007F7583">
        <w:rPr>
          <w:rFonts w:ascii="Arial" w:hAnsi="Arial" w:cs="Arial"/>
          <w:b/>
          <w:szCs w:val="24"/>
        </w:rPr>
        <w:t xml:space="preserve">de </w:t>
      </w:r>
      <w:r w:rsidR="00AF27B6">
        <w:rPr>
          <w:rFonts w:ascii="Arial" w:hAnsi="Arial" w:cs="Arial"/>
          <w:b/>
          <w:szCs w:val="24"/>
        </w:rPr>
        <w:t>julho</w:t>
      </w:r>
      <w:r w:rsidR="00ED1805" w:rsidRPr="007F7583">
        <w:rPr>
          <w:rFonts w:ascii="Arial" w:hAnsi="Arial" w:cs="Arial"/>
          <w:b/>
          <w:szCs w:val="24"/>
        </w:rPr>
        <w:t xml:space="preserve"> de </w:t>
      </w:r>
      <w:r w:rsidR="00AF27B6">
        <w:rPr>
          <w:rFonts w:ascii="Arial" w:hAnsi="Arial" w:cs="Arial"/>
          <w:b/>
          <w:szCs w:val="24"/>
        </w:rPr>
        <w:t>2021</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w:t>
      </w:r>
      <w:r w:rsidRPr="006C65A2">
        <w:rPr>
          <w:rFonts w:ascii="Arial" w:hAnsi="Arial" w:cs="Arial"/>
          <w:b/>
          <w:szCs w:val="24"/>
        </w:rPr>
        <w:t>“MENOR PREÇO”</w:t>
      </w:r>
      <w:r w:rsidRPr="007F7583">
        <w:rPr>
          <w:rFonts w:ascii="Arial" w:hAnsi="Arial" w:cs="Arial"/>
          <w:szCs w:val="24"/>
        </w:rPr>
        <w:t xml:space="preserve"> – </w:t>
      </w:r>
      <w:r w:rsidR="00D26AAA" w:rsidRPr="006C65A2">
        <w:rPr>
          <w:rFonts w:ascii="Arial" w:hAnsi="Arial" w:cs="Arial"/>
          <w:b/>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2E5DF51D"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515123">
        <w:rPr>
          <w:rFonts w:ascii="Arial" w:hAnsi="Arial" w:cs="Arial"/>
          <w:b/>
          <w:szCs w:val="24"/>
        </w:rPr>
        <w:t>09</w:t>
      </w:r>
      <w:r w:rsidR="00157CAF" w:rsidRPr="001731ED">
        <w:rPr>
          <w:rFonts w:ascii="Arial" w:hAnsi="Arial" w:cs="Arial"/>
          <w:b/>
          <w:szCs w:val="24"/>
        </w:rPr>
        <w:t xml:space="preserve"> de </w:t>
      </w:r>
      <w:r w:rsidR="00515123">
        <w:rPr>
          <w:rFonts w:ascii="Arial" w:hAnsi="Arial" w:cs="Arial"/>
          <w:b/>
          <w:szCs w:val="24"/>
        </w:rPr>
        <w:t>dezembro</w:t>
      </w:r>
      <w:r w:rsidR="00157CAF" w:rsidRPr="001731ED">
        <w:rPr>
          <w:rFonts w:ascii="Arial" w:hAnsi="Arial" w:cs="Arial"/>
          <w:b/>
          <w:szCs w:val="24"/>
        </w:rPr>
        <w:t xml:space="preserve"> de</w:t>
      </w:r>
      <w:r w:rsidR="00F65521" w:rsidRPr="001731ED">
        <w:rPr>
          <w:rFonts w:ascii="Arial" w:hAnsi="Arial" w:cs="Arial"/>
          <w:b/>
          <w:szCs w:val="24"/>
        </w:rPr>
        <w:t xml:space="preserve"> </w:t>
      </w:r>
      <w:r w:rsidR="00515123">
        <w:rPr>
          <w:rFonts w:ascii="Arial" w:hAnsi="Arial" w:cs="Arial"/>
          <w:b/>
          <w:szCs w:val="24"/>
        </w:rPr>
        <w:t>2021</w:t>
      </w:r>
      <w:r w:rsidR="00F65521" w:rsidRPr="001731ED">
        <w:rPr>
          <w:rFonts w:ascii="Arial" w:hAnsi="Arial" w:cs="Arial"/>
          <w:b/>
          <w:szCs w:val="24"/>
        </w:rPr>
        <w:t xml:space="preserve"> </w:t>
      </w:r>
      <w:r w:rsidRPr="001731ED">
        <w:rPr>
          <w:rFonts w:ascii="Arial" w:hAnsi="Arial" w:cs="Arial"/>
          <w:szCs w:val="24"/>
        </w:rPr>
        <w:t xml:space="preserve">às </w:t>
      </w:r>
      <w:r w:rsidR="00515123">
        <w:rPr>
          <w:rFonts w:ascii="Arial" w:hAnsi="Arial" w:cs="Arial"/>
          <w:szCs w:val="24"/>
        </w:rPr>
        <w:t>09</w:t>
      </w:r>
      <w:r w:rsidR="00815874" w:rsidRPr="001731ED">
        <w:rPr>
          <w:rFonts w:ascii="Arial" w:hAnsi="Arial" w:cs="Arial"/>
          <w:szCs w:val="24"/>
        </w:rPr>
        <w:t>h</w:t>
      </w:r>
      <w:r w:rsidR="00515123">
        <w:rPr>
          <w:rFonts w:ascii="Arial" w:hAnsi="Arial" w:cs="Arial"/>
          <w:szCs w:val="24"/>
        </w:rPr>
        <w:t>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F40AA8">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41D8326E"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 xml:space="preserve">1.1. </w:t>
      </w:r>
      <w:r w:rsidR="00AF27B6" w:rsidRPr="00AF27B6">
        <w:rPr>
          <w:rFonts w:ascii="Arial" w:hAnsi="Arial" w:cs="Arial"/>
          <w:iCs/>
          <w:color w:val="000000"/>
          <w:sz w:val="24"/>
          <w:szCs w:val="24"/>
        </w:rPr>
        <w:t>Contratação de empresa especializada no ramo de engenharia para execução de obra</w:t>
      </w:r>
      <w:r w:rsidR="00AF27B6" w:rsidRPr="00AF27B6">
        <w:rPr>
          <w:rStyle w:val="Refdecomentrio"/>
          <w:rFonts w:ascii="Arial" w:hAnsi="Arial" w:cs="Arial"/>
          <w:sz w:val="24"/>
          <w:szCs w:val="24"/>
          <w:lang w:val="x-none" w:eastAsia="pt-BR"/>
        </w:rPr>
        <w:t>:</w:t>
      </w:r>
      <w:r w:rsidR="00AF27B6" w:rsidRPr="00AF27B6">
        <w:rPr>
          <w:rFonts w:ascii="Arial" w:hAnsi="Arial" w:cs="Arial"/>
          <w:sz w:val="24"/>
          <w:szCs w:val="24"/>
        </w:rPr>
        <w:t xml:space="preserve"> Construção de piso de concreto armado para futura instalação de “Campo Society e Quadra de Basquete”, </w:t>
      </w:r>
      <w:r w:rsidR="00AF27B6" w:rsidRPr="00AF27B6">
        <w:rPr>
          <w:rFonts w:ascii="Arial" w:hAnsi="Arial" w:cs="Arial"/>
          <w:iCs/>
          <w:color w:val="000000"/>
          <w:sz w:val="24"/>
          <w:szCs w:val="24"/>
        </w:rPr>
        <w:t xml:space="preserve">em atenção à secretaria municipal de Educação, Cultura e Esportes do município de Douradina –MS, </w:t>
      </w:r>
      <w:r w:rsidR="00AF27B6" w:rsidRPr="00AF27B6">
        <w:rPr>
          <w:rFonts w:ascii="Arial" w:hAnsi="Arial" w:cs="Arial"/>
          <w:sz w:val="24"/>
          <w:szCs w:val="24"/>
        </w:rPr>
        <w:t>conforme projetos, memorial descritivo e planilha orçamentária, integrantes do edital</w:t>
      </w:r>
      <w:r w:rsidR="00F40AA8" w:rsidRPr="00AF27B6">
        <w:rPr>
          <w:rFonts w:ascii="Arial" w:hAnsi="Arial" w:cs="Arial"/>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lastRenderedPageBreak/>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2946DB82" w14:textId="77777777" w:rsidR="00B50618" w:rsidRPr="001731ED" w:rsidRDefault="00B50618" w:rsidP="00B50618">
      <w:pPr>
        <w:spacing w:after="0"/>
        <w:ind w:left="426"/>
        <w:jc w:val="both"/>
        <w:rPr>
          <w:rFonts w:ascii="Arial" w:hAnsi="Arial" w:cs="Arial"/>
          <w:sz w:val="24"/>
          <w:szCs w:val="24"/>
        </w:rPr>
      </w:pPr>
    </w:p>
    <w:p w14:paraId="5C8ED26F" w14:textId="5347676C" w:rsidR="00B50618" w:rsidRPr="007F7583" w:rsidRDefault="000533F5" w:rsidP="00B50618">
      <w:pPr>
        <w:spacing w:after="0"/>
        <w:jc w:val="both"/>
        <w:rPr>
          <w:rFonts w:ascii="Arial" w:hAnsi="Arial" w:cs="Arial"/>
          <w:sz w:val="24"/>
          <w:szCs w:val="24"/>
        </w:rPr>
      </w:pPr>
      <w:r>
        <w:rPr>
          <w:rFonts w:ascii="Arial" w:hAnsi="Arial" w:cs="Arial"/>
          <w:sz w:val="24"/>
          <w:szCs w:val="24"/>
        </w:rPr>
        <w:t>2.2.1</w:t>
      </w:r>
      <w:r w:rsidR="00B50618" w:rsidRPr="001731E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1731ED">
        <w:rPr>
          <w:rFonts w:ascii="Arial" w:hAnsi="Arial" w:cs="Arial"/>
          <w:sz w:val="24"/>
          <w:szCs w:val="24"/>
        </w:rPr>
        <w:t>Ceis</w:t>
      </w:r>
      <w:proofErr w:type="spellEnd"/>
      <w:r w:rsidR="00B50618"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w:t>
      </w:r>
      <w:r w:rsidR="00C05894">
        <w:rPr>
          <w:rFonts w:ascii="Arial" w:eastAsia="Times New Roman" w:hAnsi="Arial" w:cs="Arial"/>
          <w:sz w:val="24"/>
          <w:szCs w:val="24"/>
          <w:lang w:eastAsia="pt-BR"/>
        </w:rPr>
        <w:t xml:space="preserve">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346DC616"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2D7C0D">
        <w:rPr>
          <w:rFonts w:ascii="Arial" w:hAnsi="Arial" w:cs="Arial"/>
          <w:sz w:val="24"/>
          <w:szCs w:val="24"/>
        </w:rPr>
        <w:t>07h às 12</w:t>
      </w:r>
      <w:r w:rsidR="0050164D" w:rsidRPr="007F7583">
        <w:rPr>
          <w:rFonts w:ascii="Arial" w:hAnsi="Arial" w:cs="Arial"/>
          <w:sz w:val="24"/>
          <w:szCs w:val="24"/>
        </w:rPr>
        <w:t>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lastRenderedPageBreak/>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45E26408"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1D2D35">
        <w:rPr>
          <w:rFonts w:ascii="Arial" w:eastAsia="Times New Roman" w:hAnsi="Arial" w:cs="Arial"/>
          <w:b/>
          <w:sz w:val="24"/>
          <w:szCs w:val="24"/>
          <w:lang w:eastAsia="pt-BR"/>
        </w:rPr>
        <w:t>05/2021</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31FA041E"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1D2D35">
        <w:rPr>
          <w:rFonts w:ascii="Arial" w:eastAsia="Times New Roman" w:hAnsi="Arial" w:cs="Arial"/>
          <w:b/>
          <w:sz w:val="24"/>
          <w:szCs w:val="24"/>
          <w:lang w:eastAsia="pt-BR"/>
        </w:rPr>
        <w:t>09/12/2021</w:t>
      </w:r>
    </w:p>
    <w:p w14:paraId="08CF87B1" w14:textId="452597C5"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1D2D35">
        <w:rPr>
          <w:rFonts w:ascii="Arial" w:eastAsia="Times New Roman" w:hAnsi="Arial" w:cs="Arial"/>
          <w:b/>
          <w:sz w:val="24"/>
          <w:szCs w:val="24"/>
          <w:lang w:eastAsia="pt-BR"/>
        </w:rPr>
        <w:t>09h00m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lastRenderedPageBreak/>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2DF6B7ED"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1D2D35">
        <w:rPr>
          <w:rFonts w:ascii="Arial" w:eastAsia="Times New Roman" w:hAnsi="Arial" w:cs="Arial"/>
          <w:b/>
          <w:sz w:val="24"/>
          <w:szCs w:val="24"/>
          <w:lang w:eastAsia="pt-BR"/>
        </w:rPr>
        <w:t>05/2021</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2F7E3635"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1D2D35">
        <w:rPr>
          <w:rFonts w:ascii="Arial" w:eastAsia="Times New Roman" w:hAnsi="Arial" w:cs="Arial"/>
          <w:b/>
          <w:sz w:val="24"/>
          <w:szCs w:val="24"/>
          <w:lang w:eastAsia="pt-BR"/>
        </w:rPr>
        <w:t>09/12/2021</w:t>
      </w:r>
    </w:p>
    <w:p w14:paraId="513694B3" w14:textId="25C32C4A" w:rsidR="00A1401C" w:rsidRPr="007F7583" w:rsidRDefault="001D2D35" w:rsidP="00D53BEE">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HORÁRIO DE ABERTURA: 09h00m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xml:space="preserve">) </w:t>
      </w:r>
      <w:r w:rsidR="00B02AF4" w:rsidRPr="006C65A2">
        <w:rPr>
          <w:rFonts w:ascii="Arial" w:hAnsi="Arial" w:cs="Arial"/>
          <w:b/>
          <w:sz w:val="24"/>
          <w:szCs w:val="24"/>
        </w:rPr>
        <w:t>Prova de Registro ou inscrição da Empresa</w:t>
      </w:r>
      <w:r w:rsidR="00605393" w:rsidRPr="006C65A2">
        <w:rPr>
          <w:rFonts w:ascii="Arial" w:hAnsi="Arial" w:cs="Arial"/>
          <w:b/>
          <w:sz w:val="24"/>
          <w:szCs w:val="24"/>
        </w:rPr>
        <w:t xml:space="preserve"> </w:t>
      </w:r>
      <w:r w:rsidR="00605393" w:rsidRPr="007F7583">
        <w:rPr>
          <w:rFonts w:ascii="Arial" w:hAnsi="Arial" w:cs="Arial"/>
          <w:sz w:val="24"/>
          <w:szCs w:val="24"/>
        </w:rPr>
        <w:t xml:space="preserve">(Certidão Pessoa Jurídica) </w:t>
      </w:r>
      <w:r w:rsidR="00B02AF4" w:rsidRPr="006C65A2">
        <w:rPr>
          <w:rFonts w:ascii="Arial" w:hAnsi="Arial" w:cs="Arial"/>
          <w:b/>
          <w:sz w:val="24"/>
          <w:szCs w:val="24"/>
        </w:rPr>
        <w:t>junto ao Conselho Regional de Engenharia e Agronomia – CREA ou no Conselho Regional de Arquitetura e Urbanismo (CAU)</w:t>
      </w:r>
      <w:r w:rsidR="00B02AF4" w:rsidRPr="007F7583">
        <w:rPr>
          <w:rFonts w:ascii="Arial" w:hAnsi="Arial" w:cs="Arial"/>
          <w:sz w:val="24"/>
          <w:szCs w:val="24"/>
        </w:rPr>
        <w:t xml:space="preserve">,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379362B0" w:rsidR="00C40D13" w:rsidRPr="00610484" w:rsidRDefault="00D53BEE" w:rsidP="00C40D13">
      <w:pPr>
        <w:spacing w:after="0"/>
        <w:jc w:val="both"/>
        <w:rPr>
          <w:rFonts w:ascii="Arial" w:hAnsi="Arial" w:cs="Arial"/>
          <w:sz w:val="24"/>
          <w:szCs w:val="24"/>
          <w:highlight w:val="green"/>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w:t>
      </w:r>
      <w:r w:rsidR="00FF0885" w:rsidRPr="00B768AF">
        <w:rPr>
          <w:rFonts w:ascii="Arial" w:hAnsi="Arial" w:cs="Arial"/>
          <w:sz w:val="24"/>
          <w:szCs w:val="24"/>
        </w:rPr>
        <w:t>lic</w:t>
      </w:r>
      <w:r w:rsidR="00C40D13" w:rsidRPr="00B768AF">
        <w:rPr>
          <w:rFonts w:ascii="Arial" w:hAnsi="Arial" w:cs="Arial"/>
          <w:sz w:val="24"/>
          <w:szCs w:val="24"/>
        </w:rPr>
        <w:t>itação:</w:t>
      </w:r>
    </w:p>
    <w:p w14:paraId="7196D064" w14:textId="77777777" w:rsidR="00C40D13" w:rsidRPr="00610484" w:rsidRDefault="00C40D13" w:rsidP="00C40D13">
      <w:pPr>
        <w:spacing w:after="0"/>
        <w:jc w:val="both"/>
        <w:rPr>
          <w:rFonts w:ascii="Arial" w:hAnsi="Arial" w:cs="Arial"/>
          <w:sz w:val="24"/>
          <w:szCs w:val="24"/>
          <w:highlight w:val="green"/>
        </w:rPr>
      </w:pPr>
    </w:p>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lastRenderedPageBreak/>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3F6AD849" w:rsidR="00D53BEE" w:rsidRPr="007F7583" w:rsidRDefault="00316E08" w:rsidP="00D53BEE">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07E25EAE" w14:textId="77777777" w:rsidR="00AF27B6" w:rsidRPr="000A43DD" w:rsidRDefault="00AF27B6" w:rsidP="00AF27B6">
      <w:pPr>
        <w:shd w:val="clear" w:color="auto" w:fill="FFFFFF"/>
        <w:spacing w:after="0"/>
        <w:jc w:val="both"/>
        <w:rPr>
          <w:rFonts w:ascii="Arial" w:hAnsi="Arial" w:cs="Arial"/>
          <w:color w:val="222222"/>
          <w:sz w:val="24"/>
          <w:szCs w:val="24"/>
        </w:rPr>
      </w:pPr>
      <w:r w:rsidRPr="000A43DD">
        <w:rPr>
          <w:rFonts w:ascii="Arial" w:hAnsi="Arial" w:cs="Arial"/>
          <w:b/>
          <w:bCs/>
          <w:sz w:val="24"/>
          <w:szCs w:val="24"/>
        </w:rPr>
        <w:lastRenderedPageBreak/>
        <w:t xml:space="preserve">m) </w:t>
      </w:r>
      <w:r w:rsidRPr="000A43DD">
        <w:rPr>
          <w:rFonts w:ascii="Arial" w:hAnsi="Arial" w:cs="Arial"/>
          <w:b/>
          <w:bCs/>
          <w:color w:val="222222"/>
          <w:sz w:val="24"/>
          <w:szCs w:val="24"/>
        </w:rPr>
        <w:t>Ba</w:t>
      </w:r>
      <w:r w:rsidRPr="000A43DD">
        <w:rPr>
          <w:rFonts w:ascii="Arial" w:hAnsi="Arial" w:cs="Arial"/>
          <w:b/>
          <w:bCs/>
          <w:color w:val="000000"/>
          <w:sz w:val="24"/>
          <w:szCs w:val="24"/>
        </w:rPr>
        <w:t>lanço Patrimonial</w:t>
      </w:r>
      <w:r w:rsidRPr="000A43DD">
        <w:rPr>
          <w:rFonts w:ascii="Arial" w:hAnsi="Arial" w:cs="Arial"/>
          <w:color w:val="000000"/>
          <w:sz w:val="24"/>
          <w:szCs w:val="24"/>
        </w:rPr>
        <w:t xml:space="preserve"> e Demonstrações Contábeis do último exercício social, já exigíveis e apresentados na forma na Lei, vedada a sua substituição por balancetes ou balanços provisórios. Serão considerados aceitos como </w:t>
      </w:r>
      <w:r w:rsidRPr="000A43DD">
        <w:rPr>
          <w:rFonts w:ascii="Arial" w:hAnsi="Arial" w:cs="Arial"/>
          <w:color w:val="000000"/>
          <w:sz w:val="24"/>
          <w:szCs w:val="24"/>
          <w:u w:val="single"/>
        </w:rPr>
        <w:t>na forma da lei</w:t>
      </w:r>
      <w:r w:rsidRPr="000A43DD">
        <w:rPr>
          <w:rFonts w:ascii="Arial" w:hAnsi="Arial" w:cs="Arial"/>
          <w:color w:val="000000"/>
          <w:sz w:val="24"/>
          <w:szCs w:val="24"/>
        </w:rPr>
        <w:t> o </w:t>
      </w:r>
      <w:r w:rsidRPr="000A43DD">
        <w:rPr>
          <w:rFonts w:ascii="Arial" w:hAnsi="Arial" w:cs="Arial"/>
          <w:color w:val="222222"/>
          <w:sz w:val="24"/>
          <w:szCs w:val="24"/>
        </w:rPr>
        <w:t>balanço</w:t>
      </w:r>
      <w:r w:rsidRPr="000A43DD">
        <w:rPr>
          <w:rFonts w:ascii="Arial" w:hAnsi="Arial" w:cs="Arial"/>
          <w:color w:val="000000"/>
          <w:sz w:val="24"/>
          <w:szCs w:val="24"/>
        </w:rPr>
        <w:t> patrimonial e demonstrações contábeis assim apresentados:</w:t>
      </w:r>
    </w:p>
    <w:p w14:paraId="1256E379" w14:textId="77777777" w:rsidR="00AF27B6" w:rsidRPr="000A43DD" w:rsidRDefault="00AF27B6" w:rsidP="00AF27B6">
      <w:pPr>
        <w:shd w:val="clear" w:color="auto" w:fill="FFFFFF"/>
        <w:spacing w:after="0"/>
        <w:jc w:val="both"/>
        <w:rPr>
          <w:rFonts w:ascii="Arial" w:hAnsi="Arial" w:cs="Arial"/>
          <w:color w:val="222222"/>
          <w:sz w:val="24"/>
          <w:szCs w:val="24"/>
        </w:rPr>
      </w:pPr>
    </w:p>
    <w:p w14:paraId="2A615D85" w14:textId="77777777" w:rsidR="00AF27B6" w:rsidRPr="000A43DD" w:rsidRDefault="00AF27B6" w:rsidP="00AF27B6">
      <w:pPr>
        <w:shd w:val="clear" w:color="auto" w:fill="FFFFFF"/>
        <w:spacing w:after="0"/>
        <w:jc w:val="both"/>
        <w:rPr>
          <w:rFonts w:ascii="Arial" w:hAnsi="Arial" w:cs="Arial"/>
          <w:color w:val="222222"/>
          <w:sz w:val="24"/>
          <w:szCs w:val="24"/>
        </w:rPr>
      </w:pPr>
      <w:r w:rsidRPr="000A43DD">
        <w:rPr>
          <w:rFonts w:ascii="Arial" w:hAnsi="Arial" w:cs="Arial"/>
          <w:color w:val="222222"/>
          <w:sz w:val="24"/>
          <w:szCs w:val="24"/>
        </w:rPr>
        <w:t>m</w:t>
      </w:r>
      <w:r w:rsidRPr="000A43DD">
        <w:rPr>
          <w:rFonts w:ascii="Arial" w:hAnsi="Arial" w:cs="Arial"/>
          <w:color w:val="000000"/>
          <w:sz w:val="24"/>
          <w:szCs w:val="24"/>
        </w:rPr>
        <w:t>.1) no caso de Sociedades por Ações, regidas pela Lei n° 6.404/76:</w:t>
      </w:r>
    </w:p>
    <w:p w14:paraId="744D7282" w14:textId="77777777" w:rsidR="00AF27B6" w:rsidRPr="000A43DD" w:rsidRDefault="00AF27B6" w:rsidP="00AF27B6">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m.1.1) cópia do </w:t>
      </w:r>
      <w:r w:rsidRPr="000A43DD">
        <w:rPr>
          <w:rFonts w:ascii="Arial" w:hAnsi="Arial" w:cs="Arial"/>
          <w:color w:val="222222"/>
          <w:sz w:val="24"/>
          <w:szCs w:val="24"/>
        </w:rPr>
        <w:t>Balanço</w:t>
      </w:r>
      <w:r w:rsidRPr="000A43DD">
        <w:rPr>
          <w:rFonts w:ascii="Arial" w:hAnsi="Arial" w:cs="Arial"/>
          <w:color w:val="000000"/>
          <w:sz w:val="24"/>
          <w:szCs w:val="24"/>
        </w:rPr>
        <w:t> deve ser acompanhada de comprovação de registro na Junta Comercial; ou </w:t>
      </w:r>
    </w:p>
    <w:p w14:paraId="5A2ED219" w14:textId="77777777" w:rsidR="00AF27B6" w:rsidRPr="000A43DD" w:rsidRDefault="00AF27B6" w:rsidP="00AF27B6">
      <w:pPr>
        <w:shd w:val="clear" w:color="auto" w:fill="FFFFFF"/>
        <w:spacing w:after="0"/>
        <w:ind w:left="720"/>
        <w:jc w:val="both"/>
        <w:rPr>
          <w:rFonts w:ascii="Arial" w:hAnsi="Arial" w:cs="Arial"/>
          <w:color w:val="000000"/>
          <w:sz w:val="24"/>
          <w:szCs w:val="24"/>
        </w:rPr>
      </w:pPr>
    </w:p>
    <w:p w14:paraId="513EE013" w14:textId="77777777" w:rsidR="00AF27B6" w:rsidRPr="000A43DD" w:rsidRDefault="00AF27B6" w:rsidP="00AF27B6">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m.1.2) cópia da publicação em Diário Oficial; ou</w:t>
      </w:r>
    </w:p>
    <w:p w14:paraId="74270E51" w14:textId="77777777" w:rsidR="00AF27B6" w:rsidRPr="000A43DD" w:rsidRDefault="00AF27B6" w:rsidP="00AF27B6">
      <w:pPr>
        <w:shd w:val="clear" w:color="auto" w:fill="FFFFFF"/>
        <w:spacing w:after="0"/>
        <w:ind w:left="720"/>
        <w:jc w:val="both"/>
        <w:rPr>
          <w:rFonts w:ascii="Arial" w:hAnsi="Arial" w:cs="Arial"/>
          <w:color w:val="000000"/>
          <w:sz w:val="24"/>
          <w:szCs w:val="24"/>
        </w:rPr>
      </w:pPr>
    </w:p>
    <w:p w14:paraId="195D3C54" w14:textId="77777777" w:rsidR="00AF27B6" w:rsidRPr="000A43DD" w:rsidRDefault="00AF27B6" w:rsidP="00AF27B6">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m.1.3) cópia da publicação em Jornal de Grande Circulação.</w:t>
      </w:r>
    </w:p>
    <w:p w14:paraId="28E02295" w14:textId="77777777" w:rsidR="00AF27B6" w:rsidRPr="000A43DD" w:rsidRDefault="00AF27B6" w:rsidP="00AF27B6">
      <w:pPr>
        <w:shd w:val="clear" w:color="auto" w:fill="FFFFFF"/>
        <w:spacing w:after="0"/>
        <w:ind w:left="720"/>
        <w:jc w:val="both"/>
        <w:rPr>
          <w:rFonts w:ascii="Arial" w:hAnsi="Arial" w:cs="Arial"/>
          <w:color w:val="222222"/>
          <w:sz w:val="24"/>
          <w:szCs w:val="24"/>
        </w:rPr>
      </w:pPr>
    </w:p>
    <w:p w14:paraId="399B6D38" w14:textId="77777777" w:rsidR="00AF27B6" w:rsidRPr="000A43DD" w:rsidRDefault="00AF27B6" w:rsidP="00AF27B6">
      <w:pPr>
        <w:shd w:val="clear" w:color="auto" w:fill="FFFFFF"/>
        <w:tabs>
          <w:tab w:val="left" w:pos="360"/>
        </w:tabs>
        <w:spacing w:after="0"/>
        <w:ind w:left="180"/>
        <w:jc w:val="both"/>
        <w:rPr>
          <w:rFonts w:ascii="Arial" w:hAnsi="Arial" w:cs="Arial"/>
          <w:color w:val="222222"/>
          <w:sz w:val="24"/>
          <w:szCs w:val="24"/>
        </w:rPr>
      </w:pPr>
      <w:r w:rsidRPr="000A43DD">
        <w:rPr>
          <w:rFonts w:ascii="Arial" w:hAnsi="Arial" w:cs="Arial"/>
          <w:color w:val="000000"/>
          <w:sz w:val="24"/>
          <w:szCs w:val="24"/>
        </w:rPr>
        <w:t>m.2) Sociedades por cota de responsabilidade Limitada (Ltda.):</w:t>
      </w:r>
    </w:p>
    <w:p w14:paraId="1AB9D4F0" w14:textId="77777777" w:rsidR="00AF27B6" w:rsidRPr="000A43DD" w:rsidRDefault="00AF27B6" w:rsidP="00AF27B6">
      <w:pPr>
        <w:shd w:val="clear" w:color="auto" w:fill="FFFFFF"/>
        <w:spacing w:after="0"/>
        <w:ind w:left="720"/>
        <w:jc w:val="both"/>
        <w:rPr>
          <w:rFonts w:ascii="Arial" w:hAnsi="Arial" w:cs="Arial"/>
          <w:color w:val="000000"/>
          <w:sz w:val="24"/>
          <w:szCs w:val="24"/>
        </w:rPr>
      </w:pPr>
    </w:p>
    <w:p w14:paraId="662ABBA0" w14:textId="77777777" w:rsidR="00AF27B6" w:rsidRPr="000A43DD" w:rsidRDefault="00AF27B6" w:rsidP="00AF27B6">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m.2.1) a cópia do </w:t>
      </w:r>
      <w:r w:rsidRPr="000A43DD">
        <w:rPr>
          <w:rFonts w:ascii="Arial" w:hAnsi="Arial" w:cs="Arial"/>
          <w:color w:val="222222"/>
          <w:sz w:val="24"/>
          <w:szCs w:val="24"/>
        </w:rPr>
        <w:t>Balanço</w:t>
      </w:r>
      <w:r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Pr="000A43DD">
        <w:rPr>
          <w:rFonts w:ascii="Arial" w:hAnsi="Arial" w:cs="Arial"/>
          <w:color w:val="222222"/>
          <w:sz w:val="24"/>
          <w:szCs w:val="24"/>
        </w:rPr>
        <w:t>Balanço</w:t>
      </w:r>
      <w:r w:rsidRPr="000A43DD">
        <w:rPr>
          <w:rFonts w:ascii="Arial" w:hAnsi="Arial" w:cs="Arial"/>
          <w:color w:val="000000"/>
          <w:sz w:val="24"/>
          <w:szCs w:val="24"/>
        </w:rPr>
        <w:t> deve conter assinatura do representante legal da empresa e de profissional habilitado no CRC; ou</w:t>
      </w:r>
    </w:p>
    <w:p w14:paraId="106CCB0F" w14:textId="77777777" w:rsidR="00AF27B6" w:rsidRPr="000A43DD" w:rsidRDefault="00AF27B6" w:rsidP="00AF27B6">
      <w:pPr>
        <w:shd w:val="clear" w:color="auto" w:fill="FFFFFF"/>
        <w:spacing w:after="0"/>
        <w:ind w:left="720"/>
        <w:jc w:val="both"/>
        <w:rPr>
          <w:rFonts w:ascii="Arial" w:hAnsi="Arial" w:cs="Arial"/>
          <w:color w:val="000000"/>
          <w:sz w:val="24"/>
          <w:szCs w:val="24"/>
        </w:rPr>
      </w:pPr>
    </w:p>
    <w:p w14:paraId="38B6C170" w14:textId="77777777" w:rsidR="00AF27B6" w:rsidRPr="000A43DD" w:rsidRDefault="00AF27B6" w:rsidP="00AF27B6">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m.2.2) As Empresas constituídas a menos de 01 (um) ano, deverão comprovar tal situação mediante apresentação do </w:t>
      </w:r>
      <w:r w:rsidRPr="000A43DD">
        <w:rPr>
          <w:rFonts w:ascii="Arial" w:hAnsi="Arial" w:cs="Arial"/>
          <w:color w:val="222222"/>
          <w:sz w:val="24"/>
          <w:szCs w:val="24"/>
        </w:rPr>
        <w:t>Balanço</w:t>
      </w:r>
      <w:r w:rsidRPr="000A43DD">
        <w:rPr>
          <w:rFonts w:ascii="Arial" w:hAnsi="Arial" w:cs="Arial"/>
          <w:color w:val="000000"/>
          <w:sz w:val="24"/>
          <w:szCs w:val="24"/>
        </w:rPr>
        <w:t> de Abertura devidamente registrado na Junta Comercial da sede ou domicílio da licitante ou em outro órgão equivalente, acompanhado da Declaração do Contador;</w:t>
      </w:r>
    </w:p>
    <w:p w14:paraId="5627A7FF" w14:textId="77777777" w:rsidR="00AF27B6" w:rsidRPr="000A43DD" w:rsidRDefault="00AF27B6" w:rsidP="00AF27B6">
      <w:pPr>
        <w:spacing w:after="0"/>
        <w:ind w:left="720"/>
        <w:jc w:val="both"/>
        <w:rPr>
          <w:rFonts w:ascii="Arial" w:hAnsi="Arial" w:cs="Arial"/>
          <w:color w:val="222222"/>
          <w:sz w:val="24"/>
          <w:szCs w:val="24"/>
          <w:shd w:val="clear" w:color="auto" w:fill="FFFFFF"/>
        </w:rPr>
      </w:pPr>
    </w:p>
    <w:p w14:paraId="4A64D853" w14:textId="77777777" w:rsidR="00AF27B6" w:rsidRPr="000A43DD" w:rsidRDefault="00AF27B6" w:rsidP="00AF27B6">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m.2.3)</w:t>
      </w:r>
      <w:r w:rsidRPr="000A43DD">
        <w:rPr>
          <w:rStyle w:val="apple-converted-space"/>
          <w:rFonts w:ascii="Arial" w:hAnsi="Arial" w:cs="Arial"/>
          <w:color w:val="222222"/>
          <w:sz w:val="24"/>
          <w:szCs w:val="24"/>
          <w:shd w:val="clear" w:color="auto" w:fill="FFFFFF"/>
        </w:rPr>
        <w:t> </w:t>
      </w:r>
      <w:r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9CBB734" w14:textId="77777777" w:rsidR="00AF27B6" w:rsidRPr="000A43DD" w:rsidRDefault="00AF27B6" w:rsidP="00AF27B6">
      <w:pPr>
        <w:spacing w:after="0"/>
        <w:jc w:val="both"/>
        <w:rPr>
          <w:rFonts w:ascii="Arial" w:hAnsi="Arial" w:cs="Arial"/>
          <w:b/>
          <w:sz w:val="24"/>
          <w:szCs w:val="24"/>
        </w:rPr>
      </w:pPr>
    </w:p>
    <w:p w14:paraId="37401192" w14:textId="77777777" w:rsidR="00AF27B6" w:rsidRPr="000A43DD" w:rsidRDefault="00AF27B6" w:rsidP="00AF27B6">
      <w:pPr>
        <w:spacing w:after="0"/>
        <w:jc w:val="both"/>
        <w:rPr>
          <w:rFonts w:ascii="Arial" w:hAnsi="Arial" w:cs="Arial"/>
          <w:sz w:val="24"/>
          <w:szCs w:val="24"/>
        </w:rPr>
      </w:pPr>
      <w:r w:rsidRPr="000A43DD">
        <w:rPr>
          <w:rFonts w:ascii="Arial" w:hAnsi="Arial" w:cs="Arial"/>
          <w:b/>
          <w:sz w:val="24"/>
          <w:szCs w:val="24"/>
        </w:rPr>
        <w:t>n) Comprovação de boa situação financeira</w:t>
      </w:r>
      <w:r w:rsidRPr="000A43DD">
        <w:rPr>
          <w:rFonts w:ascii="Arial" w:hAnsi="Arial" w:cs="Arial"/>
          <w:sz w:val="24"/>
          <w:szCs w:val="24"/>
        </w:rPr>
        <w:t xml:space="preserve"> nos termos do art. 31, § 5º da Lei nº 8.666/93, pelos índices de Liquidez Geral (LG), Solvência Geral (SG) e Liquidez Corrente (LC).</w:t>
      </w:r>
    </w:p>
    <w:p w14:paraId="2FEED30D" w14:textId="77777777" w:rsidR="00AF27B6" w:rsidRPr="000A43DD" w:rsidRDefault="00AF27B6" w:rsidP="00AF27B6">
      <w:pPr>
        <w:spacing w:after="0"/>
        <w:jc w:val="both"/>
        <w:rPr>
          <w:rFonts w:ascii="Arial" w:hAnsi="Arial" w:cs="Arial"/>
          <w:sz w:val="24"/>
          <w:szCs w:val="24"/>
        </w:rPr>
      </w:pPr>
    </w:p>
    <w:p w14:paraId="7823585C" w14:textId="77777777" w:rsidR="00AF27B6" w:rsidRPr="000A43DD" w:rsidRDefault="00AF27B6" w:rsidP="00AF27B6">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7F01BBED" w14:textId="77777777" w:rsidR="00AF27B6" w:rsidRPr="000A43DD" w:rsidRDefault="00AF27B6" w:rsidP="00AF27B6">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009372B4" w14:textId="77777777" w:rsidR="00AF27B6" w:rsidRPr="000A43DD" w:rsidRDefault="00AF27B6" w:rsidP="00AF27B6">
      <w:pPr>
        <w:spacing w:after="0"/>
        <w:jc w:val="both"/>
        <w:rPr>
          <w:rFonts w:ascii="Arial" w:hAnsi="Arial" w:cs="Arial"/>
          <w:sz w:val="24"/>
          <w:szCs w:val="24"/>
        </w:rPr>
      </w:pPr>
    </w:p>
    <w:p w14:paraId="33A423C1" w14:textId="77777777" w:rsidR="00AF27B6" w:rsidRPr="000A43DD" w:rsidRDefault="00AF27B6" w:rsidP="00AF27B6">
      <w:pPr>
        <w:spacing w:after="0"/>
        <w:jc w:val="both"/>
        <w:rPr>
          <w:rFonts w:ascii="Arial" w:hAnsi="Arial" w:cs="Arial"/>
          <w:sz w:val="24"/>
          <w:szCs w:val="24"/>
        </w:rPr>
      </w:pPr>
    </w:p>
    <w:p w14:paraId="3AFC7E14" w14:textId="77777777" w:rsidR="00AF27B6" w:rsidRPr="000A43DD" w:rsidRDefault="00AF27B6" w:rsidP="00AF27B6">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 xml:space="preserve">ATIVO </w:t>
      </w:r>
      <w:proofErr w:type="gramStart"/>
      <w:r w:rsidRPr="000A43DD">
        <w:rPr>
          <w:rFonts w:ascii="Arial" w:hAnsi="Arial" w:cs="Arial"/>
          <w:b/>
          <w:bCs/>
          <w:sz w:val="24"/>
          <w:szCs w:val="24"/>
          <w:u w:val="single"/>
        </w:rPr>
        <w:t>CIRCULANTE  +</w:t>
      </w:r>
      <w:proofErr w:type="gramEnd"/>
      <w:r w:rsidRPr="000A43DD">
        <w:rPr>
          <w:rFonts w:ascii="Arial" w:hAnsi="Arial" w:cs="Arial"/>
          <w:b/>
          <w:bCs/>
          <w:sz w:val="24"/>
          <w:szCs w:val="24"/>
          <w:u w:val="single"/>
        </w:rPr>
        <w:t xml:space="preserve">  REALIZÁVEL A LONGO PRAZO</w:t>
      </w:r>
    </w:p>
    <w:p w14:paraId="037D97E1" w14:textId="77777777" w:rsidR="00AF27B6" w:rsidRPr="000A43DD" w:rsidRDefault="00AF27B6" w:rsidP="00AF27B6">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4383D00" w14:textId="77777777" w:rsidR="00AF27B6" w:rsidRPr="000A43DD" w:rsidRDefault="00AF27B6" w:rsidP="00AF27B6">
      <w:pPr>
        <w:spacing w:after="0"/>
        <w:ind w:right="-4" w:firstLine="540"/>
        <w:jc w:val="both"/>
        <w:rPr>
          <w:rFonts w:ascii="Arial" w:hAnsi="Arial" w:cs="Arial"/>
          <w:sz w:val="24"/>
          <w:szCs w:val="24"/>
        </w:rPr>
      </w:pPr>
    </w:p>
    <w:p w14:paraId="7C88ED8E" w14:textId="77777777" w:rsidR="00AF27B6" w:rsidRPr="000A43DD" w:rsidRDefault="00AF27B6" w:rsidP="00AF27B6">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2C0E6882" w14:textId="77777777" w:rsidR="00AF27B6" w:rsidRPr="000A43DD" w:rsidRDefault="00AF27B6" w:rsidP="00AF27B6">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lastRenderedPageBreak/>
        <w:t xml:space="preserve">                  PASSIVO CIRCULANTE + EXIGÍVEL A LONGO PRAZO</w:t>
      </w:r>
    </w:p>
    <w:p w14:paraId="3FCC09E2" w14:textId="77777777" w:rsidR="00AF27B6" w:rsidRPr="000A43DD" w:rsidRDefault="00AF27B6" w:rsidP="00AF27B6">
      <w:pPr>
        <w:spacing w:after="0"/>
        <w:ind w:right="-4" w:firstLine="540"/>
        <w:jc w:val="both"/>
        <w:rPr>
          <w:rFonts w:ascii="Arial" w:hAnsi="Arial" w:cs="Arial"/>
          <w:sz w:val="24"/>
          <w:szCs w:val="24"/>
        </w:rPr>
      </w:pPr>
    </w:p>
    <w:p w14:paraId="11A407F5" w14:textId="77777777" w:rsidR="00AF27B6" w:rsidRPr="000A43DD" w:rsidRDefault="00AF27B6" w:rsidP="00AF27B6">
      <w:pPr>
        <w:spacing w:after="0"/>
        <w:ind w:right="-4" w:firstLine="540"/>
        <w:jc w:val="both"/>
        <w:rPr>
          <w:rFonts w:ascii="Arial" w:hAnsi="Arial" w:cs="Arial"/>
          <w:sz w:val="24"/>
          <w:szCs w:val="24"/>
        </w:rPr>
      </w:pPr>
    </w:p>
    <w:p w14:paraId="5CD20836"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 xml:space="preserve">n.1. Na avaliação da Boa Situação Financeira da Empresa licitante, a análise será processada na verificação dos </w:t>
      </w:r>
      <w:r w:rsidRPr="000A43DD">
        <w:rPr>
          <w:rFonts w:ascii="Arial" w:hAnsi="Arial" w:cs="Arial"/>
          <w:b/>
          <w:sz w:val="24"/>
          <w:szCs w:val="24"/>
        </w:rPr>
        <w:t>Índices de Liquidez Corrente, Liquidez Geral e Solvência Geral</w:t>
      </w:r>
      <w:r w:rsidRPr="000A43DD">
        <w:rPr>
          <w:rFonts w:ascii="Arial" w:hAnsi="Arial" w:cs="Arial"/>
          <w:sz w:val="24"/>
          <w:szCs w:val="24"/>
        </w:rPr>
        <w:t>, cujas informações serão extraídas do balanço e demonstrações contábeis apresentadas, com auxílio das seguintes fórmulas:</w:t>
      </w:r>
    </w:p>
    <w:p w14:paraId="0091E107" w14:textId="77777777" w:rsidR="00AF27B6" w:rsidRPr="000A43DD" w:rsidRDefault="00AF27B6" w:rsidP="00AF27B6">
      <w:pPr>
        <w:spacing w:after="0"/>
        <w:ind w:right="-4" w:firstLine="540"/>
        <w:jc w:val="both"/>
        <w:rPr>
          <w:rFonts w:ascii="Arial" w:hAnsi="Arial" w:cs="Arial"/>
          <w:sz w:val="24"/>
          <w:szCs w:val="24"/>
        </w:rPr>
      </w:pPr>
    </w:p>
    <w:p w14:paraId="7772821C"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7EF671B1" w14:textId="77777777" w:rsidR="00AF27B6" w:rsidRPr="000A43DD" w:rsidRDefault="00AF27B6" w:rsidP="00AF27B6">
      <w:pPr>
        <w:spacing w:after="0"/>
        <w:ind w:right="-4" w:firstLine="540"/>
        <w:jc w:val="both"/>
        <w:rPr>
          <w:rFonts w:ascii="Arial" w:hAnsi="Arial" w:cs="Arial"/>
          <w:b/>
          <w:sz w:val="24"/>
          <w:szCs w:val="24"/>
        </w:rPr>
      </w:pPr>
      <w:r w:rsidRPr="000A43DD">
        <w:rPr>
          <w:rFonts w:ascii="Arial" w:hAnsi="Arial" w:cs="Arial"/>
          <w:b/>
          <w:sz w:val="24"/>
          <w:szCs w:val="24"/>
        </w:rPr>
        <w:t xml:space="preserve">LC = </w:t>
      </w:r>
      <w:proofErr w:type="gramStart"/>
      <w:r w:rsidRPr="000A43DD">
        <w:rPr>
          <w:rFonts w:ascii="Arial" w:hAnsi="Arial" w:cs="Arial"/>
          <w:b/>
          <w:sz w:val="24"/>
          <w:szCs w:val="24"/>
        </w:rPr>
        <w:t>AC :</w:t>
      </w:r>
      <w:proofErr w:type="gramEnd"/>
      <w:r w:rsidRPr="000A43DD">
        <w:rPr>
          <w:rFonts w:ascii="Arial" w:hAnsi="Arial" w:cs="Arial"/>
          <w:b/>
          <w:sz w:val="24"/>
          <w:szCs w:val="24"/>
        </w:rPr>
        <w:t xml:space="preserve"> PC  ≥ 1,0</w:t>
      </w:r>
    </w:p>
    <w:p w14:paraId="4F7492E7"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46348EA5" w14:textId="77777777" w:rsidR="00AF27B6" w:rsidRPr="000A43DD" w:rsidRDefault="00AF27B6" w:rsidP="00AF27B6">
      <w:pPr>
        <w:spacing w:after="0"/>
        <w:ind w:right="-4" w:firstLine="540"/>
        <w:jc w:val="both"/>
        <w:rPr>
          <w:rFonts w:ascii="Arial" w:hAnsi="Arial" w:cs="Arial"/>
          <w:b/>
          <w:sz w:val="24"/>
          <w:szCs w:val="24"/>
        </w:rPr>
      </w:pPr>
      <w:r w:rsidRPr="000A43DD">
        <w:rPr>
          <w:rFonts w:ascii="Arial" w:hAnsi="Arial" w:cs="Arial"/>
          <w:b/>
          <w:sz w:val="24"/>
          <w:szCs w:val="24"/>
        </w:rPr>
        <w:t xml:space="preserve">LG = AC + </w:t>
      </w:r>
      <w:proofErr w:type="gramStart"/>
      <w:r w:rsidRPr="000A43DD">
        <w:rPr>
          <w:rFonts w:ascii="Arial" w:hAnsi="Arial" w:cs="Arial"/>
          <w:b/>
          <w:sz w:val="24"/>
          <w:szCs w:val="24"/>
        </w:rPr>
        <w:t>ALP :</w:t>
      </w:r>
      <w:proofErr w:type="gramEnd"/>
      <w:r w:rsidRPr="000A43DD">
        <w:rPr>
          <w:rFonts w:ascii="Arial" w:hAnsi="Arial" w:cs="Arial"/>
          <w:b/>
          <w:sz w:val="24"/>
          <w:szCs w:val="24"/>
        </w:rPr>
        <w:t xml:space="preserve"> PC + PEL ≥ 1,0</w:t>
      </w:r>
    </w:p>
    <w:p w14:paraId="69512AE7"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III – SOLVÊNCIA GERAL = (SG)</w:t>
      </w:r>
    </w:p>
    <w:p w14:paraId="69E7CD63" w14:textId="77777777" w:rsidR="00AF27B6" w:rsidRPr="000A43DD" w:rsidRDefault="00AF27B6" w:rsidP="00AF27B6">
      <w:pPr>
        <w:spacing w:after="0"/>
        <w:ind w:right="-4" w:firstLine="540"/>
        <w:jc w:val="both"/>
        <w:rPr>
          <w:rFonts w:ascii="Arial" w:hAnsi="Arial" w:cs="Arial"/>
          <w:b/>
          <w:sz w:val="24"/>
          <w:szCs w:val="24"/>
        </w:rPr>
      </w:pPr>
      <w:r w:rsidRPr="000A43DD">
        <w:rPr>
          <w:rFonts w:ascii="Arial" w:hAnsi="Arial" w:cs="Arial"/>
          <w:b/>
          <w:sz w:val="24"/>
          <w:szCs w:val="24"/>
        </w:rPr>
        <w:tab/>
        <w:t xml:space="preserve">SG = </w:t>
      </w:r>
      <w:proofErr w:type="gramStart"/>
      <w:r w:rsidRPr="000A43DD">
        <w:rPr>
          <w:rFonts w:ascii="Arial" w:hAnsi="Arial" w:cs="Arial"/>
          <w:b/>
          <w:sz w:val="24"/>
          <w:szCs w:val="24"/>
        </w:rPr>
        <w:t>AT :</w:t>
      </w:r>
      <w:proofErr w:type="gramEnd"/>
      <w:r w:rsidRPr="000A43DD">
        <w:rPr>
          <w:rFonts w:ascii="Arial" w:hAnsi="Arial" w:cs="Arial"/>
          <w:b/>
          <w:sz w:val="24"/>
          <w:szCs w:val="24"/>
        </w:rPr>
        <w:t xml:space="preserve"> PC + ELP ≥ 1,0</w:t>
      </w:r>
    </w:p>
    <w:p w14:paraId="7CBF3743" w14:textId="77777777" w:rsidR="00AF27B6" w:rsidRPr="000A43DD" w:rsidRDefault="00AF27B6" w:rsidP="00AF27B6">
      <w:pPr>
        <w:spacing w:after="0"/>
        <w:ind w:right="-4" w:firstLine="540"/>
        <w:jc w:val="both"/>
        <w:rPr>
          <w:rFonts w:ascii="Arial" w:hAnsi="Arial" w:cs="Arial"/>
          <w:sz w:val="24"/>
          <w:szCs w:val="24"/>
        </w:rPr>
      </w:pPr>
    </w:p>
    <w:p w14:paraId="4EB7FF8C" w14:textId="77777777" w:rsidR="00AF27B6" w:rsidRPr="000A43DD" w:rsidRDefault="00AF27B6" w:rsidP="00AF27B6">
      <w:pPr>
        <w:spacing w:after="0"/>
        <w:ind w:right="-4" w:firstLine="540"/>
        <w:jc w:val="both"/>
        <w:rPr>
          <w:rFonts w:ascii="Arial" w:hAnsi="Arial" w:cs="Arial"/>
          <w:sz w:val="24"/>
          <w:szCs w:val="24"/>
        </w:rPr>
      </w:pPr>
      <w:proofErr w:type="gramStart"/>
      <w:r w:rsidRPr="000A43DD">
        <w:rPr>
          <w:rFonts w:ascii="Arial" w:hAnsi="Arial" w:cs="Arial"/>
          <w:sz w:val="24"/>
          <w:szCs w:val="24"/>
        </w:rPr>
        <w:t>onde</w:t>
      </w:r>
      <w:proofErr w:type="gramEnd"/>
      <w:r w:rsidRPr="000A43DD">
        <w:rPr>
          <w:rFonts w:ascii="Arial" w:hAnsi="Arial" w:cs="Arial"/>
          <w:sz w:val="24"/>
          <w:szCs w:val="24"/>
        </w:rPr>
        <w:t>:</w:t>
      </w:r>
    </w:p>
    <w:p w14:paraId="03D38198" w14:textId="77777777" w:rsidR="00AF27B6" w:rsidRPr="000A43DD" w:rsidRDefault="00AF27B6" w:rsidP="00AF27B6">
      <w:pPr>
        <w:spacing w:after="0"/>
        <w:ind w:right="-4" w:firstLine="540"/>
        <w:jc w:val="both"/>
        <w:rPr>
          <w:rFonts w:ascii="Arial" w:hAnsi="Arial" w:cs="Arial"/>
          <w:sz w:val="24"/>
          <w:szCs w:val="24"/>
        </w:rPr>
      </w:pPr>
    </w:p>
    <w:p w14:paraId="641F4EA0"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201848FD"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EB4C4DC"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57F1198A"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AT = ATIVO TOTAL</w:t>
      </w:r>
    </w:p>
    <w:p w14:paraId="576DB95E"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276D3D1E"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ELP = EXIGÍVEL A LONGO PRAZO</w:t>
      </w:r>
    </w:p>
    <w:p w14:paraId="24CE65F1" w14:textId="77777777" w:rsidR="00AF27B6" w:rsidRPr="000A43DD" w:rsidRDefault="00AF27B6" w:rsidP="00AF27B6">
      <w:pPr>
        <w:spacing w:after="0"/>
        <w:ind w:right="-4" w:firstLine="540"/>
        <w:jc w:val="both"/>
        <w:rPr>
          <w:rFonts w:ascii="Arial" w:hAnsi="Arial" w:cs="Arial"/>
          <w:sz w:val="24"/>
          <w:szCs w:val="24"/>
        </w:rPr>
      </w:pPr>
    </w:p>
    <w:p w14:paraId="1D299150" w14:textId="77777777" w:rsidR="00AF27B6" w:rsidRPr="000A43DD" w:rsidRDefault="00AF27B6" w:rsidP="00AF27B6">
      <w:pPr>
        <w:spacing w:after="0"/>
        <w:ind w:right="-4" w:firstLine="540"/>
        <w:jc w:val="both"/>
        <w:rPr>
          <w:rFonts w:ascii="Arial" w:hAnsi="Arial" w:cs="Arial"/>
          <w:sz w:val="24"/>
          <w:szCs w:val="24"/>
        </w:rPr>
      </w:pPr>
      <w:r w:rsidRPr="000A43DD">
        <w:rPr>
          <w:rFonts w:ascii="Arial" w:hAnsi="Arial" w:cs="Arial"/>
          <w:sz w:val="24"/>
          <w:szCs w:val="24"/>
        </w:rPr>
        <w:t xml:space="preserve">n.1.1. A Empresa licitante será inabilitada se não atingir os índices acima, conforme demonstrações das fórmulas, que devem ser apresentadas juntamente com o balanço.  </w:t>
      </w:r>
    </w:p>
    <w:p w14:paraId="5EB87DD5" w14:textId="77777777" w:rsidR="00AF27B6" w:rsidRPr="000A43DD" w:rsidRDefault="00AF27B6" w:rsidP="00AF27B6">
      <w:pPr>
        <w:widowControl w:val="0"/>
        <w:spacing w:after="0"/>
        <w:ind w:right="-4" w:firstLine="540"/>
        <w:jc w:val="both"/>
        <w:rPr>
          <w:rFonts w:ascii="Arial" w:hAnsi="Arial" w:cs="Arial"/>
          <w:sz w:val="24"/>
          <w:szCs w:val="24"/>
        </w:rPr>
      </w:pPr>
    </w:p>
    <w:p w14:paraId="66C03110" w14:textId="77777777" w:rsidR="00AF27B6" w:rsidRPr="000A43DD" w:rsidRDefault="00AF27B6" w:rsidP="00AF27B6">
      <w:pPr>
        <w:widowControl w:val="0"/>
        <w:spacing w:after="0"/>
        <w:ind w:right="-4" w:firstLine="540"/>
        <w:jc w:val="both"/>
        <w:rPr>
          <w:rFonts w:ascii="Arial" w:hAnsi="Arial" w:cs="Arial"/>
          <w:sz w:val="24"/>
          <w:szCs w:val="24"/>
        </w:rPr>
      </w:pPr>
      <w:r w:rsidRPr="000A43DD">
        <w:rPr>
          <w:rFonts w:ascii="Arial" w:hAnsi="Arial" w:cs="Arial"/>
          <w:sz w:val="24"/>
          <w:szCs w:val="24"/>
        </w:rPr>
        <w:t xml:space="preserve">n.1.2. Para efeito de avaliação de boa situação financeira do licitante, deverá ser apresentada planilha, devidamente assinada por profissional contábil habilitado para tal, onde serão </w:t>
      </w:r>
      <w:proofErr w:type="gramStart"/>
      <w:r w:rsidRPr="000A43DD">
        <w:rPr>
          <w:rFonts w:ascii="Arial" w:hAnsi="Arial" w:cs="Arial"/>
          <w:sz w:val="24"/>
          <w:szCs w:val="24"/>
        </w:rPr>
        <w:t>avaliados</w:t>
      </w:r>
      <w:proofErr w:type="gramEnd"/>
      <w:r w:rsidRPr="000A43DD">
        <w:rPr>
          <w:rFonts w:ascii="Arial" w:hAnsi="Arial" w:cs="Arial"/>
          <w:sz w:val="24"/>
          <w:szCs w:val="24"/>
        </w:rPr>
        <w:t xml:space="preserve"> as demonstrações de liquidez corrente, liquidez geral, solvência geral, realizando-se cálculo de índices contábeis, adotando-se as fórmulas constantes no presente edital.</w:t>
      </w:r>
    </w:p>
    <w:p w14:paraId="76272719" w14:textId="77777777" w:rsidR="00AF27B6" w:rsidRPr="000A43DD" w:rsidRDefault="00AF27B6" w:rsidP="00AF27B6">
      <w:pPr>
        <w:widowControl w:val="0"/>
        <w:spacing w:after="0"/>
        <w:ind w:right="-4" w:firstLine="540"/>
        <w:jc w:val="both"/>
        <w:rPr>
          <w:rFonts w:ascii="Arial" w:hAnsi="Arial" w:cs="Arial"/>
          <w:b/>
          <w:sz w:val="24"/>
          <w:szCs w:val="24"/>
        </w:rPr>
      </w:pPr>
    </w:p>
    <w:p w14:paraId="5713E6B0" w14:textId="77777777" w:rsidR="00AF27B6" w:rsidRPr="000A43DD" w:rsidRDefault="00AF27B6" w:rsidP="00AF27B6">
      <w:pPr>
        <w:spacing w:after="0"/>
        <w:jc w:val="both"/>
        <w:rPr>
          <w:rFonts w:ascii="Arial" w:hAnsi="Arial" w:cs="Arial"/>
          <w:b/>
          <w:sz w:val="24"/>
          <w:szCs w:val="24"/>
        </w:rPr>
      </w:pPr>
      <w:proofErr w:type="gramStart"/>
      <w:r w:rsidRPr="000A43DD">
        <w:rPr>
          <w:rFonts w:ascii="Arial" w:hAnsi="Arial" w:cs="Arial"/>
          <w:b/>
          <w:bCs/>
          <w:sz w:val="24"/>
          <w:szCs w:val="24"/>
        </w:rPr>
        <w:t>n</w:t>
      </w:r>
      <w:proofErr w:type="gramEnd"/>
      <w:r w:rsidRPr="000A43DD">
        <w:rPr>
          <w:rFonts w:ascii="Arial" w:hAnsi="Arial" w:cs="Arial"/>
          <w:b/>
          <w:bCs/>
          <w:sz w:val="24"/>
          <w:szCs w:val="24"/>
        </w:rPr>
        <w:t xml:space="preserve">,2) </w:t>
      </w:r>
      <w:r w:rsidRPr="000A43DD">
        <w:rPr>
          <w:rFonts w:ascii="Arial" w:hAnsi="Arial" w:cs="Arial"/>
          <w:b/>
          <w:sz w:val="24"/>
          <w:szCs w:val="24"/>
        </w:rPr>
        <w:t>Justificativa dos índices</w:t>
      </w:r>
      <w:r w:rsidRPr="000A43DD">
        <w:rPr>
          <w:rFonts w:ascii="Arial" w:hAnsi="Arial" w:cs="Arial"/>
          <w:sz w:val="24"/>
          <w:szCs w:val="24"/>
        </w:rPr>
        <w:t xml:space="preserve"> - </w:t>
      </w:r>
      <w:r w:rsidRPr="000A43DD">
        <w:rPr>
          <w:rFonts w:ascii="Arial" w:hAnsi="Arial" w:cs="Arial"/>
          <w:b/>
          <w:sz w:val="24"/>
          <w:szCs w:val="24"/>
        </w:rPr>
        <w:t>(Art. 31, §5° da Lei Federal n° 8.666/93 e suas alterações)</w:t>
      </w:r>
    </w:p>
    <w:p w14:paraId="3185CA7A" w14:textId="77777777" w:rsidR="00AF27B6" w:rsidRPr="000A43DD" w:rsidRDefault="00AF27B6" w:rsidP="00AF27B6">
      <w:pPr>
        <w:spacing w:after="0"/>
        <w:jc w:val="both"/>
        <w:rPr>
          <w:rFonts w:ascii="Arial" w:hAnsi="Arial" w:cs="Arial"/>
          <w:sz w:val="24"/>
          <w:szCs w:val="24"/>
        </w:rPr>
      </w:pPr>
    </w:p>
    <w:p w14:paraId="74B56A4E" w14:textId="77777777" w:rsidR="00AF27B6" w:rsidRPr="000A43DD" w:rsidRDefault="00AF27B6" w:rsidP="00AF27B6">
      <w:pPr>
        <w:spacing w:after="0"/>
        <w:jc w:val="both"/>
        <w:rPr>
          <w:rFonts w:ascii="Arial" w:hAnsi="Arial" w:cs="Arial"/>
          <w:sz w:val="24"/>
          <w:szCs w:val="24"/>
        </w:rPr>
      </w:pPr>
      <w:r w:rsidRPr="000A43DD">
        <w:rPr>
          <w:rFonts w:ascii="Arial" w:hAnsi="Arial" w:cs="Arial"/>
          <w:sz w:val="24"/>
          <w:szCs w:val="24"/>
        </w:rPr>
        <w:t>LIQUIDEZ GERAL – LG</w:t>
      </w:r>
    </w:p>
    <w:p w14:paraId="6EBC372E" w14:textId="77777777" w:rsidR="00AF27B6" w:rsidRPr="000A43DD" w:rsidRDefault="00AF27B6" w:rsidP="00AF27B6">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indicando que, para cada 1(um) real de dívida a curto prazo e a longo prazo exista no mínimo R$ 1,00 (um real) no ativo circulante mais realizações a longo prazo.</w:t>
      </w:r>
    </w:p>
    <w:p w14:paraId="459DE1DD" w14:textId="77777777" w:rsidR="00AF27B6" w:rsidRPr="000A43DD" w:rsidRDefault="00AF27B6" w:rsidP="00AF27B6">
      <w:pPr>
        <w:spacing w:after="0"/>
        <w:jc w:val="both"/>
        <w:rPr>
          <w:rFonts w:ascii="Arial" w:hAnsi="Arial" w:cs="Arial"/>
          <w:sz w:val="24"/>
          <w:szCs w:val="24"/>
        </w:rPr>
      </w:pPr>
    </w:p>
    <w:p w14:paraId="54EEA264" w14:textId="77777777" w:rsidR="00AF27B6" w:rsidRPr="000A43DD" w:rsidRDefault="00AF27B6" w:rsidP="00AF27B6">
      <w:pPr>
        <w:spacing w:after="0"/>
        <w:jc w:val="both"/>
        <w:rPr>
          <w:rFonts w:ascii="Arial" w:hAnsi="Arial" w:cs="Arial"/>
          <w:sz w:val="24"/>
          <w:szCs w:val="24"/>
        </w:rPr>
      </w:pPr>
      <w:r w:rsidRPr="000A43DD">
        <w:rPr>
          <w:rFonts w:ascii="Arial" w:hAnsi="Arial" w:cs="Arial"/>
          <w:sz w:val="24"/>
          <w:szCs w:val="24"/>
        </w:rPr>
        <w:t xml:space="preserve">SOLVÊNCIA GERAL – SG </w:t>
      </w:r>
    </w:p>
    <w:p w14:paraId="61D8BEA0" w14:textId="77777777" w:rsidR="00AF27B6" w:rsidRPr="000A43DD" w:rsidRDefault="00AF27B6" w:rsidP="00AF27B6">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5315FA55" w14:textId="77777777" w:rsidR="00AF27B6" w:rsidRPr="000A43DD" w:rsidRDefault="00AF27B6" w:rsidP="00AF27B6">
      <w:pPr>
        <w:spacing w:after="0"/>
        <w:jc w:val="both"/>
        <w:rPr>
          <w:rFonts w:ascii="Arial" w:hAnsi="Arial" w:cs="Arial"/>
          <w:sz w:val="24"/>
          <w:szCs w:val="24"/>
        </w:rPr>
      </w:pPr>
    </w:p>
    <w:p w14:paraId="0D317289" w14:textId="77777777" w:rsidR="00AF27B6" w:rsidRPr="000A43DD" w:rsidRDefault="00AF27B6" w:rsidP="00AF27B6">
      <w:pPr>
        <w:spacing w:after="0"/>
        <w:jc w:val="both"/>
        <w:rPr>
          <w:rFonts w:ascii="Arial" w:hAnsi="Arial" w:cs="Arial"/>
          <w:sz w:val="24"/>
          <w:szCs w:val="24"/>
        </w:rPr>
      </w:pPr>
      <w:r w:rsidRPr="000A43DD">
        <w:rPr>
          <w:rFonts w:ascii="Arial" w:hAnsi="Arial" w:cs="Arial"/>
          <w:sz w:val="24"/>
          <w:szCs w:val="24"/>
        </w:rPr>
        <w:t>LIQUIDEZ CORRENTE – LC</w:t>
      </w:r>
    </w:p>
    <w:p w14:paraId="3D03BB93" w14:textId="77777777" w:rsidR="00AF27B6" w:rsidRPr="000A43DD" w:rsidRDefault="00AF27B6" w:rsidP="00AF27B6">
      <w:pPr>
        <w:spacing w:after="0"/>
        <w:jc w:val="both"/>
        <w:rPr>
          <w:rFonts w:ascii="Arial" w:hAnsi="Arial" w:cs="Arial"/>
          <w:sz w:val="24"/>
          <w:szCs w:val="24"/>
        </w:rPr>
      </w:pPr>
      <w:r w:rsidRPr="000A43DD">
        <w:rPr>
          <w:rFonts w:ascii="Arial" w:hAnsi="Arial" w:cs="Arial"/>
          <w:sz w:val="24"/>
          <w:szCs w:val="24"/>
        </w:rPr>
        <w:t xml:space="preserve">FINALIDADE: Nos casos de solicitação de financiamentos e também nos procedimentos licitatórios. É desejável que este índice seja superior a 1,00, </w:t>
      </w:r>
      <w:proofErr w:type="spellStart"/>
      <w:r w:rsidRPr="000A43DD">
        <w:rPr>
          <w:rFonts w:ascii="Arial" w:hAnsi="Arial" w:cs="Arial"/>
          <w:sz w:val="24"/>
          <w:szCs w:val="24"/>
        </w:rPr>
        <w:t>i.e</w:t>
      </w:r>
      <w:proofErr w:type="spellEnd"/>
      <w:r w:rsidRPr="000A43DD">
        <w:rPr>
          <w:rFonts w:ascii="Arial" w:hAnsi="Arial" w:cs="Arial"/>
          <w:sz w:val="24"/>
          <w:szCs w:val="24"/>
        </w:rPr>
        <w:t>, indicando que para cada 1 (um) real de dívida a curto prazo, exista no mínimo R$ 1,00 (um real) no ativo circulante.</w:t>
      </w:r>
      <w:r w:rsidRPr="000A43DD">
        <w:rPr>
          <w:rFonts w:ascii="Arial" w:hAnsi="Arial" w:cs="Arial"/>
          <w:sz w:val="24"/>
          <w:szCs w:val="24"/>
        </w:rPr>
        <w:cr/>
      </w:r>
    </w:p>
    <w:p w14:paraId="533FCD05" w14:textId="77777777" w:rsidR="00AF27B6" w:rsidRPr="000A43DD" w:rsidRDefault="00AF27B6" w:rsidP="00AF27B6">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51A911C1" w14:textId="77777777" w:rsidR="00AF27B6" w:rsidRPr="000A43DD" w:rsidRDefault="00AF27B6" w:rsidP="00AF27B6">
      <w:pPr>
        <w:spacing w:after="0"/>
        <w:jc w:val="both"/>
        <w:rPr>
          <w:rFonts w:ascii="Arial" w:hAnsi="Arial" w:cs="Arial"/>
          <w:sz w:val="24"/>
          <w:szCs w:val="24"/>
        </w:rPr>
      </w:pPr>
    </w:p>
    <w:p w14:paraId="5E1B0A41" w14:textId="77777777" w:rsidR="00AF27B6" w:rsidRPr="000A43DD" w:rsidRDefault="00AF27B6" w:rsidP="00AF27B6">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o) </w:t>
      </w:r>
      <w:r w:rsidRPr="000A43DD">
        <w:rPr>
          <w:rFonts w:ascii="Arial" w:eastAsia="Times New Roman" w:hAnsi="Arial" w:cs="Arial"/>
          <w:sz w:val="24"/>
          <w:szCs w:val="24"/>
          <w:u w:val="single"/>
          <w:lang w:eastAsia="pt-BR"/>
        </w:rPr>
        <w:t>Atestado</w:t>
      </w:r>
      <w:r w:rsidRPr="000A43DD">
        <w:rPr>
          <w:rFonts w:ascii="Arial" w:eastAsia="Times New Roman" w:hAnsi="Arial" w:cs="Arial"/>
          <w:sz w:val="24"/>
          <w:szCs w:val="24"/>
          <w:lang w:eastAsia="pt-BR"/>
        </w:rPr>
        <w:t xml:space="preserve"> de que Visitou o Local da Obra ou Declaração de Conhecimento dos Serviços, de acordo com o subitem 2.10; </w:t>
      </w:r>
    </w:p>
    <w:p w14:paraId="4E654417" w14:textId="77777777" w:rsidR="00AF27B6" w:rsidRPr="000A43DD" w:rsidRDefault="00AF27B6" w:rsidP="00AF27B6">
      <w:pPr>
        <w:spacing w:after="0"/>
        <w:jc w:val="both"/>
        <w:rPr>
          <w:rFonts w:ascii="Arial" w:eastAsia="Times New Roman" w:hAnsi="Arial" w:cs="Arial"/>
          <w:sz w:val="24"/>
          <w:szCs w:val="24"/>
          <w:lang w:eastAsia="pt-BR"/>
        </w:rPr>
      </w:pPr>
    </w:p>
    <w:p w14:paraId="1DF21673" w14:textId="77777777" w:rsidR="00AF27B6" w:rsidRPr="000A43DD" w:rsidRDefault="00AF27B6" w:rsidP="00AF27B6">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 xml:space="preserve">p)  Declaração do licitante de que não está impedido de contratar com o Poder Público Municipal e de que se obriga a informar ao Município a ocorrência de </w:t>
      </w:r>
      <w:r w:rsidRPr="000A43DD">
        <w:rPr>
          <w:rFonts w:ascii="Arial" w:eastAsia="Times New Roman" w:hAnsi="Arial" w:cs="Arial"/>
          <w:bCs/>
          <w:sz w:val="24"/>
          <w:szCs w:val="24"/>
          <w:u w:val="single"/>
          <w:lang w:eastAsia="pt-BR"/>
        </w:rPr>
        <w:t>fatos supervenientes impeditivos da habilitação</w:t>
      </w:r>
      <w:r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Pr="000A43DD">
        <w:rPr>
          <w:rFonts w:ascii="Arial" w:eastAsia="Times New Roman" w:hAnsi="Arial" w:cs="Arial"/>
          <w:b/>
          <w:bCs/>
          <w:sz w:val="24"/>
          <w:szCs w:val="24"/>
          <w:lang w:eastAsia="pt-BR"/>
        </w:rPr>
        <w:t xml:space="preserve"> (MODELO EM ANEXO)</w:t>
      </w:r>
    </w:p>
    <w:p w14:paraId="6B54096C" w14:textId="77777777" w:rsidR="00AF27B6" w:rsidRPr="000A43DD" w:rsidRDefault="00AF27B6" w:rsidP="00AF27B6">
      <w:pPr>
        <w:spacing w:after="0"/>
        <w:jc w:val="both"/>
        <w:rPr>
          <w:rFonts w:ascii="Arial" w:eastAsia="Times New Roman" w:hAnsi="Arial" w:cs="Arial"/>
          <w:bCs/>
          <w:sz w:val="24"/>
          <w:szCs w:val="24"/>
          <w:lang w:eastAsia="pt-BR"/>
        </w:rPr>
      </w:pPr>
    </w:p>
    <w:p w14:paraId="11FA77A9" w14:textId="77777777" w:rsidR="00AF27B6" w:rsidRPr="000A43DD" w:rsidRDefault="00AF27B6" w:rsidP="00AF27B6">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 xml:space="preserve">q) Declaração do licitante de que </w:t>
      </w:r>
      <w:r w:rsidRPr="000A43DD">
        <w:rPr>
          <w:rFonts w:ascii="Arial" w:eastAsia="Times New Roman" w:hAnsi="Arial" w:cs="Arial"/>
          <w:bCs/>
          <w:sz w:val="24"/>
          <w:szCs w:val="24"/>
          <w:u w:val="single"/>
          <w:lang w:eastAsia="pt-BR"/>
        </w:rPr>
        <w:t>conhece e aceita os termos do presente Edital</w:t>
      </w:r>
      <w:r w:rsidRPr="000A43DD">
        <w:rPr>
          <w:rFonts w:ascii="Arial" w:eastAsia="Times New Roman" w:hAnsi="Arial" w:cs="Arial"/>
          <w:bCs/>
          <w:sz w:val="24"/>
          <w:szCs w:val="24"/>
          <w:lang w:eastAsia="pt-BR"/>
        </w:rPr>
        <w:t xml:space="preserve">, ressalvando, contudo, o direito recursal, bem como de que recebeu todos os documentos e informações necessárias para a sua participação no certame, conforme modelo </w:t>
      </w:r>
      <w:r w:rsidRPr="000A43DD">
        <w:rPr>
          <w:rFonts w:ascii="Arial" w:eastAsia="Times New Roman" w:hAnsi="Arial" w:cs="Arial"/>
          <w:b/>
          <w:bCs/>
          <w:sz w:val="24"/>
          <w:szCs w:val="24"/>
          <w:lang w:eastAsia="pt-BR"/>
        </w:rPr>
        <w:t>(MODELO EM ANEXO)</w:t>
      </w:r>
      <w:r w:rsidRPr="000A43DD">
        <w:rPr>
          <w:rFonts w:ascii="Arial" w:eastAsia="Times New Roman" w:hAnsi="Arial" w:cs="Arial"/>
          <w:bCs/>
          <w:sz w:val="24"/>
          <w:szCs w:val="24"/>
          <w:lang w:eastAsia="pt-BR"/>
        </w:rPr>
        <w:t>;</w:t>
      </w:r>
    </w:p>
    <w:p w14:paraId="50CD58F3" w14:textId="77777777" w:rsidR="00AF27B6" w:rsidRPr="000A43DD" w:rsidRDefault="00AF27B6" w:rsidP="00AF27B6">
      <w:pPr>
        <w:spacing w:after="0"/>
        <w:jc w:val="both"/>
        <w:rPr>
          <w:rFonts w:ascii="Arial" w:eastAsia="Times New Roman" w:hAnsi="Arial" w:cs="Arial"/>
          <w:bCs/>
          <w:sz w:val="24"/>
          <w:szCs w:val="24"/>
          <w:lang w:eastAsia="pt-BR"/>
        </w:rPr>
      </w:pPr>
    </w:p>
    <w:p w14:paraId="70DA31D9" w14:textId="77777777" w:rsidR="00AF27B6" w:rsidRPr="000A43DD" w:rsidRDefault="00AF27B6" w:rsidP="00AF27B6">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 xml:space="preserve">r)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 </w:t>
      </w:r>
      <w:r w:rsidRPr="000A43DD">
        <w:rPr>
          <w:rFonts w:ascii="Arial" w:eastAsia="Times New Roman" w:hAnsi="Arial" w:cs="Arial"/>
          <w:b/>
          <w:bCs/>
          <w:sz w:val="24"/>
          <w:szCs w:val="24"/>
          <w:lang w:eastAsia="pt-BR"/>
        </w:rPr>
        <w:t>(MODELO EM ANEXO)</w:t>
      </w:r>
    </w:p>
    <w:p w14:paraId="7DB74E49" w14:textId="77777777" w:rsidR="00AF27B6" w:rsidRPr="000A43DD" w:rsidRDefault="00AF27B6" w:rsidP="00AF27B6">
      <w:pPr>
        <w:spacing w:after="0"/>
        <w:jc w:val="both"/>
        <w:rPr>
          <w:rFonts w:ascii="Arial" w:eastAsia="Times New Roman" w:hAnsi="Arial" w:cs="Arial"/>
          <w:b/>
          <w:bCs/>
          <w:sz w:val="24"/>
          <w:szCs w:val="24"/>
          <w:lang w:eastAsia="pt-BR"/>
        </w:rPr>
      </w:pPr>
    </w:p>
    <w:p w14:paraId="7C433B7B" w14:textId="77777777" w:rsidR="00AF27B6" w:rsidRPr="000A43DD" w:rsidRDefault="00AF27B6" w:rsidP="00AF27B6">
      <w:pPr>
        <w:spacing w:after="0"/>
        <w:ind w:right="-2"/>
        <w:jc w:val="both"/>
        <w:rPr>
          <w:rFonts w:ascii="Arial" w:hAnsi="Arial" w:cs="Arial"/>
          <w:sz w:val="24"/>
          <w:szCs w:val="24"/>
          <w:lang w:eastAsia="pt-BR"/>
        </w:rPr>
      </w:pPr>
      <w:r w:rsidRPr="000A43DD">
        <w:rPr>
          <w:rFonts w:ascii="Arial" w:hAnsi="Arial" w:cs="Arial"/>
          <w:sz w:val="24"/>
          <w:szCs w:val="24"/>
          <w:lang w:eastAsia="pt-BR"/>
        </w:rPr>
        <w:t xml:space="preserve">4.3.  No caso de empresa com registro no CREA ou CAU de outra Unidade Federativa, a empresa deverá apresentar declaração se comprometendo caso seja vencedora deverá providenciar o visto no Estado de Mato Grosso do Sul </w:t>
      </w:r>
      <w:r w:rsidRPr="000A43DD">
        <w:rPr>
          <w:rFonts w:ascii="Arial" w:hAnsi="Arial" w:cs="Arial"/>
          <w:snapToGrid w:val="0"/>
          <w:sz w:val="24"/>
          <w:szCs w:val="24"/>
        </w:rPr>
        <w:t xml:space="preserve">para fins de formalização contratual, conforme estabelece o artigo 5º, da Resolução </w:t>
      </w:r>
      <w:proofErr w:type="gramStart"/>
      <w:r w:rsidRPr="000A43DD">
        <w:rPr>
          <w:rFonts w:ascii="Arial" w:hAnsi="Arial" w:cs="Arial"/>
          <w:snapToGrid w:val="0"/>
          <w:sz w:val="24"/>
          <w:szCs w:val="24"/>
        </w:rPr>
        <w:t>n.º</w:t>
      </w:r>
      <w:proofErr w:type="gramEnd"/>
      <w:r w:rsidRPr="000A43DD">
        <w:rPr>
          <w:rFonts w:ascii="Arial" w:hAnsi="Arial" w:cs="Arial"/>
          <w:snapToGrid w:val="0"/>
          <w:sz w:val="24"/>
          <w:szCs w:val="24"/>
        </w:rPr>
        <w:t xml:space="preserve">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3A4DCC5A" w14:textId="77777777" w:rsidR="00AF27B6" w:rsidRPr="000A43DD" w:rsidRDefault="00AF27B6" w:rsidP="00AF27B6">
      <w:pPr>
        <w:spacing w:after="0"/>
        <w:jc w:val="both"/>
        <w:rPr>
          <w:rFonts w:ascii="Arial" w:eastAsia="Times New Roman" w:hAnsi="Arial" w:cs="Arial"/>
          <w:sz w:val="24"/>
          <w:szCs w:val="24"/>
          <w:lang w:eastAsia="pt-BR"/>
        </w:rPr>
      </w:pPr>
    </w:p>
    <w:p w14:paraId="55A57D79" w14:textId="77777777" w:rsidR="00AF27B6" w:rsidRPr="000A43DD" w:rsidRDefault="00AF27B6" w:rsidP="00AF27B6">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 – Micro Empresa e Empresa de Pequeno Porte.</w:t>
      </w:r>
      <w:r w:rsidRPr="000A43DD">
        <w:rPr>
          <w:rFonts w:ascii="Arial" w:hAnsi="Arial" w:cs="Arial"/>
          <w:b/>
          <w:sz w:val="24"/>
          <w:szCs w:val="24"/>
        </w:rPr>
        <w:t xml:space="preserve"> </w:t>
      </w:r>
      <w:r w:rsidRPr="000A43DD">
        <w:rPr>
          <w:rFonts w:ascii="Arial" w:hAnsi="Arial" w:cs="Arial"/>
          <w:sz w:val="24"/>
          <w:szCs w:val="24"/>
        </w:rPr>
        <w:t>(Lei Complementar nº. 123/06)</w:t>
      </w:r>
    </w:p>
    <w:p w14:paraId="48CB708F" w14:textId="77777777" w:rsidR="00AF27B6" w:rsidRPr="000A43DD" w:rsidRDefault="00AF27B6" w:rsidP="00AF27B6">
      <w:pPr>
        <w:spacing w:after="0"/>
        <w:ind w:right="-85"/>
        <w:jc w:val="both"/>
        <w:rPr>
          <w:rFonts w:ascii="Arial" w:eastAsia="Arial Unicode MS" w:hAnsi="Arial" w:cs="Arial"/>
          <w:sz w:val="24"/>
          <w:szCs w:val="24"/>
        </w:rPr>
      </w:pPr>
    </w:p>
    <w:p w14:paraId="3FAA037A" w14:textId="77777777" w:rsidR="00AF27B6" w:rsidRPr="000A43DD" w:rsidRDefault="00AF27B6" w:rsidP="00AF27B6">
      <w:pPr>
        <w:spacing w:after="0"/>
        <w:ind w:right="-85"/>
        <w:jc w:val="both"/>
        <w:rPr>
          <w:rFonts w:ascii="Arial" w:hAnsi="Arial" w:cs="Arial"/>
          <w:sz w:val="24"/>
          <w:szCs w:val="24"/>
        </w:rPr>
      </w:pPr>
      <w:r w:rsidRPr="000A43DD">
        <w:rPr>
          <w:rFonts w:ascii="Arial" w:hAnsi="Arial" w:cs="Arial"/>
          <w:sz w:val="24"/>
          <w:szCs w:val="24"/>
        </w:rPr>
        <w:t xml:space="preserve">4.4.1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78543DE0" w14:textId="77777777" w:rsidR="00AF27B6" w:rsidRPr="000A43DD" w:rsidRDefault="00AF27B6" w:rsidP="00AF27B6">
      <w:pPr>
        <w:spacing w:before="100" w:beforeAutospacing="1" w:after="0"/>
        <w:jc w:val="both"/>
        <w:rPr>
          <w:rFonts w:ascii="Arial" w:hAnsi="Arial" w:cs="Arial"/>
          <w:sz w:val="24"/>
          <w:szCs w:val="24"/>
        </w:rPr>
      </w:pPr>
      <w:r w:rsidRPr="000A43DD">
        <w:rPr>
          <w:rFonts w:ascii="Arial" w:hAnsi="Arial" w:cs="Arial"/>
          <w:sz w:val="24"/>
          <w:szCs w:val="24"/>
        </w:rPr>
        <w:t xml:space="preserve">a) </w:t>
      </w:r>
      <w:proofErr w:type="gramStart"/>
      <w:r w:rsidRPr="000A43DD">
        <w:rPr>
          <w:rFonts w:ascii="Arial" w:hAnsi="Arial" w:cs="Arial"/>
          <w:sz w:val="24"/>
          <w:szCs w:val="24"/>
        </w:rPr>
        <w:t xml:space="preserve"> Havendo</w:t>
      </w:r>
      <w:proofErr w:type="gramEnd"/>
      <w:r w:rsidRPr="000A43DD">
        <w:rPr>
          <w:rFonts w:ascii="Arial" w:hAnsi="Arial" w:cs="Arial"/>
          <w:sz w:val="24"/>
          <w:szCs w:val="24"/>
        </w:rPr>
        <w:t xml:space="preserve">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52D6C36B" w14:textId="77777777" w:rsidR="00AF27B6" w:rsidRPr="000A43DD" w:rsidRDefault="00AF27B6" w:rsidP="00AF27B6">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1413C241" w14:textId="77777777" w:rsidR="00AF27B6" w:rsidRPr="000A43DD" w:rsidRDefault="00AF27B6" w:rsidP="00AF27B6">
      <w:pPr>
        <w:spacing w:after="0"/>
        <w:jc w:val="both"/>
        <w:rPr>
          <w:rFonts w:ascii="Arial" w:hAnsi="Arial" w:cs="Arial"/>
          <w:sz w:val="24"/>
          <w:szCs w:val="24"/>
        </w:rPr>
      </w:pPr>
    </w:p>
    <w:p w14:paraId="550FFE0B" w14:textId="77777777" w:rsidR="00AF27B6" w:rsidRPr="000A43DD" w:rsidRDefault="00AF27B6" w:rsidP="00AF27B6">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6191E24E" w14:textId="77777777" w:rsidR="00AF27B6" w:rsidRPr="000A43DD" w:rsidRDefault="00AF27B6" w:rsidP="00AF27B6">
      <w:pPr>
        <w:spacing w:after="0"/>
        <w:jc w:val="both"/>
        <w:rPr>
          <w:rFonts w:ascii="Arial" w:hAnsi="Arial" w:cs="Arial"/>
          <w:sz w:val="24"/>
          <w:szCs w:val="24"/>
        </w:rPr>
      </w:pPr>
    </w:p>
    <w:p w14:paraId="34A3C345" w14:textId="77777777" w:rsidR="00AF27B6" w:rsidRPr="000A43DD" w:rsidRDefault="00AF27B6" w:rsidP="00AF27B6">
      <w:pPr>
        <w:spacing w:after="0"/>
        <w:jc w:val="both"/>
        <w:rPr>
          <w:rFonts w:ascii="Arial" w:hAnsi="Arial" w:cs="Arial"/>
          <w:sz w:val="24"/>
          <w:szCs w:val="24"/>
        </w:rPr>
      </w:pPr>
      <w:proofErr w:type="gramStart"/>
      <w:r w:rsidRPr="000A43DD">
        <w:rPr>
          <w:rFonts w:ascii="Arial" w:hAnsi="Arial" w:cs="Arial"/>
          <w:sz w:val="24"/>
          <w:szCs w:val="24"/>
        </w:rPr>
        <w:t>d) Se</w:t>
      </w:r>
      <w:proofErr w:type="gramEnd"/>
      <w:r w:rsidRPr="000A43DD">
        <w:rPr>
          <w:rFonts w:ascii="Arial" w:hAnsi="Arial" w:cs="Arial"/>
          <w:sz w:val="24"/>
          <w:szCs w:val="24"/>
        </w:rPr>
        <w:t xml:space="preserv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09870E5A" w14:textId="77777777" w:rsidR="00AF27B6" w:rsidRPr="000A43DD" w:rsidRDefault="00AF27B6" w:rsidP="00AF27B6">
      <w:pPr>
        <w:autoSpaceDE w:val="0"/>
        <w:autoSpaceDN w:val="0"/>
        <w:adjustRightInd w:val="0"/>
        <w:spacing w:after="0"/>
        <w:jc w:val="both"/>
        <w:rPr>
          <w:rFonts w:ascii="Arial" w:hAnsi="Arial" w:cs="Arial"/>
          <w:sz w:val="24"/>
          <w:szCs w:val="24"/>
        </w:rPr>
      </w:pPr>
    </w:p>
    <w:p w14:paraId="1D3E55D5" w14:textId="77777777" w:rsidR="00AF27B6" w:rsidRPr="000A43DD" w:rsidRDefault="00AF27B6" w:rsidP="00AF27B6">
      <w:pPr>
        <w:autoSpaceDE w:val="0"/>
        <w:autoSpaceDN w:val="0"/>
        <w:adjustRightInd w:val="0"/>
        <w:spacing w:after="0"/>
        <w:jc w:val="both"/>
        <w:rPr>
          <w:rFonts w:ascii="Arial" w:hAnsi="Arial" w:cs="Arial"/>
          <w:sz w:val="24"/>
          <w:szCs w:val="24"/>
        </w:rPr>
      </w:pPr>
      <w:r w:rsidRPr="000A43DD">
        <w:rPr>
          <w:rFonts w:ascii="Arial" w:hAnsi="Arial" w:cs="Arial"/>
          <w:sz w:val="24"/>
          <w:szCs w:val="24"/>
        </w:rPr>
        <w:t>4.4.2 - A responsabilidade pela declaração de enquadramento como Microempresa Individual, Microempresa ou Empresa de Pequeno Porte é única e exclusiva da licitante que, inclusive, se sujeita a todas as consequências legais que possam advir de um enquadramento falso ou errôneo.</w:t>
      </w:r>
    </w:p>
    <w:p w14:paraId="7B6F9CA0" w14:textId="77777777" w:rsidR="00AF27B6" w:rsidRPr="000A43DD" w:rsidRDefault="00AF27B6" w:rsidP="00AF27B6">
      <w:pPr>
        <w:spacing w:before="20" w:after="0"/>
        <w:jc w:val="both"/>
        <w:rPr>
          <w:rFonts w:ascii="Arial" w:eastAsia="Times New Roman" w:hAnsi="Arial" w:cs="Arial"/>
          <w:sz w:val="24"/>
          <w:szCs w:val="24"/>
          <w:lang w:eastAsia="pt-BR"/>
        </w:rPr>
      </w:pPr>
    </w:p>
    <w:p w14:paraId="03D89493" w14:textId="77777777" w:rsidR="00AF27B6" w:rsidRPr="000A43DD" w:rsidRDefault="00AF27B6" w:rsidP="00AF27B6">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4.5 - As Certidões que não trouxerem o prazo de sua validade expresso só serão aceitas se não tiver decorrido mais de 60 (sessenta) dias da data de sua emissão.</w:t>
      </w:r>
    </w:p>
    <w:p w14:paraId="26C874FD" w14:textId="77777777" w:rsidR="00AF27B6" w:rsidRPr="000A43DD" w:rsidRDefault="00AF27B6" w:rsidP="00AF27B6">
      <w:pPr>
        <w:spacing w:before="20" w:after="0"/>
        <w:jc w:val="both"/>
        <w:rPr>
          <w:rFonts w:ascii="Arial" w:eastAsia="Times New Roman" w:hAnsi="Arial" w:cs="Arial"/>
          <w:sz w:val="24"/>
          <w:szCs w:val="24"/>
          <w:lang w:eastAsia="pt-BR"/>
        </w:rPr>
      </w:pPr>
    </w:p>
    <w:p w14:paraId="733CE07A" w14:textId="77777777" w:rsidR="00AF27B6" w:rsidRPr="000A43DD" w:rsidRDefault="00AF27B6" w:rsidP="00AF27B6">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017CAEF8" w14:textId="77777777" w:rsidR="00AF27B6" w:rsidRPr="000A43DD" w:rsidRDefault="00AF27B6" w:rsidP="00AF27B6">
      <w:pPr>
        <w:keepLines/>
        <w:widowControl w:val="0"/>
        <w:spacing w:before="20" w:after="0"/>
        <w:jc w:val="both"/>
        <w:rPr>
          <w:rFonts w:ascii="Arial" w:eastAsia="Times New Roman" w:hAnsi="Arial" w:cs="Arial"/>
          <w:bCs/>
          <w:sz w:val="24"/>
          <w:szCs w:val="24"/>
          <w:lang w:eastAsia="pt-BR"/>
        </w:rPr>
      </w:pPr>
    </w:p>
    <w:p w14:paraId="2751234E" w14:textId="77777777" w:rsidR="00AF27B6" w:rsidRPr="000A43DD" w:rsidRDefault="00AF27B6" w:rsidP="00AF27B6">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6EC43E8D" w14:textId="77777777" w:rsidR="00AF27B6" w:rsidRPr="000A43DD" w:rsidRDefault="00AF27B6" w:rsidP="00AF27B6">
      <w:pPr>
        <w:spacing w:after="0"/>
        <w:jc w:val="both"/>
        <w:rPr>
          <w:rFonts w:ascii="Arial" w:eastAsia="Times New Roman" w:hAnsi="Arial" w:cs="Arial"/>
          <w:sz w:val="24"/>
          <w:szCs w:val="24"/>
          <w:lang w:eastAsia="pt-BR"/>
        </w:rPr>
      </w:pPr>
    </w:p>
    <w:p w14:paraId="79A09D0B" w14:textId="77777777" w:rsidR="00AF27B6" w:rsidRPr="000A43DD" w:rsidRDefault="00AF27B6" w:rsidP="00AF27B6">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 A Comissão Permanente de Licitação poderá exigir, a qualquer tempo que o licitante apresente o original do documento a ela entregue, ainda que a cópia apresentada esteja autenticada por cartório, não podendo o Licitante escusar-se de exibi-lo.</w:t>
      </w:r>
    </w:p>
    <w:p w14:paraId="21B5B44C" w14:textId="77777777" w:rsidR="00AF27B6" w:rsidRPr="000A43DD" w:rsidRDefault="00AF27B6" w:rsidP="00AF27B6">
      <w:pPr>
        <w:keepLines/>
        <w:widowControl w:val="0"/>
        <w:spacing w:before="20" w:after="0"/>
        <w:jc w:val="both"/>
        <w:rPr>
          <w:rFonts w:ascii="Arial" w:eastAsia="Times New Roman" w:hAnsi="Arial" w:cs="Arial"/>
          <w:sz w:val="24"/>
          <w:szCs w:val="24"/>
          <w:lang w:eastAsia="pt-BR"/>
        </w:rPr>
      </w:pPr>
    </w:p>
    <w:p w14:paraId="52D2807B" w14:textId="77777777" w:rsidR="00AF27B6" w:rsidRPr="000A43DD" w:rsidRDefault="00AF27B6" w:rsidP="00AF27B6">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4.9 - O mesmo direito é conferido ao Sr. Prefeito na hipótese de entender necessário o exame de documento ou documentos antes da homologação e adjudicação do objeto do presente certame.</w:t>
      </w:r>
    </w:p>
    <w:p w14:paraId="7097C35A" w14:textId="77777777" w:rsidR="00AF27B6" w:rsidRPr="000A43DD" w:rsidRDefault="00AF27B6" w:rsidP="00AF27B6">
      <w:pPr>
        <w:spacing w:after="0"/>
        <w:jc w:val="both"/>
        <w:rPr>
          <w:rFonts w:ascii="Arial" w:eastAsia="Times New Roman" w:hAnsi="Arial" w:cs="Arial"/>
          <w:sz w:val="24"/>
          <w:szCs w:val="24"/>
          <w:lang w:eastAsia="pt-BR"/>
        </w:rPr>
      </w:pPr>
    </w:p>
    <w:p w14:paraId="092E3747" w14:textId="77777777" w:rsidR="00AF27B6" w:rsidRPr="000A43DD" w:rsidRDefault="00AF27B6" w:rsidP="00AF27B6">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4D0B61B4" w14:textId="77777777" w:rsidR="00AF27B6" w:rsidRPr="000A43DD" w:rsidRDefault="00AF27B6" w:rsidP="00AF27B6">
      <w:pPr>
        <w:spacing w:after="0"/>
        <w:ind w:right="-1"/>
        <w:jc w:val="both"/>
        <w:rPr>
          <w:rFonts w:ascii="Arial" w:eastAsia="Times New Roman" w:hAnsi="Arial" w:cs="Arial"/>
          <w:sz w:val="24"/>
          <w:szCs w:val="24"/>
          <w:lang w:eastAsia="pt-BR"/>
        </w:rPr>
      </w:pPr>
    </w:p>
    <w:p w14:paraId="48B01819" w14:textId="77777777" w:rsidR="00AF27B6" w:rsidRPr="000A43DD" w:rsidRDefault="00AF27B6" w:rsidP="00AF27B6">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 Não serão aceitos documentos com data de validade vencida (com exceção dos documentos de regularidade fiscal e trabalhista previsto para as Microempresas e empresas de pequeno porte, previsto na LC nº123/06 e alterações posteriores). Os documentos que não tragam seus prazos de validade expresso, só serão aceitos desde que não ultrapasse o prazo de 60 (sessenta) dias, da data de emissão.</w:t>
      </w:r>
    </w:p>
    <w:p w14:paraId="26994B87" w14:textId="77777777" w:rsidR="00AF27B6" w:rsidRPr="000A43DD" w:rsidRDefault="00AF27B6" w:rsidP="00AF27B6">
      <w:pPr>
        <w:spacing w:after="0"/>
        <w:ind w:right="-1"/>
        <w:jc w:val="both"/>
        <w:rPr>
          <w:rFonts w:ascii="Arial" w:eastAsia="Times New Roman" w:hAnsi="Arial" w:cs="Arial"/>
          <w:sz w:val="24"/>
          <w:szCs w:val="24"/>
          <w:lang w:eastAsia="pt-BR"/>
        </w:rPr>
      </w:pPr>
    </w:p>
    <w:p w14:paraId="61F348B7" w14:textId="77777777" w:rsidR="00AF27B6" w:rsidRPr="000A43DD" w:rsidRDefault="00AF27B6" w:rsidP="00AF27B6">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4D398A0B" w14:textId="77777777" w:rsidR="00AF27B6" w:rsidRPr="000A43DD" w:rsidRDefault="00AF27B6" w:rsidP="00AF27B6">
      <w:pPr>
        <w:spacing w:after="0"/>
        <w:ind w:right="-1"/>
        <w:jc w:val="both"/>
        <w:rPr>
          <w:rFonts w:ascii="Arial" w:eastAsia="Times New Roman" w:hAnsi="Arial" w:cs="Arial"/>
          <w:sz w:val="24"/>
          <w:szCs w:val="24"/>
          <w:lang w:eastAsia="pt-BR"/>
        </w:rPr>
      </w:pPr>
    </w:p>
    <w:p w14:paraId="3371A19D" w14:textId="77777777" w:rsidR="00AF27B6" w:rsidRPr="000A43DD" w:rsidRDefault="00AF27B6" w:rsidP="00AF27B6">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2951C0CE" w14:textId="77777777" w:rsidR="00AF27B6" w:rsidRPr="000A43DD" w:rsidRDefault="00AF27B6" w:rsidP="00AF27B6">
      <w:pPr>
        <w:spacing w:after="0"/>
        <w:ind w:right="-1"/>
        <w:jc w:val="both"/>
        <w:rPr>
          <w:rFonts w:ascii="Arial" w:eastAsia="Times New Roman" w:hAnsi="Arial" w:cs="Arial"/>
          <w:sz w:val="24"/>
          <w:szCs w:val="24"/>
          <w:lang w:eastAsia="pt-BR"/>
        </w:rPr>
      </w:pPr>
    </w:p>
    <w:p w14:paraId="405E5E3A" w14:textId="77777777" w:rsidR="00AF27B6" w:rsidRPr="000A43DD" w:rsidRDefault="00AF27B6" w:rsidP="00AF27B6">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w:t>
      </w:r>
      <w:r w:rsidRPr="000A43DD">
        <w:rPr>
          <w:rFonts w:ascii="Arial" w:eastAsia="Times New Roman" w:hAnsi="Arial" w:cs="Arial"/>
          <w:sz w:val="24"/>
          <w:szCs w:val="24"/>
          <w:lang w:eastAsia="pt-BR"/>
        </w:rPr>
        <w:lastRenderedPageBreak/>
        <w:t xml:space="preserve">empresa, serão aceitos pela Comissão independentemente da inscrição do CNPJ/MF da licitante, para efeito de julgamento. </w:t>
      </w:r>
    </w:p>
    <w:p w14:paraId="7F51A42B" w14:textId="77777777" w:rsidR="00AF27B6" w:rsidRPr="000A43DD" w:rsidRDefault="00AF27B6" w:rsidP="00AF27B6">
      <w:pPr>
        <w:spacing w:after="0"/>
        <w:ind w:right="-1"/>
        <w:jc w:val="both"/>
        <w:rPr>
          <w:rFonts w:ascii="Arial" w:eastAsia="Times New Roman" w:hAnsi="Arial" w:cs="Arial"/>
          <w:sz w:val="24"/>
          <w:szCs w:val="24"/>
          <w:lang w:eastAsia="pt-BR"/>
        </w:rPr>
      </w:pPr>
    </w:p>
    <w:p w14:paraId="1A81F0B1" w14:textId="7A14024C" w:rsidR="00F33088" w:rsidRPr="007F7583" w:rsidRDefault="00AF27B6" w:rsidP="00AF27B6">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4.12.3. O CNPJ que constar na documentação apresentada pela licitante para sua habilitação será obrigatoriamente, o mesmo a receber a Nota de Empenho e a emitir a Nota Fiscal e/ou Fatura correspondentes à execução dos serviços, bem como alvo da liquidação da despesa.</w:t>
      </w: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44BCDFB7"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A83059">
        <w:rPr>
          <w:rFonts w:ascii="Arial" w:eastAsia="Times New Roman" w:hAnsi="Arial" w:cs="Arial"/>
          <w:b/>
          <w:bCs/>
          <w:sz w:val="24"/>
          <w:szCs w:val="24"/>
          <w:lang w:eastAsia="pt-BR"/>
        </w:rPr>
        <w:t>22,23</w:t>
      </w:r>
      <w:r w:rsidR="002D7C0D">
        <w:rPr>
          <w:rFonts w:ascii="Arial" w:eastAsia="Times New Roman" w:hAnsi="Arial" w:cs="Arial"/>
          <w:b/>
          <w:bCs/>
          <w:sz w:val="24"/>
          <w:szCs w:val="24"/>
          <w:lang w:eastAsia="pt-BR"/>
        </w:rPr>
        <w:t>%</w:t>
      </w:r>
      <w:r w:rsidR="00921785">
        <w:rPr>
          <w:rFonts w:ascii="Arial" w:eastAsia="Times New Roman" w:hAnsi="Arial" w:cs="Arial"/>
          <w:b/>
          <w:bCs/>
          <w:sz w:val="24"/>
          <w:szCs w:val="24"/>
          <w:lang w:eastAsia="pt-BR"/>
        </w:rPr>
        <w:t xml:space="preserve"> (vinte </w:t>
      </w:r>
      <w:r w:rsidR="00A83059">
        <w:rPr>
          <w:rFonts w:ascii="Arial" w:eastAsia="Times New Roman" w:hAnsi="Arial" w:cs="Arial"/>
          <w:b/>
          <w:bCs/>
          <w:sz w:val="24"/>
          <w:szCs w:val="24"/>
          <w:lang w:eastAsia="pt-BR"/>
        </w:rPr>
        <w:t xml:space="preserve">e dois </w:t>
      </w:r>
      <w:r w:rsidR="00921785">
        <w:rPr>
          <w:rFonts w:ascii="Arial" w:eastAsia="Times New Roman" w:hAnsi="Arial" w:cs="Arial"/>
          <w:b/>
          <w:bCs/>
          <w:sz w:val="24"/>
          <w:szCs w:val="24"/>
          <w:lang w:eastAsia="pt-BR"/>
        </w:rPr>
        <w:t xml:space="preserve">virgula </w:t>
      </w:r>
      <w:r w:rsidR="00A83059">
        <w:rPr>
          <w:rFonts w:ascii="Arial" w:eastAsia="Times New Roman" w:hAnsi="Arial" w:cs="Arial"/>
          <w:b/>
          <w:bCs/>
          <w:sz w:val="24"/>
          <w:szCs w:val="24"/>
          <w:lang w:eastAsia="pt-BR"/>
        </w:rPr>
        <w:t>vinte e três</w:t>
      </w:r>
      <w:r w:rsidRPr="00423AB3">
        <w:rPr>
          <w:rFonts w:ascii="Arial" w:eastAsia="Times New Roman" w:hAnsi="Arial" w:cs="Arial"/>
          <w:b/>
          <w:bCs/>
          <w:sz w:val="24"/>
          <w:szCs w:val="24"/>
          <w:lang w:eastAsia="pt-BR"/>
        </w:rPr>
        <w:t>).</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38261117" w:rsidR="00A1401C" w:rsidRPr="007F7583" w:rsidRDefault="00A1401C" w:rsidP="00D53BEE">
      <w:pPr>
        <w:adjustRightInd w:val="0"/>
        <w:spacing w:after="0"/>
        <w:ind w:left="567"/>
        <w:jc w:val="both"/>
        <w:rPr>
          <w:rFonts w:ascii="Arial" w:eastAsia="Times New Roman" w:hAnsi="Arial" w:cs="Arial"/>
          <w:bCs/>
          <w:sz w:val="24"/>
          <w:szCs w:val="24"/>
          <w:lang w:eastAsia="pt-BR"/>
        </w:rPr>
      </w:pPr>
      <w:proofErr w:type="gramStart"/>
      <w:r w:rsidRPr="007F7583">
        <w:rPr>
          <w:rFonts w:ascii="Arial" w:eastAsia="Times New Roman" w:hAnsi="Arial" w:cs="Arial"/>
          <w:b/>
          <w:sz w:val="24"/>
          <w:szCs w:val="24"/>
          <w:lang w:eastAsia="pt-BR"/>
        </w:rPr>
        <w:t>c)-</w:t>
      </w:r>
      <w:proofErr w:type="gramEnd"/>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Pr>
          <w:rFonts w:ascii="Arial" w:eastAsia="Times New Roman" w:hAnsi="Arial" w:cs="Arial"/>
          <w:bCs/>
          <w:sz w:val="24"/>
          <w:szCs w:val="24"/>
          <w:lang w:eastAsia="pt-BR"/>
        </w:rPr>
        <w:t xml:space="preserve">. </w:t>
      </w:r>
      <w:r w:rsidRPr="007F7583">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7F7583" w:rsidRDefault="00577327" w:rsidP="008F4640">
      <w:pPr>
        <w:spacing w:after="0"/>
        <w:ind w:left="567" w:right="-1"/>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5.4.2. </w:t>
      </w:r>
      <w:proofErr w:type="gramStart"/>
      <w:r w:rsidRPr="007F7583">
        <w:rPr>
          <w:rFonts w:ascii="Arial" w:eastAsia="Times New Roman" w:hAnsi="Arial" w:cs="Arial"/>
          <w:sz w:val="24"/>
          <w:szCs w:val="24"/>
          <w:lang w:eastAsia="pt-BR"/>
        </w:rPr>
        <w:t>apresentar</w:t>
      </w:r>
      <w:proofErr w:type="gramEnd"/>
      <w:r w:rsidRPr="007F7583">
        <w:rPr>
          <w:rFonts w:ascii="Arial" w:eastAsia="Times New Roman" w:hAnsi="Arial" w:cs="Arial"/>
          <w:sz w:val="24"/>
          <w:szCs w:val="24"/>
          <w:lang w:eastAsia="pt-BR"/>
        </w:rPr>
        <w:t xml:space="preserve"> qualquer preço </w:t>
      </w:r>
      <w:r w:rsidRPr="00E55CB2">
        <w:rPr>
          <w:rFonts w:ascii="Arial" w:eastAsia="Times New Roman" w:hAnsi="Arial" w:cs="Arial"/>
          <w:b/>
          <w:sz w:val="24"/>
          <w:szCs w:val="24"/>
          <w:lang w:eastAsia="pt-BR"/>
        </w:rPr>
        <w:t xml:space="preserve">unitário ou </w:t>
      </w:r>
      <w:r w:rsidR="00916E79" w:rsidRPr="00E55CB2">
        <w:rPr>
          <w:rFonts w:ascii="Arial" w:eastAsia="Times New Roman" w:hAnsi="Arial" w:cs="Arial"/>
          <w:b/>
          <w:sz w:val="24"/>
          <w:szCs w:val="24"/>
          <w:lang w:eastAsia="pt-BR"/>
        </w:rPr>
        <w:t>global</w:t>
      </w:r>
      <w:r w:rsidRPr="00E55CB2">
        <w:rPr>
          <w:rFonts w:ascii="Arial" w:eastAsia="Times New Roman" w:hAnsi="Arial" w:cs="Arial"/>
          <w:b/>
          <w:sz w:val="24"/>
          <w:szCs w:val="24"/>
          <w:lang w:eastAsia="pt-BR"/>
        </w:rPr>
        <w:t xml:space="preserve"> superior ao correspondente preço previsto pela Administração Municipa</w:t>
      </w:r>
      <w:r w:rsidRPr="007F7583">
        <w:rPr>
          <w:rFonts w:ascii="Arial" w:eastAsia="Times New Roman" w:hAnsi="Arial" w:cs="Arial"/>
          <w:sz w:val="24"/>
          <w:szCs w:val="24"/>
          <w:lang w:eastAsia="pt-BR"/>
        </w:rPr>
        <w:t>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6CC2717A" w:rsidR="00A1401C" w:rsidRPr="007F7583" w:rsidRDefault="00A1401C"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 xml:space="preserve">8.1 - A </w:t>
      </w:r>
      <w:r w:rsidR="00C37C07" w:rsidRPr="00B82CD4">
        <w:rPr>
          <w:rFonts w:ascii="Arial" w:eastAsia="Times New Roman" w:hAnsi="Arial" w:cs="Arial"/>
          <w:sz w:val="24"/>
          <w:szCs w:val="24"/>
          <w:lang w:eastAsia="pt-BR"/>
        </w:rPr>
        <w:t>título</w:t>
      </w:r>
      <w:r w:rsidRPr="00B82CD4">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4F0DA2D7" w14:textId="641F797E" w:rsidR="00884189" w:rsidRPr="000B789B" w:rsidRDefault="00D7792B" w:rsidP="002A6B14">
      <w:pPr>
        <w:pStyle w:val="SemEspaamento"/>
        <w:rPr>
          <w:rFonts w:ascii="Arial" w:hAnsi="Arial" w:cs="Arial"/>
          <w:b/>
          <w:sz w:val="24"/>
          <w:szCs w:val="24"/>
        </w:rPr>
      </w:pPr>
      <w:r w:rsidRPr="000B789B">
        <w:rPr>
          <w:rFonts w:ascii="Arial" w:hAnsi="Arial" w:cs="Arial"/>
          <w:b/>
          <w:sz w:val="24"/>
          <w:szCs w:val="24"/>
        </w:rPr>
        <w:t>01 PREFEITURA MUNICIPAL DE DOURADINA</w:t>
      </w:r>
    </w:p>
    <w:p w14:paraId="276979EA" w14:textId="78BA70A9" w:rsidR="00D7792B" w:rsidRDefault="00D7792B" w:rsidP="00E97C70">
      <w:pPr>
        <w:pStyle w:val="SemEspaamento"/>
        <w:rPr>
          <w:rFonts w:ascii="Arial" w:hAnsi="Arial" w:cs="Arial"/>
          <w:b/>
          <w:sz w:val="24"/>
          <w:szCs w:val="24"/>
        </w:rPr>
      </w:pPr>
      <w:r w:rsidRPr="000B789B">
        <w:rPr>
          <w:rFonts w:ascii="Arial" w:hAnsi="Arial" w:cs="Arial"/>
          <w:b/>
          <w:sz w:val="24"/>
          <w:szCs w:val="24"/>
        </w:rPr>
        <w:t>01.0</w:t>
      </w:r>
      <w:r w:rsidR="003044C9">
        <w:rPr>
          <w:rFonts w:ascii="Arial" w:hAnsi="Arial" w:cs="Arial"/>
          <w:b/>
          <w:sz w:val="24"/>
          <w:szCs w:val="24"/>
        </w:rPr>
        <w:t>10</w:t>
      </w:r>
      <w:r w:rsidR="00E97C70">
        <w:rPr>
          <w:rFonts w:ascii="Arial" w:hAnsi="Arial" w:cs="Arial"/>
          <w:b/>
          <w:sz w:val="24"/>
          <w:szCs w:val="24"/>
        </w:rPr>
        <w:t xml:space="preserve"> SECRETARIA MUNICIPAL DE </w:t>
      </w:r>
      <w:r w:rsidR="003044C9">
        <w:rPr>
          <w:rFonts w:ascii="Arial" w:hAnsi="Arial" w:cs="Arial"/>
          <w:b/>
          <w:sz w:val="24"/>
          <w:szCs w:val="24"/>
        </w:rPr>
        <w:t>EDUCACAO, CULTURA E ESPORTES</w:t>
      </w:r>
    </w:p>
    <w:p w14:paraId="3A9498F2" w14:textId="0F8B31A0" w:rsidR="00E97C70" w:rsidRDefault="003044C9" w:rsidP="00E97C70">
      <w:pPr>
        <w:pStyle w:val="SemEspaamento"/>
        <w:rPr>
          <w:rFonts w:ascii="Arial" w:hAnsi="Arial" w:cs="Arial"/>
          <w:b/>
          <w:sz w:val="24"/>
          <w:szCs w:val="24"/>
        </w:rPr>
      </w:pPr>
      <w:r>
        <w:rPr>
          <w:rFonts w:ascii="Arial" w:hAnsi="Arial" w:cs="Arial"/>
          <w:b/>
          <w:sz w:val="24"/>
          <w:szCs w:val="24"/>
        </w:rPr>
        <w:t>27 DESPORTO E LAZER</w:t>
      </w:r>
    </w:p>
    <w:p w14:paraId="69FB7D12" w14:textId="64CEF553" w:rsidR="00B50EBD" w:rsidRDefault="00B50EBD" w:rsidP="00E97C70">
      <w:pPr>
        <w:pStyle w:val="SemEspaamento"/>
        <w:rPr>
          <w:rFonts w:ascii="Arial" w:hAnsi="Arial" w:cs="Arial"/>
          <w:b/>
          <w:sz w:val="24"/>
          <w:szCs w:val="24"/>
        </w:rPr>
      </w:pPr>
      <w:r>
        <w:rPr>
          <w:rFonts w:ascii="Arial" w:hAnsi="Arial" w:cs="Arial"/>
          <w:b/>
          <w:sz w:val="24"/>
          <w:szCs w:val="24"/>
        </w:rPr>
        <w:t>27.812 DESPORTO COMUNITARIO</w:t>
      </w:r>
    </w:p>
    <w:p w14:paraId="13A98044" w14:textId="24793EF1" w:rsidR="00E97C70" w:rsidRDefault="003044C9" w:rsidP="00E97C70">
      <w:pPr>
        <w:pStyle w:val="SemEspaamento"/>
        <w:rPr>
          <w:rFonts w:ascii="Arial" w:hAnsi="Arial" w:cs="Arial"/>
          <w:b/>
          <w:sz w:val="24"/>
          <w:szCs w:val="24"/>
        </w:rPr>
      </w:pPr>
      <w:r>
        <w:rPr>
          <w:rFonts w:ascii="Arial" w:hAnsi="Arial" w:cs="Arial"/>
          <w:b/>
          <w:sz w:val="24"/>
          <w:szCs w:val="24"/>
        </w:rPr>
        <w:t>27.812.0029 PROMOCAO DO ESPORTE E LAZER NA CIDADE</w:t>
      </w:r>
    </w:p>
    <w:p w14:paraId="5A707333" w14:textId="5B07BCCE" w:rsidR="003044C9" w:rsidRDefault="003044C9" w:rsidP="00E97C70">
      <w:pPr>
        <w:pStyle w:val="SemEspaamento"/>
        <w:rPr>
          <w:rFonts w:ascii="Arial" w:hAnsi="Arial" w:cs="Arial"/>
          <w:b/>
          <w:sz w:val="24"/>
          <w:szCs w:val="24"/>
        </w:rPr>
      </w:pPr>
      <w:r>
        <w:rPr>
          <w:rFonts w:ascii="Arial" w:hAnsi="Arial" w:cs="Arial"/>
          <w:b/>
          <w:sz w:val="24"/>
          <w:szCs w:val="24"/>
        </w:rPr>
        <w:t>27.812.0029.1006 CONSTRUCAO E REFORMA DOS CENTROS ESPORTIVOS</w:t>
      </w:r>
    </w:p>
    <w:p w14:paraId="569CE36C" w14:textId="30A505D5" w:rsidR="00E97C70" w:rsidRDefault="00E97C70" w:rsidP="00E97C70">
      <w:pPr>
        <w:pStyle w:val="SemEspaamento"/>
        <w:rPr>
          <w:rFonts w:ascii="Arial" w:hAnsi="Arial" w:cs="Arial"/>
          <w:b/>
          <w:sz w:val="24"/>
          <w:szCs w:val="24"/>
        </w:rPr>
      </w:pPr>
      <w:r>
        <w:rPr>
          <w:rFonts w:ascii="Arial" w:hAnsi="Arial" w:cs="Arial"/>
          <w:b/>
          <w:sz w:val="24"/>
          <w:szCs w:val="24"/>
        </w:rPr>
        <w:t>449051</w:t>
      </w:r>
      <w:r w:rsidR="00B50EBD">
        <w:rPr>
          <w:rFonts w:ascii="Arial" w:hAnsi="Arial" w:cs="Arial"/>
          <w:b/>
          <w:sz w:val="24"/>
          <w:szCs w:val="24"/>
        </w:rPr>
        <w:t>000000 0080</w:t>
      </w:r>
      <w:r w:rsidR="00027800">
        <w:rPr>
          <w:rFonts w:ascii="Arial" w:hAnsi="Arial" w:cs="Arial"/>
          <w:b/>
          <w:sz w:val="24"/>
          <w:szCs w:val="24"/>
        </w:rPr>
        <w:t xml:space="preserve"> OBRAS E INSTALACOES</w:t>
      </w:r>
    </w:p>
    <w:p w14:paraId="0A6959E7" w14:textId="77777777" w:rsidR="00B05C28" w:rsidRPr="002A6B14" w:rsidRDefault="00B05C28" w:rsidP="00D53BEE">
      <w:pPr>
        <w:spacing w:after="0"/>
        <w:jc w:val="both"/>
        <w:rPr>
          <w:rFonts w:ascii="Arial" w:eastAsia="Times New Roman" w:hAnsi="Arial" w:cs="Arial"/>
          <w:sz w:val="24"/>
          <w:szCs w:val="24"/>
          <w:lang w:eastAsia="pt-BR"/>
        </w:rPr>
      </w:pPr>
    </w:p>
    <w:p w14:paraId="4E928954" w14:textId="190F720A"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bookmarkStart w:id="1" w:name="_GoBack"/>
      <w:r w:rsidRPr="002A6B14">
        <w:rPr>
          <w:rFonts w:ascii="Arial" w:eastAsia="Times New Roman" w:hAnsi="Arial" w:cs="Arial"/>
          <w:b/>
          <w:sz w:val="24"/>
          <w:szCs w:val="24"/>
          <w:lang w:eastAsia="pt-BR"/>
        </w:rPr>
        <w:t xml:space="preserve">R$ </w:t>
      </w:r>
      <w:r w:rsidR="00B9020C">
        <w:rPr>
          <w:rFonts w:ascii="Arial" w:eastAsia="Times New Roman" w:hAnsi="Arial" w:cs="Arial"/>
          <w:b/>
          <w:sz w:val="24"/>
          <w:szCs w:val="24"/>
          <w:lang w:eastAsia="pt-BR"/>
        </w:rPr>
        <w:t xml:space="preserve">120.315,99 </w:t>
      </w:r>
      <w:r w:rsidR="008A2AE9" w:rsidRPr="002A6B14">
        <w:rPr>
          <w:rFonts w:ascii="Arial" w:hAnsi="Arial" w:cs="Arial"/>
          <w:b/>
          <w:sz w:val="24"/>
          <w:szCs w:val="24"/>
        </w:rPr>
        <w:t>(</w:t>
      </w:r>
      <w:r w:rsidR="00B9020C">
        <w:rPr>
          <w:rFonts w:ascii="Arial" w:hAnsi="Arial" w:cs="Arial"/>
          <w:b/>
          <w:sz w:val="24"/>
          <w:szCs w:val="24"/>
        </w:rPr>
        <w:t>cento e vinte mil trezentos e quinze reais e noventa e nove 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bookmarkEnd w:id="1"/>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1A1C06CF"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699AE109"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w:t>
      </w:r>
      <w:r w:rsidR="00F662DB">
        <w:rPr>
          <w:rFonts w:ascii="Arial" w:eastAsia="Times New Roman" w:hAnsi="Arial" w:cs="Arial"/>
          <w:sz w:val="24"/>
          <w:szCs w:val="24"/>
          <w:lang w:eastAsia="pt-BR"/>
        </w:rPr>
        <w:t xml:space="preserve">vigência do contrato será 03 </w:t>
      </w:r>
      <w:r w:rsidR="00B43187">
        <w:rPr>
          <w:rFonts w:ascii="Arial" w:eastAsia="Times New Roman" w:hAnsi="Arial" w:cs="Arial"/>
          <w:sz w:val="24"/>
          <w:szCs w:val="24"/>
          <w:lang w:eastAsia="pt-BR"/>
        </w:rPr>
        <w:t>(</w:t>
      </w:r>
      <w:r w:rsidR="00F662DB">
        <w:rPr>
          <w:rFonts w:ascii="Arial" w:eastAsia="Times New Roman" w:hAnsi="Arial" w:cs="Arial"/>
          <w:sz w:val="24"/>
          <w:szCs w:val="24"/>
          <w:lang w:eastAsia="pt-BR"/>
        </w:rPr>
        <w:t>três</w:t>
      </w:r>
      <w:r w:rsidR="00B43187">
        <w:rPr>
          <w:rFonts w:ascii="Arial" w:eastAsia="Times New Roman" w:hAnsi="Arial" w:cs="Arial"/>
          <w:sz w:val="24"/>
          <w:szCs w:val="24"/>
          <w:lang w:eastAsia="pt-BR"/>
        </w:rPr>
        <w:t>) meses</w:t>
      </w:r>
      <w:r w:rsidR="00176B31" w:rsidRPr="00B82CD4">
        <w:rPr>
          <w:rFonts w:ascii="Arial" w:eastAsia="Times New Roman" w:hAnsi="Arial" w:cs="Arial"/>
          <w:sz w:val="24"/>
          <w:szCs w:val="24"/>
          <w:lang w:eastAsia="pt-BR"/>
        </w:rPr>
        <w:t xml:space="preserve"> a</w:t>
      </w:r>
      <w:r w:rsidR="00725A7C" w:rsidRPr="00B82CD4">
        <w:rPr>
          <w:rFonts w:ascii="Arial" w:eastAsia="Times New Roman" w:hAnsi="Arial" w:cs="Arial"/>
          <w:sz w:val="24"/>
          <w:szCs w:val="24"/>
          <w:lang w:eastAsia="pt-BR"/>
        </w:rPr>
        <w:t xml:space="preserve"> contar da assinatura do contrato.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23D7B8B8"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F662DB">
        <w:rPr>
          <w:rFonts w:ascii="Arial" w:eastAsia="Times New Roman" w:hAnsi="Arial" w:cs="Arial"/>
          <w:b/>
          <w:sz w:val="24"/>
          <w:szCs w:val="24"/>
          <w:lang w:eastAsia="pt-BR"/>
        </w:rPr>
        <w:t>30</w:t>
      </w:r>
      <w:r w:rsidR="00176B31" w:rsidRPr="00B82CD4">
        <w:rPr>
          <w:rFonts w:ascii="Arial" w:eastAsia="Times New Roman" w:hAnsi="Arial" w:cs="Arial"/>
          <w:b/>
          <w:sz w:val="24"/>
          <w:szCs w:val="24"/>
          <w:lang w:eastAsia="pt-BR"/>
        </w:rPr>
        <w:t xml:space="preserve"> (</w:t>
      </w:r>
      <w:r w:rsidR="00F662DB">
        <w:rPr>
          <w:rFonts w:ascii="Arial" w:eastAsia="Times New Roman" w:hAnsi="Arial" w:cs="Arial"/>
          <w:b/>
          <w:sz w:val="24"/>
          <w:szCs w:val="24"/>
          <w:lang w:eastAsia="pt-BR"/>
        </w:rPr>
        <w:t>trin</w:t>
      </w:r>
      <w:r w:rsidR="00C62F0D">
        <w:rPr>
          <w:rFonts w:ascii="Arial" w:eastAsia="Times New Roman" w:hAnsi="Arial" w:cs="Arial"/>
          <w:b/>
          <w:sz w:val="24"/>
          <w:szCs w:val="24"/>
          <w:lang w:eastAsia="pt-BR"/>
        </w:rPr>
        <w:t>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F5753A">
        <w:rPr>
          <w:rFonts w:ascii="Arial" w:hAnsi="Arial" w:cs="Arial"/>
          <w:sz w:val="24"/>
          <w:szCs w:val="24"/>
        </w:rPr>
        <w:t>, no horário das 07h às 12</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2" w:name="art41§2"/>
      <w:bookmarkEnd w:id="2"/>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w:t>
      </w:r>
      <w:r w:rsidR="00F5753A">
        <w:rPr>
          <w:rFonts w:ascii="Arial" w:hAnsi="Arial" w:cs="Arial"/>
          <w:sz w:val="24"/>
          <w:szCs w:val="24"/>
        </w:rPr>
        <w:t>2</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lastRenderedPageBreak/>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55A5CF1D"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C4761A">
        <w:rPr>
          <w:rFonts w:ascii="Arial" w:eastAsia="Times New Roman" w:hAnsi="Arial" w:cs="Arial"/>
          <w:color w:val="000000"/>
          <w:sz w:val="24"/>
          <w:szCs w:val="24"/>
          <w:lang w:eastAsia="pt-BR"/>
        </w:rPr>
        <w:t>19</w:t>
      </w:r>
      <w:r w:rsidRPr="007F7583">
        <w:rPr>
          <w:rFonts w:ascii="Arial" w:eastAsia="Times New Roman" w:hAnsi="Arial" w:cs="Arial"/>
          <w:color w:val="000000"/>
          <w:sz w:val="24"/>
          <w:szCs w:val="24"/>
          <w:lang w:eastAsia="pt-BR"/>
        </w:rPr>
        <w:t xml:space="preserve"> de </w:t>
      </w:r>
      <w:r w:rsidR="00C4761A">
        <w:rPr>
          <w:rFonts w:ascii="Arial" w:eastAsia="Times New Roman" w:hAnsi="Arial" w:cs="Arial"/>
          <w:color w:val="000000"/>
          <w:sz w:val="24"/>
          <w:szCs w:val="24"/>
          <w:lang w:eastAsia="pt-BR"/>
        </w:rPr>
        <w:t>novembro</w:t>
      </w:r>
      <w:r w:rsidR="00B74303" w:rsidRPr="007F7583">
        <w:rPr>
          <w:rFonts w:ascii="Arial" w:eastAsia="Times New Roman" w:hAnsi="Arial" w:cs="Arial"/>
          <w:color w:val="000000"/>
          <w:sz w:val="24"/>
          <w:szCs w:val="24"/>
          <w:lang w:eastAsia="pt-BR"/>
        </w:rPr>
        <w:t xml:space="preserve"> de </w:t>
      </w:r>
      <w:r w:rsidR="00C4761A">
        <w:rPr>
          <w:rFonts w:ascii="Arial" w:eastAsia="Times New Roman" w:hAnsi="Arial" w:cs="Arial"/>
          <w:color w:val="000000"/>
          <w:sz w:val="24"/>
          <w:szCs w:val="24"/>
          <w:lang w:eastAsia="pt-BR"/>
        </w:rPr>
        <w:t>2021</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59B3A6F2"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E2567E">
        <w:rPr>
          <w:rFonts w:ascii="Arial" w:eastAsia="Times New Roman" w:hAnsi="Arial" w:cs="Arial"/>
          <w:sz w:val="24"/>
          <w:szCs w:val="24"/>
          <w:lang w:eastAsia="pt-BR"/>
        </w:rPr>
        <w:t>155</w:t>
      </w:r>
      <w:r w:rsidR="0034219B" w:rsidRPr="007F7583">
        <w:rPr>
          <w:rFonts w:ascii="Arial" w:eastAsia="Times New Roman" w:hAnsi="Arial" w:cs="Arial"/>
          <w:sz w:val="24"/>
          <w:szCs w:val="24"/>
          <w:lang w:eastAsia="pt-BR"/>
        </w:rPr>
        <w:t>/</w:t>
      </w:r>
      <w:r w:rsidR="00B50EBD">
        <w:rPr>
          <w:rFonts w:ascii="Arial" w:eastAsia="Times New Roman" w:hAnsi="Arial" w:cs="Arial"/>
          <w:sz w:val="24"/>
          <w:szCs w:val="24"/>
          <w:lang w:eastAsia="pt-BR"/>
        </w:rPr>
        <w:t>2021</w:t>
      </w:r>
      <w:r w:rsidRPr="007F7583">
        <w:rPr>
          <w:rFonts w:ascii="Arial" w:eastAsia="Times New Roman" w:hAnsi="Arial" w:cs="Arial"/>
          <w:sz w:val="24"/>
          <w:szCs w:val="24"/>
          <w:lang w:eastAsia="pt-BR"/>
        </w:rPr>
        <w:t xml:space="preserve">, gerado pela Tomada de Preços n° </w:t>
      </w:r>
      <w:r w:rsidR="003A49F9">
        <w:rPr>
          <w:rFonts w:ascii="Arial" w:eastAsia="Times New Roman" w:hAnsi="Arial" w:cs="Arial"/>
          <w:sz w:val="24"/>
          <w:szCs w:val="24"/>
          <w:lang w:eastAsia="pt-BR"/>
        </w:rPr>
        <w:t>05</w:t>
      </w:r>
      <w:r w:rsidR="0034219B" w:rsidRPr="007F7583">
        <w:rPr>
          <w:rFonts w:ascii="Arial" w:eastAsia="Times New Roman" w:hAnsi="Arial" w:cs="Arial"/>
          <w:sz w:val="24"/>
          <w:szCs w:val="24"/>
          <w:lang w:eastAsia="pt-BR"/>
        </w:rPr>
        <w:t>/</w:t>
      </w:r>
      <w:r w:rsidR="00B50EBD">
        <w:rPr>
          <w:rFonts w:ascii="Arial" w:eastAsia="Times New Roman" w:hAnsi="Arial" w:cs="Arial"/>
          <w:sz w:val="24"/>
          <w:szCs w:val="24"/>
          <w:lang w:eastAsia="pt-BR"/>
        </w:rPr>
        <w:t>2021</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243C14">
      <w:pPr>
        <w:spacing w:after="0"/>
        <w:ind w:left="426" w:hanging="426"/>
        <w:jc w:val="both"/>
        <w:rPr>
          <w:rFonts w:ascii="Arial" w:eastAsia="Times New Roman" w:hAnsi="Arial" w:cs="Arial"/>
          <w:b/>
          <w:sz w:val="24"/>
          <w:szCs w:val="24"/>
          <w:lang w:eastAsia="pt-BR"/>
        </w:rPr>
      </w:pPr>
    </w:p>
    <w:p w14:paraId="0289A00A" w14:textId="5A7CAC92" w:rsidR="00205297" w:rsidRPr="00243C14" w:rsidRDefault="00A1401C" w:rsidP="00243C14">
      <w:pPr>
        <w:jc w:val="both"/>
      </w:pPr>
      <w:r w:rsidRPr="00B82CD4">
        <w:rPr>
          <w:rFonts w:ascii="Arial" w:eastAsia="Times New Roman" w:hAnsi="Arial" w:cs="Arial"/>
          <w:sz w:val="24"/>
          <w:szCs w:val="24"/>
          <w:lang w:eastAsia="pt-BR"/>
        </w:rPr>
        <w:t xml:space="preserve">1.1 - </w:t>
      </w:r>
      <w:r w:rsidR="00CE2B39" w:rsidRPr="00AF27B6">
        <w:rPr>
          <w:rFonts w:ascii="Arial" w:hAnsi="Arial" w:cs="Arial"/>
          <w:iCs/>
          <w:color w:val="000000"/>
          <w:sz w:val="24"/>
          <w:szCs w:val="24"/>
        </w:rPr>
        <w:t>Contratação de empresa especializada no ramo de engenharia para execução de obra</w:t>
      </w:r>
      <w:r w:rsidR="00CE2B39" w:rsidRPr="00AF27B6">
        <w:rPr>
          <w:rStyle w:val="Refdecomentrio"/>
          <w:rFonts w:ascii="Arial" w:hAnsi="Arial" w:cs="Arial"/>
          <w:sz w:val="24"/>
          <w:szCs w:val="24"/>
          <w:lang w:val="x-none" w:eastAsia="pt-BR"/>
        </w:rPr>
        <w:t>:</w:t>
      </w:r>
      <w:r w:rsidR="00CE2B39" w:rsidRPr="00AF27B6">
        <w:rPr>
          <w:rFonts w:ascii="Arial" w:hAnsi="Arial" w:cs="Arial"/>
          <w:sz w:val="24"/>
          <w:szCs w:val="24"/>
        </w:rPr>
        <w:t xml:space="preserve"> Construção de piso de concreto armado para futura instalação de “Campo Society e Quadra de Basquete”, </w:t>
      </w:r>
      <w:r w:rsidR="00CE2B39" w:rsidRPr="00AF27B6">
        <w:rPr>
          <w:rFonts w:ascii="Arial" w:hAnsi="Arial" w:cs="Arial"/>
          <w:iCs/>
          <w:color w:val="000000"/>
          <w:sz w:val="24"/>
          <w:szCs w:val="24"/>
        </w:rPr>
        <w:t xml:space="preserve">em atenção à secretaria municipal de Educação, Cultura e Esportes do município de Douradina –MS, </w:t>
      </w:r>
      <w:r w:rsidR="00CE2B39" w:rsidRPr="00AF27B6">
        <w:rPr>
          <w:rFonts w:ascii="Arial" w:hAnsi="Arial" w:cs="Arial"/>
          <w:sz w:val="24"/>
          <w:szCs w:val="24"/>
        </w:rPr>
        <w:t>conforme projetos, memorial descritivo e planilha orçamentária, integrantes do edital</w:t>
      </w:r>
      <w:r w:rsidR="00205297" w:rsidRPr="00B82CD4">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3D0FA5B"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308354F7"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F258E2">
        <w:rPr>
          <w:rFonts w:ascii="Arial" w:hAnsi="Arial" w:cs="Arial"/>
          <w:szCs w:val="24"/>
        </w:rPr>
        <w:t>Será observado</w:t>
      </w:r>
      <w:r w:rsidR="00EF6D21" w:rsidRPr="001731E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lastRenderedPageBreak/>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C62F0D" w:rsidRDefault="001731ED" w:rsidP="00D53BEE">
      <w:pPr>
        <w:spacing w:after="0"/>
        <w:jc w:val="both"/>
        <w:rPr>
          <w:rFonts w:ascii="Arial" w:eastAsia="Times New Roman" w:hAnsi="Arial" w:cs="Arial"/>
          <w:color w:val="FF0000"/>
          <w:sz w:val="24"/>
          <w:szCs w:val="24"/>
          <w:lang w:eastAsia="pt-BR"/>
        </w:rPr>
      </w:pPr>
    </w:p>
    <w:p w14:paraId="6E157402" w14:textId="77777777" w:rsidR="00B50EBD" w:rsidRPr="000B789B" w:rsidRDefault="00B50EBD" w:rsidP="00B50EBD">
      <w:pPr>
        <w:pStyle w:val="SemEspaamento"/>
        <w:rPr>
          <w:rFonts w:ascii="Arial" w:hAnsi="Arial" w:cs="Arial"/>
          <w:b/>
          <w:sz w:val="24"/>
          <w:szCs w:val="24"/>
        </w:rPr>
      </w:pPr>
      <w:r w:rsidRPr="000B789B">
        <w:rPr>
          <w:rFonts w:ascii="Arial" w:hAnsi="Arial" w:cs="Arial"/>
          <w:b/>
          <w:sz w:val="24"/>
          <w:szCs w:val="24"/>
        </w:rPr>
        <w:t>01 PREFEITURA MUNICIPAL DE DOURADINA</w:t>
      </w:r>
    </w:p>
    <w:p w14:paraId="4810543B" w14:textId="77777777" w:rsidR="00B50EBD" w:rsidRDefault="00B50EBD" w:rsidP="00B50EBD">
      <w:pPr>
        <w:pStyle w:val="SemEspaamento"/>
        <w:rPr>
          <w:rFonts w:ascii="Arial" w:hAnsi="Arial" w:cs="Arial"/>
          <w:b/>
          <w:sz w:val="24"/>
          <w:szCs w:val="24"/>
        </w:rPr>
      </w:pPr>
      <w:r w:rsidRPr="000B789B">
        <w:rPr>
          <w:rFonts w:ascii="Arial" w:hAnsi="Arial" w:cs="Arial"/>
          <w:b/>
          <w:sz w:val="24"/>
          <w:szCs w:val="24"/>
        </w:rPr>
        <w:t>01.0</w:t>
      </w:r>
      <w:r>
        <w:rPr>
          <w:rFonts w:ascii="Arial" w:hAnsi="Arial" w:cs="Arial"/>
          <w:b/>
          <w:sz w:val="24"/>
          <w:szCs w:val="24"/>
        </w:rPr>
        <w:t>10 SECRETARIA MUNICIPAL DE EDUCACAO, CULTURA E ESPORTES</w:t>
      </w:r>
    </w:p>
    <w:p w14:paraId="357C3DAA" w14:textId="77777777" w:rsidR="00B50EBD" w:rsidRDefault="00B50EBD" w:rsidP="00B50EBD">
      <w:pPr>
        <w:pStyle w:val="SemEspaamento"/>
        <w:rPr>
          <w:rFonts w:ascii="Arial" w:hAnsi="Arial" w:cs="Arial"/>
          <w:b/>
          <w:sz w:val="24"/>
          <w:szCs w:val="24"/>
        </w:rPr>
      </w:pPr>
      <w:r>
        <w:rPr>
          <w:rFonts w:ascii="Arial" w:hAnsi="Arial" w:cs="Arial"/>
          <w:b/>
          <w:sz w:val="24"/>
          <w:szCs w:val="24"/>
        </w:rPr>
        <w:t>27 DESPORTO E LAZER</w:t>
      </w:r>
    </w:p>
    <w:p w14:paraId="7A56819D" w14:textId="77777777" w:rsidR="00B50EBD" w:rsidRDefault="00B50EBD" w:rsidP="00B50EBD">
      <w:pPr>
        <w:pStyle w:val="SemEspaamento"/>
        <w:rPr>
          <w:rFonts w:ascii="Arial" w:hAnsi="Arial" w:cs="Arial"/>
          <w:b/>
          <w:sz w:val="24"/>
          <w:szCs w:val="24"/>
        </w:rPr>
      </w:pPr>
      <w:r>
        <w:rPr>
          <w:rFonts w:ascii="Arial" w:hAnsi="Arial" w:cs="Arial"/>
          <w:b/>
          <w:sz w:val="24"/>
          <w:szCs w:val="24"/>
        </w:rPr>
        <w:t>27.812 DESPORTO COMUNITARIO</w:t>
      </w:r>
    </w:p>
    <w:p w14:paraId="63B76296" w14:textId="77777777" w:rsidR="00B50EBD" w:rsidRDefault="00B50EBD" w:rsidP="00B50EBD">
      <w:pPr>
        <w:pStyle w:val="SemEspaamento"/>
        <w:rPr>
          <w:rFonts w:ascii="Arial" w:hAnsi="Arial" w:cs="Arial"/>
          <w:b/>
          <w:sz w:val="24"/>
          <w:szCs w:val="24"/>
        </w:rPr>
      </w:pPr>
      <w:r>
        <w:rPr>
          <w:rFonts w:ascii="Arial" w:hAnsi="Arial" w:cs="Arial"/>
          <w:b/>
          <w:sz w:val="24"/>
          <w:szCs w:val="24"/>
        </w:rPr>
        <w:t>27.812.0029 PROMOCAO DO ESPORTE E LAZER NA CIDADE</w:t>
      </w:r>
    </w:p>
    <w:p w14:paraId="0D4E0CC1" w14:textId="77777777" w:rsidR="00B50EBD" w:rsidRDefault="00B50EBD" w:rsidP="00B50EBD">
      <w:pPr>
        <w:pStyle w:val="SemEspaamento"/>
        <w:rPr>
          <w:rFonts w:ascii="Arial" w:hAnsi="Arial" w:cs="Arial"/>
          <w:b/>
          <w:sz w:val="24"/>
          <w:szCs w:val="24"/>
        </w:rPr>
      </w:pPr>
      <w:r>
        <w:rPr>
          <w:rFonts w:ascii="Arial" w:hAnsi="Arial" w:cs="Arial"/>
          <w:b/>
          <w:sz w:val="24"/>
          <w:szCs w:val="24"/>
        </w:rPr>
        <w:t>27.812.0029.1006 CONSTRUCAO E REFORMA DOS CENTROS ESPORTIVOS</w:t>
      </w:r>
    </w:p>
    <w:p w14:paraId="064C100C" w14:textId="77777777" w:rsidR="00B50EBD" w:rsidRDefault="00B50EBD" w:rsidP="00B50EBD">
      <w:pPr>
        <w:pStyle w:val="SemEspaamento"/>
        <w:rPr>
          <w:rFonts w:ascii="Arial" w:hAnsi="Arial" w:cs="Arial"/>
          <w:b/>
          <w:sz w:val="24"/>
          <w:szCs w:val="24"/>
        </w:rPr>
      </w:pPr>
      <w:r>
        <w:rPr>
          <w:rFonts w:ascii="Arial" w:hAnsi="Arial" w:cs="Arial"/>
          <w:b/>
          <w:sz w:val="24"/>
          <w:szCs w:val="24"/>
        </w:rPr>
        <w:t>449051000000 0080 OBRAS E INSTALACOES</w:t>
      </w:r>
    </w:p>
    <w:p w14:paraId="4A100DF6" w14:textId="061BA855" w:rsidR="00DE0FF8" w:rsidRPr="00C62F0D" w:rsidRDefault="00DE0FF8" w:rsidP="00211F77">
      <w:pPr>
        <w:pStyle w:val="SemEspaamento"/>
        <w:rPr>
          <w:rFonts w:ascii="Arial" w:hAnsi="Arial" w:cs="Arial"/>
          <w:b/>
          <w:color w:val="FF0000"/>
          <w:sz w:val="24"/>
          <w:szCs w:val="24"/>
        </w:rPr>
      </w:pP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1690FBAA"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243C14">
        <w:rPr>
          <w:rFonts w:ascii="Arial" w:eastAsia="Times New Roman" w:hAnsi="Arial" w:cs="Arial"/>
          <w:sz w:val="24"/>
          <w:szCs w:val="24"/>
          <w:lang w:eastAsia="pt-BR"/>
        </w:rPr>
        <w:t xml:space="preserve"> </w:t>
      </w:r>
      <w:r w:rsidR="00176B31" w:rsidRPr="00E62CB3">
        <w:rPr>
          <w:rFonts w:ascii="Arial" w:eastAsia="Times New Roman" w:hAnsi="Arial" w:cs="Arial"/>
          <w:sz w:val="24"/>
          <w:szCs w:val="24"/>
          <w:lang w:eastAsia="pt-BR"/>
        </w:rPr>
        <w:t xml:space="preserve">de </w:t>
      </w:r>
      <w:r w:rsidR="00CE2B39">
        <w:rPr>
          <w:rFonts w:ascii="Arial" w:eastAsia="Times New Roman" w:hAnsi="Arial" w:cs="Arial"/>
          <w:sz w:val="24"/>
          <w:szCs w:val="24"/>
          <w:lang w:eastAsia="pt-BR"/>
        </w:rPr>
        <w:t>03(três</w:t>
      </w:r>
      <w:r w:rsidR="00243C14">
        <w:rPr>
          <w:rFonts w:ascii="Arial" w:eastAsia="Times New Roman" w:hAnsi="Arial" w:cs="Arial"/>
          <w:sz w:val="24"/>
          <w:szCs w:val="24"/>
          <w:lang w:eastAsia="pt-BR"/>
        </w:rPr>
        <w:t xml:space="preserve">) meses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6C113026"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xml:space="preserve">. O prazo máximo para execução da obra e serviços constantes deste Edital será </w:t>
      </w:r>
      <w:r w:rsidR="00B50EBD" w:rsidRPr="00E62CB3">
        <w:rPr>
          <w:rFonts w:ascii="Arial" w:eastAsia="Times New Roman" w:hAnsi="Arial" w:cs="Arial"/>
          <w:sz w:val="24"/>
          <w:szCs w:val="24"/>
          <w:lang w:eastAsia="pt-BR"/>
        </w:rPr>
        <w:t xml:space="preserve">de </w:t>
      </w:r>
      <w:r w:rsidR="00CE2B39">
        <w:rPr>
          <w:rFonts w:ascii="Arial" w:eastAsia="Times New Roman" w:hAnsi="Arial" w:cs="Arial"/>
          <w:b/>
          <w:sz w:val="24"/>
          <w:szCs w:val="24"/>
          <w:lang w:eastAsia="pt-BR"/>
        </w:rPr>
        <w:t>3</w:t>
      </w:r>
      <w:r w:rsidR="00B50EBD" w:rsidRPr="00E62CB3">
        <w:rPr>
          <w:rFonts w:ascii="Arial" w:eastAsia="Times New Roman" w:hAnsi="Arial" w:cs="Arial"/>
          <w:b/>
          <w:sz w:val="24"/>
          <w:szCs w:val="24"/>
          <w:lang w:eastAsia="pt-BR"/>
        </w:rPr>
        <w:t>0</w:t>
      </w:r>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CE2B39">
        <w:rPr>
          <w:rFonts w:ascii="Arial" w:eastAsia="Times New Roman" w:hAnsi="Arial" w:cs="Arial"/>
          <w:b/>
          <w:sz w:val="24"/>
          <w:szCs w:val="24"/>
          <w:lang w:eastAsia="pt-BR"/>
        </w:rPr>
        <w:t>trinta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w:t>
      </w:r>
      <w:r w:rsidR="00B50EBD" w:rsidRPr="00E62CB3">
        <w:rPr>
          <w:rFonts w:ascii="Arial" w:eastAsia="Times New Roman" w:hAnsi="Arial" w:cs="Arial"/>
          <w:sz w:val="24"/>
          <w:szCs w:val="24"/>
          <w:lang w:eastAsia="pt-BR"/>
        </w:rPr>
        <w:t>a</w:t>
      </w:r>
      <w:r w:rsidR="00A1401C" w:rsidRPr="00E62CB3">
        <w:rPr>
          <w:rFonts w:ascii="Arial" w:eastAsia="Times New Roman" w:hAnsi="Arial" w:cs="Arial"/>
          <w:sz w:val="24"/>
          <w:szCs w:val="24"/>
          <w:lang w:eastAsia="pt-BR"/>
        </w:rPr>
        <w:t xml:space="preserve">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62CE2216"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proofErr w:type="spellStart"/>
      <w:r w:rsidR="00243C14">
        <w:rPr>
          <w:rFonts w:ascii="Arial" w:eastAsia="Times New Roman" w:hAnsi="Arial" w:cs="Arial"/>
          <w:b/>
          <w:color w:val="000000"/>
          <w:sz w:val="24"/>
          <w:szCs w:val="24"/>
          <w:u w:val="single"/>
          <w:lang w:eastAsia="pt-BR"/>
        </w:rPr>
        <w:t>xx</w:t>
      </w:r>
      <w:proofErr w:type="spellEnd"/>
      <w:r w:rsidR="00E26AFE" w:rsidRPr="007F7583">
        <w:rPr>
          <w:rFonts w:ascii="Arial" w:eastAsia="Times New Roman" w:hAnsi="Arial" w:cs="Arial"/>
          <w:b/>
          <w:color w:val="000000"/>
          <w:sz w:val="24"/>
          <w:szCs w:val="24"/>
          <w:u w:val="single"/>
          <w:lang w:eastAsia="pt-BR"/>
        </w:rPr>
        <w:t>/</w:t>
      </w:r>
      <w:r w:rsidR="00243C14">
        <w:rPr>
          <w:rFonts w:ascii="Arial" w:eastAsia="Times New Roman" w:hAnsi="Arial" w:cs="Arial"/>
          <w:b/>
          <w:color w:val="000000"/>
          <w:sz w:val="24"/>
          <w:szCs w:val="24"/>
          <w:u w:val="single"/>
          <w:lang w:eastAsia="pt-BR"/>
        </w:rPr>
        <w:t>20xx</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1561D8F3" w:rsidR="00C447CC" w:rsidRPr="007F7583" w:rsidRDefault="00C447CC"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r w:rsidR="00211F77" w:rsidRPr="00E62CB3">
        <w:rPr>
          <w:rFonts w:ascii="Arial" w:eastAsia="Times New Roman" w:hAnsi="Arial" w:cs="Arial"/>
          <w:sz w:val="24"/>
          <w:szCs w:val="24"/>
          <w:lang w:eastAsia="pt-BR"/>
        </w:rPr>
        <w:t>título</w:t>
      </w:r>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lastRenderedPageBreak/>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6BFBB9D4"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w:t>
      </w:r>
      <w:r w:rsidR="00243C14">
        <w:rPr>
          <w:rFonts w:ascii="Arial" w:eastAsia="Times New Roman" w:hAnsi="Arial" w:cs="Arial"/>
          <w:sz w:val="24"/>
          <w:szCs w:val="24"/>
          <w:lang w:eastAsia="pt-BR"/>
        </w:rPr>
        <w:t>Pedro Henrique Inácio Paz</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9"/>
          <w:footerReference w:type="default" r:id="rId10"/>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4B0F0A2"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 pelo utilizado pela empresa.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2390A0FE"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3A49F9">
        <w:rPr>
          <w:rFonts w:ascii="Arial" w:hAnsi="Arial" w:cs="Arial"/>
          <w:sz w:val="24"/>
          <w:szCs w:val="24"/>
        </w:rPr>
        <w:t xml:space="preserve"> Nº. 05</w:t>
      </w:r>
      <w:r w:rsidR="00474B60">
        <w:rPr>
          <w:rFonts w:ascii="Arial" w:hAnsi="Arial" w:cs="Arial"/>
          <w:sz w:val="24"/>
          <w:szCs w:val="24"/>
        </w:rPr>
        <w:t>/</w:t>
      </w:r>
      <w:r w:rsidR="00B50EBD">
        <w:rPr>
          <w:rFonts w:ascii="Arial" w:hAnsi="Arial" w:cs="Arial"/>
          <w:sz w:val="24"/>
          <w:szCs w:val="24"/>
        </w:rPr>
        <w:t>2021</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2928222F" w14:textId="5BA585AD" w:rsidR="00370C98" w:rsidRPr="00316E08" w:rsidRDefault="0000263B" w:rsidP="00370C98">
      <w:pPr>
        <w:autoSpaceDE w:val="0"/>
        <w:spacing w:after="0" w:line="240" w:lineRule="auto"/>
        <w:jc w:val="both"/>
        <w:rPr>
          <w:rFonts w:ascii="Arial" w:eastAsia="Lucida Sans Unicode" w:hAnsi="Arial" w:cs="Arial"/>
          <w:color w:val="000000"/>
          <w:kern w:val="1"/>
          <w:sz w:val="24"/>
          <w:szCs w:val="24"/>
          <w:lang w:eastAsia="zh-CN"/>
        </w:rPr>
      </w:pPr>
      <w:r w:rsidRPr="00E62CB3">
        <w:rPr>
          <w:rFonts w:ascii="Arial" w:hAnsi="Arial" w:cs="Arial"/>
          <w:bCs/>
          <w:sz w:val="24"/>
          <w:szCs w:val="24"/>
        </w:rPr>
        <w:t xml:space="preserve">– </w:t>
      </w:r>
      <w:r w:rsidR="00CE2B39" w:rsidRPr="00AF27B6">
        <w:rPr>
          <w:rFonts w:ascii="Arial" w:hAnsi="Arial" w:cs="Arial"/>
          <w:iCs/>
          <w:color w:val="000000"/>
          <w:sz w:val="24"/>
          <w:szCs w:val="24"/>
        </w:rPr>
        <w:t>CONTRATAÇÃO DE EMPRESA ESPECIALIZADA NO RAMO DE ENGENHARIA PARA EXECUÇÃO DE OBRA</w:t>
      </w:r>
      <w:r w:rsidR="00CE2B39" w:rsidRPr="00AF27B6">
        <w:rPr>
          <w:rStyle w:val="Refdecomentrio"/>
          <w:rFonts w:ascii="Arial" w:hAnsi="Arial" w:cs="Arial"/>
          <w:sz w:val="24"/>
          <w:szCs w:val="24"/>
          <w:lang w:val="x-none" w:eastAsia="pt-BR"/>
        </w:rPr>
        <w:t>:</w:t>
      </w:r>
      <w:r w:rsidR="00CE2B39" w:rsidRPr="00AF27B6">
        <w:rPr>
          <w:rFonts w:ascii="Arial" w:hAnsi="Arial" w:cs="Arial"/>
          <w:sz w:val="24"/>
          <w:szCs w:val="24"/>
        </w:rPr>
        <w:t xml:space="preserve"> CONSTRUÇÃO DE PISO DE CONCRETO ARMADO PARA FUTURA INSTALAÇÃO DE “CAMPO SOCIETY E QUADRA DE BASQUETE”, </w:t>
      </w:r>
      <w:r w:rsidR="00CE2B39" w:rsidRPr="00AF27B6">
        <w:rPr>
          <w:rFonts w:ascii="Arial" w:hAnsi="Arial" w:cs="Arial"/>
          <w:iCs/>
          <w:color w:val="000000"/>
          <w:sz w:val="24"/>
          <w:szCs w:val="24"/>
        </w:rPr>
        <w:t xml:space="preserve">EM ATENÇÃO À SECRETARIA MUNICIPAL DE EDUCAÇÃO, CULTURA E ESPORTES DO MUNICÍPIO DE DOURADINA –MS, </w:t>
      </w:r>
      <w:r w:rsidR="00CE2B39" w:rsidRPr="00AF27B6">
        <w:rPr>
          <w:rFonts w:ascii="Arial" w:hAnsi="Arial" w:cs="Arial"/>
          <w:sz w:val="24"/>
          <w:szCs w:val="24"/>
        </w:rPr>
        <w:t>CONFORME PROJETOS, MEMORIAL DESCRITIVO E PLANILHA ORÇAMENTÁRIA, INTEGRANTES DO EDITAL</w:t>
      </w:r>
      <w:r w:rsidR="00CE2B39">
        <w:rPr>
          <w:rFonts w:ascii="Arial" w:hAnsi="Arial" w:cs="Arial"/>
          <w:sz w:val="24"/>
          <w:szCs w:val="24"/>
        </w:rPr>
        <w:t>.</w:t>
      </w:r>
    </w:p>
    <w:p w14:paraId="2328BB07" w14:textId="77777777" w:rsidR="006674AF" w:rsidRPr="00E62CB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371249B3"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2F77F5D5"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3A49F9">
        <w:rPr>
          <w:rFonts w:ascii="Arial" w:hAnsi="Arial" w:cs="Arial"/>
          <w:sz w:val="24"/>
          <w:szCs w:val="24"/>
        </w:rPr>
        <w:t xml:space="preserve"> nº 05</w:t>
      </w:r>
      <w:r w:rsidR="00474B60">
        <w:rPr>
          <w:rFonts w:ascii="Arial" w:hAnsi="Arial" w:cs="Arial"/>
          <w:sz w:val="24"/>
          <w:szCs w:val="24"/>
        </w:rPr>
        <w:t>/</w:t>
      </w:r>
      <w:r w:rsidR="00B50EBD">
        <w:rPr>
          <w:rFonts w:ascii="Arial" w:hAnsi="Arial" w:cs="Arial"/>
          <w:sz w:val="24"/>
          <w:szCs w:val="24"/>
        </w:rPr>
        <w:t>2021</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0E8A883C"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7CC5A36B" w:rsidR="006674AF" w:rsidRDefault="005036C9" w:rsidP="009B4BA9">
      <w:pPr>
        <w:spacing w:after="0"/>
        <w:rPr>
          <w:rFonts w:ascii="Arial" w:hAnsi="Arial" w:cs="Arial"/>
          <w:b/>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 xml:space="preserve"> </w:t>
      </w:r>
    </w:p>
    <w:p w14:paraId="11116F1A" w14:textId="7E11C6A3" w:rsidR="007E4051" w:rsidRPr="00E55CB2"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E55CB2">
        <w:rPr>
          <w:rFonts w:ascii="Arial" w:hAnsi="Arial" w:cs="Arial"/>
          <w:sz w:val="24"/>
          <w:szCs w:val="24"/>
        </w:rPr>
        <w:t>ANEXO V – DECLARAÇÃO DE COMPROMISSO CONFORME TERMOS DO INCISO XXXIII DO ART. 7°, DA CONSTITUIÇÃO FEDERAL</w:t>
      </w:r>
    </w:p>
    <w:p w14:paraId="53AE30ED" w14:textId="77777777" w:rsidR="007E4051" w:rsidRPr="007F7583" w:rsidRDefault="007E4051" w:rsidP="009B4BA9">
      <w:pPr>
        <w:spacing w:after="0"/>
        <w:rPr>
          <w:rFonts w:ascii="Arial" w:hAnsi="Arial" w:cs="Arial"/>
          <w:sz w:val="24"/>
          <w:szCs w:val="24"/>
        </w:rPr>
      </w:pP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34C4C575"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w:t>
      </w:r>
      <w:r w:rsidR="007E4051">
        <w:rPr>
          <w:rFonts w:ascii="Arial" w:hAnsi="Arial" w:cs="Arial"/>
          <w:sz w:val="24"/>
          <w:szCs w:val="24"/>
        </w:rPr>
        <w:t>uso de suas atribuições legais, DECLARA</w:t>
      </w:r>
      <w:r w:rsidRPr="007F7583">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3C0E75C7"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61019C52" w:rsidR="00D53BEE" w:rsidRDefault="00D53BEE" w:rsidP="00D53BEE">
      <w:pPr>
        <w:spacing w:after="0"/>
        <w:rPr>
          <w:rFonts w:ascii="Arial" w:hAnsi="Arial" w:cs="Arial"/>
          <w:i/>
          <w:sz w:val="24"/>
          <w:szCs w:val="24"/>
        </w:rPr>
      </w:pPr>
    </w:p>
    <w:p w14:paraId="15D6DFBE" w14:textId="6F52295A" w:rsidR="007E4051" w:rsidRDefault="007E4051" w:rsidP="00D53BEE">
      <w:pPr>
        <w:spacing w:after="0"/>
        <w:rPr>
          <w:rFonts w:ascii="Arial" w:hAnsi="Arial" w:cs="Arial"/>
          <w:i/>
          <w:sz w:val="24"/>
          <w:szCs w:val="24"/>
        </w:rPr>
      </w:pPr>
    </w:p>
    <w:p w14:paraId="3E095DC7" w14:textId="085F6D58" w:rsidR="007E4051" w:rsidRDefault="007E4051" w:rsidP="00D53BEE">
      <w:pPr>
        <w:spacing w:after="0"/>
        <w:rPr>
          <w:rFonts w:ascii="Arial" w:hAnsi="Arial" w:cs="Arial"/>
          <w:i/>
          <w:sz w:val="24"/>
          <w:szCs w:val="24"/>
        </w:rPr>
      </w:pPr>
    </w:p>
    <w:p w14:paraId="2D01F428" w14:textId="2BE24711" w:rsidR="007E4051" w:rsidRPr="00E55CB2"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rPr>
        <w:t>ANEXO VI</w:t>
      </w:r>
      <w:r w:rsidRPr="007F7583">
        <w:rPr>
          <w:rFonts w:ascii="Arial" w:hAnsi="Arial" w:cs="Arial"/>
          <w:sz w:val="24"/>
          <w:szCs w:val="24"/>
        </w:rPr>
        <w:t xml:space="preserve"> </w:t>
      </w:r>
      <w:r w:rsidR="00E55CB2">
        <w:rPr>
          <w:rFonts w:ascii="Arial" w:hAnsi="Arial" w:cs="Arial"/>
          <w:color w:val="000000"/>
          <w:sz w:val="24"/>
          <w:szCs w:val="24"/>
        </w:rPr>
        <w:t>– DECLARAÇÃO DE FATOS SUPERVE</w:t>
      </w:r>
      <w:r w:rsidR="00E55CB2">
        <w:rPr>
          <w:rFonts w:ascii="Arial" w:hAnsi="Arial" w:cs="Arial"/>
          <w:color w:val="000000"/>
          <w:sz w:val="24"/>
          <w:szCs w:val="24"/>
          <w:lang w:val="pt-BR"/>
        </w:rPr>
        <w:t>NIENTES E IMPEDITIVOS</w:t>
      </w:r>
    </w:p>
    <w:p w14:paraId="5F92802D" w14:textId="77777777" w:rsidR="007E4051" w:rsidRPr="007F7583" w:rsidRDefault="007E4051" w:rsidP="007E4051">
      <w:pPr>
        <w:spacing w:after="0"/>
        <w:jc w:val="center"/>
        <w:rPr>
          <w:rFonts w:ascii="Arial" w:hAnsi="Arial" w:cs="Arial"/>
          <w:b/>
          <w:sz w:val="24"/>
          <w:szCs w:val="24"/>
        </w:rPr>
      </w:pPr>
    </w:p>
    <w:p w14:paraId="124C1F15" w14:textId="77777777" w:rsidR="007E4051" w:rsidRPr="007F7583" w:rsidRDefault="007E4051" w:rsidP="007E4051">
      <w:pPr>
        <w:spacing w:after="0"/>
        <w:jc w:val="center"/>
        <w:rPr>
          <w:rFonts w:ascii="Arial" w:hAnsi="Arial" w:cs="Arial"/>
          <w:b/>
          <w:sz w:val="24"/>
          <w:szCs w:val="24"/>
        </w:rPr>
      </w:pPr>
    </w:p>
    <w:p w14:paraId="0D512F37" w14:textId="77777777" w:rsidR="007E4051" w:rsidRPr="007F7583" w:rsidRDefault="007E4051" w:rsidP="007E4051">
      <w:pPr>
        <w:spacing w:after="0"/>
        <w:jc w:val="both"/>
        <w:rPr>
          <w:rFonts w:ascii="Arial" w:hAnsi="Arial" w:cs="Arial"/>
          <w:sz w:val="24"/>
          <w:szCs w:val="24"/>
        </w:rPr>
      </w:pPr>
    </w:p>
    <w:p w14:paraId="7E8D0880" w14:textId="21DC3CBD" w:rsidR="007E4051" w:rsidRPr="007F7583" w:rsidRDefault="007E4051" w:rsidP="007E4051">
      <w:pPr>
        <w:spacing w:after="0"/>
        <w:jc w:val="both"/>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Pr="007F7583">
        <w:rPr>
          <w:rFonts w:ascii="Arial" w:hAnsi="Arial" w:cs="Arial"/>
          <w:b/>
          <w:color w:val="000000"/>
          <w:sz w:val="24"/>
          <w:szCs w:val="24"/>
        </w:rPr>
        <w:t xml:space="preserve">TOMADA DE PREÇOS </w:t>
      </w:r>
      <w:r w:rsidRPr="007F7583">
        <w:rPr>
          <w:rFonts w:ascii="Arial" w:hAnsi="Arial" w:cs="Arial"/>
          <w:b/>
          <w:sz w:val="24"/>
          <w:szCs w:val="24"/>
        </w:rPr>
        <w:t>nº.</w:t>
      </w:r>
      <w:r w:rsidR="003A49F9">
        <w:rPr>
          <w:rFonts w:ascii="Arial" w:hAnsi="Arial" w:cs="Arial"/>
          <w:sz w:val="24"/>
          <w:szCs w:val="24"/>
        </w:rPr>
        <w:t xml:space="preserve">  05</w:t>
      </w:r>
      <w:r w:rsidRPr="007F7583">
        <w:rPr>
          <w:rFonts w:ascii="Arial" w:hAnsi="Arial" w:cs="Arial"/>
          <w:sz w:val="24"/>
          <w:szCs w:val="24"/>
        </w:rPr>
        <w:t>/</w:t>
      </w:r>
      <w:r w:rsidR="00B50EBD">
        <w:rPr>
          <w:rFonts w:ascii="Arial" w:hAnsi="Arial" w:cs="Arial"/>
          <w:sz w:val="24"/>
          <w:szCs w:val="24"/>
        </w:rPr>
        <w:t>2021</w:t>
      </w:r>
      <w:r w:rsidRPr="007F7583">
        <w:rPr>
          <w:rFonts w:ascii="Arial" w:hAnsi="Arial" w:cs="Arial"/>
          <w:sz w:val="24"/>
          <w:szCs w:val="24"/>
        </w:rPr>
        <w:t>.</w:t>
      </w:r>
    </w:p>
    <w:p w14:paraId="038C0732" w14:textId="77777777" w:rsidR="007E4051" w:rsidRPr="007F7583" w:rsidRDefault="007E4051" w:rsidP="007E4051">
      <w:pPr>
        <w:spacing w:after="0"/>
        <w:jc w:val="both"/>
        <w:rPr>
          <w:rFonts w:ascii="Arial" w:hAnsi="Arial" w:cs="Arial"/>
          <w:sz w:val="24"/>
          <w:szCs w:val="24"/>
        </w:rPr>
      </w:pPr>
    </w:p>
    <w:p w14:paraId="2DFCC3D6" w14:textId="77777777" w:rsidR="007E4051" w:rsidRPr="007F7583" w:rsidRDefault="007E4051" w:rsidP="007E4051">
      <w:pPr>
        <w:spacing w:after="0"/>
        <w:jc w:val="both"/>
        <w:rPr>
          <w:rFonts w:ascii="Arial" w:hAnsi="Arial" w:cs="Arial"/>
          <w:sz w:val="24"/>
          <w:szCs w:val="24"/>
        </w:rPr>
      </w:pPr>
    </w:p>
    <w:p w14:paraId="54F1A4D5" w14:textId="111F6428" w:rsidR="007E4051" w:rsidRPr="007F7583" w:rsidRDefault="007E4051" w:rsidP="007E4051">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554D7324" w14:textId="77777777" w:rsidR="007E4051" w:rsidRPr="007F7583" w:rsidRDefault="007E4051" w:rsidP="007E4051">
      <w:pPr>
        <w:spacing w:after="0"/>
        <w:jc w:val="both"/>
        <w:rPr>
          <w:rFonts w:ascii="Arial" w:hAnsi="Arial" w:cs="Arial"/>
          <w:sz w:val="24"/>
          <w:szCs w:val="24"/>
        </w:rPr>
      </w:pPr>
    </w:p>
    <w:p w14:paraId="17471E46" w14:textId="77777777" w:rsidR="007E4051" w:rsidRPr="007F7583" w:rsidRDefault="007E4051" w:rsidP="007E4051">
      <w:pPr>
        <w:spacing w:after="0"/>
        <w:jc w:val="both"/>
        <w:rPr>
          <w:rFonts w:ascii="Arial" w:hAnsi="Arial" w:cs="Arial"/>
          <w:sz w:val="24"/>
          <w:szCs w:val="24"/>
        </w:rPr>
      </w:pPr>
    </w:p>
    <w:p w14:paraId="1E611004" w14:textId="77777777" w:rsidR="007E4051" w:rsidRPr="007F7583" w:rsidRDefault="007E4051" w:rsidP="007E4051">
      <w:pPr>
        <w:spacing w:after="0"/>
        <w:jc w:val="both"/>
        <w:rPr>
          <w:rFonts w:ascii="Arial" w:hAnsi="Arial" w:cs="Arial"/>
          <w:sz w:val="24"/>
          <w:szCs w:val="24"/>
        </w:rPr>
      </w:pPr>
    </w:p>
    <w:p w14:paraId="0CB01FDB" w14:textId="77777777" w:rsidR="007E4051" w:rsidRPr="007F7583" w:rsidRDefault="007E4051" w:rsidP="007E4051">
      <w:pPr>
        <w:pStyle w:val="BodyText30"/>
        <w:widowControl/>
        <w:spacing w:line="276" w:lineRule="auto"/>
        <w:rPr>
          <w:rFonts w:ascii="Arial" w:hAnsi="Arial" w:cs="Arial"/>
          <w:sz w:val="24"/>
          <w:szCs w:val="24"/>
        </w:rPr>
      </w:pPr>
    </w:p>
    <w:p w14:paraId="5BC2C316" w14:textId="3F007E65" w:rsidR="007E4051" w:rsidRDefault="007E4051" w:rsidP="007E4051">
      <w:pPr>
        <w:spacing w:after="0"/>
        <w:jc w:val="center"/>
        <w:rPr>
          <w:rFonts w:ascii="Arial" w:hAnsi="Arial" w:cs="Arial"/>
          <w:sz w:val="24"/>
          <w:szCs w:val="24"/>
        </w:rPr>
      </w:pPr>
      <w:r w:rsidRPr="007F7583">
        <w:rPr>
          <w:rFonts w:ascii="Arial" w:hAnsi="Arial" w:cs="Arial"/>
          <w:sz w:val="24"/>
          <w:szCs w:val="24"/>
        </w:rPr>
        <w:t xml:space="preserve">Nome e Ass. </w:t>
      </w:r>
      <w:proofErr w:type="gramStart"/>
      <w:r w:rsidRPr="007F7583">
        <w:rPr>
          <w:rFonts w:ascii="Arial" w:hAnsi="Arial" w:cs="Arial"/>
          <w:sz w:val="24"/>
          <w:szCs w:val="24"/>
        </w:rPr>
        <w:t>do</w:t>
      </w:r>
      <w:proofErr w:type="gramEnd"/>
      <w:r w:rsidRPr="007F7583">
        <w:rPr>
          <w:rFonts w:ascii="Arial" w:hAnsi="Arial" w:cs="Arial"/>
          <w:sz w:val="24"/>
          <w:szCs w:val="24"/>
        </w:rPr>
        <w:t xml:space="preserve"> Representante Legal da Empresa</w:t>
      </w:r>
    </w:p>
    <w:p w14:paraId="10FDB6B2" w14:textId="70568182" w:rsidR="007E4051" w:rsidRDefault="007E4051" w:rsidP="007E4051">
      <w:pPr>
        <w:spacing w:after="0"/>
        <w:jc w:val="center"/>
        <w:rPr>
          <w:rFonts w:ascii="Arial" w:hAnsi="Arial" w:cs="Arial"/>
          <w:sz w:val="24"/>
          <w:szCs w:val="24"/>
        </w:rPr>
      </w:pPr>
    </w:p>
    <w:p w14:paraId="41B356EE" w14:textId="181AC84C" w:rsidR="007E4051" w:rsidRDefault="007E4051" w:rsidP="007E4051">
      <w:pPr>
        <w:spacing w:after="0"/>
        <w:jc w:val="center"/>
        <w:rPr>
          <w:rFonts w:ascii="Arial" w:hAnsi="Arial" w:cs="Arial"/>
          <w:sz w:val="24"/>
          <w:szCs w:val="24"/>
        </w:rPr>
      </w:pPr>
    </w:p>
    <w:p w14:paraId="5682CB4C" w14:textId="72BE0B95" w:rsidR="007E4051" w:rsidRDefault="007E4051" w:rsidP="007E4051">
      <w:pPr>
        <w:spacing w:after="0"/>
        <w:jc w:val="center"/>
        <w:rPr>
          <w:rFonts w:ascii="Arial" w:hAnsi="Arial" w:cs="Arial"/>
          <w:sz w:val="24"/>
          <w:szCs w:val="24"/>
        </w:rPr>
      </w:pPr>
    </w:p>
    <w:p w14:paraId="7FCF3F52" w14:textId="4CBD3815" w:rsidR="007E4051" w:rsidRDefault="007E4051" w:rsidP="007E4051">
      <w:pPr>
        <w:spacing w:after="0"/>
        <w:jc w:val="center"/>
        <w:rPr>
          <w:rFonts w:ascii="Arial" w:hAnsi="Arial" w:cs="Arial"/>
          <w:sz w:val="24"/>
          <w:szCs w:val="24"/>
        </w:rPr>
      </w:pPr>
    </w:p>
    <w:p w14:paraId="121D4AE2" w14:textId="08CE7DFF" w:rsidR="007E4051" w:rsidRDefault="007E4051" w:rsidP="007E4051">
      <w:pPr>
        <w:spacing w:after="0"/>
        <w:jc w:val="center"/>
        <w:rPr>
          <w:rFonts w:ascii="Arial" w:hAnsi="Arial" w:cs="Arial"/>
          <w:sz w:val="24"/>
          <w:szCs w:val="24"/>
        </w:rPr>
      </w:pPr>
    </w:p>
    <w:p w14:paraId="74C45475" w14:textId="2AE90EE1" w:rsidR="007E4051" w:rsidRDefault="007E4051" w:rsidP="007E4051">
      <w:pPr>
        <w:spacing w:after="0"/>
        <w:jc w:val="center"/>
        <w:rPr>
          <w:rFonts w:ascii="Arial" w:hAnsi="Arial" w:cs="Arial"/>
          <w:sz w:val="24"/>
          <w:szCs w:val="24"/>
        </w:rPr>
      </w:pPr>
    </w:p>
    <w:p w14:paraId="49ECA9AD" w14:textId="173626D2" w:rsidR="007E4051" w:rsidRDefault="007E4051" w:rsidP="007E4051">
      <w:pPr>
        <w:spacing w:after="0"/>
        <w:jc w:val="center"/>
        <w:rPr>
          <w:rFonts w:ascii="Arial" w:hAnsi="Arial" w:cs="Arial"/>
          <w:sz w:val="24"/>
          <w:szCs w:val="24"/>
        </w:rPr>
      </w:pPr>
    </w:p>
    <w:p w14:paraId="137BF905" w14:textId="160CE72C" w:rsidR="007E4051" w:rsidRDefault="007E4051" w:rsidP="007E4051">
      <w:pPr>
        <w:spacing w:after="0"/>
        <w:jc w:val="center"/>
        <w:rPr>
          <w:rFonts w:ascii="Arial" w:hAnsi="Arial" w:cs="Arial"/>
          <w:sz w:val="24"/>
          <w:szCs w:val="24"/>
        </w:rPr>
      </w:pPr>
    </w:p>
    <w:p w14:paraId="080D38DD" w14:textId="7E4B1A66" w:rsidR="007E4051" w:rsidRDefault="007E4051" w:rsidP="007E4051">
      <w:pPr>
        <w:spacing w:after="0"/>
        <w:jc w:val="center"/>
        <w:rPr>
          <w:rFonts w:ascii="Arial" w:hAnsi="Arial" w:cs="Arial"/>
          <w:sz w:val="24"/>
          <w:szCs w:val="24"/>
        </w:rPr>
      </w:pPr>
    </w:p>
    <w:p w14:paraId="2240AA07" w14:textId="03540AF8" w:rsidR="007E4051" w:rsidRDefault="007E4051" w:rsidP="007E4051">
      <w:pPr>
        <w:spacing w:after="0"/>
        <w:jc w:val="center"/>
        <w:rPr>
          <w:rFonts w:ascii="Arial" w:hAnsi="Arial" w:cs="Arial"/>
          <w:sz w:val="24"/>
          <w:szCs w:val="24"/>
        </w:rPr>
      </w:pPr>
    </w:p>
    <w:p w14:paraId="4A357454" w14:textId="7FBCA91C" w:rsidR="00E55CB2" w:rsidRDefault="00E55CB2" w:rsidP="007E4051">
      <w:pPr>
        <w:spacing w:after="0"/>
        <w:jc w:val="center"/>
        <w:rPr>
          <w:rFonts w:ascii="Arial" w:hAnsi="Arial" w:cs="Arial"/>
          <w:sz w:val="24"/>
          <w:szCs w:val="24"/>
        </w:rPr>
      </w:pPr>
    </w:p>
    <w:p w14:paraId="03B08BEA" w14:textId="26F4437C" w:rsidR="00E55CB2" w:rsidRDefault="00E55CB2" w:rsidP="007E4051">
      <w:pPr>
        <w:spacing w:after="0"/>
        <w:jc w:val="center"/>
        <w:rPr>
          <w:rFonts w:ascii="Arial" w:hAnsi="Arial" w:cs="Arial"/>
          <w:sz w:val="24"/>
          <w:szCs w:val="24"/>
        </w:rPr>
      </w:pPr>
    </w:p>
    <w:p w14:paraId="03CDBDB9" w14:textId="77777777" w:rsidR="00E55CB2" w:rsidRDefault="00E55CB2" w:rsidP="007E4051">
      <w:pPr>
        <w:spacing w:after="0"/>
        <w:jc w:val="center"/>
        <w:rPr>
          <w:rFonts w:ascii="Arial" w:hAnsi="Arial" w:cs="Arial"/>
          <w:sz w:val="24"/>
          <w:szCs w:val="24"/>
        </w:rPr>
      </w:pPr>
    </w:p>
    <w:p w14:paraId="71E50AB6" w14:textId="7AD8CF24" w:rsidR="007E4051" w:rsidRDefault="007E4051" w:rsidP="007E4051">
      <w:pPr>
        <w:spacing w:after="0"/>
        <w:jc w:val="center"/>
        <w:rPr>
          <w:rFonts w:ascii="Arial" w:hAnsi="Arial" w:cs="Arial"/>
          <w:sz w:val="24"/>
          <w:szCs w:val="24"/>
        </w:rPr>
      </w:pPr>
    </w:p>
    <w:p w14:paraId="6A8F8EFD" w14:textId="206D63F1" w:rsidR="007E4051" w:rsidRDefault="007E4051" w:rsidP="007E4051">
      <w:pPr>
        <w:spacing w:after="0"/>
        <w:jc w:val="center"/>
        <w:rPr>
          <w:rFonts w:ascii="Arial" w:hAnsi="Arial" w:cs="Arial"/>
          <w:sz w:val="24"/>
          <w:szCs w:val="24"/>
        </w:rPr>
      </w:pPr>
    </w:p>
    <w:p w14:paraId="1F9FDAD6" w14:textId="529B05C1" w:rsidR="007E4051" w:rsidRDefault="007E4051" w:rsidP="007E4051">
      <w:pPr>
        <w:spacing w:after="0"/>
        <w:jc w:val="center"/>
        <w:rPr>
          <w:rFonts w:ascii="Arial" w:hAnsi="Arial" w:cs="Arial"/>
          <w:sz w:val="24"/>
          <w:szCs w:val="24"/>
        </w:rPr>
      </w:pPr>
    </w:p>
    <w:p w14:paraId="203897EE" w14:textId="36293EA2" w:rsidR="007E4051" w:rsidRDefault="007E4051" w:rsidP="007E4051">
      <w:pPr>
        <w:spacing w:after="0"/>
        <w:jc w:val="center"/>
        <w:rPr>
          <w:rFonts w:ascii="Arial" w:hAnsi="Arial" w:cs="Arial"/>
          <w:sz w:val="24"/>
          <w:szCs w:val="24"/>
        </w:rPr>
      </w:pPr>
    </w:p>
    <w:p w14:paraId="67549707" w14:textId="3332E101" w:rsidR="007E4051" w:rsidRDefault="007E4051" w:rsidP="007E4051">
      <w:pPr>
        <w:spacing w:after="0"/>
        <w:jc w:val="center"/>
        <w:rPr>
          <w:rFonts w:ascii="Arial" w:hAnsi="Arial" w:cs="Arial"/>
          <w:sz w:val="24"/>
          <w:szCs w:val="24"/>
        </w:rPr>
      </w:pPr>
    </w:p>
    <w:p w14:paraId="41EEA7B3" w14:textId="77777777" w:rsidR="007E4051" w:rsidRPr="007F7583" w:rsidRDefault="007E4051" w:rsidP="007E4051">
      <w:pPr>
        <w:spacing w:after="0"/>
        <w:jc w:val="center"/>
        <w:rPr>
          <w:rFonts w:ascii="Arial" w:hAnsi="Arial" w:cs="Arial"/>
          <w:sz w:val="24"/>
          <w:szCs w:val="24"/>
        </w:rPr>
      </w:pPr>
    </w:p>
    <w:p w14:paraId="4FF27879" w14:textId="77777777" w:rsidR="007E4051" w:rsidRPr="007F7583" w:rsidRDefault="007E4051" w:rsidP="00D53BEE">
      <w:pPr>
        <w:spacing w:after="0"/>
        <w:rPr>
          <w:rFonts w:ascii="Arial" w:hAnsi="Arial" w:cs="Arial"/>
          <w:i/>
          <w:sz w:val="24"/>
          <w:szCs w:val="24"/>
        </w:rPr>
      </w:pPr>
    </w:p>
    <w:p w14:paraId="09772680" w14:textId="29557ECE" w:rsidR="006674AF" w:rsidRPr="007F7583"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2D4A95C3"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4FEE5F5B"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00E55CB2">
        <w:rPr>
          <w:rFonts w:ascii="Arial" w:hAnsi="Arial" w:cs="Arial"/>
          <w:sz w:val="24"/>
          <w:szCs w:val="24"/>
          <w:lang w:val="pt-BR"/>
        </w:rPr>
        <w:t>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6890FF51"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17620A29" w:rsidR="006674AF" w:rsidRPr="007F7583"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IX</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737B9C5C"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23E48F39"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3A49F9">
        <w:rPr>
          <w:rFonts w:ascii="Arial" w:hAnsi="Arial" w:cs="Arial"/>
          <w:sz w:val="24"/>
          <w:szCs w:val="24"/>
          <w:lang w:val="pt-BR"/>
        </w:rPr>
        <w:t>05/2021</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3222D757"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682A582D"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X</w:t>
      </w:r>
      <w:r w:rsidR="00E55CB2">
        <w:rPr>
          <w:rFonts w:ascii="Arial" w:hAnsi="Arial" w:cs="Arial"/>
          <w:color w:val="000000"/>
          <w:sz w:val="24"/>
          <w:szCs w:val="24"/>
          <w:lang w:val="pt-BR"/>
        </w:rPr>
        <w:t>I</w:t>
      </w:r>
      <w:r w:rsidR="005036C9" w:rsidRPr="007F7583">
        <w:rPr>
          <w:rFonts w:ascii="Arial" w:hAnsi="Arial" w:cs="Arial"/>
          <w:color w:val="000000"/>
          <w:sz w:val="24"/>
          <w:szCs w:val="24"/>
        </w:rPr>
        <w:t xml:space="preserve">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4FB10ED3" w:rsidR="007F7583" w:rsidRPr="007F7583" w:rsidRDefault="003A49F9" w:rsidP="007F7583">
      <w:pPr>
        <w:pStyle w:val="SemEspaamento"/>
        <w:rPr>
          <w:rFonts w:ascii="Arial" w:hAnsi="Arial" w:cs="Arial"/>
          <w:sz w:val="24"/>
          <w:szCs w:val="24"/>
        </w:rPr>
      </w:pPr>
      <w:r>
        <w:rPr>
          <w:rFonts w:ascii="Arial" w:hAnsi="Arial" w:cs="Arial"/>
          <w:sz w:val="24"/>
          <w:szCs w:val="24"/>
        </w:rPr>
        <w:t>Processo Administrativo: 155</w:t>
      </w:r>
      <w:r w:rsidR="007F7583" w:rsidRPr="007F7583">
        <w:rPr>
          <w:rFonts w:ascii="Arial" w:hAnsi="Arial" w:cs="Arial"/>
          <w:sz w:val="24"/>
          <w:szCs w:val="24"/>
        </w:rPr>
        <w:t>/</w:t>
      </w:r>
      <w:r w:rsidR="00B50EBD">
        <w:rPr>
          <w:rFonts w:ascii="Arial" w:hAnsi="Arial" w:cs="Arial"/>
          <w:sz w:val="24"/>
          <w:szCs w:val="24"/>
        </w:rPr>
        <w:t>2021</w:t>
      </w:r>
    </w:p>
    <w:p w14:paraId="56A03AAD" w14:textId="7C4A4959" w:rsidR="007F7583" w:rsidRPr="007F7583" w:rsidRDefault="003A49F9" w:rsidP="007F7583">
      <w:pPr>
        <w:pStyle w:val="SemEspaamento"/>
        <w:rPr>
          <w:rFonts w:ascii="Arial" w:hAnsi="Arial" w:cs="Arial"/>
          <w:sz w:val="24"/>
          <w:szCs w:val="24"/>
        </w:rPr>
      </w:pPr>
      <w:r>
        <w:rPr>
          <w:rFonts w:ascii="Arial" w:hAnsi="Arial" w:cs="Arial"/>
          <w:sz w:val="24"/>
          <w:szCs w:val="24"/>
        </w:rPr>
        <w:t>Tomada de Preços: 05</w:t>
      </w:r>
      <w:r w:rsidR="007F7583" w:rsidRPr="007F7583">
        <w:rPr>
          <w:rFonts w:ascii="Arial" w:hAnsi="Arial" w:cs="Arial"/>
          <w:sz w:val="24"/>
          <w:szCs w:val="24"/>
        </w:rPr>
        <w:t>/</w:t>
      </w:r>
      <w:r w:rsidR="00B50EBD">
        <w:rPr>
          <w:rFonts w:ascii="Arial" w:hAnsi="Arial" w:cs="Arial"/>
          <w:sz w:val="24"/>
          <w:szCs w:val="24"/>
        </w:rPr>
        <w:t>2021</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F6C1" w14:textId="77777777" w:rsidR="00AF27B6" w:rsidRDefault="00AF27B6" w:rsidP="00BC5C77">
      <w:pPr>
        <w:spacing w:after="0" w:line="240" w:lineRule="auto"/>
      </w:pPr>
      <w:r>
        <w:separator/>
      </w:r>
    </w:p>
  </w:endnote>
  <w:endnote w:type="continuationSeparator" w:id="0">
    <w:p w14:paraId="267F8D3F" w14:textId="77777777" w:rsidR="00AF27B6" w:rsidRDefault="00AF27B6"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AF27B6" w:rsidRDefault="00AF27B6">
    <w:pPr>
      <w:pStyle w:val="Rodap"/>
      <w:jc w:val="right"/>
    </w:pPr>
  </w:p>
  <w:p w14:paraId="2787F392" w14:textId="77777777" w:rsidR="00AF27B6" w:rsidRDefault="00AF27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719" w14:textId="77777777" w:rsidR="00AF27B6" w:rsidRDefault="00AF27B6" w:rsidP="00BC5C77">
      <w:pPr>
        <w:spacing w:after="0" w:line="240" w:lineRule="auto"/>
      </w:pPr>
      <w:r>
        <w:separator/>
      </w:r>
    </w:p>
  </w:footnote>
  <w:footnote w:type="continuationSeparator" w:id="0">
    <w:p w14:paraId="0DC67D31" w14:textId="77777777" w:rsidR="00AF27B6" w:rsidRDefault="00AF27B6"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AF27B6" w:rsidRDefault="00AF27B6"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AF27B6" w:rsidRPr="000B5310" w:rsidRDefault="00AF27B6" w:rsidP="00875658">
    <w:pPr>
      <w:pStyle w:val="Ttulo"/>
      <w:rPr>
        <w:b w:val="0"/>
        <w:sz w:val="32"/>
        <w:szCs w:val="32"/>
      </w:rPr>
    </w:pPr>
    <w:r w:rsidRPr="000B5310">
      <w:rPr>
        <w:b w:val="0"/>
        <w:sz w:val="32"/>
        <w:szCs w:val="32"/>
      </w:rPr>
      <w:t>ESTADO DE MATO GROSSO DO SUL</w:t>
    </w:r>
  </w:p>
  <w:p w14:paraId="2EA6A049" w14:textId="77777777" w:rsidR="00AF27B6" w:rsidRPr="000B5310" w:rsidRDefault="00AF27B6" w:rsidP="00875658">
    <w:pPr>
      <w:pStyle w:val="Ttulo"/>
      <w:rPr>
        <w:sz w:val="32"/>
        <w:szCs w:val="32"/>
        <w:u w:val="single"/>
      </w:rPr>
    </w:pPr>
    <w:r w:rsidRPr="000B5310">
      <w:rPr>
        <w:b w:val="0"/>
        <w:sz w:val="32"/>
        <w:szCs w:val="32"/>
      </w:rPr>
      <w:t>PREFEITURA MUNICIPAL DE DOURADINA</w:t>
    </w:r>
  </w:p>
  <w:p w14:paraId="5113D517" w14:textId="77777777" w:rsidR="00AF27B6" w:rsidRDefault="00AF27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7740"/>
    <w:rsid w:val="00182671"/>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2D35"/>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3C14"/>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17CE"/>
    <w:rsid w:val="00311BAA"/>
    <w:rsid w:val="0031273C"/>
    <w:rsid w:val="0031346F"/>
    <w:rsid w:val="003137DA"/>
    <w:rsid w:val="00316E08"/>
    <w:rsid w:val="00316E91"/>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6DD0"/>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49F9"/>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5123"/>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05A70"/>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083"/>
    <w:rsid w:val="00A134BB"/>
    <w:rsid w:val="00A13F09"/>
    <w:rsid w:val="00A13F8D"/>
    <w:rsid w:val="00A1401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3059"/>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27B6"/>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187"/>
    <w:rsid w:val="00B435DB"/>
    <w:rsid w:val="00B43656"/>
    <w:rsid w:val="00B45EDE"/>
    <w:rsid w:val="00B468B4"/>
    <w:rsid w:val="00B46F3C"/>
    <w:rsid w:val="00B478D1"/>
    <w:rsid w:val="00B50618"/>
    <w:rsid w:val="00B50C9C"/>
    <w:rsid w:val="00B50EBD"/>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020C"/>
    <w:rsid w:val="00B9113C"/>
    <w:rsid w:val="00B919B6"/>
    <w:rsid w:val="00B9357B"/>
    <w:rsid w:val="00B936D1"/>
    <w:rsid w:val="00B93F54"/>
    <w:rsid w:val="00B94790"/>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47CC"/>
    <w:rsid w:val="00C451BF"/>
    <w:rsid w:val="00C4761A"/>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120F"/>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B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1128"/>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67E"/>
    <w:rsid w:val="00E25C6F"/>
    <w:rsid w:val="00E26AFE"/>
    <w:rsid w:val="00E27480"/>
    <w:rsid w:val="00E30FD5"/>
    <w:rsid w:val="00E313CE"/>
    <w:rsid w:val="00E33DC6"/>
    <w:rsid w:val="00E349E1"/>
    <w:rsid w:val="00E3598A"/>
    <w:rsid w:val="00E36B97"/>
    <w:rsid w:val="00E37B37"/>
    <w:rsid w:val="00E40DDD"/>
    <w:rsid w:val="00E433D0"/>
    <w:rsid w:val="00E44584"/>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2DB"/>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6385"/>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01BF-0508-4010-8348-1BD63E1C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13414</Words>
  <Characters>72437</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4</cp:revision>
  <cp:lastPrinted>2020-11-05T11:27:00Z</cp:lastPrinted>
  <dcterms:created xsi:type="dcterms:W3CDTF">2021-11-30T15:56:00Z</dcterms:created>
  <dcterms:modified xsi:type="dcterms:W3CDTF">2021-12-02T13:22:00Z</dcterms:modified>
</cp:coreProperties>
</file>