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CB76E2E"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9D6771">
        <w:rPr>
          <w:rFonts w:ascii="Arial" w:hAnsi="Arial" w:cs="Arial"/>
          <w:b/>
          <w:bCs/>
        </w:rPr>
        <w:t>56/2021</w:t>
      </w:r>
    </w:p>
    <w:p w14:paraId="3DBCD731" w14:textId="4BE66CC0"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75241B">
        <w:rPr>
          <w:rFonts w:ascii="Arial" w:hAnsi="Arial" w:cs="Arial"/>
          <w:b/>
          <w:bCs/>
        </w:rPr>
        <w:t>103/2021</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32335A35"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9D6771">
        <w:rPr>
          <w:rFonts w:ascii="Arial" w:hAnsi="Arial" w:cs="Arial"/>
        </w:rPr>
        <w:t xml:space="preserve">Registro de preços objetivando futura e eventual aquisição de carga para botijão de gás (GLP 13kg e GLP P45), em atendimento às necessidades das Secretarias Municipais de Douradina MS, em conformidade com as descrições elencadas nos Anexos integrantes deste Edital </w:t>
      </w:r>
      <w:r w:rsidR="00151CA2" w:rsidRPr="00D63FE9">
        <w:rPr>
          <w:rFonts w:ascii="Arial" w:hAnsi="Arial" w:cs="Arial"/>
        </w:rPr>
        <w:t>(</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D5ECF4D"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0A6CCC">
        <w:rPr>
          <w:rFonts w:ascii="Arial" w:hAnsi="Arial" w:cs="Arial"/>
          <w:b/>
        </w:rPr>
        <w:t>A DA ABERTURA: 30</w:t>
      </w:r>
      <w:r w:rsidR="00B1091D">
        <w:rPr>
          <w:rFonts w:ascii="Arial" w:hAnsi="Arial" w:cs="Arial"/>
          <w:b/>
        </w:rPr>
        <w:t xml:space="preserve"> </w:t>
      </w:r>
      <w:r w:rsidR="00EB050F">
        <w:rPr>
          <w:rFonts w:ascii="Arial" w:hAnsi="Arial" w:cs="Arial"/>
          <w:b/>
        </w:rPr>
        <w:t>de julho</w:t>
      </w:r>
      <w:r w:rsidR="00F0486E">
        <w:rPr>
          <w:rFonts w:ascii="Arial" w:hAnsi="Arial" w:cs="Arial"/>
          <w:b/>
        </w:rPr>
        <w:t xml:space="preserve"> </w:t>
      </w:r>
      <w:r w:rsidR="00EB050F">
        <w:rPr>
          <w:rFonts w:ascii="Arial" w:hAnsi="Arial" w:cs="Arial"/>
          <w:b/>
        </w:rPr>
        <w:t>de 2021</w:t>
      </w:r>
      <w:r w:rsidR="00F0486E">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8110A2B"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9D6771">
        <w:rPr>
          <w:rFonts w:ascii="Arial" w:hAnsi="Arial" w:cs="Arial"/>
          <w:b/>
          <w:bCs/>
        </w:rPr>
        <w:t>56/2021</w:t>
      </w:r>
    </w:p>
    <w:p w14:paraId="19A4A233" w14:textId="70C51E8D"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75241B">
        <w:rPr>
          <w:rFonts w:ascii="Arial" w:hAnsi="Arial" w:cs="Arial"/>
          <w:b/>
          <w:bCs/>
        </w:rPr>
        <w:t>103/2021</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788DB236"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EB050F">
        <w:rPr>
          <w:rFonts w:ascii="Arial" w:hAnsi="Arial" w:cs="Arial"/>
        </w:rPr>
        <w:t>59/2021</w:t>
      </w:r>
      <w:r w:rsidRPr="00D63FE9">
        <w:rPr>
          <w:rFonts w:ascii="Arial" w:hAnsi="Arial" w:cs="Arial"/>
        </w:rPr>
        <w:t xml:space="preserve">, de </w:t>
      </w:r>
      <w:r w:rsidR="00EB050F">
        <w:rPr>
          <w:rFonts w:ascii="Arial" w:hAnsi="Arial" w:cs="Arial"/>
        </w:rPr>
        <w:t>24 março de 2021</w:t>
      </w:r>
      <w:r w:rsidRPr="00D63FE9">
        <w:rPr>
          <w:rFonts w:ascii="Arial" w:hAnsi="Arial" w:cs="Arial"/>
        </w:rPr>
        <w:t xml:space="preserve">, publicada no Jornal Diário Oficial, torna público, para conhecimento dos interessados, que no </w:t>
      </w:r>
      <w:r w:rsidR="009D6771">
        <w:rPr>
          <w:rFonts w:ascii="Arial" w:hAnsi="Arial" w:cs="Arial"/>
          <w:b/>
        </w:rPr>
        <w:t>dia 30</w:t>
      </w:r>
      <w:r w:rsidRPr="00D63FE9">
        <w:rPr>
          <w:rFonts w:ascii="Arial" w:hAnsi="Arial" w:cs="Arial"/>
          <w:b/>
        </w:rPr>
        <w:t xml:space="preserve"> de </w:t>
      </w:r>
      <w:r w:rsidR="00EB050F">
        <w:rPr>
          <w:rFonts w:ascii="Arial" w:hAnsi="Arial" w:cs="Arial"/>
          <w:b/>
        </w:rPr>
        <w:t xml:space="preserve">julho </w:t>
      </w:r>
      <w:r w:rsidRPr="00D63FE9">
        <w:rPr>
          <w:rFonts w:ascii="Arial" w:hAnsi="Arial" w:cs="Arial"/>
          <w:b/>
        </w:rPr>
        <w:t xml:space="preserve">de </w:t>
      </w:r>
      <w:r w:rsidR="00EB050F">
        <w:rPr>
          <w:rFonts w:ascii="Arial" w:hAnsi="Arial" w:cs="Arial"/>
          <w:b/>
        </w:rPr>
        <w:t>2021</w:t>
      </w:r>
      <w:r w:rsidRPr="00D63FE9">
        <w:rPr>
          <w:rFonts w:ascii="Arial" w:hAnsi="Arial" w:cs="Arial"/>
          <w:b/>
        </w:rPr>
        <w:t>,</w:t>
      </w:r>
      <w:r w:rsidR="00F0486E" w:rsidRPr="00F0486E">
        <w:rPr>
          <w:rFonts w:ascii="Arial" w:hAnsi="Arial" w:cs="Arial"/>
          <w:b/>
        </w:rPr>
        <w:t xml:space="preserve"> </w:t>
      </w:r>
      <w:r w:rsidR="00F0486E"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75241B">
        <w:rPr>
          <w:rFonts w:ascii="Arial" w:hAnsi="Arial" w:cs="Arial"/>
          <w:b/>
        </w:rPr>
        <w:t>103/2021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E9572F7" w14:textId="2F0BCADF" w:rsidR="00A27515" w:rsidRDefault="001F029D" w:rsidP="00A27515">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9D6771">
        <w:rPr>
          <w:rFonts w:ascii="Arial" w:hAnsi="Arial" w:cs="Arial"/>
        </w:rPr>
        <w:t xml:space="preserve">Registro de preços objetivando futura e eventual aquisição de carga para botijão de gás (GLP 13kg e GLP P45), em atendimento às necessidades das Secretarias Municipais de Douradina MS, em conformidade com as descrições elencadas nos Anexos integrantes deste Edital </w:t>
      </w:r>
      <w:r w:rsidR="00A27515" w:rsidRPr="00D63FE9">
        <w:rPr>
          <w:rFonts w:ascii="Arial" w:hAnsi="Arial" w:cs="Arial"/>
        </w:rPr>
        <w:t>(</w:t>
      </w:r>
      <w:r w:rsidR="00A27515" w:rsidRPr="00D63FE9">
        <w:rPr>
          <w:rFonts w:ascii="Arial" w:hAnsi="Arial" w:cs="Arial"/>
          <w:b/>
        </w:rPr>
        <w:t>Anexo I – Proposta de Preços / Anexo II – Termo de Referência</w:t>
      </w:r>
      <w:r w:rsidR="00A27515" w:rsidRPr="00D63FE9">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2B937DB6"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544A7480" w14:textId="476433FB" w:rsidR="000A6CCC" w:rsidRDefault="000A6CCC" w:rsidP="001F029D">
      <w:pPr>
        <w:autoSpaceDE w:val="0"/>
        <w:autoSpaceDN w:val="0"/>
        <w:adjustRightInd w:val="0"/>
        <w:jc w:val="both"/>
        <w:rPr>
          <w:rFonts w:ascii="Arial" w:hAnsi="Arial" w:cs="Arial"/>
        </w:rPr>
      </w:pPr>
    </w:p>
    <w:p w14:paraId="6A2B0A15" w14:textId="0FDBF998" w:rsidR="000A6CCC" w:rsidRPr="000A6CCC" w:rsidRDefault="000A6CCC" w:rsidP="001F029D">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Pr="000A6CCC">
        <w:rPr>
          <w:rFonts w:ascii="Arial" w:hAnsi="Arial" w:cs="Arial"/>
          <w:b/>
          <w:lang w:eastAsia="en-US"/>
        </w:rPr>
        <w:t>R$ 19.142,17 (dezenove mil cento e quarenta e dois reais e dezessete centavos)</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494397B6" w:rsidR="00B72F4B" w:rsidRPr="002A15CC" w:rsidRDefault="00B72F4B" w:rsidP="001F029D">
      <w:pPr>
        <w:jc w:val="both"/>
        <w:rPr>
          <w:rFonts w:ascii="Arial" w:hAnsi="Arial" w:cs="Arial"/>
        </w:rPr>
      </w:pPr>
    </w:p>
    <w:p w14:paraId="20881ECB" w14:textId="47557019" w:rsidR="001F029D" w:rsidRPr="002A15CC" w:rsidRDefault="000A6CCC"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0713CB6" w:rsidR="001F029D" w:rsidRPr="002A15CC" w:rsidRDefault="000A6CCC"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1DCA543A" w:rsidR="001F029D" w:rsidRPr="002A15CC" w:rsidRDefault="000A6CCC"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3E7AB0D6" w:rsidR="001F029D" w:rsidRPr="002A15CC" w:rsidRDefault="000A6CCC"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A81F267" w:rsidR="001F029D" w:rsidRPr="002A15CC" w:rsidRDefault="000A6CCC" w:rsidP="001F029D">
      <w:pPr>
        <w:pStyle w:val="Corpodetexto311"/>
        <w:widowControl w:val="0"/>
        <w:rPr>
          <w:rFonts w:ascii="Arial" w:hAnsi="Arial" w:cs="Arial"/>
          <w:sz w:val="24"/>
          <w:szCs w:val="24"/>
          <w:lang w:eastAsia="pt-BR"/>
        </w:rPr>
      </w:pPr>
      <w:r>
        <w:rPr>
          <w:rFonts w:ascii="Arial" w:hAnsi="Arial" w:cs="Arial"/>
        </w:rPr>
        <w:t>2.2.3</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83D3C2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D6771">
        <w:rPr>
          <w:rFonts w:ascii="Arial" w:hAnsi="Arial" w:cs="Arial"/>
          <w:b/>
        </w:rPr>
        <w:t>56/2021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92DB67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9D6771">
        <w:rPr>
          <w:rFonts w:ascii="Arial" w:hAnsi="Arial" w:cs="Arial"/>
          <w:b/>
        </w:rPr>
        <w:t>56/2021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1"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9D4EA0E" w:rsidR="00A71C33" w:rsidRPr="009D6771" w:rsidRDefault="001F029D" w:rsidP="009D6771">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636968E5"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D6771">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4FC911CB" w:rsidR="001F029D" w:rsidRPr="002A15CC" w:rsidRDefault="009D6771"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36ABBBE" w:rsidR="001F029D" w:rsidRPr="002A15CC" w:rsidRDefault="009D6771"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02FCCB74" w:rsidR="001F029D" w:rsidRPr="002A15CC" w:rsidRDefault="009D6771"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3EDD9965" w:rsidR="001F029D" w:rsidRPr="002A15CC" w:rsidRDefault="009D677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A136055" w:rsidR="001F029D" w:rsidRPr="002A15CC" w:rsidRDefault="009D677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52ED2A7B" w:rsidR="001F029D" w:rsidRPr="002A15CC" w:rsidRDefault="009D6771"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06E9B4C0" w:rsidR="001F029D" w:rsidRPr="002A15CC" w:rsidRDefault="009D6771"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61AD7DA5" w:rsidR="001F029D" w:rsidRPr="002A15CC" w:rsidRDefault="009D6771"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w:t>
      </w:r>
      <w:r w:rsidR="001F029D" w:rsidRPr="002A15CC">
        <w:rPr>
          <w:rFonts w:cs="Arial"/>
          <w:szCs w:val="24"/>
        </w:rPr>
        <w:lastRenderedPageBreak/>
        <w:t>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0B817609" w:rsidR="001F029D" w:rsidRPr="002A15CC" w:rsidRDefault="009D6771"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2C1D4E67" w:rsidR="001F029D" w:rsidRPr="002A15CC" w:rsidRDefault="009D6771"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B6E5012" w:rsidR="001F029D" w:rsidRPr="002A15CC" w:rsidRDefault="009D677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A141574" w:rsidR="001F029D" w:rsidRPr="002A15CC" w:rsidRDefault="009D6771"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lastRenderedPageBreak/>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313AA11"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EB050F">
        <w:rPr>
          <w:rFonts w:cs="Arial"/>
          <w:szCs w:val="24"/>
        </w:rPr>
        <w:t>06</w:t>
      </w:r>
      <w:r w:rsidRPr="002A15CC">
        <w:rPr>
          <w:rFonts w:cs="Arial"/>
          <w:szCs w:val="24"/>
        </w:rPr>
        <w:t xml:space="preserve"> de </w:t>
      </w:r>
      <w:r w:rsidR="00EB050F">
        <w:rPr>
          <w:rFonts w:cs="Arial"/>
          <w:szCs w:val="24"/>
        </w:rPr>
        <w:t>julh</w:t>
      </w:r>
      <w:r w:rsidR="00F0486E">
        <w:rPr>
          <w:rFonts w:cs="Arial"/>
          <w:szCs w:val="24"/>
        </w:rPr>
        <w:t>o</w:t>
      </w:r>
      <w:r w:rsidRPr="002A15CC">
        <w:rPr>
          <w:rFonts w:cs="Arial"/>
          <w:szCs w:val="24"/>
        </w:rPr>
        <w:t xml:space="preserve"> de </w:t>
      </w:r>
      <w:r w:rsidR="00EB050F">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0B10893A"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9D6771">
        <w:rPr>
          <w:rFonts w:ascii="Arial" w:hAnsi="Arial" w:cs="Arial"/>
          <w:b/>
        </w:rPr>
        <w:t>56/2021</w:t>
      </w:r>
    </w:p>
    <w:p w14:paraId="4D65DF09" w14:textId="67DE04A4"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9D6771">
        <w:rPr>
          <w:rFonts w:ascii="Arial" w:hAnsi="Arial" w:cs="Arial"/>
          <w:b/>
        </w:rPr>
        <w:t>30</w:t>
      </w:r>
      <w:r w:rsidR="00EB050F">
        <w:rPr>
          <w:rFonts w:ascii="Arial" w:hAnsi="Arial" w:cs="Arial"/>
          <w:b/>
        </w:rPr>
        <w:t>/07/2021</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F0486E">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55052B16" w:rsidR="00904EE6" w:rsidRPr="00A27515" w:rsidRDefault="00062850" w:rsidP="00A27515">
      <w:pPr>
        <w:jc w:val="both"/>
        <w:rPr>
          <w:rFonts w:ascii="Arial" w:hAnsi="Arial" w:cs="Arial"/>
          <w:color w:val="FF0000"/>
        </w:rPr>
      </w:pPr>
      <w:r w:rsidRPr="002A15CC">
        <w:rPr>
          <w:rFonts w:ascii="Arial" w:hAnsi="Arial" w:cs="Arial"/>
        </w:rPr>
        <w:t xml:space="preserve">OBJETO: </w:t>
      </w:r>
      <w:r w:rsidR="009D6771">
        <w:rPr>
          <w:rFonts w:ascii="Arial" w:hAnsi="Arial" w:cs="Arial"/>
          <w:b/>
        </w:rPr>
        <w:t xml:space="preserve">REGISTRO DE PREÇOS OBJETIVANDO FUTURA E EVENTUAL AQUISIÇÃO DE CARGA PARA BOTIJÃO DE GÁS (GLP 13KG E GLP P45), EM ATENDIMENTO ÀS NECESSIDADES DAS SECRETARIAS MUNICIPAIS DE DOURADINA MS, EM CONFORMIDADE COM AS DESCRIÇÕES ELENCADAS NOS ANEXOS INTEGRANTES DESTE EDITAL </w:t>
      </w:r>
      <w:r w:rsidR="00A27515" w:rsidRPr="00A27515">
        <w:rPr>
          <w:rFonts w:ascii="Arial" w:hAnsi="Arial" w:cs="Arial"/>
          <w:b/>
        </w:rPr>
        <w:t>(ANEXO I – PROPOSTA DE PREÇOS / ANEXO II – TERMO DE REFERÊNCIA).</w:t>
      </w:r>
    </w:p>
    <w:tbl>
      <w:tblPr>
        <w:tblpPr w:leftFromText="141" w:rightFromText="141" w:vertAnchor="text" w:horzAnchor="margin" w:tblpXSpec="center" w:tblpY="164"/>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
        <w:gridCol w:w="1178"/>
        <w:gridCol w:w="5301"/>
        <w:gridCol w:w="1030"/>
        <w:gridCol w:w="1178"/>
        <w:gridCol w:w="1475"/>
        <w:gridCol w:w="1767"/>
        <w:gridCol w:w="1620"/>
      </w:tblGrid>
      <w:tr w:rsidR="00A27515" w:rsidRPr="00A27515" w14:paraId="18657175" w14:textId="77777777" w:rsidTr="000A6CCC">
        <w:trPr>
          <w:trHeight w:val="246"/>
        </w:trPr>
        <w:tc>
          <w:tcPr>
            <w:tcW w:w="878"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6" w:name="_Hlk3272459"/>
            <w:r w:rsidRPr="00A27515">
              <w:rPr>
                <w:rFonts w:ascii="Arial" w:hAnsi="Arial" w:cs="Arial"/>
                <w:i w:val="0"/>
                <w:sz w:val="22"/>
                <w:szCs w:val="22"/>
              </w:rPr>
              <w:t>ITEM</w:t>
            </w:r>
          </w:p>
        </w:tc>
        <w:tc>
          <w:tcPr>
            <w:tcW w:w="1178"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301"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030"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1178"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73"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387"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0A6CCC">
        <w:trPr>
          <w:trHeight w:val="446"/>
        </w:trPr>
        <w:tc>
          <w:tcPr>
            <w:tcW w:w="878"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78"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301"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030"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1178"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73"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67"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619"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A27515" w:rsidRPr="00A27515" w14:paraId="361E4A53" w14:textId="77777777" w:rsidTr="000A6CCC">
        <w:tblPrEx>
          <w:tblCellMar>
            <w:left w:w="108" w:type="dxa"/>
            <w:right w:w="108" w:type="dxa"/>
          </w:tblCellMar>
        </w:tblPrEx>
        <w:trPr>
          <w:trHeight w:val="421"/>
        </w:trPr>
        <w:tc>
          <w:tcPr>
            <w:tcW w:w="878" w:type="dxa"/>
            <w:vAlign w:val="center"/>
          </w:tcPr>
          <w:p w14:paraId="4CF2624B" w14:textId="537FBDFA"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01</w:t>
            </w:r>
          </w:p>
        </w:tc>
        <w:tc>
          <w:tcPr>
            <w:tcW w:w="1178" w:type="dxa"/>
            <w:shd w:val="clear" w:color="auto" w:fill="auto"/>
            <w:noWrap/>
            <w:vAlign w:val="center"/>
          </w:tcPr>
          <w:p w14:paraId="09B1AEFE" w14:textId="28E81857" w:rsidR="00A27515" w:rsidRPr="00A27515" w:rsidRDefault="009D6771" w:rsidP="00A27515">
            <w:pPr>
              <w:autoSpaceDE w:val="0"/>
              <w:autoSpaceDN w:val="0"/>
              <w:adjustRightInd w:val="0"/>
              <w:jc w:val="center"/>
              <w:rPr>
                <w:rFonts w:ascii="Arial" w:hAnsi="Arial" w:cs="Arial"/>
                <w:bCs/>
                <w:iCs/>
                <w:sz w:val="22"/>
                <w:szCs w:val="22"/>
              </w:rPr>
            </w:pPr>
            <w:r>
              <w:rPr>
                <w:rFonts w:ascii="Arial" w:hAnsi="Arial" w:cs="Calibri"/>
                <w:sz w:val="16"/>
                <w:szCs w:val="18"/>
                <w:lang w:eastAsia="en-US"/>
              </w:rPr>
              <w:t>182</w:t>
            </w:r>
          </w:p>
        </w:tc>
        <w:tc>
          <w:tcPr>
            <w:tcW w:w="5301" w:type="dxa"/>
            <w:shd w:val="clear" w:color="auto" w:fill="auto"/>
            <w:vAlign w:val="center"/>
          </w:tcPr>
          <w:p w14:paraId="0092EE4A" w14:textId="5EE40AD3" w:rsidR="00A27515" w:rsidRPr="00A27515" w:rsidRDefault="009D6771" w:rsidP="00A27515">
            <w:pPr>
              <w:jc w:val="both"/>
              <w:rPr>
                <w:rFonts w:ascii="Arial" w:hAnsi="Arial" w:cs="Arial"/>
                <w:sz w:val="22"/>
                <w:szCs w:val="22"/>
              </w:rPr>
            </w:pPr>
            <w:r>
              <w:rPr>
                <w:rFonts w:ascii="Arial" w:hAnsi="Arial" w:cs="Calibri"/>
                <w:sz w:val="16"/>
                <w:szCs w:val="18"/>
                <w:lang w:eastAsia="en-US"/>
              </w:rPr>
              <w:t xml:space="preserve">CARGA BOTIJAO DE GAS GLP 13 LG - </w:t>
            </w:r>
          </w:p>
        </w:tc>
        <w:tc>
          <w:tcPr>
            <w:tcW w:w="1030" w:type="dxa"/>
            <w:shd w:val="clear" w:color="auto" w:fill="auto"/>
            <w:vAlign w:val="center"/>
          </w:tcPr>
          <w:p w14:paraId="1FCC4036" w14:textId="61844C7D"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78" w:type="dxa"/>
            <w:shd w:val="clear" w:color="auto" w:fill="auto"/>
            <w:noWrap/>
            <w:vAlign w:val="center"/>
          </w:tcPr>
          <w:p w14:paraId="79C81B5A" w14:textId="6FE72A1F" w:rsidR="00A27515" w:rsidRPr="00A27515" w:rsidRDefault="009D6771" w:rsidP="00A27515">
            <w:pPr>
              <w:jc w:val="center"/>
              <w:rPr>
                <w:rFonts w:ascii="Arial" w:hAnsi="Arial" w:cs="Arial"/>
                <w:sz w:val="22"/>
                <w:szCs w:val="22"/>
                <w:lang w:eastAsia="en-US"/>
              </w:rPr>
            </w:pPr>
            <w:r>
              <w:rPr>
                <w:rFonts w:ascii="Arial" w:hAnsi="Arial" w:cs="Calibri"/>
                <w:sz w:val="16"/>
                <w:szCs w:val="18"/>
                <w:lang w:eastAsia="en-US"/>
              </w:rPr>
              <w:t>175</w:t>
            </w:r>
          </w:p>
        </w:tc>
        <w:tc>
          <w:tcPr>
            <w:tcW w:w="1473" w:type="dxa"/>
            <w:shd w:val="clear" w:color="auto" w:fill="auto"/>
            <w:vAlign w:val="center"/>
          </w:tcPr>
          <w:p w14:paraId="0CCE38D5" w14:textId="77777777" w:rsidR="00A27515" w:rsidRPr="00A27515" w:rsidRDefault="00A27515" w:rsidP="00A27515">
            <w:pPr>
              <w:jc w:val="both"/>
              <w:rPr>
                <w:rFonts w:ascii="Arial" w:hAnsi="Arial" w:cs="Arial"/>
                <w:sz w:val="22"/>
                <w:szCs w:val="22"/>
                <w:lang w:eastAsia="en-US"/>
              </w:rPr>
            </w:pPr>
          </w:p>
        </w:tc>
        <w:tc>
          <w:tcPr>
            <w:tcW w:w="1767" w:type="dxa"/>
            <w:shd w:val="clear" w:color="auto" w:fill="auto"/>
            <w:vAlign w:val="center"/>
          </w:tcPr>
          <w:p w14:paraId="5E66F940" w14:textId="5926D094" w:rsidR="00A27515" w:rsidRPr="00A27515" w:rsidRDefault="00A27515" w:rsidP="00A27515">
            <w:pPr>
              <w:jc w:val="both"/>
              <w:rPr>
                <w:rFonts w:ascii="Arial" w:hAnsi="Arial" w:cs="Arial"/>
                <w:sz w:val="22"/>
                <w:szCs w:val="22"/>
                <w:lang w:eastAsia="en-US"/>
              </w:rPr>
            </w:pPr>
          </w:p>
        </w:tc>
        <w:tc>
          <w:tcPr>
            <w:tcW w:w="1619" w:type="dxa"/>
            <w:shd w:val="clear" w:color="auto" w:fill="auto"/>
            <w:vAlign w:val="center"/>
          </w:tcPr>
          <w:p w14:paraId="2F74FD18" w14:textId="77777777" w:rsidR="00A27515" w:rsidRPr="00A27515" w:rsidRDefault="00A27515" w:rsidP="00A27515">
            <w:pPr>
              <w:jc w:val="both"/>
              <w:rPr>
                <w:rFonts w:ascii="Arial" w:hAnsi="Arial" w:cs="Arial"/>
                <w:sz w:val="22"/>
                <w:szCs w:val="22"/>
                <w:lang w:eastAsia="en-US"/>
              </w:rPr>
            </w:pPr>
          </w:p>
        </w:tc>
      </w:tr>
      <w:tr w:rsidR="00A27515" w:rsidRPr="00A27515" w14:paraId="5B393C27" w14:textId="77777777" w:rsidTr="000A6CCC">
        <w:tblPrEx>
          <w:tblCellMar>
            <w:left w:w="108" w:type="dxa"/>
            <w:right w:w="108" w:type="dxa"/>
          </w:tblCellMar>
        </w:tblPrEx>
        <w:trPr>
          <w:trHeight w:val="421"/>
        </w:trPr>
        <w:tc>
          <w:tcPr>
            <w:tcW w:w="878" w:type="dxa"/>
            <w:vAlign w:val="center"/>
          </w:tcPr>
          <w:p w14:paraId="43162C5E" w14:textId="2CE5710C" w:rsidR="00A27515" w:rsidRPr="00A27515" w:rsidRDefault="00A27515" w:rsidP="00A27515">
            <w:pPr>
              <w:autoSpaceDE w:val="0"/>
              <w:autoSpaceDN w:val="0"/>
              <w:adjustRightInd w:val="0"/>
              <w:jc w:val="center"/>
              <w:rPr>
                <w:rFonts w:ascii="Arial" w:hAnsi="Arial" w:cs="Arial"/>
                <w:bCs/>
                <w:iCs/>
                <w:sz w:val="22"/>
                <w:szCs w:val="22"/>
              </w:rPr>
            </w:pPr>
            <w:r w:rsidRPr="006F5CCE">
              <w:rPr>
                <w:rFonts w:ascii="Arial" w:hAnsi="Arial" w:cs="Arial"/>
                <w:bCs/>
                <w:iCs/>
                <w:sz w:val="16"/>
                <w:szCs w:val="18"/>
                <w:lang w:eastAsia="en-US"/>
              </w:rPr>
              <w:t>02</w:t>
            </w:r>
          </w:p>
        </w:tc>
        <w:tc>
          <w:tcPr>
            <w:tcW w:w="1178" w:type="dxa"/>
            <w:shd w:val="clear" w:color="auto" w:fill="auto"/>
            <w:noWrap/>
            <w:vAlign w:val="center"/>
          </w:tcPr>
          <w:p w14:paraId="44B0E04C" w14:textId="13FB419A" w:rsidR="00A27515" w:rsidRPr="00A27515" w:rsidRDefault="009D6771" w:rsidP="00A27515">
            <w:pPr>
              <w:autoSpaceDE w:val="0"/>
              <w:autoSpaceDN w:val="0"/>
              <w:adjustRightInd w:val="0"/>
              <w:jc w:val="center"/>
              <w:rPr>
                <w:rFonts w:ascii="Arial" w:hAnsi="Arial" w:cs="Arial"/>
                <w:bCs/>
                <w:iCs/>
                <w:sz w:val="22"/>
                <w:szCs w:val="22"/>
              </w:rPr>
            </w:pPr>
            <w:r>
              <w:rPr>
                <w:rFonts w:ascii="Arial" w:hAnsi="Arial" w:cs="Calibri"/>
                <w:sz w:val="16"/>
                <w:szCs w:val="18"/>
                <w:lang w:eastAsia="en-US"/>
              </w:rPr>
              <w:t>183</w:t>
            </w:r>
          </w:p>
        </w:tc>
        <w:tc>
          <w:tcPr>
            <w:tcW w:w="5301" w:type="dxa"/>
            <w:shd w:val="clear" w:color="auto" w:fill="auto"/>
            <w:vAlign w:val="center"/>
          </w:tcPr>
          <w:p w14:paraId="5099AEC2" w14:textId="152A6BAC" w:rsidR="00A27515" w:rsidRPr="00A27515" w:rsidRDefault="009D6771" w:rsidP="00A27515">
            <w:pPr>
              <w:jc w:val="both"/>
              <w:rPr>
                <w:rFonts w:ascii="Arial" w:hAnsi="Arial" w:cs="Arial"/>
                <w:sz w:val="22"/>
                <w:szCs w:val="22"/>
              </w:rPr>
            </w:pPr>
            <w:r>
              <w:rPr>
                <w:rFonts w:ascii="Arial" w:hAnsi="Arial" w:cs="Calibri"/>
                <w:sz w:val="16"/>
                <w:szCs w:val="18"/>
                <w:lang w:eastAsia="en-US"/>
              </w:rPr>
              <w:t xml:space="preserve">CARGA BOTIJAO DE GAS GLP EM CILINDRO P45 - </w:t>
            </w:r>
          </w:p>
        </w:tc>
        <w:tc>
          <w:tcPr>
            <w:tcW w:w="1030" w:type="dxa"/>
            <w:shd w:val="clear" w:color="auto" w:fill="auto"/>
            <w:vAlign w:val="center"/>
          </w:tcPr>
          <w:p w14:paraId="32D21893" w14:textId="46AD7439" w:rsidR="00A27515" w:rsidRPr="00A27515" w:rsidRDefault="00A27515" w:rsidP="00A27515">
            <w:pPr>
              <w:autoSpaceDE w:val="0"/>
              <w:autoSpaceDN w:val="0"/>
              <w:adjustRightInd w:val="0"/>
              <w:jc w:val="center"/>
              <w:rPr>
                <w:rFonts w:ascii="Arial" w:hAnsi="Arial" w:cs="Arial"/>
                <w:sz w:val="22"/>
                <w:szCs w:val="22"/>
              </w:rPr>
            </w:pPr>
            <w:r w:rsidRPr="006F5CCE">
              <w:rPr>
                <w:rFonts w:ascii="Arial" w:hAnsi="Arial" w:cs="Arial"/>
                <w:b/>
                <w:bCs/>
                <w:iCs/>
                <w:sz w:val="16"/>
                <w:szCs w:val="18"/>
                <w:lang w:eastAsia="en-US"/>
              </w:rPr>
              <w:t>UN</w:t>
            </w:r>
          </w:p>
        </w:tc>
        <w:tc>
          <w:tcPr>
            <w:tcW w:w="1178" w:type="dxa"/>
            <w:shd w:val="clear" w:color="auto" w:fill="auto"/>
            <w:noWrap/>
            <w:vAlign w:val="center"/>
          </w:tcPr>
          <w:p w14:paraId="41059FE9" w14:textId="4998EC94" w:rsidR="000A5C2E" w:rsidRPr="000A5C2E" w:rsidRDefault="007173E6" w:rsidP="000A5C2E">
            <w:pPr>
              <w:jc w:val="center"/>
              <w:rPr>
                <w:rFonts w:ascii="Arial" w:hAnsi="Arial" w:cs="Calibri"/>
                <w:sz w:val="16"/>
                <w:szCs w:val="18"/>
                <w:lang w:eastAsia="en-US"/>
              </w:rPr>
            </w:pPr>
            <w:r>
              <w:rPr>
                <w:rFonts w:ascii="Arial" w:hAnsi="Arial" w:cs="Calibri"/>
                <w:sz w:val="16"/>
                <w:szCs w:val="18"/>
                <w:lang w:eastAsia="en-US"/>
              </w:rPr>
              <w:t>8</w:t>
            </w:r>
          </w:p>
        </w:tc>
        <w:tc>
          <w:tcPr>
            <w:tcW w:w="1473" w:type="dxa"/>
            <w:shd w:val="clear" w:color="auto" w:fill="auto"/>
            <w:vAlign w:val="center"/>
          </w:tcPr>
          <w:p w14:paraId="0FD485B0" w14:textId="77777777" w:rsidR="00A27515" w:rsidRPr="00A27515" w:rsidRDefault="00A27515" w:rsidP="00A27515">
            <w:pPr>
              <w:jc w:val="both"/>
              <w:rPr>
                <w:rFonts w:ascii="Arial" w:hAnsi="Arial" w:cs="Arial"/>
                <w:sz w:val="22"/>
                <w:szCs w:val="22"/>
                <w:lang w:eastAsia="en-US"/>
              </w:rPr>
            </w:pPr>
          </w:p>
        </w:tc>
        <w:tc>
          <w:tcPr>
            <w:tcW w:w="1767" w:type="dxa"/>
            <w:shd w:val="clear" w:color="auto" w:fill="auto"/>
            <w:vAlign w:val="center"/>
          </w:tcPr>
          <w:p w14:paraId="671974D2" w14:textId="0414AED0" w:rsidR="00A27515" w:rsidRPr="00A27515" w:rsidRDefault="00A27515" w:rsidP="00A27515">
            <w:pPr>
              <w:jc w:val="both"/>
              <w:rPr>
                <w:rFonts w:ascii="Arial" w:hAnsi="Arial" w:cs="Arial"/>
                <w:sz w:val="22"/>
                <w:szCs w:val="22"/>
                <w:lang w:eastAsia="en-US"/>
              </w:rPr>
            </w:pPr>
          </w:p>
        </w:tc>
        <w:tc>
          <w:tcPr>
            <w:tcW w:w="1619" w:type="dxa"/>
            <w:shd w:val="clear" w:color="auto" w:fill="auto"/>
            <w:vAlign w:val="center"/>
          </w:tcPr>
          <w:p w14:paraId="56A38BDB" w14:textId="77777777" w:rsidR="00A27515" w:rsidRPr="00A27515" w:rsidRDefault="00A27515" w:rsidP="00A27515">
            <w:pPr>
              <w:jc w:val="both"/>
              <w:rPr>
                <w:rFonts w:ascii="Arial" w:hAnsi="Arial" w:cs="Arial"/>
                <w:sz w:val="22"/>
                <w:szCs w:val="22"/>
                <w:lang w:eastAsia="en-US"/>
              </w:rPr>
            </w:pPr>
          </w:p>
        </w:tc>
      </w:tr>
      <w:tr w:rsidR="00A27515" w:rsidRPr="00A27515" w14:paraId="6941A8C1" w14:textId="77777777" w:rsidTr="000A6CCC">
        <w:tblPrEx>
          <w:tblCellMar>
            <w:left w:w="108" w:type="dxa"/>
            <w:right w:w="108" w:type="dxa"/>
          </w:tblCellMar>
        </w:tblPrEx>
        <w:trPr>
          <w:trHeight w:val="421"/>
        </w:trPr>
        <w:tc>
          <w:tcPr>
            <w:tcW w:w="11040" w:type="dxa"/>
            <w:gridSpan w:val="6"/>
            <w:vAlign w:val="center"/>
          </w:tcPr>
          <w:p w14:paraId="6261E3F5" w14:textId="68DB1484" w:rsidR="00D032DD" w:rsidRPr="00F0486E" w:rsidRDefault="00D032DD" w:rsidP="007173E6">
            <w:pPr>
              <w:jc w:val="both"/>
              <w:rPr>
                <w:rFonts w:ascii="Arial" w:hAnsi="Arial" w:cs="Arial"/>
                <w:sz w:val="20"/>
                <w:szCs w:val="20"/>
                <w:lang w:eastAsia="en-US"/>
              </w:rPr>
            </w:pPr>
            <w:r w:rsidRPr="00F0486E">
              <w:rPr>
                <w:rFonts w:ascii="Arial" w:hAnsi="Arial" w:cs="Arial"/>
                <w:sz w:val="20"/>
                <w:szCs w:val="20"/>
                <w:lang w:eastAsia="en-US"/>
              </w:rPr>
              <w:t xml:space="preserve">VALOR TOTAL R$ </w:t>
            </w:r>
            <w:r w:rsidR="009D6771">
              <w:rPr>
                <w:rFonts w:ascii="Arial" w:hAnsi="Arial" w:cs="Arial"/>
                <w:sz w:val="20"/>
                <w:szCs w:val="20"/>
                <w:lang w:eastAsia="en-US"/>
              </w:rPr>
              <w:t xml:space="preserve">19.142,17 </w:t>
            </w:r>
            <w:r w:rsidR="000A5C2E">
              <w:rPr>
                <w:rFonts w:ascii="Arial" w:hAnsi="Arial" w:cs="Arial"/>
                <w:sz w:val="20"/>
                <w:szCs w:val="20"/>
                <w:lang w:eastAsia="en-US"/>
              </w:rPr>
              <w:t>(</w:t>
            </w:r>
            <w:r w:rsidR="007173E6">
              <w:rPr>
                <w:rFonts w:ascii="Arial" w:hAnsi="Arial" w:cs="Arial"/>
                <w:sz w:val="20"/>
                <w:szCs w:val="20"/>
                <w:lang w:eastAsia="en-US"/>
              </w:rPr>
              <w:t>dezenove mil cento e quarenta e dois reais e dezessete centavos</w:t>
            </w:r>
            <w:r w:rsidR="00F0486E" w:rsidRPr="00F0486E">
              <w:rPr>
                <w:rFonts w:ascii="Arial" w:hAnsi="Arial" w:cs="Arial"/>
                <w:sz w:val="20"/>
                <w:szCs w:val="20"/>
                <w:lang w:eastAsia="en-US"/>
              </w:rPr>
              <w:t>)</w:t>
            </w:r>
          </w:p>
        </w:tc>
        <w:tc>
          <w:tcPr>
            <w:tcW w:w="3387" w:type="dxa"/>
            <w:gridSpan w:val="2"/>
            <w:vAlign w:val="center"/>
          </w:tcPr>
          <w:p w14:paraId="3A8A5DEA" w14:textId="124151C1" w:rsidR="00D032DD" w:rsidRPr="00F0486E" w:rsidRDefault="00D032DD" w:rsidP="009D6771">
            <w:pPr>
              <w:jc w:val="both"/>
              <w:rPr>
                <w:rFonts w:ascii="Arial" w:hAnsi="Arial" w:cs="Arial"/>
                <w:sz w:val="20"/>
                <w:szCs w:val="20"/>
                <w:lang w:eastAsia="en-US"/>
              </w:rPr>
            </w:pPr>
            <w:r w:rsidRPr="00F0486E">
              <w:rPr>
                <w:rFonts w:ascii="Arial" w:hAnsi="Arial" w:cs="Arial"/>
                <w:sz w:val="20"/>
                <w:szCs w:val="20"/>
                <w:lang w:eastAsia="en-US"/>
              </w:rPr>
              <w:t>R$</w:t>
            </w:r>
            <w:r w:rsidR="00016918" w:rsidRPr="00F0486E">
              <w:rPr>
                <w:rFonts w:ascii="Arial" w:hAnsi="Arial" w:cs="Arial"/>
                <w:sz w:val="20"/>
                <w:szCs w:val="20"/>
                <w:lang w:eastAsia="en-US"/>
              </w:rPr>
              <w:t xml:space="preserve"> </w:t>
            </w:r>
            <w:r w:rsidR="009D6771">
              <w:rPr>
                <w:rFonts w:ascii="Arial" w:hAnsi="Arial" w:cs="Arial"/>
                <w:sz w:val="20"/>
                <w:szCs w:val="20"/>
                <w:lang w:eastAsia="en-US"/>
              </w:rPr>
              <w:t>19.142,17</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71A624C2" w14:textId="514DDB0D" w:rsidR="002A15CC" w:rsidRPr="002A15CC" w:rsidRDefault="007173E6" w:rsidP="007173E6">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r>
        <w:rPr>
          <w:rFonts w:ascii="Arial" w:hAnsi="Arial" w:cs="Arial"/>
        </w:rPr>
        <w:t>(Carimbo da empresa)</w:t>
      </w:r>
    </w:p>
    <w:p w14:paraId="4F18F9AE" w14:textId="77777777" w:rsidR="002A15CC" w:rsidRPr="002A15CC" w:rsidRDefault="002A15CC" w:rsidP="007173E6">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A9C36D9" w14:textId="77777777" w:rsidR="007173E6" w:rsidRDefault="007173E6" w:rsidP="007173E6">
      <w:pPr>
        <w:pStyle w:val="TpicoTR"/>
        <w:spacing w:line="276" w:lineRule="auto"/>
        <w:jc w:val="center"/>
      </w:pPr>
      <w:r>
        <w:t>TERMO DE REFERÊNCIA</w:t>
      </w:r>
    </w:p>
    <w:p w14:paraId="25F0CA65" w14:textId="77777777" w:rsidR="007173E6" w:rsidRDefault="007173E6" w:rsidP="007173E6">
      <w:pPr>
        <w:pStyle w:val="TpicoTR"/>
        <w:numPr>
          <w:ilvl w:val="0"/>
          <w:numId w:val="41"/>
        </w:numPr>
        <w:shd w:val="clear" w:color="auto" w:fill="D0CECE" w:themeFill="background2" w:themeFillShade="E6"/>
        <w:spacing w:line="276" w:lineRule="auto"/>
        <w:jc w:val="both"/>
      </w:pPr>
      <w:r>
        <w:t>UNIDADE REQUISITANTE</w:t>
      </w:r>
    </w:p>
    <w:p w14:paraId="21915AF0" w14:textId="77777777" w:rsidR="007173E6" w:rsidRDefault="007173E6" w:rsidP="007173E6">
      <w:pPr>
        <w:pStyle w:val="PargrafodaLista"/>
        <w:numPr>
          <w:ilvl w:val="1"/>
          <w:numId w:val="41"/>
        </w:numPr>
        <w:suppressAutoHyphens w:val="0"/>
        <w:spacing w:after="160"/>
        <w:rPr>
          <w:rFonts w:ascii="Arial" w:hAnsi="Arial"/>
          <w:sz w:val="24"/>
        </w:rPr>
      </w:pPr>
      <w:r>
        <w:rPr>
          <w:rFonts w:ascii="Arial" w:hAnsi="Arial"/>
          <w:sz w:val="24"/>
        </w:rPr>
        <w:t>Secretaria Municipal de Educação, Cultura e Esportes.</w:t>
      </w:r>
    </w:p>
    <w:p w14:paraId="605A5F49" w14:textId="77777777" w:rsidR="007173E6" w:rsidRDefault="007173E6" w:rsidP="007173E6">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060652E8" w14:textId="77777777" w:rsidR="007173E6" w:rsidRDefault="007173E6" w:rsidP="007173E6">
      <w:pPr>
        <w:pStyle w:val="PargrafodaLista"/>
        <w:numPr>
          <w:ilvl w:val="1"/>
          <w:numId w:val="41"/>
        </w:numPr>
        <w:suppressAutoHyphens w:val="0"/>
        <w:spacing w:after="160"/>
        <w:rPr>
          <w:rFonts w:ascii="Arial" w:hAnsi="Arial"/>
          <w:sz w:val="24"/>
        </w:rPr>
      </w:pPr>
      <w:r>
        <w:rPr>
          <w:rFonts w:ascii="Arial" w:hAnsi="Arial"/>
          <w:sz w:val="24"/>
        </w:rPr>
        <w:t>Secretaria Municipal de Via e Obras Públicas;</w:t>
      </w:r>
    </w:p>
    <w:p w14:paraId="3BA74A86" w14:textId="77777777" w:rsidR="007173E6" w:rsidRDefault="007173E6" w:rsidP="007173E6">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1BE2D205" w14:textId="77777777" w:rsidR="007173E6" w:rsidRDefault="007173E6" w:rsidP="007173E6">
      <w:pPr>
        <w:pStyle w:val="TpicoTR"/>
        <w:numPr>
          <w:ilvl w:val="0"/>
          <w:numId w:val="41"/>
        </w:numPr>
        <w:shd w:val="clear" w:color="auto" w:fill="D0CECE" w:themeFill="background2" w:themeFillShade="E6"/>
        <w:spacing w:line="276" w:lineRule="auto"/>
        <w:jc w:val="both"/>
      </w:pPr>
      <w:r>
        <w:t>OBJETO</w:t>
      </w:r>
    </w:p>
    <w:p w14:paraId="679FCD66" w14:textId="77777777" w:rsidR="007173E6" w:rsidRPr="0057431C" w:rsidRDefault="007173E6" w:rsidP="007173E6">
      <w:pPr>
        <w:pStyle w:val="TpicoTR"/>
        <w:numPr>
          <w:ilvl w:val="1"/>
          <w:numId w:val="41"/>
        </w:numPr>
        <w:spacing w:line="240" w:lineRule="auto"/>
        <w:jc w:val="both"/>
      </w:pPr>
      <w:r w:rsidRPr="0057431C">
        <w:rPr>
          <w:b w:val="0"/>
        </w:rPr>
        <w:t xml:space="preserve">Aquisição </w:t>
      </w:r>
      <w:r w:rsidRPr="0069218F">
        <w:rPr>
          <w:rFonts w:cs="Arial"/>
          <w:b w:val="0"/>
          <w:bCs/>
          <w:szCs w:val="20"/>
        </w:rPr>
        <w:t>de Gás de cozinha (GLP 13kg e P45) para atender as demandas das secretarias municipais do município de Douradina/MS através da modalidade Registro de Preços</w:t>
      </w:r>
      <w:r w:rsidRPr="0069218F">
        <w:rPr>
          <w:b w:val="0"/>
          <w:bCs/>
        </w:rPr>
        <w:t>.</w:t>
      </w:r>
    </w:p>
    <w:tbl>
      <w:tblPr>
        <w:tblStyle w:val="Tabelacomgrade"/>
        <w:tblW w:w="5000" w:type="pct"/>
        <w:tblLayout w:type="fixed"/>
        <w:tblLook w:val="0420" w:firstRow="1" w:lastRow="0" w:firstColumn="0" w:lastColumn="0" w:noHBand="0" w:noVBand="1"/>
      </w:tblPr>
      <w:tblGrid>
        <w:gridCol w:w="1369"/>
        <w:gridCol w:w="4844"/>
        <w:gridCol w:w="1603"/>
        <w:gridCol w:w="1812"/>
      </w:tblGrid>
      <w:tr w:rsidR="007173E6" w:rsidRPr="00622732" w14:paraId="1D205845" w14:textId="77777777" w:rsidTr="000A6CCC">
        <w:trPr>
          <w:trHeight w:val="383"/>
        </w:trPr>
        <w:tc>
          <w:tcPr>
            <w:tcW w:w="1268" w:type="dxa"/>
            <w:hideMark/>
          </w:tcPr>
          <w:p w14:paraId="7897BC1C" w14:textId="77777777" w:rsidR="007173E6" w:rsidRPr="007A547C" w:rsidRDefault="007173E6" w:rsidP="000A6CCC">
            <w:pPr>
              <w:pStyle w:val="PargrafodaLista"/>
              <w:ind w:left="-8" w:firstLine="8"/>
              <w:jc w:val="center"/>
              <w:rPr>
                <w:rFonts w:ascii="Arial" w:hAnsi="Arial" w:cs="Arial"/>
                <w:szCs w:val="16"/>
              </w:rPr>
            </w:pPr>
            <w:r w:rsidRPr="007A547C">
              <w:rPr>
                <w:rFonts w:ascii="Arial" w:hAnsi="Arial" w:cs="Arial"/>
                <w:b/>
                <w:bCs/>
                <w:szCs w:val="16"/>
              </w:rPr>
              <w:t>Item</w:t>
            </w:r>
          </w:p>
        </w:tc>
        <w:tc>
          <w:tcPr>
            <w:tcW w:w="4487" w:type="dxa"/>
            <w:hideMark/>
          </w:tcPr>
          <w:p w14:paraId="70187A40" w14:textId="77777777" w:rsidR="007173E6" w:rsidRPr="007A547C" w:rsidRDefault="007173E6" w:rsidP="000A6CCC">
            <w:pPr>
              <w:pStyle w:val="PargrafodaLista"/>
              <w:jc w:val="center"/>
              <w:rPr>
                <w:rFonts w:ascii="Arial" w:hAnsi="Arial" w:cs="Arial"/>
                <w:szCs w:val="16"/>
              </w:rPr>
            </w:pPr>
            <w:r w:rsidRPr="007A547C">
              <w:rPr>
                <w:rFonts w:ascii="Arial" w:hAnsi="Arial" w:cs="Arial"/>
                <w:b/>
                <w:bCs/>
                <w:szCs w:val="16"/>
              </w:rPr>
              <w:t>Descrição</w:t>
            </w:r>
          </w:p>
        </w:tc>
        <w:tc>
          <w:tcPr>
            <w:tcW w:w="1485" w:type="dxa"/>
            <w:hideMark/>
          </w:tcPr>
          <w:p w14:paraId="7616E1A8" w14:textId="77777777" w:rsidR="007173E6" w:rsidRPr="007A547C" w:rsidRDefault="007173E6" w:rsidP="000A6CCC">
            <w:pPr>
              <w:pStyle w:val="PargrafodaLista"/>
              <w:ind w:left="2" w:hanging="2"/>
              <w:jc w:val="center"/>
              <w:rPr>
                <w:rFonts w:ascii="Arial" w:hAnsi="Arial" w:cs="Arial"/>
                <w:szCs w:val="16"/>
              </w:rPr>
            </w:pPr>
            <w:r w:rsidRPr="007A547C">
              <w:rPr>
                <w:rFonts w:ascii="Arial" w:hAnsi="Arial" w:cs="Arial"/>
                <w:b/>
                <w:bCs/>
                <w:szCs w:val="16"/>
              </w:rPr>
              <w:t>Unidade</w:t>
            </w:r>
          </w:p>
        </w:tc>
        <w:tc>
          <w:tcPr>
            <w:tcW w:w="1679" w:type="dxa"/>
          </w:tcPr>
          <w:p w14:paraId="66DBE656" w14:textId="77777777" w:rsidR="007173E6" w:rsidRPr="007A547C" w:rsidRDefault="007173E6" w:rsidP="000A6CCC">
            <w:pPr>
              <w:pStyle w:val="PargrafodaLista"/>
              <w:ind w:left="2" w:hanging="2"/>
              <w:jc w:val="center"/>
              <w:rPr>
                <w:rFonts w:ascii="Arial" w:hAnsi="Arial" w:cs="Arial"/>
                <w:b/>
                <w:bCs/>
                <w:szCs w:val="16"/>
              </w:rPr>
            </w:pPr>
            <w:r w:rsidRPr="007A547C">
              <w:rPr>
                <w:rFonts w:ascii="Arial" w:hAnsi="Arial" w:cs="Arial"/>
                <w:b/>
                <w:bCs/>
                <w:szCs w:val="16"/>
              </w:rPr>
              <w:t>Quantidade</w:t>
            </w:r>
          </w:p>
        </w:tc>
      </w:tr>
      <w:tr w:rsidR="007173E6" w:rsidRPr="00622732" w14:paraId="2C44F3F5" w14:textId="77777777" w:rsidTr="000A6CCC">
        <w:trPr>
          <w:trHeight w:val="601"/>
        </w:trPr>
        <w:tc>
          <w:tcPr>
            <w:tcW w:w="1268" w:type="dxa"/>
          </w:tcPr>
          <w:p w14:paraId="7CE71F89" w14:textId="77777777" w:rsidR="007173E6" w:rsidRPr="00453304" w:rsidRDefault="007173E6" w:rsidP="000A6CCC">
            <w:pPr>
              <w:pStyle w:val="TableParagraph"/>
              <w:spacing w:before="2"/>
              <w:rPr>
                <w:b/>
                <w:sz w:val="20"/>
                <w:szCs w:val="20"/>
              </w:rPr>
            </w:pPr>
          </w:p>
          <w:p w14:paraId="49B1CE1E" w14:textId="77777777" w:rsidR="007173E6" w:rsidRPr="00757E2A" w:rsidRDefault="007173E6" w:rsidP="000A6CCC">
            <w:pPr>
              <w:pStyle w:val="PargrafodaLista"/>
              <w:ind w:left="0"/>
              <w:jc w:val="center"/>
              <w:rPr>
                <w:rFonts w:cstheme="minorHAnsi"/>
              </w:rPr>
            </w:pPr>
            <w:r w:rsidRPr="00453304">
              <w:rPr>
                <w:rFonts w:ascii="Arial" w:hAnsi="Arial" w:cs="Arial"/>
                <w:w w:val="90"/>
              </w:rPr>
              <w:t>182</w:t>
            </w:r>
          </w:p>
        </w:tc>
        <w:tc>
          <w:tcPr>
            <w:tcW w:w="4487" w:type="dxa"/>
          </w:tcPr>
          <w:p w14:paraId="453D3EC6" w14:textId="77777777" w:rsidR="007173E6" w:rsidRPr="00453304" w:rsidRDefault="007173E6" w:rsidP="000A6CCC">
            <w:pPr>
              <w:pStyle w:val="TableParagraph"/>
              <w:spacing w:before="2"/>
              <w:rPr>
                <w:b/>
                <w:sz w:val="20"/>
                <w:szCs w:val="20"/>
              </w:rPr>
            </w:pPr>
          </w:p>
          <w:p w14:paraId="599DFEA8" w14:textId="77777777" w:rsidR="007173E6" w:rsidRPr="00757E2A" w:rsidRDefault="007173E6" w:rsidP="000A6CCC">
            <w:pPr>
              <w:autoSpaceDE w:val="0"/>
              <w:autoSpaceDN w:val="0"/>
              <w:adjustRightInd w:val="0"/>
              <w:jc w:val="both"/>
              <w:rPr>
                <w:rFonts w:cstheme="minorHAnsi"/>
                <w:sz w:val="20"/>
                <w:szCs w:val="20"/>
              </w:rPr>
            </w:pPr>
            <w:r w:rsidRPr="00453304">
              <w:rPr>
                <w:rFonts w:ascii="Arial" w:hAnsi="Arial" w:cs="Arial"/>
                <w:w w:val="90"/>
                <w:sz w:val="20"/>
                <w:szCs w:val="20"/>
              </w:rPr>
              <w:t>CARGA DE BOTIJAO DE GAS GLP 13 KG -</w:t>
            </w:r>
          </w:p>
        </w:tc>
        <w:tc>
          <w:tcPr>
            <w:tcW w:w="1485" w:type="dxa"/>
          </w:tcPr>
          <w:p w14:paraId="1D3F4CDF" w14:textId="77777777" w:rsidR="007173E6" w:rsidRPr="00453304" w:rsidRDefault="007173E6" w:rsidP="000A6CCC">
            <w:pPr>
              <w:pStyle w:val="TableParagraph"/>
              <w:spacing w:before="2"/>
              <w:rPr>
                <w:b/>
                <w:sz w:val="20"/>
                <w:szCs w:val="20"/>
              </w:rPr>
            </w:pPr>
          </w:p>
          <w:p w14:paraId="2074D8B0" w14:textId="77777777" w:rsidR="007173E6" w:rsidRPr="00757E2A" w:rsidRDefault="007173E6" w:rsidP="000A6CCC">
            <w:pPr>
              <w:pStyle w:val="PargrafodaLista"/>
              <w:ind w:left="0"/>
              <w:jc w:val="center"/>
              <w:rPr>
                <w:rFonts w:cstheme="minorHAnsi"/>
              </w:rPr>
            </w:pPr>
            <w:r w:rsidRPr="00453304">
              <w:rPr>
                <w:rFonts w:ascii="Arial" w:hAnsi="Arial" w:cs="Arial"/>
                <w:w w:val="95"/>
              </w:rPr>
              <w:t>UNIDADE</w:t>
            </w:r>
          </w:p>
        </w:tc>
        <w:tc>
          <w:tcPr>
            <w:tcW w:w="1679" w:type="dxa"/>
            <w:vAlign w:val="center"/>
          </w:tcPr>
          <w:p w14:paraId="3DA98AF7" w14:textId="77777777" w:rsidR="007173E6" w:rsidRPr="0069218F" w:rsidRDefault="007173E6" w:rsidP="000A6CCC">
            <w:pPr>
              <w:pStyle w:val="TableParagraph"/>
              <w:spacing w:before="2"/>
              <w:jc w:val="center"/>
              <w:rPr>
                <w:b/>
                <w:sz w:val="24"/>
                <w:szCs w:val="24"/>
              </w:rPr>
            </w:pPr>
            <w:r>
              <w:rPr>
                <w:sz w:val="24"/>
                <w:szCs w:val="24"/>
              </w:rPr>
              <w:t>175</w:t>
            </w:r>
          </w:p>
        </w:tc>
      </w:tr>
      <w:tr w:rsidR="007173E6" w:rsidRPr="00622732" w14:paraId="43A87C49" w14:textId="77777777" w:rsidTr="000A6CCC">
        <w:trPr>
          <w:trHeight w:val="601"/>
        </w:trPr>
        <w:tc>
          <w:tcPr>
            <w:tcW w:w="1268" w:type="dxa"/>
          </w:tcPr>
          <w:p w14:paraId="6C4FC9C1" w14:textId="77777777" w:rsidR="007173E6" w:rsidRPr="00453304" w:rsidRDefault="007173E6" w:rsidP="000A6CCC">
            <w:pPr>
              <w:pStyle w:val="TableParagraph"/>
              <w:spacing w:before="10"/>
              <w:rPr>
                <w:b/>
                <w:sz w:val="20"/>
                <w:szCs w:val="20"/>
              </w:rPr>
            </w:pPr>
          </w:p>
          <w:p w14:paraId="4BFBE374" w14:textId="77777777" w:rsidR="007173E6" w:rsidRPr="00757E2A" w:rsidRDefault="007173E6" w:rsidP="000A6CCC">
            <w:pPr>
              <w:pStyle w:val="PargrafodaLista"/>
              <w:ind w:left="0"/>
              <w:jc w:val="center"/>
              <w:rPr>
                <w:rFonts w:cstheme="minorHAnsi"/>
                <w:w w:val="95"/>
              </w:rPr>
            </w:pPr>
            <w:r w:rsidRPr="00453304">
              <w:rPr>
                <w:rFonts w:ascii="Arial" w:hAnsi="Arial" w:cs="Arial"/>
                <w:w w:val="90"/>
              </w:rPr>
              <w:t>183</w:t>
            </w:r>
          </w:p>
        </w:tc>
        <w:tc>
          <w:tcPr>
            <w:tcW w:w="4487" w:type="dxa"/>
          </w:tcPr>
          <w:p w14:paraId="1951BA2D" w14:textId="77777777" w:rsidR="007173E6" w:rsidRPr="00453304" w:rsidRDefault="007173E6" w:rsidP="000A6CCC">
            <w:pPr>
              <w:pStyle w:val="TableParagraph"/>
              <w:spacing w:before="10"/>
              <w:rPr>
                <w:b/>
                <w:sz w:val="20"/>
                <w:szCs w:val="20"/>
              </w:rPr>
            </w:pPr>
          </w:p>
          <w:p w14:paraId="6F600C70" w14:textId="77777777" w:rsidR="007173E6" w:rsidRPr="00757E2A" w:rsidRDefault="007173E6" w:rsidP="000A6CCC">
            <w:pPr>
              <w:autoSpaceDE w:val="0"/>
              <w:autoSpaceDN w:val="0"/>
              <w:adjustRightInd w:val="0"/>
              <w:jc w:val="both"/>
              <w:rPr>
                <w:rFonts w:cstheme="minorHAnsi"/>
                <w:sz w:val="20"/>
                <w:szCs w:val="20"/>
              </w:rPr>
            </w:pPr>
            <w:r w:rsidRPr="00453304">
              <w:rPr>
                <w:rFonts w:ascii="Arial" w:hAnsi="Arial" w:cs="Arial"/>
                <w:w w:val="90"/>
                <w:sz w:val="20"/>
                <w:szCs w:val="20"/>
              </w:rPr>
              <w:t>CARGA DE GAS GLP EM CILINDRO P45 -</w:t>
            </w:r>
          </w:p>
        </w:tc>
        <w:tc>
          <w:tcPr>
            <w:tcW w:w="1485" w:type="dxa"/>
          </w:tcPr>
          <w:p w14:paraId="52CA1873" w14:textId="77777777" w:rsidR="007173E6" w:rsidRPr="00453304" w:rsidRDefault="007173E6" w:rsidP="000A6CCC">
            <w:pPr>
              <w:pStyle w:val="TableParagraph"/>
              <w:spacing w:before="10"/>
              <w:rPr>
                <w:b/>
                <w:sz w:val="20"/>
                <w:szCs w:val="20"/>
              </w:rPr>
            </w:pPr>
          </w:p>
          <w:p w14:paraId="2E18E60B" w14:textId="77777777" w:rsidR="007173E6" w:rsidRPr="00757E2A" w:rsidRDefault="007173E6" w:rsidP="000A6CCC">
            <w:pPr>
              <w:pStyle w:val="PargrafodaLista"/>
              <w:ind w:left="0"/>
              <w:jc w:val="center"/>
              <w:rPr>
                <w:rFonts w:cstheme="minorHAnsi"/>
              </w:rPr>
            </w:pPr>
            <w:r w:rsidRPr="00453304">
              <w:rPr>
                <w:rFonts w:ascii="Arial" w:hAnsi="Arial" w:cs="Arial"/>
                <w:w w:val="95"/>
              </w:rPr>
              <w:t>UNIDADE</w:t>
            </w:r>
          </w:p>
        </w:tc>
        <w:tc>
          <w:tcPr>
            <w:tcW w:w="1679" w:type="dxa"/>
            <w:vAlign w:val="center"/>
          </w:tcPr>
          <w:p w14:paraId="0C3E0DEA" w14:textId="77777777" w:rsidR="007173E6" w:rsidRPr="0069218F" w:rsidRDefault="007173E6" w:rsidP="000A6CCC">
            <w:pPr>
              <w:pStyle w:val="TableParagraph"/>
              <w:spacing w:before="10"/>
              <w:jc w:val="center"/>
              <w:rPr>
                <w:b/>
                <w:sz w:val="24"/>
                <w:szCs w:val="24"/>
              </w:rPr>
            </w:pPr>
            <w:r>
              <w:rPr>
                <w:sz w:val="24"/>
                <w:szCs w:val="24"/>
              </w:rPr>
              <w:t>8</w:t>
            </w:r>
          </w:p>
        </w:tc>
      </w:tr>
    </w:tbl>
    <w:p w14:paraId="31B4D1CA" w14:textId="77777777" w:rsidR="007173E6" w:rsidRDefault="007173E6" w:rsidP="007173E6">
      <w:pPr>
        <w:pStyle w:val="TpicoTR"/>
        <w:spacing w:line="240" w:lineRule="auto"/>
        <w:jc w:val="both"/>
        <w:rPr>
          <w:b w:val="0"/>
        </w:rPr>
      </w:pPr>
    </w:p>
    <w:p w14:paraId="00E100FD" w14:textId="77777777" w:rsidR="007173E6" w:rsidRDefault="007173E6" w:rsidP="007173E6">
      <w:pPr>
        <w:pStyle w:val="TpicoTR"/>
        <w:numPr>
          <w:ilvl w:val="0"/>
          <w:numId w:val="41"/>
        </w:numPr>
        <w:shd w:val="clear" w:color="auto" w:fill="D0CECE" w:themeFill="background2" w:themeFillShade="E6"/>
        <w:spacing w:line="276" w:lineRule="auto"/>
        <w:jc w:val="both"/>
      </w:pPr>
      <w:r>
        <w:t>JUSTIFICATIVA</w:t>
      </w:r>
    </w:p>
    <w:p w14:paraId="52EF8BC7" w14:textId="77777777" w:rsidR="007173E6" w:rsidRPr="00BA3BEC" w:rsidRDefault="007173E6" w:rsidP="007173E6">
      <w:pPr>
        <w:jc w:val="both"/>
        <w:rPr>
          <w:rFonts w:ascii="Arial" w:hAnsi="Arial" w:cs="Arial"/>
        </w:rPr>
      </w:pPr>
      <w:r>
        <w:rPr>
          <w:rFonts w:ascii="Arial" w:hAnsi="Arial" w:cs="Arial"/>
        </w:rPr>
        <w:t>3.1.  A</w:t>
      </w:r>
      <w:r w:rsidRPr="00663747">
        <w:rPr>
          <w:rFonts w:ascii="Arial" w:hAnsi="Arial" w:cs="Arial"/>
        </w:rPr>
        <w:t xml:space="preserve"> </w:t>
      </w:r>
      <w:r w:rsidRPr="0069218F">
        <w:rPr>
          <w:rFonts w:ascii="Arial" w:hAnsi="Arial" w:cs="Arial"/>
        </w:rPr>
        <w:t xml:space="preserve">presente aquisição suprirá as necessidades </w:t>
      </w:r>
      <w:proofErr w:type="gramStart"/>
      <w:r w:rsidRPr="0069218F">
        <w:rPr>
          <w:rFonts w:ascii="Arial" w:hAnsi="Arial" w:cs="Arial"/>
        </w:rPr>
        <w:t>das</w:t>
      </w:r>
      <w:proofErr w:type="gramEnd"/>
      <w:r w:rsidRPr="0069218F">
        <w:rPr>
          <w:rFonts w:ascii="Arial" w:hAnsi="Arial" w:cs="Arial"/>
        </w:rPr>
        <w:t xml:space="preserve"> Secretarias solicitantes atenderem a demanda de café que é servido em suas dependências e, merenda que é distribuída nas escolas do município, sendo que também é disponibilizado lanche para os idosos do Projeto Conviver uma vez na semana. Uma demanda considerável para o município.</w:t>
      </w:r>
    </w:p>
    <w:p w14:paraId="4AD22F07" w14:textId="77777777" w:rsidR="007173E6" w:rsidRDefault="007173E6" w:rsidP="007173E6">
      <w:pPr>
        <w:pStyle w:val="TpicoTR"/>
        <w:numPr>
          <w:ilvl w:val="0"/>
          <w:numId w:val="41"/>
        </w:numPr>
        <w:shd w:val="clear" w:color="auto" w:fill="D0CECE" w:themeFill="background2" w:themeFillShade="E6"/>
        <w:spacing w:line="276" w:lineRule="auto"/>
        <w:jc w:val="both"/>
      </w:pPr>
      <w:r>
        <w:t>FORMA DE ENTREGA</w:t>
      </w:r>
    </w:p>
    <w:p w14:paraId="7C630DC2" w14:textId="77777777" w:rsidR="007173E6" w:rsidRPr="006D6CFC" w:rsidRDefault="007173E6" w:rsidP="007173E6">
      <w:pPr>
        <w:pStyle w:val="TpicoTR"/>
        <w:numPr>
          <w:ilvl w:val="1"/>
          <w:numId w:val="41"/>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pela secretaria no ato da requisição</w:t>
      </w:r>
      <w:r w:rsidRPr="00325BA1">
        <w:rPr>
          <w:b w:val="0"/>
        </w:rPr>
        <w:t>, cumprindo rigorosamente todas as obrigações, sob pena de rescisão contratual</w:t>
      </w:r>
      <w:r>
        <w:rPr>
          <w:b w:val="0"/>
        </w:rPr>
        <w:t xml:space="preserve">. </w:t>
      </w:r>
    </w:p>
    <w:p w14:paraId="7F13D318" w14:textId="77777777" w:rsidR="007173E6" w:rsidRDefault="007173E6" w:rsidP="007173E6">
      <w:pPr>
        <w:pStyle w:val="TpicoTR"/>
        <w:numPr>
          <w:ilvl w:val="0"/>
          <w:numId w:val="41"/>
        </w:numPr>
        <w:shd w:val="clear" w:color="auto" w:fill="D0CECE" w:themeFill="background2" w:themeFillShade="E6"/>
        <w:spacing w:line="276" w:lineRule="auto"/>
        <w:jc w:val="both"/>
      </w:pPr>
      <w:r>
        <w:t>PRAZO E LOCAL DE ENTREGA</w:t>
      </w:r>
    </w:p>
    <w:p w14:paraId="3696373B" w14:textId="77777777" w:rsidR="007173E6" w:rsidRPr="00325BA1" w:rsidRDefault="007173E6" w:rsidP="007173E6">
      <w:pPr>
        <w:pStyle w:val="TpicoTR"/>
        <w:numPr>
          <w:ilvl w:val="1"/>
          <w:numId w:val="41"/>
        </w:numPr>
        <w:spacing w:line="240" w:lineRule="auto"/>
        <w:jc w:val="both"/>
        <w:rPr>
          <w:b w:val="0"/>
        </w:rPr>
      </w:pPr>
      <w:r w:rsidRPr="00325BA1">
        <w:rPr>
          <w:b w:val="0"/>
        </w:rPr>
        <w:t>A entrega dos materiais deverá ser feita</w:t>
      </w:r>
      <w:r>
        <w:rPr>
          <w:b w:val="0"/>
        </w:rPr>
        <w:t xml:space="preserve"> em qualquer dia da semana, de acordo com a demanda</w:t>
      </w:r>
      <w:r w:rsidRPr="00325BA1">
        <w:rPr>
          <w:b w:val="0"/>
        </w:rPr>
        <w:t xml:space="preserve">, </w:t>
      </w:r>
      <w:r>
        <w:rPr>
          <w:b w:val="0"/>
        </w:rPr>
        <w:t>no endereço informado pela secretaria requisitante,</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01 (Um)</w:t>
      </w:r>
      <w:r w:rsidRPr="00325BA1">
        <w:rPr>
          <w:b w:val="0"/>
        </w:rPr>
        <w:t xml:space="preserve"> dia, que começará </w:t>
      </w:r>
      <w:r>
        <w:rPr>
          <w:b w:val="0"/>
        </w:rPr>
        <w:t>no dia subsequente,</w:t>
      </w:r>
      <w:r w:rsidRPr="00325BA1">
        <w:rPr>
          <w:b w:val="0"/>
        </w:rPr>
        <w:t xml:space="preserve"> após o recebimento por parte do Fornecedor. </w:t>
      </w:r>
    </w:p>
    <w:p w14:paraId="3BD1A17C" w14:textId="77777777" w:rsidR="007173E6" w:rsidRPr="00473CB2" w:rsidRDefault="007173E6" w:rsidP="007173E6">
      <w:pPr>
        <w:pStyle w:val="TpicoTR"/>
        <w:numPr>
          <w:ilvl w:val="1"/>
          <w:numId w:val="41"/>
        </w:numPr>
        <w:spacing w:line="240" w:lineRule="auto"/>
        <w:jc w:val="both"/>
        <w:rPr>
          <w:b w:val="0"/>
        </w:rPr>
      </w:pPr>
      <w:r w:rsidRPr="00325BA1">
        <w:rPr>
          <w:b w:val="0"/>
        </w:rPr>
        <w:t xml:space="preserve">A licitante </w:t>
      </w:r>
      <w:r>
        <w:rPr>
          <w:b w:val="0"/>
        </w:rPr>
        <w:t>vencedora</w:t>
      </w:r>
      <w:r w:rsidRPr="00325BA1">
        <w:rPr>
          <w:b w:val="0"/>
        </w:rPr>
        <w:t xml:space="preserve"> obriga-se a fornecer os itens contratados, conforme o quantitativo e especificações descritas na Proposta, sendo de sua inteira responsabilidade a sub</w:t>
      </w:r>
      <w:r>
        <w:rPr>
          <w:b w:val="0"/>
        </w:rPr>
        <w:t>stituição, em até 1 (Um)</w:t>
      </w:r>
      <w:r w:rsidRPr="00325BA1">
        <w:rPr>
          <w:b w:val="0"/>
        </w:rPr>
        <w:t xml:space="preserve"> dia daqueles que não estejam em conformidade </w:t>
      </w:r>
      <w:r>
        <w:rPr>
          <w:b w:val="0"/>
        </w:rPr>
        <w:t>com as referidas especificações</w:t>
      </w:r>
      <w:r w:rsidRPr="00473CB2">
        <w:rPr>
          <w:b w:val="0"/>
        </w:rPr>
        <w:t>.</w:t>
      </w:r>
    </w:p>
    <w:p w14:paraId="742CDDB9" w14:textId="77777777" w:rsidR="007173E6" w:rsidRDefault="007173E6" w:rsidP="007173E6">
      <w:pPr>
        <w:pStyle w:val="TpicoTR"/>
        <w:numPr>
          <w:ilvl w:val="0"/>
          <w:numId w:val="41"/>
        </w:numPr>
        <w:shd w:val="clear" w:color="auto" w:fill="D0CECE" w:themeFill="background2" w:themeFillShade="E6"/>
        <w:spacing w:line="276" w:lineRule="auto"/>
        <w:jc w:val="both"/>
      </w:pPr>
      <w:r>
        <w:lastRenderedPageBreak/>
        <w:t>PAGAMENTO</w:t>
      </w:r>
    </w:p>
    <w:p w14:paraId="7842ED93" w14:textId="77777777" w:rsidR="007173E6" w:rsidRPr="00325BA1" w:rsidRDefault="007173E6" w:rsidP="007173E6">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AA12BD8" w14:textId="77777777" w:rsidR="007173E6" w:rsidRPr="00325BA1" w:rsidRDefault="007173E6" w:rsidP="007173E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41BD8A8" w14:textId="77777777" w:rsidR="007173E6" w:rsidRPr="00325BA1" w:rsidRDefault="007173E6" w:rsidP="007173E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B53810B" w14:textId="77777777" w:rsidR="007173E6" w:rsidRPr="00325BA1" w:rsidRDefault="007173E6" w:rsidP="007173E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D8A5EEE" w14:textId="77777777" w:rsidR="007173E6" w:rsidRPr="00325BA1" w:rsidRDefault="007173E6" w:rsidP="007173E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068CBCC" w14:textId="77777777" w:rsidR="007173E6" w:rsidRDefault="007173E6" w:rsidP="007173E6">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F5F03D5" w14:textId="77777777" w:rsidR="007173E6" w:rsidRDefault="007173E6" w:rsidP="007173E6">
      <w:pPr>
        <w:pStyle w:val="TpicoTR"/>
        <w:numPr>
          <w:ilvl w:val="0"/>
          <w:numId w:val="41"/>
        </w:numPr>
        <w:shd w:val="clear" w:color="auto" w:fill="D0CECE" w:themeFill="background2" w:themeFillShade="E6"/>
        <w:spacing w:line="276" w:lineRule="auto"/>
        <w:jc w:val="both"/>
      </w:pPr>
      <w:r>
        <w:t>VIGÊNCIA DA ATA DE REGISTRO DE PREÇOS</w:t>
      </w:r>
    </w:p>
    <w:p w14:paraId="2B230175" w14:textId="77777777" w:rsidR="007173E6" w:rsidRPr="006026C1" w:rsidRDefault="007173E6" w:rsidP="007173E6">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8FBC1BD" w14:textId="77777777" w:rsidR="007173E6" w:rsidRDefault="007173E6" w:rsidP="007173E6">
      <w:pPr>
        <w:pStyle w:val="TpicoTR"/>
        <w:numPr>
          <w:ilvl w:val="0"/>
          <w:numId w:val="41"/>
        </w:numPr>
        <w:shd w:val="clear" w:color="auto" w:fill="D0CECE" w:themeFill="background2" w:themeFillShade="E6"/>
        <w:spacing w:line="276" w:lineRule="auto"/>
        <w:jc w:val="both"/>
      </w:pPr>
      <w:r>
        <w:t>FISCALIZAÇÃO</w:t>
      </w:r>
    </w:p>
    <w:p w14:paraId="6D446080" w14:textId="77777777" w:rsidR="007173E6" w:rsidRDefault="007173E6" w:rsidP="007173E6">
      <w:pPr>
        <w:pStyle w:val="TpicoTR"/>
        <w:numPr>
          <w:ilvl w:val="1"/>
          <w:numId w:val="41"/>
        </w:numPr>
        <w:spacing w:line="240" w:lineRule="auto"/>
        <w:jc w:val="both"/>
        <w:rPr>
          <w:b w:val="0"/>
        </w:rPr>
      </w:pPr>
      <w:r w:rsidRPr="00325BA1">
        <w:rPr>
          <w:b w:val="0"/>
        </w:rPr>
        <w:t xml:space="preserve">Fica designada como fiscal do presente contrato a Sr. </w:t>
      </w:r>
      <w:proofErr w:type="spellStart"/>
      <w:r>
        <w:rPr>
          <w:b w:val="0"/>
        </w:rPr>
        <w:t>Leci</w:t>
      </w:r>
      <w:proofErr w:type="spellEnd"/>
      <w:r>
        <w:rPr>
          <w:b w:val="0"/>
        </w:rPr>
        <w:t xml:space="preserve"> Batista Carneiro</w:t>
      </w:r>
      <w:r w:rsidRPr="00325BA1">
        <w:rPr>
          <w:b w:val="0"/>
        </w:rPr>
        <w:t xml:space="preserve">, matrícula </w:t>
      </w:r>
      <w:r>
        <w:rPr>
          <w:b w:val="0"/>
        </w:rPr>
        <w:t xml:space="preserve">58, </w:t>
      </w:r>
      <w:r w:rsidRPr="00325BA1">
        <w:rPr>
          <w:b w:val="0"/>
        </w:rPr>
        <w:t>conforme dispõe o art. 67 da Lei Federal 8.666/93</w:t>
      </w:r>
      <w:r w:rsidRPr="00192EFF">
        <w:rPr>
          <w:b w:val="0"/>
        </w:rPr>
        <w:t>.</w:t>
      </w:r>
    </w:p>
    <w:p w14:paraId="7336FD9E" w14:textId="77777777" w:rsidR="007173E6" w:rsidRDefault="007173E6" w:rsidP="007173E6">
      <w:pPr>
        <w:pStyle w:val="TpicoTR"/>
        <w:numPr>
          <w:ilvl w:val="0"/>
          <w:numId w:val="41"/>
        </w:numPr>
        <w:shd w:val="clear" w:color="auto" w:fill="D0CECE" w:themeFill="background2" w:themeFillShade="E6"/>
        <w:spacing w:line="276" w:lineRule="auto"/>
        <w:jc w:val="both"/>
      </w:pPr>
      <w:r>
        <w:t>OBRIGAÇÕES DA CONTRATADA</w:t>
      </w:r>
    </w:p>
    <w:p w14:paraId="1FAC7EA0" w14:textId="77777777" w:rsidR="007173E6" w:rsidRPr="00325BA1" w:rsidRDefault="007173E6" w:rsidP="007173E6">
      <w:pPr>
        <w:pStyle w:val="TpicoTR"/>
        <w:numPr>
          <w:ilvl w:val="1"/>
          <w:numId w:val="41"/>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37828D14" w14:textId="77777777" w:rsidR="007173E6" w:rsidRPr="00325BA1" w:rsidRDefault="007173E6" w:rsidP="007173E6">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rPr>
          <w:b w:val="0"/>
        </w:rPr>
        <w:t>01</w:t>
      </w:r>
      <w:r w:rsidRPr="00325BA1">
        <w:rPr>
          <w:b w:val="0"/>
        </w:rPr>
        <w:t xml:space="preserve"> (</w:t>
      </w:r>
      <w:r>
        <w:rPr>
          <w:b w:val="0"/>
        </w:rPr>
        <w:t>Um</w:t>
      </w:r>
      <w:r w:rsidRPr="00325BA1">
        <w:rPr>
          <w:b w:val="0"/>
        </w:rPr>
        <w:t xml:space="preserve">) </w:t>
      </w:r>
      <w:r>
        <w:rPr>
          <w:b w:val="0"/>
        </w:rPr>
        <w:t>dia</w:t>
      </w:r>
      <w:r w:rsidRPr="00325BA1">
        <w:rPr>
          <w:b w:val="0"/>
        </w:rPr>
        <w:t xml:space="preserve"> contado do envio da requisição ou pedido de compra, não podendo exigir quantidade mínima para entrega, visando cobrir o frete.</w:t>
      </w:r>
    </w:p>
    <w:p w14:paraId="266B00A6" w14:textId="77777777" w:rsidR="007173E6" w:rsidRPr="00325BA1" w:rsidRDefault="007173E6" w:rsidP="007173E6">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rPr>
          <w:b w:val="0"/>
        </w:rPr>
        <w:t>01</w:t>
      </w:r>
      <w:r w:rsidRPr="00325BA1">
        <w:rPr>
          <w:b w:val="0"/>
        </w:rPr>
        <w:t xml:space="preserve"> (</w:t>
      </w:r>
      <w:r>
        <w:rPr>
          <w:b w:val="0"/>
        </w:rPr>
        <w:t>Um</w:t>
      </w:r>
      <w:r w:rsidRPr="00325BA1">
        <w:rPr>
          <w:b w:val="0"/>
        </w:rPr>
        <w:t>) dia, sem qualquer ônus para administração.</w:t>
      </w:r>
    </w:p>
    <w:p w14:paraId="7204A59C" w14:textId="77777777" w:rsidR="007173E6" w:rsidRPr="00325BA1" w:rsidRDefault="007173E6" w:rsidP="007173E6">
      <w:pPr>
        <w:pStyle w:val="TpicoTR"/>
        <w:numPr>
          <w:ilvl w:val="1"/>
          <w:numId w:val="41"/>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3752528D" w14:textId="77777777" w:rsidR="007173E6" w:rsidRPr="00325BA1" w:rsidRDefault="007173E6" w:rsidP="007173E6">
      <w:pPr>
        <w:pStyle w:val="TpicoTR"/>
        <w:numPr>
          <w:ilvl w:val="1"/>
          <w:numId w:val="41"/>
        </w:numPr>
        <w:spacing w:line="240" w:lineRule="auto"/>
        <w:jc w:val="both"/>
        <w:rPr>
          <w:b w:val="0"/>
        </w:rPr>
      </w:pPr>
      <w:r w:rsidRPr="00325BA1">
        <w:rPr>
          <w:b w:val="0"/>
        </w:rPr>
        <w:lastRenderedPageBreak/>
        <w:t xml:space="preserve">Caso a Licitante </w:t>
      </w:r>
      <w:r>
        <w:rPr>
          <w:b w:val="0"/>
        </w:rPr>
        <w:t xml:space="preserve">vencedora </w:t>
      </w:r>
      <w:r w:rsidRPr="00325BA1">
        <w:rPr>
          <w:b w:val="0"/>
        </w:rPr>
        <w:t xml:space="preserve">não fornecer os itens requisitados, no prazo máximo de </w:t>
      </w:r>
      <w:r>
        <w:rPr>
          <w:b w:val="0"/>
        </w:rPr>
        <w:t>01</w:t>
      </w:r>
      <w:r w:rsidRPr="00325BA1">
        <w:rPr>
          <w:b w:val="0"/>
        </w:rPr>
        <w:t xml:space="preserve"> (</w:t>
      </w:r>
      <w:r>
        <w:rPr>
          <w:b w:val="0"/>
        </w:rPr>
        <w:t>Um</w:t>
      </w:r>
      <w:r w:rsidRPr="00325BA1">
        <w:rPr>
          <w:b w:val="0"/>
        </w:rPr>
        <w:t>) dia</w:t>
      </w:r>
      <w:r>
        <w:rPr>
          <w:b w:val="0"/>
        </w:rPr>
        <w:t>,</w:t>
      </w:r>
      <w:r w:rsidRPr="00325BA1">
        <w:rPr>
          <w:b w:val="0"/>
        </w:rPr>
        <w:t xml:space="preserve"> contados do envio da requisição/pedido de compra</w:t>
      </w:r>
      <w:r>
        <w:rPr>
          <w:b w:val="0"/>
        </w:rPr>
        <w:t>,</w:t>
      </w:r>
      <w:r w:rsidRPr="00325BA1">
        <w:rPr>
          <w:b w:val="0"/>
        </w:rPr>
        <w:t xml:space="preserve"> a Administração convocará a Classificada em segundo lugar para efetuar o fornecimento, e assim sucessivamente quanto às demais classificadas, aplicadas aos faltosos às penalidades cabíveis.</w:t>
      </w:r>
    </w:p>
    <w:p w14:paraId="6C35AEE1" w14:textId="77777777" w:rsidR="007173E6" w:rsidRPr="00325BA1" w:rsidRDefault="007173E6" w:rsidP="007173E6">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282EEC3" w14:textId="77777777" w:rsidR="007173E6" w:rsidRPr="00325BA1" w:rsidRDefault="007173E6" w:rsidP="007173E6">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40EA6F3" w14:textId="77777777" w:rsidR="007173E6" w:rsidRPr="00325BA1" w:rsidRDefault="007173E6" w:rsidP="007173E6">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512798A2" w14:textId="77777777" w:rsidR="007173E6" w:rsidRPr="00325BA1" w:rsidRDefault="007173E6" w:rsidP="007173E6">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7176F51" w14:textId="77777777" w:rsidR="007173E6" w:rsidRDefault="007173E6" w:rsidP="007173E6">
      <w:pPr>
        <w:pStyle w:val="TpicoTR"/>
        <w:numPr>
          <w:ilvl w:val="0"/>
          <w:numId w:val="41"/>
        </w:numPr>
        <w:shd w:val="clear" w:color="auto" w:fill="D0CECE" w:themeFill="background2" w:themeFillShade="E6"/>
        <w:spacing w:line="276" w:lineRule="auto"/>
        <w:jc w:val="both"/>
      </w:pPr>
      <w:r>
        <w:t>OBRIGAÇÕES DA CONTRATANTE</w:t>
      </w:r>
    </w:p>
    <w:p w14:paraId="591668EA" w14:textId="77777777" w:rsidR="007173E6" w:rsidRPr="00325BA1" w:rsidRDefault="007173E6" w:rsidP="007173E6">
      <w:pPr>
        <w:pStyle w:val="TpicoTR"/>
        <w:numPr>
          <w:ilvl w:val="1"/>
          <w:numId w:val="41"/>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4BC3C7D4" w14:textId="77777777" w:rsidR="007173E6" w:rsidRPr="00325BA1" w:rsidRDefault="007173E6" w:rsidP="007173E6">
      <w:pPr>
        <w:pStyle w:val="TpicoTR"/>
        <w:numPr>
          <w:ilvl w:val="1"/>
          <w:numId w:val="41"/>
        </w:numPr>
        <w:spacing w:line="240" w:lineRule="auto"/>
        <w:jc w:val="both"/>
        <w:rPr>
          <w:b w:val="0"/>
        </w:rPr>
      </w:pPr>
      <w:r w:rsidRPr="00325BA1">
        <w:rPr>
          <w:b w:val="0"/>
        </w:rPr>
        <w:t>Emitir autorização de compra.</w:t>
      </w:r>
    </w:p>
    <w:p w14:paraId="30D5DC4B" w14:textId="77777777" w:rsidR="007173E6" w:rsidRPr="00325BA1" w:rsidRDefault="007173E6" w:rsidP="007173E6">
      <w:pPr>
        <w:pStyle w:val="TpicoTR"/>
        <w:numPr>
          <w:ilvl w:val="1"/>
          <w:numId w:val="41"/>
        </w:numPr>
        <w:spacing w:line="240" w:lineRule="auto"/>
        <w:jc w:val="both"/>
        <w:rPr>
          <w:b w:val="0"/>
        </w:rPr>
      </w:pPr>
      <w:r w:rsidRPr="00325BA1">
        <w:rPr>
          <w:b w:val="0"/>
        </w:rPr>
        <w:t>Aplicar as penalidades cabíveis, nas situações previstas no edital.</w:t>
      </w:r>
    </w:p>
    <w:p w14:paraId="1770FFA4" w14:textId="77777777" w:rsidR="007173E6" w:rsidRPr="00325BA1" w:rsidRDefault="007173E6" w:rsidP="007173E6">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650BFA9C" w14:textId="77777777" w:rsidR="007173E6" w:rsidRPr="00192EFF" w:rsidRDefault="007173E6" w:rsidP="007173E6">
      <w:pPr>
        <w:pStyle w:val="TpicoTR"/>
        <w:numPr>
          <w:ilvl w:val="1"/>
          <w:numId w:val="41"/>
        </w:numPr>
        <w:spacing w:line="240" w:lineRule="auto"/>
        <w:jc w:val="both"/>
        <w:rPr>
          <w:b w:val="0"/>
        </w:rPr>
      </w:pPr>
      <w:r w:rsidRPr="00325BA1">
        <w:rPr>
          <w:b w:val="0"/>
        </w:rPr>
        <w:t>Efetuar o pagamento dentro das condições estabelecidas no edital.</w:t>
      </w:r>
    </w:p>
    <w:p w14:paraId="179A302E" w14:textId="77777777" w:rsidR="007173E6" w:rsidRDefault="007173E6" w:rsidP="007173E6">
      <w:pPr>
        <w:pStyle w:val="TpicoTR"/>
        <w:numPr>
          <w:ilvl w:val="0"/>
          <w:numId w:val="41"/>
        </w:numPr>
        <w:shd w:val="clear" w:color="auto" w:fill="D0CECE" w:themeFill="background2" w:themeFillShade="E6"/>
        <w:spacing w:line="276" w:lineRule="auto"/>
        <w:jc w:val="both"/>
      </w:pPr>
      <w:r>
        <w:t>INFORMAÇÕES COMPLEMENTARES</w:t>
      </w:r>
    </w:p>
    <w:p w14:paraId="113711B5" w14:textId="77777777" w:rsidR="007173E6" w:rsidRDefault="007173E6" w:rsidP="007173E6">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08AEFAB0" w14:textId="77777777" w:rsidR="007173E6" w:rsidRDefault="007173E6" w:rsidP="007173E6">
      <w:pPr>
        <w:pStyle w:val="TpicoTR"/>
        <w:numPr>
          <w:ilvl w:val="1"/>
          <w:numId w:val="41"/>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3BD3F2AD" w14:textId="77777777" w:rsidR="007173E6" w:rsidRDefault="007173E6" w:rsidP="007173E6">
      <w:pPr>
        <w:pStyle w:val="TpicoTR"/>
        <w:numPr>
          <w:ilvl w:val="1"/>
          <w:numId w:val="41"/>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4D11AE4A" w14:textId="77777777" w:rsidR="007173E6" w:rsidRPr="00647E2B" w:rsidRDefault="007173E6" w:rsidP="007173E6">
      <w:pPr>
        <w:pStyle w:val="TpicoTR"/>
        <w:numPr>
          <w:ilvl w:val="1"/>
          <w:numId w:val="41"/>
        </w:numPr>
        <w:spacing w:line="240" w:lineRule="auto"/>
        <w:jc w:val="both"/>
        <w:rPr>
          <w:b w:val="0"/>
        </w:rPr>
      </w:pPr>
      <w:r w:rsidRPr="00647E2B">
        <w:rPr>
          <w:b w:val="0"/>
        </w:rPr>
        <w:t>Comprovar, a qualquer momento, o pagamento dos tributos que inci</w:t>
      </w:r>
      <w:r>
        <w:rPr>
          <w:b w:val="0"/>
        </w:rPr>
        <w:t>direm sobre o objeto contratado.</w:t>
      </w:r>
    </w:p>
    <w:p w14:paraId="3A5825C0" w14:textId="77777777" w:rsidR="007173E6" w:rsidRDefault="007173E6" w:rsidP="007173E6">
      <w:pPr>
        <w:pStyle w:val="TpicoTR"/>
        <w:spacing w:line="276" w:lineRule="auto"/>
        <w:rPr>
          <w:rFonts w:cs="Arial"/>
          <w:b w:val="0"/>
        </w:rPr>
      </w:pPr>
    </w:p>
    <w:p w14:paraId="62ACFA8F" w14:textId="77777777" w:rsidR="007173E6" w:rsidRDefault="007173E6" w:rsidP="007173E6">
      <w:pPr>
        <w:pStyle w:val="TpicoTR"/>
        <w:spacing w:line="276" w:lineRule="auto"/>
        <w:rPr>
          <w:rFonts w:cs="Arial"/>
          <w:b w:val="0"/>
        </w:rPr>
      </w:pPr>
    </w:p>
    <w:p w14:paraId="2115288D" w14:textId="77777777" w:rsidR="007173E6" w:rsidRDefault="007173E6" w:rsidP="007173E6">
      <w:pPr>
        <w:pStyle w:val="TpicoTR"/>
        <w:spacing w:line="276" w:lineRule="auto"/>
        <w:rPr>
          <w:rFonts w:cs="Arial"/>
          <w:b w:val="0"/>
        </w:rPr>
      </w:pPr>
      <w:r>
        <w:rPr>
          <w:rFonts w:cs="Arial"/>
          <w:b w:val="0"/>
        </w:rPr>
        <w:lastRenderedPageBreak/>
        <w:t>Douradina – MS, 30 de junho de 2021</w:t>
      </w:r>
    </w:p>
    <w:p w14:paraId="43C17294" w14:textId="77777777" w:rsidR="007173E6" w:rsidRDefault="007173E6" w:rsidP="007173E6">
      <w:pPr>
        <w:pStyle w:val="TpicoTR"/>
        <w:spacing w:line="276" w:lineRule="auto"/>
        <w:jc w:val="both"/>
        <w:rPr>
          <w:rFonts w:cs="Arial"/>
          <w:b w:val="0"/>
        </w:rPr>
      </w:pPr>
    </w:p>
    <w:p w14:paraId="6F556AEF" w14:textId="77777777" w:rsidR="007173E6" w:rsidRDefault="007173E6" w:rsidP="007173E6">
      <w:pPr>
        <w:pStyle w:val="TpicoTR"/>
        <w:spacing w:line="276" w:lineRule="auto"/>
        <w:jc w:val="both"/>
        <w:rPr>
          <w:rFonts w:cs="Arial"/>
          <w:b w:val="0"/>
        </w:rPr>
      </w:pPr>
    </w:p>
    <w:p w14:paraId="3AF4447E" w14:textId="77777777" w:rsidR="007173E6" w:rsidRDefault="007173E6" w:rsidP="007173E6">
      <w:pPr>
        <w:pStyle w:val="TpicoTR"/>
        <w:spacing w:after="0" w:line="276" w:lineRule="auto"/>
        <w:jc w:val="center"/>
        <w:rPr>
          <w:rFonts w:cs="Arial"/>
        </w:rPr>
      </w:pPr>
      <w:r>
        <w:rPr>
          <w:rFonts w:cs="Arial"/>
        </w:rPr>
        <w:t>__________________________________________</w:t>
      </w:r>
    </w:p>
    <w:p w14:paraId="47F45E61" w14:textId="77777777" w:rsidR="007173E6" w:rsidRDefault="007173E6" w:rsidP="007173E6">
      <w:pPr>
        <w:pStyle w:val="TpicoTR"/>
        <w:spacing w:after="0" w:line="276" w:lineRule="auto"/>
        <w:jc w:val="center"/>
        <w:rPr>
          <w:rFonts w:cs="Arial"/>
          <w:b w:val="0"/>
        </w:rPr>
      </w:pPr>
      <w:r>
        <w:rPr>
          <w:rFonts w:cs="Arial"/>
          <w:b w:val="0"/>
        </w:rPr>
        <w:t>Nayara Oliveira Santussi</w:t>
      </w:r>
    </w:p>
    <w:p w14:paraId="04D58975" w14:textId="77777777" w:rsidR="007173E6" w:rsidRPr="004D3E68" w:rsidRDefault="007173E6" w:rsidP="007173E6">
      <w:pPr>
        <w:pStyle w:val="TpicoTR"/>
        <w:spacing w:after="0" w:line="276" w:lineRule="auto"/>
        <w:jc w:val="center"/>
        <w:rPr>
          <w:rFonts w:cs="Arial"/>
          <w:b w:val="0"/>
          <w:i/>
        </w:rPr>
      </w:pPr>
      <w:r>
        <w:rPr>
          <w:rFonts w:cs="Arial"/>
          <w:b w:val="0"/>
          <w:i/>
        </w:rPr>
        <w:t>Setor de Compras</w:t>
      </w:r>
    </w:p>
    <w:p w14:paraId="7D2500D3" w14:textId="77777777" w:rsidR="00A27515" w:rsidRDefault="00A27515" w:rsidP="001F029D">
      <w:pPr>
        <w:pStyle w:val="Ttulo"/>
        <w:tabs>
          <w:tab w:val="left" w:pos="3261"/>
          <w:tab w:val="center" w:pos="3969"/>
        </w:tabs>
        <w:rPr>
          <w:rFonts w:cs="Arial"/>
        </w:rPr>
      </w:pPr>
    </w:p>
    <w:p w14:paraId="2985B01B" w14:textId="77777777" w:rsidR="00A27515" w:rsidRDefault="00A27515" w:rsidP="001F029D">
      <w:pPr>
        <w:pStyle w:val="Ttulo"/>
        <w:tabs>
          <w:tab w:val="left" w:pos="3261"/>
          <w:tab w:val="center" w:pos="3969"/>
        </w:tabs>
        <w:rPr>
          <w:rFonts w:cs="Arial"/>
        </w:rPr>
      </w:pPr>
    </w:p>
    <w:p w14:paraId="0BB5DAF1" w14:textId="77777777" w:rsidR="00A27515" w:rsidRDefault="00A27515" w:rsidP="001F029D">
      <w:pPr>
        <w:pStyle w:val="Ttulo"/>
        <w:tabs>
          <w:tab w:val="left" w:pos="3261"/>
          <w:tab w:val="center" w:pos="3969"/>
        </w:tabs>
        <w:rPr>
          <w:rFonts w:cs="Arial"/>
        </w:rPr>
      </w:pPr>
    </w:p>
    <w:p w14:paraId="55954930" w14:textId="77777777" w:rsidR="00A27515" w:rsidRDefault="00A27515" w:rsidP="001F029D">
      <w:pPr>
        <w:pStyle w:val="Ttulo"/>
        <w:tabs>
          <w:tab w:val="left" w:pos="3261"/>
          <w:tab w:val="center" w:pos="3969"/>
        </w:tabs>
        <w:rPr>
          <w:rFonts w:cs="Arial"/>
        </w:rPr>
      </w:pPr>
    </w:p>
    <w:p w14:paraId="4B19E598" w14:textId="77777777" w:rsidR="00A27515" w:rsidRDefault="00A27515" w:rsidP="001F029D">
      <w:pPr>
        <w:pStyle w:val="Ttulo"/>
        <w:tabs>
          <w:tab w:val="left" w:pos="3261"/>
          <w:tab w:val="center" w:pos="3969"/>
        </w:tabs>
        <w:rPr>
          <w:rFonts w:cs="Arial"/>
        </w:rPr>
      </w:pPr>
    </w:p>
    <w:p w14:paraId="31D934C9" w14:textId="77777777" w:rsidR="00A27515" w:rsidRDefault="00A27515" w:rsidP="001F029D">
      <w:pPr>
        <w:pStyle w:val="Ttulo"/>
        <w:tabs>
          <w:tab w:val="left" w:pos="3261"/>
          <w:tab w:val="center" w:pos="3969"/>
        </w:tabs>
        <w:rPr>
          <w:rFonts w:cs="Arial"/>
        </w:rPr>
      </w:pPr>
    </w:p>
    <w:p w14:paraId="23F267D5" w14:textId="77777777" w:rsidR="00A27515" w:rsidRDefault="00A27515" w:rsidP="001F029D">
      <w:pPr>
        <w:pStyle w:val="Ttulo"/>
        <w:tabs>
          <w:tab w:val="left" w:pos="3261"/>
          <w:tab w:val="center" w:pos="3969"/>
        </w:tabs>
        <w:rPr>
          <w:rFonts w:cs="Arial"/>
        </w:rPr>
      </w:pPr>
    </w:p>
    <w:p w14:paraId="22FE1F2E" w14:textId="77777777" w:rsidR="00A27515" w:rsidRDefault="00A27515" w:rsidP="001F029D">
      <w:pPr>
        <w:pStyle w:val="Ttulo"/>
        <w:tabs>
          <w:tab w:val="left" w:pos="3261"/>
          <w:tab w:val="center" w:pos="3969"/>
        </w:tabs>
        <w:rPr>
          <w:rFonts w:cs="Arial"/>
        </w:rPr>
      </w:pPr>
    </w:p>
    <w:p w14:paraId="13DD7313" w14:textId="77777777" w:rsidR="00A27515" w:rsidRDefault="00A27515" w:rsidP="001F029D">
      <w:pPr>
        <w:pStyle w:val="Ttulo"/>
        <w:tabs>
          <w:tab w:val="left" w:pos="3261"/>
          <w:tab w:val="center" w:pos="3969"/>
        </w:tabs>
        <w:rPr>
          <w:rFonts w:cs="Arial"/>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32D96BF9" w:rsidR="000A5C2E" w:rsidRDefault="000A5C2E" w:rsidP="000A5C2E">
      <w:pPr>
        <w:pStyle w:val="Ttulo"/>
        <w:tabs>
          <w:tab w:val="left" w:pos="3261"/>
          <w:tab w:val="center" w:pos="3969"/>
        </w:tabs>
        <w:jc w:val="left"/>
        <w:rPr>
          <w:rFonts w:cs="Arial"/>
        </w:rPr>
      </w:pPr>
    </w:p>
    <w:p w14:paraId="5A0FF8A9" w14:textId="31C356FE" w:rsidR="007173E6" w:rsidRDefault="007173E6" w:rsidP="000A5C2E">
      <w:pPr>
        <w:pStyle w:val="Ttulo"/>
        <w:tabs>
          <w:tab w:val="left" w:pos="3261"/>
          <w:tab w:val="center" w:pos="3969"/>
        </w:tabs>
        <w:jc w:val="left"/>
        <w:rPr>
          <w:rFonts w:cs="Arial"/>
        </w:rPr>
      </w:pPr>
    </w:p>
    <w:p w14:paraId="2DED21D2" w14:textId="7D373D11" w:rsidR="007173E6" w:rsidRDefault="007173E6" w:rsidP="000A5C2E">
      <w:pPr>
        <w:pStyle w:val="Ttulo"/>
        <w:tabs>
          <w:tab w:val="left" w:pos="3261"/>
          <w:tab w:val="center" w:pos="3969"/>
        </w:tabs>
        <w:jc w:val="left"/>
        <w:rPr>
          <w:rFonts w:cs="Arial"/>
        </w:rPr>
      </w:pPr>
    </w:p>
    <w:p w14:paraId="4B2EB5D4" w14:textId="5A025B35" w:rsidR="007173E6" w:rsidRDefault="007173E6" w:rsidP="000A5C2E">
      <w:pPr>
        <w:pStyle w:val="Ttulo"/>
        <w:tabs>
          <w:tab w:val="left" w:pos="3261"/>
          <w:tab w:val="center" w:pos="3969"/>
        </w:tabs>
        <w:jc w:val="left"/>
        <w:rPr>
          <w:rFonts w:cs="Arial"/>
        </w:rPr>
      </w:pPr>
    </w:p>
    <w:p w14:paraId="2771EE40" w14:textId="58CDD99A" w:rsidR="007173E6" w:rsidRDefault="007173E6" w:rsidP="000A5C2E">
      <w:pPr>
        <w:pStyle w:val="Ttulo"/>
        <w:tabs>
          <w:tab w:val="left" w:pos="3261"/>
          <w:tab w:val="center" w:pos="3969"/>
        </w:tabs>
        <w:jc w:val="left"/>
        <w:rPr>
          <w:rFonts w:cs="Arial"/>
        </w:rPr>
      </w:pPr>
    </w:p>
    <w:p w14:paraId="6C21C64E" w14:textId="66C1849C" w:rsidR="007173E6" w:rsidRDefault="007173E6" w:rsidP="000A5C2E">
      <w:pPr>
        <w:pStyle w:val="Ttulo"/>
        <w:tabs>
          <w:tab w:val="left" w:pos="3261"/>
          <w:tab w:val="center" w:pos="3969"/>
        </w:tabs>
        <w:jc w:val="left"/>
        <w:rPr>
          <w:rFonts w:cs="Arial"/>
        </w:rPr>
      </w:pPr>
    </w:p>
    <w:p w14:paraId="290952A1" w14:textId="65B3AAED" w:rsidR="007173E6" w:rsidRDefault="007173E6" w:rsidP="000A5C2E">
      <w:pPr>
        <w:pStyle w:val="Ttulo"/>
        <w:tabs>
          <w:tab w:val="left" w:pos="3261"/>
          <w:tab w:val="center" w:pos="3969"/>
        </w:tabs>
        <w:jc w:val="left"/>
        <w:rPr>
          <w:rFonts w:cs="Arial"/>
        </w:rPr>
      </w:pPr>
    </w:p>
    <w:p w14:paraId="38B12808" w14:textId="7F597DE3" w:rsidR="007173E6" w:rsidRDefault="007173E6" w:rsidP="000A5C2E">
      <w:pPr>
        <w:pStyle w:val="Ttulo"/>
        <w:tabs>
          <w:tab w:val="left" w:pos="3261"/>
          <w:tab w:val="center" w:pos="3969"/>
        </w:tabs>
        <w:jc w:val="left"/>
        <w:rPr>
          <w:rFonts w:cs="Arial"/>
        </w:rPr>
      </w:pPr>
    </w:p>
    <w:p w14:paraId="273F7C81" w14:textId="49983143" w:rsidR="007173E6" w:rsidRDefault="007173E6" w:rsidP="000A5C2E">
      <w:pPr>
        <w:pStyle w:val="Ttulo"/>
        <w:tabs>
          <w:tab w:val="left" w:pos="3261"/>
          <w:tab w:val="center" w:pos="3969"/>
        </w:tabs>
        <w:jc w:val="left"/>
        <w:rPr>
          <w:rFonts w:cs="Arial"/>
        </w:rPr>
      </w:pPr>
    </w:p>
    <w:p w14:paraId="6EA6AD5B" w14:textId="0B5569FB" w:rsidR="007173E6" w:rsidRDefault="007173E6" w:rsidP="000A5C2E">
      <w:pPr>
        <w:pStyle w:val="Ttulo"/>
        <w:tabs>
          <w:tab w:val="left" w:pos="3261"/>
          <w:tab w:val="center" w:pos="3969"/>
        </w:tabs>
        <w:jc w:val="left"/>
        <w:rPr>
          <w:rFonts w:cs="Arial"/>
        </w:rPr>
      </w:pPr>
    </w:p>
    <w:p w14:paraId="66CF87A4" w14:textId="42938707" w:rsidR="007173E6" w:rsidRDefault="007173E6" w:rsidP="000A5C2E">
      <w:pPr>
        <w:pStyle w:val="Ttulo"/>
        <w:tabs>
          <w:tab w:val="left" w:pos="3261"/>
          <w:tab w:val="center" w:pos="3969"/>
        </w:tabs>
        <w:jc w:val="left"/>
        <w:rPr>
          <w:rFonts w:cs="Arial"/>
        </w:rPr>
      </w:pPr>
    </w:p>
    <w:p w14:paraId="30AFF953" w14:textId="69FCC090" w:rsidR="007173E6" w:rsidRDefault="007173E6" w:rsidP="000A5C2E">
      <w:pPr>
        <w:pStyle w:val="Ttulo"/>
        <w:tabs>
          <w:tab w:val="left" w:pos="3261"/>
          <w:tab w:val="center" w:pos="3969"/>
        </w:tabs>
        <w:jc w:val="left"/>
        <w:rPr>
          <w:rFonts w:cs="Arial"/>
        </w:rPr>
      </w:pPr>
    </w:p>
    <w:p w14:paraId="2074453B" w14:textId="2790B802" w:rsidR="007173E6" w:rsidRDefault="007173E6" w:rsidP="000A5C2E">
      <w:pPr>
        <w:pStyle w:val="Ttulo"/>
        <w:tabs>
          <w:tab w:val="left" w:pos="3261"/>
          <w:tab w:val="center" w:pos="3969"/>
        </w:tabs>
        <w:jc w:val="left"/>
        <w:rPr>
          <w:rFonts w:cs="Arial"/>
        </w:rPr>
      </w:pPr>
    </w:p>
    <w:p w14:paraId="75EFFAD1" w14:textId="127618D1" w:rsidR="007173E6" w:rsidRDefault="007173E6" w:rsidP="000A5C2E">
      <w:pPr>
        <w:pStyle w:val="Ttulo"/>
        <w:tabs>
          <w:tab w:val="left" w:pos="3261"/>
          <w:tab w:val="center" w:pos="3969"/>
        </w:tabs>
        <w:jc w:val="left"/>
        <w:rPr>
          <w:rFonts w:cs="Arial"/>
        </w:rPr>
      </w:pPr>
    </w:p>
    <w:p w14:paraId="57A2CB30" w14:textId="1B59D24C" w:rsidR="007173E6" w:rsidRDefault="007173E6" w:rsidP="000A5C2E">
      <w:pPr>
        <w:pStyle w:val="Ttulo"/>
        <w:tabs>
          <w:tab w:val="left" w:pos="3261"/>
          <w:tab w:val="center" w:pos="3969"/>
        </w:tabs>
        <w:jc w:val="left"/>
        <w:rPr>
          <w:rFonts w:cs="Arial"/>
        </w:rPr>
      </w:pPr>
    </w:p>
    <w:p w14:paraId="5FE569A0" w14:textId="7F120BEB" w:rsidR="007173E6" w:rsidRDefault="007173E6" w:rsidP="000A5C2E">
      <w:pPr>
        <w:pStyle w:val="Ttulo"/>
        <w:tabs>
          <w:tab w:val="left" w:pos="3261"/>
          <w:tab w:val="center" w:pos="3969"/>
        </w:tabs>
        <w:jc w:val="left"/>
        <w:rPr>
          <w:rFonts w:cs="Arial"/>
        </w:rPr>
      </w:pPr>
    </w:p>
    <w:p w14:paraId="72602CAE" w14:textId="6E9F0838" w:rsidR="007173E6" w:rsidRDefault="007173E6" w:rsidP="000A5C2E">
      <w:pPr>
        <w:pStyle w:val="Ttulo"/>
        <w:tabs>
          <w:tab w:val="left" w:pos="3261"/>
          <w:tab w:val="center" w:pos="3969"/>
        </w:tabs>
        <w:jc w:val="left"/>
        <w:rPr>
          <w:rFonts w:cs="Arial"/>
        </w:rPr>
      </w:pPr>
    </w:p>
    <w:p w14:paraId="660B33AB" w14:textId="56CA138B" w:rsidR="007173E6" w:rsidRDefault="007173E6" w:rsidP="000A5C2E">
      <w:pPr>
        <w:pStyle w:val="Ttulo"/>
        <w:tabs>
          <w:tab w:val="left" w:pos="3261"/>
          <w:tab w:val="center" w:pos="3969"/>
        </w:tabs>
        <w:jc w:val="left"/>
        <w:rPr>
          <w:rFonts w:cs="Arial"/>
        </w:rPr>
      </w:pPr>
    </w:p>
    <w:p w14:paraId="215C8EF8" w14:textId="76E580E7" w:rsidR="007173E6" w:rsidRDefault="007173E6" w:rsidP="000A5C2E">
      <w:pPr>
        <w:pStyle w:val="Ttulo"/>
        <w:tabs>
          <w:tab w:val="left" w:pos="3261"/>
          <w:tab w:val="center" w:pos="3969"/>
        </w:tabs>
        <w:jc w:val="left"/>
        <w:rPr>
          <w:rFonts w:cs="Arial"/>
        </w:rPr>
      </w:pPr>
    </w:p>
    <w:p w14:paraId="5D8F22B0" w14:textId="5732B50B" w:rsidR="007173E6" w:rsidRDefault="007173E6" w:rsidP="000A5C2E">
      <w:pPr>
        <w:pStyle w:val="Ttulo"/>
        <w:tabs>
          <w:tab w:val="left" w:pos="3261"/>
          <w:tab w:val="center" w:pos="3969"/>
        </w:tabs>
        <w:jc w:val="left"/>
        <w:rPr>
          <w:rFonts w:cs="Arial"/>
        </w:rPr>
      </w:pPr>
    </w:p>
    <w:p w14:paraId="4F58518B" w14:textId="0A3D2694" w:rsidR="007173E6" w:rsidRDefault="007173E6" w:rsidP="000A5C2E">
      <w:pPr>
        <w:pStyle w:val="Ttulo"/>
        <w:tabs>
          <w:tab w:val="left" w:pos="3261"/>
          <w:tab w:val="center" w:pos="3969"/>
        </w:tabs>
        <w:jc w:val="left"/>
        <w:rPr>
          <w:rFonts w:cs="Arial"/>
        </w:rPr>
      </w:pPr>
    </w:p>
    <w:p w14:paraId="66FDB083" w14:textId="2D698D00" w:rsidR="007173E6" w:rsidRDefault="007173E6" w:rsidP="000A5C2E">
      <w:pPr>
        <w:pStyle w:val="Ttulo"/>
        <w:tabs>
          <w:tab w:val="left" w:pos="3261"/>
          <w:tab w:val="center" w:pos="3969"/>
        </w:tabs>
        <w:jc w:val="left"/>
        <w:rPr>
          <w:rFonts w:cs="Arial"/>
        </w:rPr>
      </w:pPr>
    </w:p>
    <w:p w14:paraId="4552F2B2" w14:textId="1A356B43" w:rsidR="007173E6" w:rsidRDefault="007173E6" w:rsidP="000A5C2E">
      <w:pPr>
        <w:pStyle w:val="Ttulo"/>
        <w:tabs>
          <w:tab w:val="left" w:pos="3261"/>
          <w:tab w:val="center" w:pos="3969"/>
        </w:tabs>
        <w:jc w:val="left"/>
        <w:rPr>
          <w:rFonts w:cs="Arial"/>
        </w:rPr>
      </w:pPr>
    </w:p>
    <w:p w14:paraId="0E609F97" w14:textId="2BD72AD0" w:rsidR="007173E6" w:rsidRDefault="007173E6" w:rsidP="000A5C2E">
      <w:pPr>
        <w:pStyle w:val="Ttulo"/>
        <w:tabs>
          <w:tab w:val="left" w:pos="3261"/>
          <w:tab w:val="center" w:pos="3969"/>
        </w:tabs>
        <w:jc w:val="left"/>
        <w:rPr>
          <w:rFonts w:cs="Arial"/>
        </w:rPr>
      </w:pPr>
    </w:p>
    <w:p w14:paraId="789247EC" w14:textId="1EDE2B30" w:rsidR="007173E6" w:rsidRDefault="007173E6" w:rsidP="000A5C2E">
      <w:pPr>
        <w:pStyle w:val="Ttulo"/>
        <w:tabs>
          <w:tab w:val="left" w:pos="3261"/>
          <w:tab w:val="center" w:pos="3969"/>
        </w:tabs>
        <w:jc w:val="left"/>
        <w:rPr>
          <w:rFonts w:cs="Arial"/>
        </w:rPr>
      </w:pPr>
    </w:p>
    <w:p w14:paraId="4C2B8D0E" w14:textId="3DCF29E7" w:rsidR="007173E6" w:rsidRDefault="007173E6" w:rsidP="000A5C2E">
      <w:pPr>
        <w:pStyle w:val="Ttulo"/>
        <w:tabs>
          <w:tab w:val="left" w:pos="3261"/>
          <w:tab w:val="center" w:pos="3969"/>
        </w:tabs>
        <w:jc w:val="left"/>
        <w:rPr>
          <w:rFonts w:cs="Arial"/>
        </w:rPr>
      </w:pPr>
    </w:p>
    <w:p w14:paraId="4F875843" w14:textId="1651D7E9" w:rsidR="007173E6" w:rsidRDefault="007173E6" w:rsidP="000A5C2E">
      <w:pPr>
        <w:pStyle w:val="Ttulo"/>
        <w:tabs>
          <w:tab w:val="left" w:pos="3261"/>
          <w:tab w:val="center" w:pos="3969"/>
        </w:tabs>
        <w:jc w:val="left"/>
        <w:rPr>
          <w:rFonts w:cs="Arial"/>
        </w:rPr>
      </w:pPr>
    </w:p>
    <w:p w14:paraId="5CD4C9C1" w14:textId="77777777" w:rsidR="007173E6" w:rsidRDefault="007173E6"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28652237" w14:textId="77777777" w:rsidR="00B1091D" w:rsidRDefault="00B1091D" w:rsidP="00B1091D">
      <w:pPr>
        <w:pStyle w:val="Ttulo"/>
        <w:tabs>
          <w:tab w:val="left" w:pos="3261"/>
          <w:tab w:val="center" w:pos="3969"/>
        </w:tabs>
        <w:rPr>
          <w:rFonts w:cs="Arial"/>
        </w:rPr>
      </w:pPr>
    </w:p>
    <w:p w14:paraId="4ADE5A97" w14:textId="748C383B" w:rsidR="00B1091D" w:rsidRPr="009D0F85" w:rsidRDefault="009D0F85" w:rsidP="009D0F85">
      <w:pPr>
        <w:pStyle w:val="TpicoTR"/>
        <w:spacing w:line="276" w:lineRule="auto"/>
        <w:rPr>
          <w:rFonts w:cs="Arial"/>
          <w:b w:val="0"/>
        </w:rPr>
      </w:pPr>
      <w:r>
        <w:rPr>
          <w:rFonts w:cs="Arial"/>
          <w:b w:val="0"/>
        </w:rPr>
        <w:t>Douradina – MS, 30 de junho de 2021</w:t>
      </w: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77777777" w:rsidR="00B1091D" w:rsidRPr="00FF679F" w:rsidRDefault="00B1091D" w:rsidP="00B1091D">
      <w:pPr>
        <w:pStyle w:val="Corpodetexto"/>
        <w:spacing w:after="0"/>
        <w:jc w:val="center"/>
        <w:rPr>
          <w:rFonts w:cs="Arial"/>
          <w:b/>
          <w:szCs w:val="24"/>
        </w:rPr>
      </w:pPr>
      <w:r>
        <w:rPr>
          <w:rFonts w:cs="Arial"/>
          <w:b/>
          <w:szCs w:val="24"/>
        </w:rPr>
        <w:t>LUCIANA COSTA OREJANA TRINDADE</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61F2D5C"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9D6771">
        <w:rPr>
          <w:rFonts w:cs="Arial"/>
        </w:rPr>
        <w:t>56/2021</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75241B">
        <w:rPr>
          <w:rFonts w:cs="Arial"/>
          <w:bCs w:val="0"/>
        </w:rPr>
        <w:t>103/2021</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317A9FC" w:rsidR="001F029D" w:rsidRPr="002A15CC" w:rsidRDefault="001F029D" w:rsidP="001F029D">
      <w:pPr>
        <w:jc w:val="both"/>
        <w:rPr>
          <w:rFonts w:ascii="Arial" w:hAnsi="Arial" w:cs="Arial"/>
          <w:b/>
        </w:rPr>
      </w:pPr>
      <w:r w:rsidRPr="002A15CC">
        <w:rPr>
          <w:rFonts w:ascii="Arial" w:hAnsi="Arial" w:cs="Arial"/>
          <w:b/>
        </w:rPr>
        <w:t>Pregão Presencial n. _____/</w:t>
      </w:r>
      <w:r w:rsidR="000A5C2E">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586A412" w:rsidR="001F029D" w:rsidRPr="002A15CC" w:rsidRDefault="001F029D" w:rsidP="001F029D">
      <w:pPr>
        <w:jc w:val="both"/>
        <w:rPr>
          <w:rFonts w:ascii="Arial" w:hAnsi="Arial" w:cs="Arial"/>
          <w:b/>
        </w:rPr>
      </w:pPr>
      <w:r w:rsidRPr="002A15CC">
        <w:rPr>
          <w:rFonts w:ascii="Arial" w:hAnsi="Arial" w:cs="Arial"/>
          <w:b/>
        </w:rPr>
        <w:t xml:space="preserve">Pregão Presencial n. </w:t>
      </w:r>
      <w:r w:rsidR="009D6771">
        <w:rPr>
          <w:rFonts w:ascii="Arial" w:hAnsi="Arial" w:cs="Arial"/>
          <w:b/>
        </w:rPr>
        <w:t>56/2021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B6AD78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A5C2E">
        <w:rPr>
          <w:rFonts w:ascii="Arial" w:hAnsi="Arial" w:cs="Arial"/>
          <w:b/>
          <w:bCs/>
        </w:rPr>
        <w:t>2021</w:t>
      </w:r>
    </w:p>
    <w:p w14:paraId="4A6BF125" w14:textId="3AD21E33"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D6771">
        <w:rPr>
          <w:rFonts w:ascii="Arial" w:hAnsi="Arial" w:cs="Arial"/>
          <w:b/>
          <w:bCs/>
        </w:rPr>
        <w:t>56/2021</w:t>
      </w:r>
    </w:p>
    <w:p w14:paraId="2A0EE698" w14:textId="0F38F60A"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5241B">
        <w:rPr>
          <w:rFonts w:ascii="Arial" w:hAnsi="Arial" w:cs="Arial"/>
          <w:b/>
          <w:bCs/>
        </w:rPr>
        <w:t>103/2021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6760D19"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9D0F85">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A5C2E">
        <w:rPr>
          <w:rFonts w:ascii="Arial" w:hAnsi="Arial" w:cs="Arial"/>
          <w:color w:val="000000" w:themeColor="text1"/>
        </w:rPr>
        <w:t>2021</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bookmarkStart w:id="7" w:name="_GoBack"/>
      <w:r w:rsidR="0075241B">
        <w:rPr>
          <w:rFonts w:ascii="Arial" w:hAnsi="Arial" w:cs="Arial"/>
          <w:b/>
          <w:color w:val="000000" w:themeColor="text1"/>
        </w:rPr>
        <w:t>103/2021</w:t>
      </w:r>
      <w:bookmarkEnd w:id="7"/>
      <w:r w:rsidRPr="00F0486E">
        <w:rPr>
          <w:rFonts w:ascii="Arial" w:hAnsi="Arial" w:cs="Arial"/>
          <w:b/>
          <w:color w:val="000000" w:themeColor="text1"/>
        </w:rPr>
        <w:t xml:space="preserve">, Pregão Presencial n. </w:t>
      </w:r>
      <w:r w:rsidR="009D6771">
        <w:rPr>
          <w:rFonts w:ascii="Arial" w:hAnsi="Arial" w:cs="Arial"/>
          <w:b/>
          <w:color w:val="000000" w:themeColor="text1"/>
        </w:rPr>
        <w:t>56/2021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27ADB94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Pr="00B1091D">
        <w:rPr>
          <w:rFonts w:ascii="Arial" w:hAnsi="Arial" w:cs="Arial"/>
        </w:rPr>
        <w:t xml:space="preserve">eventuais aquisições de </w:t>
      </w:r>
      <w:r w:rsidR="00B1091D" w:rsidRPr="00B1091D">
        <w:rPr>
          <w:rFonts w:ascii="Arial" w:hAnsi="Arial" w:cs="Arial"/>
          <w:b/>
        </w:rPr>
        <w:t>refeições</w:t>
      </w:r>
      <w:r w:rsidRPr="00B1091D">
        <w:rPr>
          <w:rFonts w:ascii="Arial" w:hAnsi="Arial" w:cs="Arial"/>
          <w:b/>
        </w:rPr>
        <w:t>,</w:t>
      </w:r>
      <w:r w:rsidRPr="00B1091D">
        <w:rPr>
          <w:rFonts w:ascii="Arial" w:hAnsi="Arial" w:cs="Arial"/>
          <w:snapToGrid w:val="0"/>
        </w:rPr>
        <w:t xml:space="preserve"> para atender às demandas da</w:t>
      </w:r>
      <w:r w:rsidR="00B1091D" w:rsidRPr="00B1091D">
        <w:rPr>
          <w:rFonts w:ascii="Arial" w:hAnsi="Arial" w:cs="Arial"/>
          <w:snapToGrid w:val="0"/>
        </w:rPr>
        <w:t>s</w:t>
      </w:r>
      <w:r w:rsidRPr="00B1091D">
        <w:rPr>
          <w:rFonts w:ascii="Arial" w:hAnsi="Arial" w:cs="Arial"/>
          <w:snapToGrid w:val="0"/>
        </w:rPr>
        <w:t xml:space="preserve"> Secretaria</w:t>
      </w:r>
      <w:r w:rsidR="00B1091D" w:rsidRPr="00B1091D">
        <w:rPr>
          <w:rFonts w:ascii="Arial" w:hAnsi="Arial" w:cs="Arial"/>
          <w:snapToGrid w:val="0"/>
        </w:rPr>
        <w:t>s Municipais</w:t>
      </w:r>
      <w:r w:rsidRPr="00B1091D">
        <w:rPr>
          <w:rFonts w:ascii="Arial" w:hAnsi="Arial" w:cs="Arial"/>
          <w:snapToGrid w:val="0"/>
        </w:rPr>
        <w:t xml:space="preserve"> de Douradina – MS</w:t>
      </w:r>
      <w:r w:rsidRPr="00B1091D">
        <w:rPr>
          <w:rFonts w:ascii="Arial" w:hAnsi="Arial" w:cs="Arial"/>
        </w:rPr>
        <w:t xml:space="preserve">, estabelecendo compromisso de fornecimento para a compromitente </w:t>
      </w:r>
      <w:r w:rsidRPr="002A15CC">
        <w:rPr>
          <w:rFonts w:ascii="Arial" w:hAnsi="Arial" w:cs="Arial"/>
        </w:rPr>
        <w:t xml:space="preserve">fornecedora, observada as condições e preços estabelecidos no Pregão Presencial n. </w:t>
      </w:r>
      <w:r w:rsidR="009D6771">
        <w:rPr>
          <w:rFonts w:ascii="Arial" w:hAnsi="Arial" w:cs="Arial"/>
        </w:rPr>
        <w:t>56/2021</w:t>
      </w:r>
      <w:r w:rsidRPr="002A15CC">
        <w:rPr>
          <w:rFonts w:ascii="Arial" w:hAnsi="Arial" w:cs="Arial"/>
        </w:rPr>
        <w:t xml:space="preserve">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3866B53C"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 xml:space="preserve">Fica designado como fiscal de contratos titular a Srª. </w:t>
      </w:r>
      <w:proofErr w:type="spellStart"/>
      <w:r w:rsidR="007173E6">
        <w:rPr>
          <w:rFonts w:ascii="Arial" w:hAnsi="Arial" w:cs="Arial"/>
        </w:rPr>
        <w:t>Leci</w:t>
      </w:r>
      <w:proofErr w:type="spellEnd"/>
      <w:r w:rsidR="007173E6">
        <w:rPr>
          <w:rFonts w:ascii="Arial" w:hAnsi="Arial" w:cs="Arial"/>
        </w:rPr>
        <w:t xml:space="preserve"> Batista Carneiro</w:t>
      </w:r>
      <w:r w:rsidRPr="00B1091D">
        <w:rPr>
          <w:rFonts w:ascii="Arial" w:hAnsi="Arial" w:cs="Arial"/>
        </w:rPr>
        <w:t>,</w:t>
      </w:r>
      <w:r w:rsidR="007173E6">
        <w:rPr>
          <w:rFonts w:ascii="Arial" w:hAnsi="Arial" w:cs="Arial"/>
        </w:rPr>
        <w:t xml:space="preserve"> matrícula 58,</w:t>
      </w:r>
      <w:r w:rsidRPr="00B1091D">
        <w:rPr>
          <w:rFonts w:ascii="Arial" w:hAnsi="Arial" w:cs="Arial"/>
        </w:rPr>
        <w:t xml:space="preserve">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79569317"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7173E6">
        <w:rPr>
          <w:rFonts w:cs="Arial"/>
          <w:szCs w:val="24"/>
        </w:rPr>
        <w:t>2021</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F3B0794" w:rsidR="002A15CC" w:rsidRPr="002A15CC" w:rsidRDefault="002A15CC" w:rsidP="002A15CC">
      <w:pPr>
        <w:widowControl w:val="0"/>
        <w:jc w:val="both"/>
        <w:rPr>
          <w:rFonts w:ascii="Arial" w:hAnsi="Arial" w:cs="Arial"/>
          <w:b/>
          <w:u w:val="single"/>
        </w:rPr>
      </w:pPr>
      <w:r w:rsidRPr="00B1091D">
        <w:rPr>
          <w:rFonts w:ascii="Arial" w:hAnsi="Arial" w:cs="Arial"/>
          <w:bCs/>
        </w:rPr>
        <w:t xml:space="preserve">2.1. </w:t>
      </w:r>
      <w:r w:rsidRPr="00B1091D">
        <w:rPr>
          <w:rFonts w:ascii="Arial" w:hAnsi="Arial" w:cs="Arial"/>
        </w:rPr>
        <w:t xml:space="preserve">Constitui o objeto do presente contrato a aquisição de </w:t>
      </w:r>
      <w:r w:rsidR="00B1091D" w:rsidRPr="00B1091D">
        <w:rPr>
          <w:rFonts w:ascii="Arial" w:hAnsi="Arial" w:cs="Arial"/>
          <w:b/>
        </w:rPr>
        <w:t>REFEIÇÕES</w:t>
      </w:r>
      <w:r w:rsidRPr="00B1091D">
        <w:rPr>
          <w:rFonts w:ascii="Arial" w:hAnsi="Arial" w:cs="Arial"/>
        </w:rPr>
        <w:t xml:space="preserve">, em referência à </w:t>
      </w:r>
      <w:r w:rsidRPr="00B1091D">
        <w:rPr>
          <w:rFonts w:ascii="Arial" w:hAnsi="Arial" w:cs="Arial"/>
          <w:b/>
        </w:rPr>
        <w:t>Ata de Registro de Preços n. XX/</w:t>
      </w:r>
      <w:r w:rsidR="000A5C2E">
        <w:rPr>
          <w:rFonts w:ascii="Arial" w:hAnsi="Arial" w:cs="Arial"/>
          <w:b/>
        </w:rPr>
        <w:t>2021</w:t>
      </w:r>
      <w:r w:rsidRPr="00B1091D">
        <w:rPr>
          <w:rFonts w:ascii="Arial" w:hAnsi="Arial" w:cs="Arial"/>
        </w:rPr>
        <w:t>, atendendo às nece</w:t>
      </w:r>
      <w:r w:rsidR="00B1091D" w:rsidRPr="00B1091D">
        <w:rPr>
          <w:rFonts w:ascii="Arial" w:hAnsi="Arial" w:cs="Arial"/>
        </w:rPr>
        <w:t>ssidades da Prefeitura Municipal</w:t>
      </w:r>
      <w:r w:rsidRPr="00B1091D">
        <w:rPr>
          <w:rFonts w:ascii="Arial" w:hAnsi="Arial" w:cs="Arial"/>
        </w:rPr>
        <w:t xml:space="preserve"> e Secretarias do Município de Douradina/MS, com fornecimento parcelado, conforme especificações constantes na Proposta </w:t>
      </w:r>
      <w:r w:rsidRPr="002A15CC">
        <w:rPr>
          <w:rFonts w:ascii="Arial" w:hAnsi="Arial" w:cs="Arial"/>
        </w:rPr>
        <w:t>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64FA7E1"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A5C2E">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t>9.1.5</w:t>
      </w:r>
      <w:r w:rsidRPr="00B1091D">
        <w:rPr>
          <w:b w:val="0"/>
        </w:rPr>
        <w:t xml:space="preserve">. Permitir à Contratante fiscalizar a entrega que estiver sendo executada, prestando todos os esclarecimentos solicitados e atendendo às reclamações formuladas, podendo os </w:t>
      </w:r>
      <w:r w:rsidRPr="00B1091D">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3CDA1B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A5C2E">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47B0D9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D6771">
        <w:rPr>
          <w:rFonts w:ascii="Arial" w:hAnsi="Arial" w:cs="Arial"/>
          <w:b/>
          <w:bCs/>
          <w:snapToGrid w:val="0"/>
        </w:rPr>
        <w:t>56/2021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4A21E3C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A5C2E">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61E4F8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A5C2E">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8BFF" w14:textId="77777777" w:rsidR="002A06C9" w:rsidRDefault="002A06C9">
      <w:r>
        <w:separator/>
      </w:r>
    </w:p>
  </w:endnote>
  <w:endnote w:type="continuationSeparator" w:id="0">
    <w:p w14:paraId="39A606BB" w14:textId="77777777" w:rsidR="002A06C9" w:rsidRDefault="002A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0A6CCC" w:rsidRPr="00937EBC" w:rsidRDefault="000A6CCC"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0A6CCC" w:rsidRPr="00403F91" w:rsidRDefault="000A6CCC" w:rsidP="00F0486E">
    <w:pPr>
      <w:pStyle w:val="Rodap"/>
      <w:jc w:val="center"/>
    </w:pPr>
    <w:r>
      <w:rPr>
        <w:rFonts w:ascii="Arial" w:hAnsi="Arial" w:cs="Arial"/>
        <w:sz w:val="18"/>
        <w:szCs w:val="17"/>
      </w:rPr>
      <w:t>Telefone: (67) 3412-1155</w:t>
    </w:r>
  </w:p>
  <w:p w14:paraId="511DBDEA" w14:textId="77777777" w:rsidR="000A6CCC" w:rsidRDefault="000A6C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CE75" w14:textId="77777777" w:rsidR="002A06C9" w:rsidRDefault="002A06C9">
      <w:r>
        <w:separator/>
      </w:r>
    </w:p>
  </w:footnote>
  <w:footnote w:type="continuationSeparator" w:id="0">
    <w:p w14:paraId="0DAFD955" w14:textId="77777777" w:rsidR="002A06C9" w:rsidRDefault="002A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A6CCC" w:rsidRDefault="000A6CC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A6CCC" w:rsidRPr="000C3190" w:rsidRDefault="000A6CCC" w:rsidP="00875C57">
    <w:pPr>
      <w:jc w:val="center"/>
      <w:rPr>
        <w:rFonts w:ascii="Arial" w:hAnsi="Arial" w:cs="Arial"/>
        <w:b/>
      </w:rPr>
    </w:pPr>
    <w:r w:rsidRPr="000C3190">
      <w:rPr>
        <w:rFonts w:ascii="Arial" w:hAnsi="Arial" w:cs="Arial"/>
        <w:b/>
      </w:rPr>
      <w:t>ESTADO DE MATO GROSSO DO SUL</w:t>
    </w:r>
  </w:p>
  <w:p w14:paraId="0C02219B" w14:textId="77777777" w:rsidR="000A6CCC" w:rsidRPr="000C3190" w:rsidRDefault="000A6CCC" w:rsidP="00875C57">
    <w:pPr>
      <w:jc w:val="center"/>
      <w:rPr>
        <w:rFonts w:ascii="Arial" w:hAnsi="Arial" w:cs="Arial"/>
        <w:b/>
      </w:rPr>
    </w:pPr>
    <w:r w:rsidRPr="000C3190">
      <w:rPr>
        <w:rFonts w:ascii="Arial" w:hAnsi="Arial" w:cs="Arial"/>
        <w:b/>
      </w:rPr>
      <w:t>PREFEITURA MUNICIPAL DE DOURADINA</w:t>
    </w:r>
  </w:p>
  <w:p w14:paraId="48CFEB29" w14:textId="77777777" w:rsidR="000A6CCC" w:rsidRPr="000C3190" w:rsidRDefault="000A6CCC" w:rsidP="00875C57">
    <w:pPr>
      <w:jc w:val="center"/>
      <w:rPr>
        <w:rFonts w:ascii="Arial" w:hAnsi="Arial" w:cs="Arial"/>
        <w:b/>
      </w:rPr>
    </w:pPr>
    <w:r w:rsidRPr="000C3190">
      <w:rPr>
        <w:rFonts w:ascii="Arial" w:hAnsi="Arial" w:cs="Arial"/>
        <w:b/>
      </w:rPr>
      <w:t>Secretaria Municipal de Administração e Finanças</w:t>
    </w:r>
  </w:p>
  <w:p w14:paraId="6B7D520B" w14:textId="77777777" w:rsidR="000A6CCC" w:rsidRDefault="000A6CCC" w:rsidP="00875C57">
    <w:pPr>
      <w:pStyle w:val="Cabealho"/>
      <w:jc w:val="center"/>
    </w:pPr>
  </w:p>
  <w:p w14:paraId="1662B318" w14:textId="77777777" w:rsidR="000A6CCC" w:rsidRPr="00875C57" w:rsidRDefault="000A6CC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A6CCC" w:rsidRDefault="000A6CC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A6CCC" w:rsidRPr="000C3190" w:rsidRDefault="000A6CCC" w:rsidP="00875C57">
    <w:pPr>
      <w:jc w:val="center"/>
      <w:rPr>
        <w:rFonts w:ascii="Arial" w:hAnsi="Arial" w:cs="Arial"/>
        <w:b/>
      </w:rPr>
    </w:pPr>
    <w:r w:rsidRPr="000C3190">
      <w:rPr>
        <w:rFonts w:ascii="Arial" w:hAnsi="Arial" w:cs="Arial"/>
        <w:b/>
      </w:rPr>
      <w:t>ESTADO DE MATO GROSSO DO SUL</w:t>
    </w:r>
  </w:p>
  <w:p w14:paraId="2F620829" w14:textId="77777777" w:rsidR="000A6CCC" w:rsidRPr="000C3190" w:rsidRDefault="000A6CCC" w:rsidP="00875C57">
    <w:pPr>
      <w:jc w:val="center"/>
      <w:rPr>
        <w:rFonts w:ascii="Arial" w:hAnsi="Arial" w:cs="Arial"/>
        <w:b/>
      </w:rPr>
    </w:pPr>
    <w:r w:rsidRPr="000C3190">
      <w:rPr>
        <w:rFonts w:ascii="Arial" w:hAnsi="Arial" w:cs="Arial"/>
        <w:b/>
      </w:rPr>
      <w:t>PREFEITURA MUNICIPAL DE DOURADINA</w:t>
    </w:r>
  </w:p>
  <w:p w14:paraId="5EDFE2B0" w14:textId="77777777" w:rsidR="000A6CCC" w:rsidRPr="000C3190" w:rsidRDefault="000A6CCC" w:rsidP="00875C57">
    <w:pPr>
      <w:jc w:val="center"/>
      <w:rPr>
        <w:rFonts w:ascii="Arial" w:hAnsi="Arial" w:cs="Arial"/>
        <w:b/>
      </w:rPr>
    </w:pPr>
    <w:r w:rsidRPr="000C3190">
      <w:rPr>
        <w:rFonts w:ascii="Arial" w:hAnsi="Arial" w:cs="Arial"/>
        <w:b/>
      </w:rPr>
      <w:t>Secretaria Municipal de Administração e Finanças</w:t>
    </w:r>
  </w:p>
  <w:p w14:paraId="4E0852F4" w14:textId="77777777" w:rsidR="000A6CCC" w:rsidRDefault="000A6CCC" w:rsidP="00875C57">
    <w:pPr>
      <w:pStyle w:val="Cabealho"/>
      <w:jc w:val="center"/>
    </w:pPr>
  </w:p>
  <w:p w14:paraId="30632C63" w14:textId="77777777" w:rsidR="000A6CCC" w:rsidRPr="00875C57" w:rsidRDefault="000A6CC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A6CCC" w:rsidRDefault="000A6CC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A6CCC" w:rsidRPr="000C3190" w:rsidRDefault="000A6CCC" w:rsidP="00875C57">
    <w:pPr>
      <w:jc w:val="center"/>
      <w:rPr>
        <w:rFonts w:ascii="Arial" w:hAnsi="Arial" w:cs="Arial"/>
        <w:b/>
      </w:rPr>
    </w:pPr>
    <w:r w:rsidRPr="000C3190">
      <w:rPr>
        <w:rFonts w:ascii="Arial" w:hAnsi="Arial" w:cs="Arial"/>
        <w:b/>
      </w:rPr>
      <w:t>ESTADO DE MATO GROSSO DO SUL</w:t>
    </w:r>
  </w:p>
  <w:p w14:paraId="4E94F8F4" w14:textId="77777777" w:rsidR="000A6CCC" w:rsidRPr="000C3190" w:rsidRDefault="000A6CCC" w:rsidP="00875C57">
    <w:pPr>
      <w:jc w:val="center"/>
      <w:rPr>
        <w:rFonts w:ascii="Arial" w:hAnsi="Arial" w:cs="Arial"/>
        <w:b/>
      </w:rPr>
    </w:pPr>
    <w:r w:rsidRPr="000C3190">
      <w:rPr>
        <w:rFonts w:ascii="Arial" w:hAnsi="Arial" w:cs="Arial"/>
        <w:b/>
      </w:rPr>
      <w:t>PREFEITURA MUNICIPAL DE DOURADINA</w:t>
    </w:r>
  </w:p>
  <w:p w14:paraId="441F86FA" w14:textId="77777777" w:rsidR="000A6CCC" w:rsidRPr="000C3190" w:rsidRDefault="000A6CCC" w:rsidP="00875C57">
    <w:pPr>
      <w:jc w:val="center"/>
      <w:rPr>
        <w:rFonts w:ascii="Arial" w:hAnsi="Arial" w:cs="Arial"/>
        <w:b/>
      </w:rPr>
    </w:pPr>
    <w:r w:rsidRPr="000C3190">
      <w:rPr>
        <w:rFonts w:ascii="Arial" w:hAnsi="Arial" w:cs="Arial"/>
        <w:b/>
      </w:rPr>
      <w:t>Secretaria Municipal de Administração e Finanças</w:t>
    </w:r>
  </w:p>
  <w:p w14:paraId="0889F299" w14:textId="77777777" w:rsidR="000A6CCC" w:rsidRDefault="000A6CCC" w:rsidP="00875C57">
    <w:pPr>
      <w:pStyle w:val="Cabealho"/>
      <w:jc w:val="center"/>
    </w:pPr>
  </w:p>
  <w:p w14:paraId="2F2C9FE4" w14:textId="77777777" w:rsidR="000A6CCC" w:rsidRPr="00875C57" w:rsidRDefault="000A6CC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A5C2E"/>
    <w:rsid w:val="000A6CCC"/>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06C9"/>
    <w:rsid w:val="002A15CC"/>
    <w:rsid w:val="002B2684"/>
    <w:rsid w:val="002B31DF"/>
    <w:rsid w:val="00301678"/>
    <w:rsid w:val="003039A3"/>
    <w:rsid w:val="003067A8"/>
    <w:rsid w:val="003263ED"/>
    <w:rsid w:val="00347641"/>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173E6"/>
    <w:rsid w:val="0073305E"/>
    <w:rsid w:val="00746F16"/>
    <w:rsid w:val="0075241B"/>
    <w:rsid w:val="0079301C"/>
    <w:rsid w:val="007957C8"/>
    <w:rsid w:val="00804CC5"/>
    <w:rsid w:val="00805C7B"/>
    <w:rsid w:val="00807EBA"/>
    <w:rsid w:val="008439BC"/>
    <w:rsid w:val="00860EFB"/>
    <w:rsid w:val="0086358F"/>
    <w:rsid w:val="00875C57"/>
    <w:rsid w:val="008C6EAB"/>
    <w:rsid w:val="008F49A8"/>
    <w:rsid w:val="00904EE6"/>
    <w:rsid w:val="00913005"/>
    <w:rsid w:val="00913CCE"/>
    <w:rsid w:val="00916FF5"/>
    <w:rsid w:val="00980009"/>
    <w:rsid w:val="009800D0"/>
    <w:rsid w:val="00993459"/>
    <w:rsid w:val="009B6171"/>
    <w:rsid w:val="009D0F85"/>
    <w:rsid w:val="009D6771"/>
    <w:rsid w:val="009E1FCE"/>
    <w:rsid w:val="00A04105"/>
    <w:rsid w:val="00A1768F"/>
    <w:rsid w:val="00A2186D"/>
    <w:rsid w:val="00A27515"/>
    <w:rsid w:val="00A310AD"/>
    <w:rsid w:val="00A505A0"/>
    <w:rsid w:val="00A65794"/>
    <w:rsid w:val="00A71C33"/>
    <w:rsid w:val="00A77ADB"/>
    <w:rsid w:val="00A85773"/>
    <w:rsid w:val="00AB01AA"/>
    <w:rsid w:val="00AC1D6A"/>
    <w:rsid w:val="00AC1E5A"/>
    <w:rsid w:val="00B1091D"/>
    <w:rsid w:val="00B245D4"/>
    <w:rsid w:val="00B33E4D"/>
    <w:rsid w:val="00B3624E"/>
    <w:rsid w:val="00B41136"/>
    <w:rsid w:val="00B65D4C"/>
    <w:rsid w:val="00B72F4B"/>
    <w:rsid w:val="00B8471B"/>
    <w:rsid w:val="00B977A3"/>
    <w:rsid w:val="00BC42FD"/>
    <w:rsid w:val="00BC5E50"/>
    <w:rsid w:val="00BD145E"/>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3FE9"/>
    <w:rsid w:val="00D66A2B"/>
    <w:rsid w:val="00DB3BE3"/>
    <w:rsid w:val="00DB6F29"/>
    <w:rsid w:val="00DE3BD6"/>
    <w:rsid w:val="00E02816"/>
    <w:rsid w:val="00E21907"/>
    <w:rsid w:val="00E418B0"/>
    <w:rsid w:val="00E429F5"/>
    <w:rsid w:val="00E478A3"/>
    <w:rsid w:val="00E51924"/>
    <w:rsid w:val="00E55754"/>
    <w:rsid w:val="00E73085"/>
    <w:rsid w:val="00E743DF"/>
    <w:rsid w:val="00E81C7F"/>
    <w:rsid w:val="00EA30FE"/>
    <w:rsid w:val="00EB050F"/>
    <w:rsid w:val="00EC037E"/>
    <w:rsid w:val="00ED0A8A"/>
    <w:rsid w:val="00F0486E"/>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7173E6"/>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AA61-7454-4C05-9C0F-4810FD53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13992</Words>
  <Characters>75561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2021-07-21T13:04:00Z</cp:lastPrinted>
  <dcterms:created xsi:type="dcterms:W3CDTF">2021-07-13T14:25:00Z</dcterms:created>
  <dcterms:modified xsi:type="dcterms:W3CDTF">2021-07-21T13:05:00Z</dcterms:modified>
</cp:coreProperties>
</file>