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D46CE4" w:rsidRDefault="006A5500" w:rsidP="00CE0AFE">
      <w:pPr>
        <w:jc w:val="center"/>
        <w:rPr>
          <w:rFonts w:ascii="Arial" w:hAnsi="Arial" w:cs="Arial"/>
          <w:b/>
          <w:bCs/>
          <w:i w:val="0"/>
          <w:szCs w:val="24"/>
        </w:rPr>
      </w:pPr>
      <w:r w:rsidRPr="00D46CE4">
        <w:rPr>
          <w:rFonts w:ascii="Arial" w:hAnsi="Arial" w:cs="Arial"/>
          <w:b/>
          <w:bCs/>
          <w:i w:val="0"/>
          <w:szCs w:val="24"/>
        </w:rPr>
        <w:t xml:space="preserve">PROCESSO ADMINISTRATIVO </w:t>
      </w:r>
      <w:r w:rsidR="003D55BC" w:rsidRPr="00D46CE4">
        <w:rPr>
          <w:rFonts w:ascii="Arial" w:hAnsi="Arial" w:cs="Arial"/>
          <w:b/>
          <w:bCs/>
          <w:i w:val="0"/>
          <w:szCs w:val="24"/>
        </w:rPr>
        <w:t>N.º</w:t>
      </w:r>
      <w:r w:rsidRPr="00D46CE4">
        <w:rPr>
          <w:rFonts w:ascii="Arial" w:hAnsi="Arial" w:cs="Arial"/>
          <w:b/>
          <w:bCs/>
          <w:i w:val="0"/>
          <w:szCs w:val="24"/>
        </w:rPr>
        <w:t xml:space="preserve"> </w:t>
      </w:r>
      <w:r w:rsidR="00D46CE4">
        <w:rPr>
          <w:rFonts w:ascii="Arial" w:hAnsi="Arial" w:cs="Arial"/>
          <w:b/>
          <w:bCs/>
          <w:i w:val="0"/>
          <w:szCs w:val="24"/>
        </w:rPr>
        <w:t>125</w:t>
      </w:r>
      <w:r w:rsidR="00CD10C5" w:rsidRPr="00D46CE4">
        <w:rPr>
          <w:rFonts w:ascii="Arial" w:hAnsi="Arial" w:cs="Arial"/>
          <w:b/>
          <w:bCs/>
          <w:i w:val="0"/>
          <w:szCs w:val="24"/>
        </w:rPr>
        <w:t>/2017</w:t>
      </w:r>
    </w:p>
    <w:p w:rsidR="006A5500" w:rsidRPr="00D46CE4" w:rsidRDefault="0045385A" w:rsidP="00CE0AFE">
      <w:pPr>
        <w:pStyle w:val="Ttulo5"/>
        <w:numPr>
          <w:ilvl w:val="4"/>
          <w:numId w:val="0"/>
        </w:numPr>
        <w:tabs>
          <w:tab w:val="num" w:pos="0"/>
        </w:tabs>
        <w:suppressAutoHyphens/>
        <w:ind w:hanging="1008"/>
        <w:rPr>
          <w:rFonts w:ascii="Arial" w:hAnsi="Arial" w:cs="Arial"/>
          <w:b/>
          <w:bCs/>
          <w:i w:val="0"/>
          <w:szCs w:val="24"/>
        </w:rPr>
      </w:pPr>
      <w:r w:rsidRPr="00D46CE4">
        <w:rPr>
          <w:rFonts w:ascii="Arial" w:hAnsi="Arial" w:cs="Arial"/>
          <w:b/>
          <w:bCs/>
          <w:i w:val="0"/>
          <w:szCs w:val="24"/>
        </w:rPr>
        <w:t xml:space="preserve">               </w:t>
      </w:r>
      <w:r w:rsidR="006A5500" w:rsidRPr="00D46CE4">
        <w:rPr>
          <w:rFonts w:ascii="Arial" w:hAnsi="Arial" w:cs="Arial"/>
          <w:b/>
          <w:bCs/>
          <w:i w:val="0"/>
          <w:szCs w:val="24"/>
        </w:rPr>
        <w:t xml:space="preserve">PREGÃO PRESENCIAL Nº. </w:t>
      </w:r>
      <w:r w:rsidR="00D46CE4">
        <w:rPr>
          <w:rFonts w:ascii="Arial" w:hAnsi="Arial" w:cs="Arial"/>
          <w:b/>
          <w:bCs/>
          <w:i w:val="0"/>
          <w:szCs w:val="24"/>
        </w:rPr>
        <w:t>77</w:t>
      </w:r>
      <w:r w:rsidR="00CD10C5" w:rsidRPr="00D46CE4">
        <w:rPr>
          <w:rFonts w:ascii="Arial" w:hAnsi="Arial" w:cs="Arial"/>
          <w:b/>
          <w:bCs/>
          <w:i w:val="0"/>
          <w:szCs w:val="24"/>
        </w:rPr>
        <w:t>/2017</w:t>
      </w:r>
    </w:p>
    <w:p w:rsidR="006A5500" w:rsidRPr="00D46CE4" w:rsidRDefault="006A5500" w:rsidP="00CE0AFE">
      <w:pPr>
        <w:jc w:val="both"/>
        <w:rPr>
          <w:rFonts w:ascii="Arial" w:hAnsi="Arial" w:cs="Arial"/>
          <w:b/>
          <w:bCs/>
          <w:i w:val="0"/>
          <w:szCs w:val="24"/>
        </w:rPr>
      </w:pPr>
    </w:p>
    <w:p w:rsidR="006A5500" w:rsidRPr="00D46CE4" w:rsidRDefault="006A5500" w:rsidP="00CE0AFE">
      <w:pPr>
        <w:jc w:val="both"/>
        <w:rPr>
          <w:rFonts w:ascii="Arial" w:hAnsi="Arial" w:cs="Arial"/>
          <w:b/>
          <w:bCs/>
          <w:i w:val="0"/>
          <w:szCs w:val="24"/>
        </w:rPr>
      </w:pPr>
      <w:r w:rsidRPr="00D46CE4">
        <w:rPr>
          <w:rFonts w:ascii="Arial" w:hAnsi="Arial" w:cs="Arial"/>
          <w:b/>
          <w:bCs/>
          <w:i w:val="0"/>
          <w:szCs w:val="24"/>
        </w:rPr>
        <w:t>1. PREÂMBULO</w:t>
      </w:r>
    </w:p>
    <w:p w:rsidR="006A5500" w:rsidRPr="00D46CE4" w:rsidRDefault="006A5500" w:rsidP="00CE0AFE">
      <w:pPr>
        <w:jc w:val="both"/>
        <w:rPr>
          <w:rFonts w:ascii="Arial" w:hAnsi="Arial" w:cs="Arial"/>
          <w:b/>
          <w:bCs/>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1.1.</w:t>
      </w:r>
      <w:r w:rsidRPr="00D46CE4">
        <w:rPr>
          <w:rFonts w:ascii="Arial" w:hAnsi="Arial" w:cs="Arial"/>
          <w:i w:val="0"/>
          <w:szCs w:val="24"/>
        </w:rPr>
        <w:t xml:space="preserve"> O Município de Douradina – Estado de Mato Gros</w:t>
      </w:r>
      <w:r w:rsidR="003D55BC" w:rsidRPr="00D46CE4">
        <w:rPr>
          <w:rFonts w:ascii="Arial" w:hAnsi="Arial" w:cs="Arial"/>
          <w:i w:val="0"/>
          <w:szCs w:val="24"/>
        </w:rPr>
        <w:t>so do Sul, por intermédio de seu</w:t>
      </w:r>
      <w:r w:rsidRPr="00D46CE4">
        <w:rPr>
          <w:rFonts w:ascii="Arial" w:hAnsi="Arial" w:cs="Arial"/>
          <w:i w:val="0"/>
          <w:szCs w:val="24"/>
        </w:rPr>
        <w:t xml:space="preserve"> Pregoeiro Oficial, devidamente</w:t>
      </w:r>
      <w:r w:rsidR="003D55BC" w:rsidRPr="00D46CE4">
        <w:rPr>
          <w:rFonts w:ascii="Arial" w:hAnsi="Arial" w:cs="Arial"/>
          <w:i w:val="0"/>
          <w:szCs w:val="24"/>
        </w:rPr>
        <w:t xml:space="preserve"> designado</w:t>
      </w:r>
      <w:r w:rsidR="0045385A" w:rsidRPr="00D46CE4">
        <w:rPr>
          <w:rFonts w:ascii="Arial" w:hAnsi="Arial" w:cs="Arial"/>
          <w:i w:val="0"/>
          <w:szCs w:val="24"/>
        </w:rPr>
        <w:t xml:space="preserve"> pela Portaria nº. </w:t>
      </w:r>
      <w:r w:rsidR="00CD10C5" w:rsidRPr="00D46CE4">
        <w:rPr>
          <w:rFonts w:ascii="Arial" w:hAnsi="Arial" w:cs="Arial"/>
          <w:i w:val="0"/>
          <w:szCs w:val="24"/>
        </w:rPr>
        <w:t>98/2017</w:t>
      </w:r>
      <w:r w:rsidR="001E43CA" w:rsidRPr="00D46CE4">
        <w:rPr>
          <w:rFonts w:ascii="Arial" w:hAnsi="Arial" w:cs="Arial"/>
          <w:i w:val="0"/>
          <w:szCs w:val="24"/>
        </w:rPr>
        <w:t xml:space="preserve"> de 15/01/2016</w:t>
      </w:r>
      <w:r w:rsidRPr="00D46CE4">
        <w:rPr>
          <w:rFonts w:ascii="Arial" w:hAnsi="Arial" w:cs="Arial"/>
          <w:i w:val="0"/>
          <w:szCs w:val="24"/>
        </w:rPr>
        <w:t xml:space="preserve">, </w:t>
      </w:r>
      <w:r w:rsidRPr="00D46CE4">
        <w:rPr>
          <w:rFonts w:ascii="Arial" w:hAnsi="Arial" w:cs="Arial"/>
          <w:b/>
          <w:bCs/>
          <w:i w:val="0"/>
          <w:szCs w:val="24"/>
        </w:rPr>
        <w:t>TORNA PÚBLICO</w:t>
      </w:r>
      <w:r w:rsidRPr="00D46CE4">
        <w:rPr>
          <w:rFonts w:ascii="Arial" w:hAnsi="Arial" w:cs="Arial"/>
          <w:i w:val="0"/>
          <w:szCs w:val="24"/>
        </w:rPr>
        <w:t xml:space="preserve"> para conhecimento das </w:t>
      </w:r>
      <w:r w:rsidR="00561D75" w:rsidRPr="00D46CE4">
        <w:rPr>
          <w:rFonts w:ascii="Arial" w:hAnsi="Arial" w:cs="Arial"/>
          <w:i w:val="0"/>
          <w:snapToGrid w:val="0"/>
          <w:szCs w:val="24"/>
        </w:rPr>
        <w:t xml:space="preserve">Microempresas (ME), Empresas de Pequeno Porte (EPP) ou Microempreendedores Individuais (MEI), assim definidos pelo art. 3º e 18-A, §1º, da Lei Complementar 123/2006 </w:t>
      </w:r>
      <w:r w:rsidR="00D46CE4">
        <w:rPr>
          <w:rFonts w:ascii="Arial" w:hAnsi="Arial" w:cs="Arial"/>
          <w:i w:val="0"/>
          <w:szCs w:val="24"/>
        </w:rPr>
        <w:t>interessadas que está aberta</w:t>
      </w:r>
      <w:r w:rsidRPr="00D46CE4">
        <w:rPr>
          <w:rFonts w:ascii="Arial" w:hAnsi="Arial" w:cs="Arial"/>
          <w:i w:val="0"/>
          <w:szCs w:val="24"/>
        </w:rPr>
        <w:t xml:space="preserve">, a licitação modalidade </w:t>
      </w:r>
      <w:r w:rsidR="001E43CA" w:rsidRPr="00D46CE4">
        <w:rPr>
          <w:rFonts w:ascii="Arial" w:hAnsi="Arial" w:cs="Arial"/>
          <w:b/>
          <w:bCs/>
          <w:i w:val="0"/>
          <w:szCs w:val="24"/>
        </w:rPr>
        <w:t xml:space="preserve">PREGÃO PRESENCIAL </w:t>
      </w:r>
      <w:r w:rsidR="00D46CE4">
        <w:rPr>
          <w:rFonts w:ascii="Arial" w:hAnsi="Arial" w:cs="Arial"/>
          <w:b/>
          <w:bCs/>
          <w:i w:val="0"/>
          <w:szCs w:val="24"/>
        </w:rPr>
        <w:t>Nº 77</w:t>
      </w:r>
      <w:r w:rsidRPr="00D46CE4">
        <w:rPr>
          <w:rFonts w:ascii="Arial" w:hAnsi="Arial" w:cs="Arial"/>
          <w:b/>
          <w:bCs/>
          <w:i w:val="0"/>
          <w:szCs w:val="24"/>
        </w:rPr>
        <w:t>/201</w:t>
      </w:r>
      <w:r w:rsidR="008C7203" w:rsidRPr="00D46CE4">
        <w:rPr>
          <w:rFonts w:ascii="Arial" w:hAnsi="Arial" w:cs="Arial"/>
          <w:b/>
          <w:bCs/>
          <w:i w:val="0"/>
          <w:szCs w:val="24"/>
        </w:rPr>
        <w:t>7</w:t>
      </w:r>
      <w:r w:rsidRPr="00D46CE4">
        <w:rPr>
          <w:rFonts w:ascii="Arial" w:hAnsi="Arial" w:cs="Arial"/>
          <w:bCs/>
          <w:i w:val="0"/>
          <w:szCs w:val="24"/>
        </w:rPr>
        <w:t xml:space="preserve">, </w:t>
      </w:r>
      <w:r w:rsidR="0045385A" w:rsidRPr="00D46CE4">
        <w:rPr>
          <w:rFonts w:ascii="Arial" w:hAnsi="Arial" w:cs="Arial"/>
          <w:i w:val="0"/>
          <w:szCs w:val="24"/>
        </w:rPr>
        <w:t>do</w:t>
      </w:r>
      <w:r w:rsidR="0045385A" w:rsidRPr="00D46CE4">
        <w:rPr>
          <w:rFonts w:ascii="Arial" w:hAnsi="Arial" w:cs="Arial"/>
          <w:b/>
          <w:bCs/>
          <w:i w:val="0"/>
          <w:szCs w:val="24"/>
        </w:rPr>
        <w:t xml:space="preserve"> tipo</w:t>
      </w:r>
      <w:r w:rsidRPr="00D46CE4">
        <w:rPr>
          <w:rFonts w:ascii="Arial" w:hAnsi="Arial" w:cs="Arial"/>
          <w:b/>
          <w:bCs/>
          <w:i w:val="0"/>
          <w:szCs w:val="24"/>
        </w:rPr>
        <w:t xml:space="preserve"> “</w:t>
      </w:r>
      <w:r w:rsidR="00D46CE4">
        <w:rPr>
          <w:rFonts w:ascii="Arial" w:hAnsi="Arial" w:cs="Arial"/>
          <w:b/>
          <w:bCs/>
          <w:i w:val="0"/>
          <w:szCs w:val="24"/>
        </w:rPr>
        <w:t>MENOR PREÇO GLOBAL</w:t>
      </w:r>
      <w:r w:rsidRPr="00D46CE4">
        <w:rPr>
          <w:rFonts w:ascii="Arial" w:hAnsi="Arial" w:cs="Arial"/>
          <w:b/>
          <w:bCs/>
          <w:i w:val="0"/>
          <w:szCs w:val="24"/>
        </w:rPr>
        <w:t>”.</w:t>
      </w:r>
    </w:p>
    <w:p w:rsidR="006A5500" w:rsidRPr="00D46CE4" w:rsidRDefault="006A5500" w:rsidP="00CE0AFE">
      <w:pPr>
        <w:jc w:val="both"/>
        <w:rPr>
          <w:rFonts w:ascii="Arial" w:hAnsi="Arial" w:cs="Arial"/>
          <w:i w:val="0"/>
          <w:szCs w:val="24"/>
        </w:rPr>
      </w:pPr>
    </w:p>
    <w:p w:rsidR="006A5500" w:rsidRPr="00D46CE4" w:rsidRDefault="00AF1D09" w:rsidP="00CE0AFE">
      <w:pPr>
        <w:pStyle w:val="Recuodecorpodetexto"/>
        <w:tabs>
          <w:tab w:val="left" w:pos="214"/>
        </w:tabs>
        <w:ind w:left="0"/>
        <w:rPr>
          <w:rFonts w:ascii="Arial" w:hAnsi="Arial" w:cs="Arial"/>
          <w:i w:val="0"/>
          <w:sz w:val="24"/>
          <w:szCs w:val="24"/>
        </w:rPr>
      </w:pPr>
      <w:r w:rsidRPr="00D46CE4">
        <w:rPr>
          <w:rFonts w:ascii="Arial" w:hAnsi="Arial" w:cs="Arial"/>
          <w:b/>
          <w:bCs/>
          <w:i w:val="0"/>
          <w:sz w:val="24"/>
          <w:szCs w:val="24"/>
        </w:rPr>
        <w:t xml:space="preserve">   </w:t>
      </w:r>
      <w:r w:rsidRPr="00D46CE4">
        <w:rPr>
          <w:rFonts w:ascii="Arial" w:hAnsi="Arial" w:cs="Arial"/>
          <w:b/>
          <w:bCs/>
          <w:i w:val="0"/>
          <w:sz w:val="24"/>
          <w:szCs w:val="24"/>
        </w:rPr>
        <w:tab/>
      </w:r>
      <w:r w:rsidR="006A5500" w:rsidRPr="00D46CE4">
        <w:rPr>
          <w:rFonts w:ascii="Arial" w:hAnsi="Arial" w:cs="Arial"/>
          <w:b/>
          <w:bCs/>
          <w:i w:val="0"/>
          <w:sz w:val="24"/>
          <w:szCs w:val="24"/>
        </w:rPr>
        <w:t>1.2. DO OBJETO DA LICITAÇÃO</w:t>
      </w:r>
    </w:p>
    <w:p w:rsidR="006A5500" w:rsidRPr="00D46CE4" w:rsidRDefault="006A5500" w:rsidP="00CE0AFE">
      <w:pPr>
        <w:pStyle w:val="Recuodecorpodetexto"/>
        <w:tabs>
          <w:tab w:val="left" w:pos="214"/>
        </w:tabs>
        <w:ind w:left="0"/>
        <w:rPr>
          <w:rFonts w:ascii="Arial" w:hAnsi="Arial" w:cs="Arial"/>
          <w:i w:val="0"/>
          <w:sz w:val="24"/>
          <w:szCs w:val="24"/>
        </w:rPr>
      </w:pPr>
    </w:p>
    <w:p w:rsidR="006A5500" w:rsidRPr="00D46CE4" w:rsidRDefault="00AF1D09" w:rsidP="00CE0AFE">
      <w:pPr>
        <w:pStyle w:val="Recuodecorpodetexto"/>
        <w:tabs>
          <w:tab w:val="left" w:pos="214"/>
        </w:tabs>
        <w:ind w:left="0"/>
        <w:rPr>
          <w:rFonts w:ascii="Arial" w:hAnsi="Arial" w:cs="Arial"/>
          <w:bCs/>
          <w:i w:val="0"/>
          <w:sz w:val="24"/>
          <w:szCs w:val="24"/>
        </w:rPr>
      </w:pPr>
      <w:r w:rsidRPr="00D46CE4">
        <w:rPr>
          <w:rFonts w:ascii="Arial" w:hAnsi="Arial" w:cs="Arial"/>
          <w:b/>
          <w:bCs/>
          <w:i w:val="0"/>
          <w:sz w:val="24"/>
          <w:szCs w:val="24"/>
        </w:rPr>
        <w:tab/>
      </w:r>
      <w:r w:rsidR="006A5500" w:rsidRPr="00D46CE4">
        <w:rPr>
          <w:rFonts w:ascii="Arial" w:hAnsi="Arial" w:cs="Arial"/>
          <w:b/>
          <w:bCs/>
          <w:i w:val="0"/>
          <w:sz w:val="24"/>
          <w:szCs w:val="24"/>
        </w:rPr>
        <w:t>1.2.1.</w:t>
      </w:r>
      <w:r w:rsidR="006A5500" w:rsidRPr="00D46CE4">
        <w:rPr>
          <w:rFonts w:ascii="Arial" w:hAnsi="Arial" w:cs="Arial"/>
          <w:i w:val="0"/>
          <w:sz w:val="24"/>
          <w:szCs w:val="24"/>
        </w:rPr>
        <w:t xml:space="preserve"> </w:t>
      </w:r>
      <w:r w:rsidR="00CD10C5" w:rsidRPr="00D46CE4">
        <w:rPr>
          <w:rFonts w:ascii="Arial" w:hAnsi="Arial" w:cs="Arial"/>
          <w:bCs/>
          <w:i w:val="0"/>
          <w:sz w:val="24"/>
          <w:szCs w:val="24"/>
        </w:rPr>
        <w:t xml:space="preserve">O objeto da presente licitação é a seleção de proposta mais vantajosa </w:t>
      </w:r>
      <w:r w:rsidR="00D46CE4">
        <w:rPr>
          <w:rFonts w:ascii="Arial" w:hAnsi="Arial" w:cs="Arial"/>
          <w:bCs/>
          <w:i w:val="0"/>
          <w:sz w:val="24"/>
          <w:szCs w:val="24"/>
        </w:rPr>
        <w:t>ao Instituto de Previdência Social - DINAPREV</w:t>
      </w:r>
      <w:r w:rsidR="00CD10C5" w:rsidRPr="00D46CE4">
        <w:rPr>
          <w:rFonts w:ascii="Arial" w:hAnsi="Arial" w:cs="Arial"/>
          <w:i w:val="0"/>
          <w:snapToGrid w:val="0"/>
          <w:sz w:val="24"/>
          <w:szCs w:val="24"/>
        </w:rPr>
        <w:t>, perante Microempresas (ME), Empresas de Pequeno Porte (EPP) ou Microempreendedores Individuais (MEI), assim definidos pelo art. 3º e 18-A, §1º, da Lei Complementar 123/2006,</w:t>
      </w:r>
      <w:r w:rsidR="00CD10C5" w:rsidRPr="00D46CE4">
        <w:rPr>
          <w:rFonts w:ascii="Arial" w:hAnsi="Arial" w:cs="Arial"/>
          <w:bCs/>
          <w:i w:val="0"/>
          <w:sz w:val="24"/>
          <w:szCs w:val="24"/>
        </w:rPr>
        <w:t xml:space="preserve"> objetivando a </w:t>
      </w:r>
      <w:r w:rsidR="00CD10C5" w:rsidRPr="00D46CE4">
        <w:rPr>
          <w:rFonts w:ascii="Arial" w:hAnsi="Arial" w:cs="Arial"/>
          <w:i w:val="0"/>
          <w:sz w:val="24"/>
          <w:szCs w:val="24"/>
        </w:rPr>
        <w:t xml:space="preserve">contratação de empresa especializada para implantação e locação de software para </w:t>
      </w:r>
      <w:r w:rsidR="00862504" w:rsidRPr="00D46CE4">
        <w:rPr>
          <w:rFonts w:ascii="Arial" w:hAnsi="Arial" w:cs="Arial"/>
          <w:i w:val="0"/>
          <w:sz w:val="24"/>
          <w:szCs w:val="24"/>
        </w:rPr>
        <w:t>gestão de previdência (RH e folha de pagamento), gestão orçamentária e contábil e controle previdenciário</w:t>
      </w:r>
      <w:r w:rsidR="00CD10C5" w:rsidRPr="00D46CE4">
        <w:rPr>
          <w:rFonts w:ascii="Arial" w:hAnsi="Arial" w:cs="Arial"/>
          <w:i w:val="0"/>
          <w:sz w:val="24"/>
          <w:szCs w:val="24"/>
        </w:rPr>
        <w:t xml:space="preserve"> dos segurados do instituto municipal de previdência social – DINAPREV, dos servidores efetivos do município de Douradina – MS, conforme especificações contida</w:t>
      </w:r>
      <w:r w:rsidR="00862504" w:rsidRPr="00D46CE4">
        <w:rPr>
          <w:rFonts w:ascii="Arial" w:hAnsi="Arial" w:cs="Arial"/>
          <w:i w:val="0"/>
          <w:sz w:val="24"/>
          <w:szCs w:val="24"/>
        </w:rPr>
        <w:t>s no termo de referência Anexo II</w:t>
      </w:r>
      <w:r w:rsidR="00CD10C5" w:rsidRPr="00D46CE4">
        <w:rPr>
          <w:rFonts w:ascii="Arial" w:hAnsi="Arial" w:cs="Arial"/>
          <w:i w:val="0"/>
          <w:sz w:val="24"/>
          <w:szCs w:val="24"/>
        </w:rPr>
        <w:t xml:space="preserve"> deste Edital.</w:t>
      </w:r>
    </w:p>
    <w:p w:rsidR="006A5500" w:rsidRPr="00D46CE4" w:rsidRDefault="006A5500" w:rsidP="00CE0AFE">
      <w:pPr>
        <w:autoSpaceDE w:val="0"/>
        <w:jc w:val="both"/>
        <w:rPr>
          <w:rFonts w:ascii="Arial" w:hAnsi="Arial" w:cs="Arial"/>
          <w:bCs/>
          <w:i w:val="0"/>
          <w:szCs w:val="24"/>
        </w:rPr>
      </w:pPr>
    </w:p>
    <w:p w:rsidR="006A5500" w:rsidRPr="00D46CE4" w:rsidRDefault="006A5500" w:rsidP="00CE0AFE">
      <w:pPr>
        <w:autoSpaceDE w:val="0"/>
        <w:jc w:val="both"/>
        <w:rPr>
          <w:rFonts w:ascii="Arial" w:hAnsi="Arial" w:cs="Arial"/>
          <w:i w:val="0"/>
          <w:szCs w:val="24"/>
        </w:rPr>
      </w:pPr>
      <w:r w:rsidRPr="00D46CE4">
        <w:rPr>
          <w:rFonts w:ascii="Arial" w:hAnsi="Arial" w:cs="Arial"/>
          <w:b/>
          <w:i w:val="0"/>
          <w:szCs w:val="24"/>
        </w:rPr>
        <w:t>1.3.  DA SESSÃO PÚBLICA DE RECEBIMENTO E ABERTURA</w:t>
      </w:r>
    </w:p>
    <w:p w:rsidR="006A5500" w:rsidRPr="00D46CE4" w:rsidRDefault="006A5500" w:rsidP="00CE0AFE">
      <w:pPr>
        <w:autoSpaceDE w:val="0"/>
        <w:jc w:val="both"/>
        <w:rPr>
          <w:rFonts w:ascii="Arial" w:hAnsi="Arial" w:cs="Arial"/>
          <w:i w:val="0"/>
          <w:szCs w:val="24"/>
        </w:rPr>
      </w:pPr>
    </w:p>
    <w:p w:rsidR="006A5500" w:rsidRPr="00D46CE4" w:rsidRDefault="006A5500" w:rsidP="00CE0AFE">
      <w:pPr>
        <w:autoSpaceDE w:val="0"/>
        <w:jc w:val="both"/>
        <w:rPr>
          <w:rFonts w:ascii="Arial" w:hAnsi="Arial" w:cs="Arial"/>
          <w:i w:val="0"/>
          <w:szCs w:val="24"/>
        </w:rPr>
      </w:pPr>
      <w:r w:rsidRPr="00D46CE4">
        <w:rPr>
          <w:rFonts w:ascii="Arial" w:hAnsi="Arial" w:cs="Arial"/>
          <w:b/>
          <w:bCs/>
          <w:i w:val="0"/>
          <w:szCs w:val="24"/>
        </w:rPr>
        <w:t>1.3.1.</w:t>
      </w:r>
      <w:r w:rsidRPr="00D46CE4">
        <w:rPr>
          <w:rFonts w:ascii="Arial" w:hAnsi="Arial" w:cs="Arial"/>
          <w:i w:val="0"/>
          <w:szCs w:val="24"/>
        </w:rPr>
        <w:t xml:space="preserve"> A sessão de processamento do presente Pregão acontecerá na </w:t>
      </w:r>
      <w:r w:rsidRPr="00D46CE4">
        <w:rPr>
          <w:rFonts w:ascii="Arial" w:hAnsi="Arial" w:cs="Arial"/>
          <w:b/>
          <w:i w:val="0"/>
          <w:szCs w:val="24"/>
        </w:rPr>
        <w:t>sala de licitação</w:t>
      </w:r>
      <w:r w:rsidRPr="00D46CE4">
        <w:rPr>
          <w:rFonts w:ascii="Arial" w:hAnsi="Arial" w:cs="Arial"/>
          <w:i w:val="0"/>
          <w:szCs w:val="24"/>
        </w:rPr>
        <w:t xml:space="preserve"> da Prefeitura Municipal de DOURADINA/MS, à Rua Domingos da Silva n.º 1250 – Centro no dia </w:t>
      </w:r>
      <w:r w:rsidR="00D46CE4" w:rsidRPr="00D46CE4">
        <w:rPr>
          <w:rFonts w:ascii="Arial" w:hAnsi="Arial" w:cs="Arial"/>
          <w:b/>
          <w:i w:val="0"/>
          <w:szCs w:val="24"/>
        </w:rPr>
        <w:t>20</w:t>
      </w:r>
      <w:r w:rsidR="00272F70" w:rsidRPr="00D46CE4">
        <w:rPr>
          <w:rFonts w:ascii="Arial" w:hAnsi="Arial" w:cs="Arial"/>
          <w:b/>
          <w:i w:val="0"/>
          <w:szCs w:val="24"/>
        </w:rPr>
        <w:t xml:space="preserve"> de </w:t>
      </w:r>
      <w:r w:rsidR="00D46CE4">
        <w:rPr>
          <w:rFonts w:ascii="Arial" w:hAnsi="Arial" w:cs="Arial"/>
          <w:b/>
          <w:i w:val="0"/>
          <w:szCs w:val="24"/>
        </w:rPr>
        <w:t>dezembro</w:t>
      </w:r>
      <w:r w:rsidRPr="00D46CE4">
        <w:rPr>
          <w:rFonts w:ascii="Arial" w:hAnsi="Arial" w:cs="Arial"/>
          <w:b/>
          <w:i w:val="0"/>
          <w:szCs w:val="24"/>
        </w:rPr>
        <w:t xml:space="preserve"> de 201</w:t>
      </w:r>
      <w:r w:rsidR="00CD10C5" w:rsidRPr="00D46CE4">
        <w:rPr>
          <w:rFonts w:ascii="Arial" w:hAnsi="Arial" w:cs="Arial"/>
          <w:b/>
          <w:i w:val="0"/>
          <w:szCs w:val="24"/>
        </w:rPr>
        <w:t>7</w:t>
      </w:r>
      <w:r w:rsidRPr="00D46CE4">
        <w:rPr>
          <w:rFonts w:ascii="Arial" w:hAnsi="Arial" w:cs="Arial"/>
          <w:b/>
          <w:i w:val="0"/>
          <w:szCs w:val="24"/>
        </w:rPr>
        <w:t xml:space="preserve"> às </w:t>
      </w:r>
      <w:r w:rsidR="00CD10C5" w:rsidRPr="00D46CE4">
        <w:rPr>
          <w:rFonts w:ascii="Arial" w:hAnsi="Arial" w:cs="Arial"/>
          <w:b/>
          <w:i w:val="0"/>
          <w:szCs w:val="24"/>
        </w:rPr>
        <w:t>0</w:t>
      </w:r>
      <w:r w:rsidR="00D46CE4">
        <w:rPr>
          <w:rFonts w:ascii="Arial" w:hAnsi="Arial" w:cs="Arial"/>
          <w:b/>
          <w:i w:val="0"/>
          <w:szCs w:val="24"/>
        </w:rPr>
        <w:t>8</w:t>
      </w:r>
      <w:r w:rsidR="001E43CA" w:rsidRPr="00D46CE4">
        <w:rPr>
          <w:rFonts w:ascii="Arial" w:hAnsi="Arial" w:cs="Arial"/>
          <w:b/>
          <w:i w:val="0"/>
          <w:szCs w:val="24"/>
        </w:rPr>
        <w:t>:0</w:t>
      </w:r>
      <w:r w:rsidRPr="00D46CE4">
        <w:rPr>
          <w:rFonts w:ascii="Arial" w:hAnsi="Arial" w:cs="Arial"/>
          <w:b/>
          <w:i w:val="0"/>
          <w:szCs w:val="24"/>
        </w:rPr>
        <w:t xml:space="preserve">0 horas, </w:t>
      </w:r>
      <w:r w:rsidRPr="00D46CE4">
        <w:rPr>
          <w:rFonts w:ascii="Arial" w:hAnsi="Arial" w:cs="Arial"/>
          <w:i w:val="0"/>
          <w:szCs w:val="24"/>
        </w:rPr>
        <w:t>na cidade de DOURADINA/MS.</w:t>
      </w:r>
    </w:p>
    <w:p w:rsidR="006A5500" w:rsidRPr="00D46CE4" w:rsidRDefault="006A5500" w:rsidP="00CE0AFE">
      <w:pPr>
        <w:autoSpaceDE w:val="0"/>
        <w:jc w:val="both"/>
        <w:rPr>
          <w:rFonts w:ascii="Arial" w:hAnsi="Arial" w:cs="Arial"/>
          <w:i w:val="0"/>
          <w:szCs w:val="24"/>
        </w:rPr>
      </w:pPr>
    </w:p>
    <w:p w:rsidR="006A5500" w:rsidRPr="00D46CE4" w:rsidRDefault="006A5500" w:rsidP="00CE0AFE">
      <w:pPr>
        <w:autoSpaceDE w:val="0"/>
        <w:jc w:val="both"/>
        <w:rPr>
          <w:rFonts w:ascii="Arial" w:hAnsi="Arial" w:cs="Arial"/>
          <w:b/>
          <w:i w:val="0"/>
          <w:szCs w:val="24"/>
        </w:rPr>
      </w:pPr>
      <w:r w:rsidRPr="00D46CE4">
        <w:rPr>
          <w:rFonts w:ascii="Arial" w:hAnsi="Arial" w:cs="Arial"/>
          <w:b/>
          <w:i w:val="0"/>
          <w:szCs w:val="24"/>
        </w:rPr>
        <w:t>1.3.2.</w:t>
      </w:r>
      <w:r w:rsidRPr="00D46CE4">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D46CE4" w:rsidRDefault="006A5500" w:rsidP="00CE0AFE">
      <w:pPr>
        <w:autoSpaceDE w:val="0"/>
        <w:jc w:val="both"/>
        <w:rPr>
          <w:rFonts w:ascii="Arial" w:hAnsi="Arial" w:cs="Arial"/>
          <w:b/>
          <w:i w:val="0"/>
          <w:szCs w:val="24"/>
        </w:rPr>
      </w:pPr>
    </w:p>
    <w:p w:rsidR="006A5500" w:rsidRPr="00D46CE4" w:rsidRDefault="006A5500" w:rsidP="00CE0AFE">
      <w:pPr>
        <w:autoSpaceDE w:val="0"/>
        <w:jc w:val="both"/>
        <w:rPr>
          <w:rFonts w:ascii="Arial" w:hAnsi="Arial" w:cs="Arial"/>
          <w:i w:val="0"/>
          <w:szCs w:val="24"/>
        </w:rPr>
      </w:pPr>
      <w:r w:rsidRPr="00D46CE4">
        <w:rPr>
          <w:rFonts w:ascii="Arial" w:hAnsi="Arial" w:cs="Arial"/>
          <w:b/>
          <w:i w:val="0"/>
          <w:szCs w:val="24"/>
        </w:rPr>
        <w:t>1.4. DA REGÊNCIA LEGAL</w:t>
      </w:r>
    </w:p>
    <w:p w:rsidR="006A5500" w:rsidRPr="00D46CE4" w:rsidRDefault="006A5500" w:rsidP="00CE0AFE">
      <w:pPr>
        <w:autoSpaceDE w:val="0"/>
        <w:jc w:val="both"/>
        <w:rPr>
          <w:rFonts w:ascii="Arial" w:hAnsi="Arial" w:cs="Arial"/>
          <w:i w:val="0"/>
          <w:szCs w:val="24"/>
        </w:rPr>
      </w:pPr>
    </w:p>
    <w:p w:rsidR="006A5500" w:rsidRPr="00D46CE4" w:rsidRDefault="006A5500" w:rsidP="00CE0AFE">
      <w:pPr>
        <w:autoSpaceDE w:val="0"/>
        <w:jc w:val="both"/>
        <w:rPr>
          <w:rFonts w:ascii="Arial" w:hAnsi="Arial" w:cs="Arial"/>
          <w:b/>
          <w:bCs/>
          <w:i w:val="0"/>
          <w:szCs w:val="24"/>
        </w:rPr>
      </w:pPr>
      <w:r w:rsidRPr="00D46CE4">
        <w:rPr>
          <w:rFonts w:ascii="Arial" w:hAnsi="Arial" w:cs="Arial"/>
          <w:b/>
          <w:bCs/>
          <w:i w:val="0"/>
          <w:szCs w:val="24"/>
        </w:rPr>
        <w:t>1.4.1.</w:t>
      </w:r>
      <w:r w:rsidRPr="00D46CE4">
        <w:rPr>
          <w:rFonts w:ascii="Arial" w:hAnsi="Arial" w:cs="Arial"/>
          <w:i w:val="0"/>
          <w:szCs w:val="24"/>
        </w:rPr>
        <w:t xml:space="preserve"> Lei Federal </w:t>
      </w:r>
      <w:r w:rsidR="003D55BC" w:rsidRPr="00D46CE4">
        <w:rPr>
          <w:rFonts w:ascii="Arial" w:hAnsi="Arial" w:cs="Arial"/>
          <w:i w:val="0"/>
          <w:szCs w:val="24"/>
        </w:rPr>
        <w:t>n.º</w:t>
      </w:r>
      <w:r w:rsidRPr="00D46CE4">
        <w:rPr>
          <w:rFonts w:ascii="Arial" w:hAnsi="Arial" w:cs="Arial"/>
          <w:i w:val="0"/>
          <w:szCs w:val="24"/>
        </w:rPr>
        <w:t xml:space="preserve"> 8.666/93 e alterações;</w:t>
      </w:r>
    </w:p>
    <w:p w:rsidR="006A5500" w:rsidRPr="00D46CE4" w:rsidRDefault="006A5500" w:rsidP="00CE0AFE">
      <w:pPr>
        <w:autoSpaceDE w:val="0"/>
        <w:jc w:val="both"/>
        <w:rPr>
          <w:rFonts w:ascii="Arial" w:hAnsi="Arial" w:cs="Arial"/>
          <w:b/>
          <w:bCs/>
          <w:i w:val="0"/>
          <w:szCs w:val="24"/>
        </w:rPr>
      </w:pPr>
      <w:r w:rsidRPr="00D46CE4">
        <w:rPr>
          <w:rFonts w:ascii="Arial" w:hAnsi="Arial" w:cs="Arial"/>
          <w:b/>
          <w:bCs/>
          <w:i w:val="0"/>
          <w:szCs w:val="24"/>
        </w:rPr>
        <w:t>1.4.2.</w:t>
      </w:r>
      <w:r w:rsidRPr="00D46CE4">
        <w:rPr>
          <w:rFonts w:ascii="Arial" w:hAnsi="Arial" w:cs="Arial"/>
          <w:i w:val="0"/>
          <w:szCs w:val="24"/>
        </w:rPr>
        <w:t xml:space="preserve"> Lei Federal n.º 10.520/02;</w:t>
      </w:r>
    </w:p>
    <w:p w:rsidR="006A5500" w:rsidRPr="00D46CE4" w:rsidRDefault="006A5500" w:rsidP="00CE0AFE">
      <w:pPr>
        <w:autoSpaceDE w:val="0"/>
        <w:jc w:val="both"/>
        <w:rPr>
          <w:rFonts w:ascii="Arial" w:hAnsi="Arial" w:cs="Arial"/>
          <w:i w:val="0"/>
          <w:szCs w:val="24"/>
        </w:rPr>
      </w:pPr>
      <w:r w:rsidRPr="00D46CE4">
        <w:rPr>
          <w:rFonts w:ascii="Arial" w:hAnsi="Arial" w:cs="Arial"/>
          <w:b/>
          <w:bCs/>
          <w:i w:val="0"/>
          <w:szCs w:val="24"/>
        </w:rPr>
        <w:t>1.4.3.</w:t>
      </w:r>
      <w:r w:rsidRPr="00D46CE4">
        <w:rPr>
          <w:rFonts w:ascii="Arial" w:hAnsi="Arial" w:cs="Arial"/>
          <w:i w:val="0"/>
          <w:szCs w:val="24"/>
        </w:rPr>
        <w:t xml:space="preserve"> Decreto Municipal n.º 003/2007 (Regulamenta o Pregão);</w:t>
      </w:r>
    </w:p>
    <w:p w:rsidR="00561D75" w:rsidRPr="00D46CE4" w:rsidRDefault="00561D75" w:rsidP="00561D75">
      <w:pPr>
        <w:autoSpaceDE w:val="0"/>
        <w:jc w:val="both"/>
        <w:rPr>
          <w:rFonts w:ascii="Arial" w:hAnsi="Arial" w:cs="Arial"/>
          <w:i w:val="0"/>
          <w:szCs w:val="24"/>
        </w:rPr>
      </w:pPr>
      <w:r w:rsidRPr="00D46CE4">
        <w:rPr>
          <w:rFonts w:ascii="Arial" w:hAnsi="Arial" w:cs="Arial"/>
          <w:b/>
          <w:i w:val="0"/>
          <w:szCs w:val="24"/>
        </w:rPr>
        <w:t>1.4.4</w:t>
      </w:r>
      <w:r w:rsidRPr="00D46CE4">
        <w:rPr>
          <w:rFonts w:ascii="Arial" w:hAnsi="Arial" w:cs="Arial"/>
          <w:i w:val="0"/>
          <w:szCs w:val="24"/>
        </w:rPr>
        <w:t>. Decreto Federal n. 8.538/2015;</w:t>
      </w:r>
    </w:p>
    <w:p w:rsidR="004A38BD" w:rsidRPr="00D46CE4" w:rsidRDefault="004A38BD" w:rsidP="00561D75">
      <w:pPr>
        <w:autoSpaceDE w:val="0"/>
        <w:jc w:val="both"/>
        <w:rPr>
          <w:rFonts w:ascii="Arial" w:hAnsi="Arial" w:cs="Arial"/>
          <w:i w:val="0"/>
          <w:szCs w:val="24"/>
        </w:rPr>
      </w:pPr>
      <w:r w:rsidRPr="00D46CE4">
        <w:rPr>
          <w:rFonts w:ascii="Arial" w:hAnsi="Arial" w:cs="Arial"/>
          <w:b/>
          <w:i w:val="0"/>
          <w:szCs w:val="24"/>
        </w:rPr>
        <w:t xml:space="preserve">1.4.5. </w:t>
      </w:r>
      <w:proofErr w:type="gramStart"/>
      <w:r w:rsidRPr="00D46CE4">
        <w:rPr>
          <w:rFonts w:ascii="Arial" w:hAnsi="Arial" w:cs="Arial"/>
          <w:i w:val="0"/>
          <w:szCs w:val="24"/>
        </w:rPr>
        <w:t>Lei Complementar</w:t>
      </w:r>
      <w:proofErr w:type="gramEnd"/>
      <w:r w:rsidRPr="00D46CE4">
        <w:rPr>
          <w:rFonts w:ascii="Arial" w:hAnsi="Arial" w:cs="Arial"/>
          <w:i w:val="0"/>
          <w:szCs w:val="24"/>
        </w:rPr>
        <w:t xml:space="preserve"> 123/2006</w:t>
      </w:r>
    </w:p>
    <w:p w:rsidR="006A5500" w:rsidRPr="00D46CE4" w:rsidRDefault="006A5500" w:rsidP="00CE0AFE">
      <w:pPr>
        <w:autoSpaceDE w:val="0"/>
        <w:jc w:val="both"/>
        <w:rPr>
          <w:rFonts w:ascii="Arial" w:hAnsi="Arial" w:cs="Arial"/>
          <w:b/>
          <w:bCs/>
          <w:i w:val="0"/>
          <w:szCs w:val="24"/>
        </w:rPr>
      </w:pPr>
      <w:r w:rsidRPr="00D46CE4">
        <w:rPr>
          <w:rFonts w:ascii="Arial" w:hAnsi="Arial" w:cs="Arial"/>
          <w:b/>
          <w:bCs/>
          <w:i w:val="0"/>
          <w:szCs w:val="24"/>
        </w:rPr>
        <w:t>1.4.</w:t>
      </w:r>
      <w:r w:rsidR="004A38BD" w:rsidRPr="00D46CE4">
        <w:rPr>
          <w:rFonts w:ascii="Arial" w:hAnsi="Arial" w:cs="Arial"/>
          <w:b/>
          <w:bCs/>
          <w:i w:val="0"/>
          <w:szCs w:val="24"/>
        </w:rPr>
        <w:t>6</w:t>
      </w:r>
      <w:r w:rsidRPr="00D46CE4">
        <w:rPr>
          <w:rFonts w:ascii="Arial" w:hAnsi="Arial" w:cs="Arial"/>
          <w:b/>
          <w:bCs/>
          <w:i w:val="0"/>
          <w:szCs w:val="24"/>
        </w:rPr>
        <w:t>.</w:t>
      </w:r>
      <w:r w:rsidRPr="00D46CE4">
        <w:rPr>
          <w:rFonts w:ascii="Arial" w:hAnsi="Arial" w:cs="Arial"/>
          <w:i w:val="0"/>
          <w:szCs w:val="24"/>
        </w:rPr>
        <w:t xml:space="preserve"> Demais disposições contidas neste Edital.</w:t>
      </w:r>
    </w:p>
    <w:p w:rsidR="006A5500" w:rsidRPr="00D46CE4" w:rsidRDefault="006A5500" w:rsidP="00CE0AFE">
      <w:pPr>
        <w:autoSpaceDE w:val="0"/>
        <w:jc w:val="both"/>
        <w:rPr>
          <w:rFonts w:ascii="Arial" w:hAnsi="Arial" w:cs="Arial"/>
          <w:i w:val="0"/>
          <w:szCs w:val="24"/>
        </w:rPr>
      </w:pPr>
    </w:p>
    <w:p w:rsidR="001E43CA" w:rsidRPr="00D46CE4" w:rsidRDefault="001E43CA" w:rsidP="001E43CA">
      <w:pPr>
        <w:autoSpaceDE w:val="0"/>
        <w:jc w:val="both"/>
        <w:rPr>
          <w:rFonts w:ascii="Arial" w:hAnsi="Arial" w:cs="Arial"/>
          <w:b/>
          <w:bCs/>
          <w:i w:val="0"/>
          <w:szCs w:val="24"/>
        </w:rPr>
      </w:pPr>
      <w:r w:rsidRPr="00D46CE4">
        <w:rPr>
          <w:rFonts w:ascii="Arial" w:hAnsi="Arial" w:cs="Arial"/>
          <w:b/>
          <w:i w:val="0"/>
          <w:szCs w:val="24"/>
        </w:rPr>
        <w:t xml:space="preserve">1.5. DA PARTICIPAÇÃO E DAS INFORMAÇÕES: </w:t>
      </w:r>
      <w:r w:rsidRPr="00D46CE4">
        <w:rPr>
          <w:rFonts w:ascii="Arial" w:hAnsi="Arial" w:cs="Arial"/>
          <w:i w:val="0"/>
          <w:szCs w:val="24"/>
        </w:rPr>
        <w:t>O Edital estará à disposição dos interessados setor de licitações da Prefeitura Municipal de Douradina, sito na Rua Domingos da Silva n.º 1250 - Centro, no horário das 07:00 às 12:00 horas</w:t>
      </w:r>
      <w:r w:rsidR="00D46CE4">
        <w:rPr>
          <w:rFonts w:ascii="Arial" w:hAnsi="Arial" w:cs="Arial"/>
          <w:i w:val="0"/>
          <w:szCs w:val="24"/>
        </w:rPr>
        <w:t xml:space="preserve"> e no site: </w:t>
      </w:r>
      <w:hyperlink r:id="rId8" w:history="1">
        <w:r w:rsidR="00D46CE4" w:rsidRPr="00A41924">
          <w:rPr>
            <w:rStyle w:val="Hyperlink"/>
            <w:rFonts w:ascii="Arial" w:hAnsi="Arial" w:cs="Arial"/>
            <w:i w:val="0"/>
            <w:szCs w:val="24"/>
          </w:rPr>
          <w:t>www.douradina.ms.gov.br</w:t>
        </w:r>
      </w:hyperlink>
      <w:r w:rsidR="00D46CE4">
        <w:rPr>
          <w:rFonts w:ascii="Arial" w:hAnsi="Arial" w:cs="Arial"/>
          <w:i w:val="0"/>
          <w:szCs w:val="24"/>
        </w:rPr>
        <w:t xml:space="preserve"> </w:t>
      </w:r>
    </w:p>
    <w:p w:rsidR="006A5500" w:rsidRPr="00D46CE4" w:rsidRDefault="006A5500" w:rsidP="00CE0AFE">
      <w:pPr>
        <w:autoSpaceDE w:val="0"/>
        <w:jc w:val="both"/>
        <w:rPr>
          <w:rFonts w:ascii="Arial" w:hAnsi="Arial" w:cs="Arial"/>
          <w:b/>
          <w:bCs/>
          <w:i w:val="0"/>
          <w:szCs w:val="24"/>
        </w:rPr>
      </w:pPr>
    </w:p>
    <w:p w:rsidR="006A5500" w:rsidRPr="00D46CE4" w:rsidRDefault="006A5500" w:rsidP="00CE0AFE">
      <w:pPr>
        <w:jc w:val="both"/>
        <w:rPr>
          <w:rFonts w:ascii="Arial" w:hAnsi="Arial" w:cs="Arial"/>
          <w:i w:val="0"/>
          <w:szCs w:val="24"/>
        </w:rPr>
      </w:pPr>
      <w:r w:rsidRPr="00D46CE4">
        <w:rPr>
          <w:rFonts w:ascii="Arial" w:hAnsi="Arial" w:cs="Arial"/>
          <w:b/>
          <w:i w:val="0"/>
          <w:szCs w:val="24"/>
        </w:rPr>
        <w:t>2. DAS CONDIÇÕES DE PARTICIPAÇÃO:</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2.1. </w:t>
      </w:r>
      <w:r w:rsidRPr="00D46CE4">
        <w:rPr>
          <w:rFonts w:ascii="Arial" w:hAnsi="Arial" w:cs="Arial"/>
          <w:i w:val="0"/>
          <w:szCs w:val="24"/>
        </w:rPr>
        <w:t xml:space="preserve">Poderão participar deste Pregão, </w:t>
      </w:r>
      <w:r w:rsidR="00561D75" w:rsidRPr="00D46CE4">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D46CE4">
        <w:rPr>
          <w:rFonts w:ascii="Arial" w:hAnsi="Arial" w:cs="Arial"/>
          <w:i w:val="0"/>
          <w:szCs w:val="24"/>
        </w:rPr>
        <w:t xml:space="preserve">comprovadamente do ramo correlacionado ao objeto desta licitação </w:t>
      </w:r>
      <w:r w:rsidR="00561D75" w:rsidRPr="00D46CE4">
        <w:rPr>
          <w:rFonts w:ascii="Arial" w:hAnsi="Arial" w:cs="Arial"/>
          <w:i w:val="0"/>
          <w:szCs w:val="24"/>
        </w:rPr>
        <w:t xml:space="preserve">e </w:t>
      </w:r>
      <w:r w:rsidRPr="00D46CE4">
        <w:rPr>
          <w:rFonts w:ascii="Arial" w:hAnsi="Arial" w:cs="Arial"/>
          <w:i w:val="0"/>
          <w:szCs w:val="24"/>
        </w:rPr>
        <w:t>que atend</w:t>
      </w:r>
      <w:r w:rsidR="00561D75" w:rsidRPr="00D46CE4">
        <w:rPr>
          <w:rFonts w:ascii="Arial" w:hAnsi="Arial" w:cs="Arial"/>
          <w:i w:val="0"/>
          <w:szCs w:val="24"/>
        </w:rPr>
        <w:t>am</w:t>
      </w:r>
      <w:r w:rsidRPr="00D46CE4">
        <w:rPr>
          <w:rFonts w:ascii="Arial" w:hAnsi="Arial" w:cs="Arial"/>
          <w:i w:val="0"/>
          <w:szCs w:val="24"/>
        </w:rPr>
        <w:t xml:space="preserve"> a todas as exigências deste edital e seus anexos, inclusive quanto à documentação.</w:t>
      </w:r>
    </w:p>
    <w:p w:rsidR="00561D75" w:rsidRPr="00D46CE4" w:rsidRDefault="00561D75" w:rsidP="00CE0AFE">
      <w:pPr>
        <w:jc w:val="both"/>
        <w:rPr>
          <w:rFonts w:ascii="Arial" w:hAnsi="Arial" w:cs="Arial"/>
          <w:i w:val="0"/>
          <w:szCs w:val="24"/>
        </w:rPr>
      </w:pPr>
    </w:p>
    <w:p w:rsidR="00561D75" w:rsidRPr="00D46CE4" w:rsidRDefault="00561D75" w:rsidP="00CE0AFE">
      <w:pPr>
        <w:jc w:val="both"/>
        <w:rPr>
          <w:rFonts w:ascii="Arial" w:hAnsi="Arial" w:cs="Arial"/>
          <w:i w:val="0"/>
          <w:szCs w:val="24"/>
        </w:rPr>
      </w:pPr>
      <w:proofErr w:type="gramStart"/>
      <w:r w:rsidRPr="00D46CE4">
        <w:rPr>
          <w:rFonts w:ascii="Arial" w:hAnsi="Arial" w:cs="Arial"/>
          <w:i w:val="0"/>
          <w:szCs w:val="24"/>
        </w:rPr>
        <w:t>2.2 As</w:t>
      </w:r>
      <w:proofErr w:type="gramEnd"/>
      <w:r w:rsidRPr="00D46CE4">
        <w:rPr>
          <w:rFonts w:ascii="Arial" w:hAnsi="Arial" w:cs="Arial"/>
          <w:i w:val="0"/>
          <w:szCs w:val="24"/>
        </w:rPr>
        <w:t xml:space="preserve"> licitantes deverão comprovar o enquadramento como Microempresa</w:t>
      </w:r>
      <w:r w:rsidR="00E326E6" w:rsidRPr="00D46CE4">
        <w:rPr>
          <w:rFonts w:ascii="Arial" w:hAnsi="Arial" w:cs="Arial"/>
          <w:i w:val="0"/>
          <w:szCs w:val="24"/>
        </w:rPr>
        <w:t>,</w:t>
      </w:r>
      <w:r w:rsidRPr="00D46CE4">
        <w:rPr>
          <w:rFonts w:ascii="Arial" w:hAnsi="Arial" w:cs="Arial"/>
          <w:i w:val="0"/>
          <w:szCs w:val="24"/>
        </w:rPr>
        <w:t xml:space="preserve"> Empresa de Pequeno Porte</w:t>
      </w:r>
      <w:r w:rsidR="00E326E6" w:rsidRPr="00D46CE4">
        <w:rPr>
          <w:rFonts w:ascii="Arial" w:hAnsi="Arial" w:cs="Arial"/>
          <w:i w:val="0"/>
          <w:szCs w:val="24"/>
        </w:rPr>
        <w:t xml:space="preserve"> ou Microempreendedor Individual</w:t>
      </w:r>
      <w:r w:rsidRPr="00D46CE4">
        <w:rPr>
          <w:rFonts w:ascii="Arial" w:hAnsi="Arial" w:cs="Arial"/>
          <w:i w:val="0"/>
          <w:szCs w:val="24"/>
        </w:rPr>
        <w:t>, nos termos do art. 3º</w:t>
      </w:r>
      <w:r w:rsidR="00E326E6" w:rsidRPr="00D46CE4">
        <w:rPr>
          <w:rFonts w:ascii="Arial" w:hAnsi="Arial" w:cs="Arial"/>
          <w:i w:val="0"/>
          <w:szCs w:val="24"/>
        </w:rPr>
        <w:t xml:space="preserve"> e 18-A, §1º, </w:t>
      </w:r>
      <w:r w:rsidRPr="00D46CE4">
        <w:rPr>
          <w:rFonts w:ascii="Arial" w:hAnsi="Arial" w:cs="Arial"/>
          <w:i w:val="0"/>
          <w:szCs w:val="24"/>
        </w:rPr>
        <w:t>da Lei Complementar nº 123/2006 para participação no presente certame</w:t>
      </w:r>
      <w:r w:rsidR="006B7BEA" w:rsidRPr="00D46CE4">
        <w:rPr>
          <w:rFonts w:ascii="Arial" w:hAnsi="Arial" w:cs="Arial"/>
          <w:i w:val="0"/>
          <w:szCs w:val="24"/>
        </w:rPr>
        <w:t>.</w:t>
      </w:r>
    </w:p>
    <w:p w:rsidR="00AF1D09" w:rsidRPr="00D46CE4" w:rsidRDefault="00AF1D09" w:rsidP="00CE0AFE">
      <w:pPr>
        <w:jc w:val="both"/>
        <w:rPr>
          <w:rFonts w:ascii="Arial" w:hAnsi="Arial" w:cs="Arial"/>
          <w:b/>
          <w:bCs/>
          <w:i w:val="0"/>
          <w:szCs w:val="24"/>
        </w:rPr>
      </w:pPr>
    </w:p>
    <w:p w:rsidR="006A5500" w:rsidRPr="00D46CE4" w:rsidRDefault="006A5500" w:rsidP="00561D75">
      <w:pPr>
        <w:jc w:val="both"/>
        <w:rPr>
          <w:rFonts w:ascii="Arial" w:hAnsi="Arial" w:cs="Arial"/>
          <w:i w:val="0"/>
          <w:szCs w:val="24"/>
        </w:rPr>
      </w:pPr>
      <w:r w:rsidRPr="00D46CE4">
        <w:rPr>
          <w:rFonts w:ascii="Arial" w:hAnsi="Arial" w:cs="Arial"/>
          <w:b/>
          <w:bCs/>
          <w:i w:val="0"/>
          <w:szCs w:val="24"/>
        </w:rPr>
        <w:t>2.</w:t>
      </w:r>
      <w:r w:rsidR="00561D75" w:rsidRPr="00D46CE4">
        <w:rPr>
          <w:rFonts w:ascii="Arial" w:hAnsi="Arial" w:cs="Arial"/>
          <w:b/>
          <w:bCs/>
          <w:i w:val="0"/>
          <w:szCs w:val="24"/>
        </w:rPr>
        <w:t>3</w:t>
      </w:r>
      <w:r w:rsidRPr="00D46CE4">
        <w:rPr>
          <w:rFonts w:ascii="Arial" w:hAnsi="Arial" w:cs="Arial"/>
          <w:b/>
          <w:bCs/>
          <w:i w:val="0"/>
          <w:szCs w:val="24"/>
        </w:rPr>
        <w:t xml:space="preserve">. </w:t>
      </w:r>
      <w:r w:rsidRPr="00D46CE4">
        <w:rPr>
          <w:rFonts w:ascii="Arial" w:hAnsi="Arial" w:cs="Arial"/>
          <w:i w:val="0"/>
          <w:szCs w:val="24"/>
        </w:rPr>
        <w:t>Não poderão participar da presente licitação:</w:t>
      </w:r>
    </w:p>
    <w:p w:rsidR="00561D75" w:rsidRPr="00D46CE4" w:rsidRDefault="00561D75" w:rsidP="00561D75">
      <w:pPr>
        <w:jc w:val="both"/>
        <w:rPr>
          <w:rFonts w:ascii="Arial" w:hAnsi="Arial" w:cs="Arial"/>
          <w:i w:val="0"/>
          <w:szCs w:val="24"/>
        </w:rPr>
      </w:pPr>
    </w:p>
    <w:p w:rsidR="00561D75" w:rsidRPr="00D46CE4" w:rsidRDefault="00561D75" w:rsidP="009907D2">
      <w:pPr>
        <w:pStyle w:val="PargrafodaLista"/>
        <w:numPr>
          <w:ilvl w:val="0"/>
          <w:numId w:val="2"/>
        </w:numPr>
        <w:ind w:left="851"/>
        <w:jc w:val="both"/>
        <w:rPr>
          <w:rFonts w:ascii="Arial" w:hAnsi="Arial" w:cs="Arial"/>
          <w:i w:val="0"/>
          <w:szCs w:val="24"/>
        </w:rPr>
      </w:pPr>
      <w:r w:rsidRPr="00D46CE4">
        <w:rPr>
          <w:rFonts w:ascii="Arial" w:hAnsi="Arial" w:cs="Arial"/>
          <w:i w:val="0"/>
          <w:szCs w:val="24"/>
        </w:rPr>
        <w:t>Consórcio de empresas, qualquer que seja a sua forma de constituição.</w:t>
      </w:r>
    </w:p>
    <w:p w:rsidR="00561D75" w:rsidRPr="00D46CE4" w:rsidRDefault="00561D75" w:rsidP="009907D2">
      <w:pPr>
        <w:pStyle w:val="PargrafodaLista"/>
        <w:numPr>
          <w:ilvl w:val="0"/>
          <w:numId w:val="2"/>
        </w:numPr>
        <w:ind w:left="851"/>
        <w:jc w:val="both"/>
        <w:rPr>
          <w:rFonts w:ascii="Arial" w:hAnsi="Arial" w:cs="Arial"/>
          <w:i w:val="0"/>
          <w:szCs w:val="24"/>
        </w:rPr>
      </w:pPr>
      <w:r w:rsidRPr="00D46CE4">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D46CE4" w:rsidRDefault="00561D75" w:rsidP="009907D2">
      <w:pPr>
        <w:pStyle w:val="PargrafodaLista"/>
        <w:numPr>
          <w:ilvl w:val="0"/>
          <w:numId w:val="2"/>
        </w:numPr>
        <w:ind w:left="851"/>
        <w:jc w:val="both"/>
        <w:rPr>
          <w:rFonts w:ascii="Arial" w:hAnsi="Arial" w:cs="Arial"/>
          <w:i w:val="0"/>
          <w:szCs w:val="24"/>
        </w:rPr>
      </w:pPr>
      <w:r w:rsidRPr="00D46CE4">
        <w:rPr>
          <w:rFonts w:ascii="Arial" w:hAnsi="Arial" w:cs="Arial"/>
          <w:i w:val="0"/>
          <w:szCs w:val="24"/>
        </w:rPr>
        <w:t xml:space="preserve">Licitante </w:t>
      </w:r>
      <w:r w:rsidR="00176B03" w:rsidRPr="00D46CE4">
        <w:rPr>
          <w:rFonts w:ascii="Arial" w:hAnsi="Arial" w:cs="Arial"/>
          <w:i w:val="0"/>
          <w:szCs w:val="24"/>
        </w:rPr>
        <w:t>com</w:t>
      </w:r>
      <w:r w:rsidRPr="00D46CE4">
        <w:rPr>
          <w:rFonts w:ascii="Arial" w:hAnsi="Arial" w:cs="Arial"/>
          <w:i w:val="0"/>
          <w:szCs w:val="24"/>
        </w:rPr>
        <w:t xml:space="preserve"> sócio ou contratado</w:t>
      </w:r>
      <w:r w:rsidR="00176B03" w:rsidRPr="00D46CE4">
        <w:rPr>
          <w:rFonts w:ascii="Arial" w:hAnsi="Arial" w:cs="Arial"/>
          <w:i w:val="0"/>
          <w:szCs w:val="24"/>
        </w:rPr>
        <w:t xml:space="preserve"> que seja </w:t>
      </w:r>
      <w:r w:rsidRPr="00D46CE4">
        <w:rPr>
          <w:rFonts w:ascii="Arial" w:hAnsi="Arial" w:cs="Arial"/>
          <w:i w:val="0"/>
          <w:szCs w:val="24"/>
        </w:rPr>
        <w:t>servidor ou dirigente de órgão contratante ou responsável pela licitação.</w:t>
      </w:r>
    </w:p>
    <w:p w:rsidR="00561D75" w:rsidRPr="00D46CE4" w:rsidRDefault="00561D75" w:rsidP="009907D2">
      <w:pPr>
        <w:pStyle w:val="PargrafodaLista"/>
        <w:numPr>
          <w:ilvl w:val="0"/>
          <w:numId w:val="2"/>
        </w:numPr>
        <w:ind w:left="851"/>
        <w:jc w:val="both"/>
        <w:rPr>
          <w:rFonts w:ascii="Arial" w:hAnsi="Arial" w:cs="Arial"/>
          <w:i w:val="0"/>
          <w:szCs w:val="24"/>
        </w:rPr>
      </w:pPr>
      <w:r w:rsidRPr="00D46CE4">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D46CE4" w:rsidRDefault="00561D75" w:rsidP="009907D2">
      <w:pPr>
        <w:pStyle w:val="PargrafodaLista"/>
        <w:numPr>
          <w:ilvl w:val="0"/>
          <w:numId w:val="2"/>
        </w:numPr>
        <w:ind w:left="851"/>
        <w:jc w:val="both"/>
        <w:rPr>
          <w:rFonts w:ascii="Arial" w:hAnsi="Arial" w:cs="Arial"/>
          <w:i w:val="0"/>
          <w:szCs w:val="24"/>
        </w:rPr>
      </w:pPr>
      <w:r w:rsidRPr="00D46CE4">
        <w:rPr>
          <w:rFonts w:ascii="Arial" w:hAnsi="Arial" w:cs="Arial"/>
          <w:i w:val="0"/>
          <w:szCs w:val="24"/>
        </w:rPr>
        <w:t xml:space="preserve">Licitante cujo objeto social não seja pertinente e compatível com o objeto deste </w:t>
      </w:r>
      <w:r w:rsidRPr="00D46CE4">
        <w:rPr>
          <w:rFonts w:ascii="Arial" w:hAnsi="Arial" w:cs="Arial"/>
          <w:b/>
          <w:bCs/>
          <w:i w:val="0"/>
          <w:szCs w:val="24"/>
        </w:rPr>
        <w:t>PREGÃO</w:t>
      </w:r>
      <w:r w:rsidRPr="00D46CE4">
        <w:rPr>
          <w:rFonts w:ascii="Arial" w:hAnsi="Arial" w:cs="Arial"/>
          <w:i w:val="0"/>
          <w:szCs w:val="24"/>
        </w:rPr>
        <w:t>.</w:t>
      </w:r>
    </w:p>
    <w:p w:rsidR="00561D75" w:rsidRPr="00D46CE4" w:rsidRDefault="00561D75" w:rsidP="009907D2">
      <w:pPr>
        <w:pStyle w:val="PargrafodaLista"/>
        <w:numPr>
          <w:ilvl w:val="0"/>
          <w:numId w:val="2"/>
        </w:numPr>
        <w:ind w:left="851"/>
        <w:jc w:val="both"/>
        <w:rPr>
          <w:rFonts w:ascii="Arial" w:hAnsi="Arial" w:cs="Arial"/>
          <w:i w:val="0"/>
          <w:szCs w:val="24"/>
        </w:rPr>
      </w:pPr>
      <w:r w:rsidRPr="00D46CE4">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D46CE4" w:rsidRDefault="00561D75" w:rsidP="009907D2">
      <w:pPr>
        <w:pStyle w:val="PargrafodaLista"/>
        <w:numPr>
          <w:ilvl w:val="0"/>
          <w:numId w:val="2"/>
        </w:numPr>
        <w:ind w:left="851"/>
        <w:jc w:val="both"/>
        <w:rPr>
          <w:rFonts w:ascii="Arial" w:hAnsi="Arial" w:cs="Arial"/>
          <w:i w:val="0"/>
          <w:szCs w:val="24"/>
        </w:rPr>
      </w:pPr>
      <w:r w:rsidRPr="00D46CE4">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D46CE4" w:rsidRDefault="00561D75" w:rsidP="00561D75">
      <w:pPr>
        <w:jc w:val="both"/>
        <w:rPr>
          <w:rFonts w:ascii="Arial" w:hAnsi="Arial" w:cs="Arial"/>
          <w:i w:val="0"/>
          <w:szCs w:val="24"/>
        </w:rPr>
      </w:pPr>
    </w:p>
    <w:p w:rsidR="00561D75" w:rsidRPr="00D46CE4" w:rsidRDefault="00561D75" w:rsidP="00561D75">
      <w:pPr>
        <w:jc w:val="both"/>
        <w:rPr>
          <w:rFonts w:ascii="Arial" w:hAnsi="Arial" w:cs="Arial"/>
          <w:i w:val="0"/>
          <w:szCs w:val="24"/>
        </w:rPr>
      </w:pPr>
      <w:r w:rsidRPr="00D46CE4">
        <w:rPr>
          <w:rFonts w:ascii="Arial" w:hAnsi="Arial" w:cs="Arial"/>
          <w:i w:val="0"/>
          <w:szCs w:val="24"/>
        </w:rPr>
        <w:t>2.4 A participação em licitação expressamente reservada à Microempresa (ME), Empresa de</w:t>
      </w:r>
      <w:r w:rsidR="00033CE1" w:rsidRPr="00D46CE4">
        <w:rPr>
          <w:rFonts w:ascii="Arial" w:hAnsi="Arial" w:cs="Arial"/>
          <w:i w:val="0"/>
          <w:szCs w:val="24"/>
        </w:rPr>
        <w:t xml:space="preserve"> </w:t>
      </w:r>
      <w:r w:rsidRPr="00D46CE4">
        <w:rPr>
          <w:rFonts w:ascii="Arial" w:hAnsi="Arial" w:cs="Arial"/>
          <w:i w:val="0"/>
          <w:szCs w:val="24"/>
        </w:rPr>
        <w:t xml:space="preserve">Pequeno Porte (EPP) e </w:t>
      </w:r>
      <w:proofErr w:type="spellStart"/>
      <w:r w:rsidRPr="00D46CE4">
        <w:rPr>
          <w:rFonts w:ascii="Arial" w:hAnsi="Arial" w:cs="Arial"/>
          <w:i w:val="0"/>
          <w:szCs w:val="24"/>
        </w:rPr>
        <w:t>Microeempreendedor</w:t>
      </w:r>
      <w:proofErr w:type="spellEnd"/>
      <w:r w:rsidRPr="00D46CE4">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CD10C5" w:rsidRPr="00D46CE4">
        <w:rPr>
          <w:rFonts w:ascii="Arial" w:hAnsi="Arial" w:cs="Arial"/>
          <w:i w:val="0"/>
          <w:szCs w:val="24"/>
        </w:rPr>
        <w:t xml:space="preserve">tar com o Município de Douradina – </w:t>
      </w:r>
      <w:r w:rsidRPr="00D46CE4">
        <w:rPr>
          <w:rFonts w:ascii="Arial" w:hAnsi="Arial" w:cs="Arial"/>
          <w:i w:val="0"/>
          <w:szCs w:val="24"/>
        </w:rPr>
        <w:t>MS, sem prejuízo de multas previstas neste Edital e nas demais cominações legais.</w:t>
      </w:r>
    </w:p>
    <w:p w:rsidR="00561D75" w:rsidRPr="00D46CE4" w:rsidRDefault="00561D75" w:rsidP="00561D75">
      <w:pPr>
        <w:jc w:val="both"/>
        <w:rPr>
          <w:rFonts w:ascii="Arial" w:hAnsi="Arial" w:cs="Arial"/>
          <w:i w:val="0"/>
          <w:szCs w:val="24"/>
        </w:rPr>
      </w:pP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3. DO CREDENCIAMENTO:</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i w:val="0"/>
          <w:szCs w:val="24"/>
        </w:rPr>
        <w:t>3.1.</w:t>
      </w:r>
      <w:r w:rsidRPr="00D46CE4">
        <w:rPr>
          <w:rFonts w:ascii="Arial" w:hAnsi="Arial" w:cs="Arial"/>
          <w:i w:val="0"/>
          <w:szCs w:val="24"/>
        </w:rPr>
        <w:t xml:space="preserve"> O credenciamento para a participa</w:t>
      </w:r>
      <w:r w:rsidR="00D46CE4">
        <w:rPr>
          <w:rFonts w:ascii="Arial" w:hAnsi="Arial" w:cs="Arial"/>
          <w:i w:val="0"/>
          <w:szCs w:val="24"/>
        </w:rPr>
        <w:t>ção no PREGÃO PRESENCIAL N.º 77</w:t>
      </w:r>
      <w:r w:rsidR="001E43CA" w:rsidRPr="00D46CE4">
        <w:rPr>
          <w:rFonts w:ascii="Arial" w:hAnsi="Arial" w:cs="Arial"/>
          <w:i w:val="0"/>
          <w:szCs w:val="24"/>
        </w:rPr>
        <w:t>/201</w:t>
      </w:r>
      <w:r w:rsidR="00D46CE4">
        <w:rPr>
          <w:rFonts w:ascii="Arial" w:hAnsi="Arial" w:cs="Arial"/>
          <w:i w:val="0"/>
          <w:szCs w:val="24"/>
        </w:rPr>
        <w:t>7</w:t>
      </w:r>
      <w:r w:rsidRPr="00D46CE4">
        <w:rPr>
          <w:rFonts w:ascii="Arial" w:hAnsi="Arial" w:cs="Arial"/>
          <w:i w:val="0"/>
          <w:szCs w:val="24"/>
        </w:rPr>
        <w:t>, será realizado no endereço</w:t>
      </w:r>
      <w:r w:rsidR="0045385A" w:rsidRPr="00D46CE4">
        <w:rPr>
          <w:rFonts w:ascii="Arial" w:hAnsi="Arial" w:cs="Arial"/>
          <w:i w:val="0"/>
          <w:szCs w:val="24"/>
        </w:rPr>
        <w:t xml:space="preserve"> acima citado, no dia </w:t>
      </w:r>
      <w:r w:rsidR="00D46CE4">
        <w:rPr>
          <w:rFonts w:ascii="Arial" w:hAnsi="Arial" w:cs="Arial"/>
          <w:i w:val="0"/>
          <w:szCs w:val="24"/>
        </w:rPr>
        <w:t>20</w:t>
      </w:r>
      <w:r w:rsidR="001E43CA" w:rsidRPr="00D46CE4">
        <w:rPr>
          <w:rFonts w:ascii="Arial" w:hAnsi="Arial" w:cs="Arial"/>
          <w:i w:val="0"/>
          <w:szCs w:val="24"/>
        </w:rPr>
        <w:t xml:space="preserve"> de </w:t>
      </w:r>
      <w:r w:rsidR="00D46CE4">
        <w:rPr>
          <w:rFonts w:ascii="Arial" w:hAnsi="Arial" w:cs="Arial"/>
          <w:i w:val="0"/>
          <w:szCs w:val="24"/>
        </w:rPr>
        <w:t>dezembro</w:t>
      </w:r>
      <w:r w:rsidR="00CD10C5" w:rsidRPr="00D46CE4">
        <w:rPr>
          <w:rFonts w:ascii="Arial" w:hAnsi="Arial" w:cs="Arial"/>
          <w:i w:val="0"/>
          <w:szCs w:val="24"/>
        </w:rPr>
        <w:t xml:space="preserve"> de 2017</w:t>
      </w:r>
      <w:r w:rsidR="001E43CA" w:rsidRPr="00D46CE4">
        <w:rPr>
          <w:rFonts w:ascii="Arial" w:hAnsi="Arial" w:cs="Arial"/>
          <w:i w:val="0"/>
          <w:szCs w:val="24"/>
        </w:rPr>
        <w:t>, a partir das 08:0</w:t>
      </w:r>
      <w:r w:rsidRPr="00D46CE4">
        <w:rPr>
          <w:rFonts w:ascii="Arial" w:hAnsi="Arial" w:cs="Arial"/>
          <w:i w:val="0"/>
          <w:szCs w:val="24"/>
        </w:rPr>
        <w:t>0 horas e será conduzido pelo Pregoeiro com o auxílio da Equipe de Apoio.</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3.2. </w:t>
      </w:r>
      <w:r w:rsidRPr="00D46CE4">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3.3. </w:t>
      </w:r>
      <w:r w:rsidRPr="00D46CE4">
        <w:rPr>
          <w:rFonts w:ascii="Arial" w:hAnsi="Arial" w:cs="Arial"/>
          <w:i w:val="0"/>
          <w:szCs w:val="24"/>
        </w:rPr>
        <w:t>Na sessão pública para recebimento das propostas e da documentação de habilitaç</w:t>
      </w:r>
      <w:r w:rsidR="007461B9" w:rsidRPr="00D46CE4">
        <w:rPr>
          <w:rFonts w:ascii="Arial" w:hAnsi="Arial" w:cs="Arial"/>
          <w:i w:val="0"/>
          <w:szCs w:val="24"/>
        </w:rPr>
        <w:t xml:space="preserve">ão, </w:t>
      </w:r>
      <w:r w:rsidR="009B42DD" w:rsidRPr="00D46CE4">
        <w:rPr>
          <w:rFonts w:ascii="Arial" w:hAnsi="Arial" w:cs="Arial"/>
          <w:i w:val="0"/>
          <w:szCs w:val="24"/>
        </w:rPr>
        <w:t xml:space="preserve">o </w:t>
      </w:r>
      <w:r w:rsidR="00CB1238" w:rsidRPr="00D46CE4">
        <w:rPr>
          <w:rFonts w:ascii="Arial" w:hAnsi="Arial" w:cs="Arial"/>
          <w:i w:val="0"/>
          <w:szCs w:val="24"/>
        </w:rPr>
        <w:t>r</w:t>
      </w:r>
      <w:r w:rsidRPr="00D46CE4">
        <w:rPr>
          <w:rFonts w:ascii="Arial" w:hAnsi="Arial" w:cs="Arial"/>
          <w:i w:val="0"/>
          <w:szCs w:val="24"/>
        </w:rPr>
        <w:t xml:space="preserve">epresentante </w:t>
      </w:r>
      <w:r w:rsidR="009B42DD" w:rsidRPr="00D46CE4">
        <w:rPr>
          <w:rFonts w:ascii="Arial" w:hAnsi="Arial" w:cs="Arial"/>
          <w:i w:val="0"/>
          <w:szCs w:val="24"/>
        </w:rPr>
        <w:t xml:space="preserve">da empresa </w:t>
      </w:r>
      <w:r w:rsidRPr="00D46CE4">
        <w:rPr>
          <w:rFonts w:ascii="Arial" w:hAnsi="Arial" w:cs="Arial"/>
          <w:i w:val="0"/>
          <w:szCs w:val="24"/>
        </w:rPr>
        <w:t xml:space="preserve">deverá se apresentar para credenciamento junto </w:t>
      </w:r>
      <w:r w:rsidR="007B1BA2" w:rsidRPr="00D46CE4">
        <w:rPr>
          <w:rFonts w:ascii="Arial" w:hAnsi="Arial" w:cs="Arial"/>
          <w:i w:val="0"/>
          <w:szCs w:val="24"/>
        </w:rPr>
        <w:t xml:space="preserve">ao Pregoeiro, devidamente </w:t>
      </w:r>
      <w:r w:rsidR="009B42DD" w:rsidRPr="00D46CE4">
        <w:rPr>
          <w:rFonts w:ascii="Arial" w:hAnsi="Arial" w:cs="Arial"/>
          <w:i w:val="0"/>
          <w:szCs w:val="24"/>
        </w:rPr>
        <w:t>munido</w:t>
      </w:r>
      <w:r w:rsidRPr="00D46CE4">
        <w:rPr>
          <w:rFonts w:ascii="Arial" w:hAnsi="Arial" w:cs="Arial"/>
          <w:i w:val="0"/>
          <w:szCs w:val="24"/>
        </w:rPr>
        <w:t xml:space="preserve"> de documentos que </w:t>
      </w:r>
      <w:r w:rsidR="009B42DD" w:rsidRPr="00D46CE4">
        <w:rPr>
          <w:rFonts w:ascii="Arial" w:hAnsi="Arial" w:cs="Arial"/>
          <w:i w:val="0"/>
          <w:szCs w:val="24"/>
        </w:rPr>
        <w:t>o</w:t>
      </w:r>
      <w:r w:rsidRPr="00D46CE4">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D46CE4" w:rsidRDefault="006A5500" w:rsidP="00CE0AFE">
      <w:pPr>
        <w:jc w:val="both"/>
        <w:rPr>
          <w:rFonts w:ascii="Arial" w:hAnsi="Arial" w:cs="Arial"/>
          <w:i w:val="0"/>
          <w:szCs w:val="24"/>
        </w:rPr>
      </w:pPr>
    </w:p>
    <w:p w:rsidR="007461B9" w:rsidRPr="00D46CE4" w:rsidRDefault="006A5500" w:rsidP="007461B9">
      <w:pPr>
        <w:autoSpaceDE w:val="0"/>
        <w:autoSpaceDN w:val="0"/>
        <w:adjustRightInd w:val="0"/>
        <w:jc w:val="both"/>
        <w:rPr>
          <w:rFonts w:ascii="Arial" w:hAnsi="Arial" w:cs="Arial"/>
          <w:i w:val="0"/>
          <w:szCs w:val="24"/>
        </w:rPr>
      </w:pPr>
      <w:r w:rsidRPr="00D46CE4">
        <w:rPr>
          <w:rFonts w:ascii="Arial" w:hAnsi="Arial" w:cs="Arial"/>
          <w:b/>
          <w:bCs/>
          <w:i w:val="0"/>
          <w:szCs w:val="24"/>
        </w:rPr>
        <w:t>3.4.</w:t>
      </w:r>
      <w:r w:rsidRPr="00D46CE4">
        <w:rPr>
          <w:rFonts w:ascii="Arial" w:hAnsi="Arial" w:cs="Arial"/>
          <w:b/>
          <w:i w:val="0"/>
          <w:szCs w:val="24"/>
        </w:rPr>
        <w:t xml:space="preserve"> </w:t>
      </w:r>
      <w:r w:rsidRPr="00D46CE4">
        <w:rPr>
          <w:rFonts w:ascii="Arial" w:hAnsi="Arial" w:cs="Arial"/>
          <w:i w:val="0"/>
          <w:szCs w:val="24"/>
        </w:rPr>
        <w:t xml:space="preserve">O credenciamento far-se-á através de instrumento público ou particular de Procuração, ou documento que comprove a outorga </w:t>
      </w:r>
      <w:r w:rsidR="00E10FB9" w:rsidRPr="00D46CE4">
        <w:rPr>
          <w:rFonts w:ascii="Arial" w:hAnsi="Arial" w:cs="Arial"/>
          <w:i w:val="0"/>
          <w:szCs w:val="24"/>
        </w:rPr>
        <w:t>d</w:t>
      </w:r>
      <w:r w:rsidRPr="00D46CE4">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D46CE4">
        <w:rPr>
          <w:rFonts w:ascii="Arial" w:hAnsi="Arial" w:cs="Arial"/>
          <w:i w:val="0"/>
          <w:szCs w:val="24"/>
        </w:rPr>
        <w:t xml:space="preserve">empresa licitante, devendo, ainda, no ato de entrega dos envelopes, </w:t>
      </w:r>
      <w:r w:rsidR="007461B9" w:rsidRPr="00D46CE4">
        <w:rPr>
          <w:rFonts w:ascii="Arial" w:hAnsi="Arial" w:cs="Arial"/>
          <w:bCs/>
          <w:i w:val="0"/>
          <w:szCs w:val="24"/>
        </w:rPr>
        <w:t xml:space="preserve">identificar-se </w:t>
      </w:r>
      <w:r w:rsidR="00BE3C69" w:rsidRPr="00D46CE4">
        <w:rPr>
          <w:rFonts w:ascii="Arial" w:hAnsi="Arial" w:cs="Arial"/>
          <w:bCs/>
          <w:i w:val="0"/>
          <w:szCs w:val="24"/>
        </w:rPr>
        <w:t xml:space="preserve">e </w:t>
      </w:r>
      <w:r w:rsidR="007461B9" w:rsidRPr="00D46CE4">
        <w:rPr>
          <w:rFonts w:ascii="Arial" w:hAnsi="Arial" w:cs="Arial"/>
          <w:bCs/>
          <w:i w:val="0"/>
          <w:szCs w:val="24"/>
        </w:rPr>
        <w:t>entrega</w:t>
      </w:r>
      <w:r w:rsidR="00BE3C69" w:rsidRPr="00D46CE4">
        <w:rPr>
          <w:rFonts w:ascii="Arial" w:hAnsi="Arial" w:cs="Arial"/>
          <w:bCs/>
          <w:i w:val="0"/>
          <w:szCs w:val="24"/>
        </w:rPr>
        <w:t>r</w:t>
      </w:r>
      <w:r w:rsidR="007461B9" w:rsidRPr="00D46CE4">
        <w:rPr>
          <w:rFonts w:ascii="Arial" w:hAnsi="Arial" w:cs="Arial"/>
          <w:bCs/>
          <w:i w:val="0"/>
          <w:szCs w:val="24"/>
        </w:rPr>
        <w:t xml:space="preserve"> </w:t>
      </w:r>
      <w:r w:rsidR="007461B9" w:rsidRPr="00D46CE4">
        <w:rPr>
          <w:rFonts w:ascii="Arial" w:hAnsi="Arial" w:cs="Arial"/>
          <w:i w:val="0"/>
          <w:szCs w:val="24"/>
        </w:rPr>
        <w:t>cópias autenticadas, em cartório</w:t>
      </w:r>
      <w:r w:rsidR="00CD10C5" w:rsidRPr="00D46CE4">
        <w:rPr>
          <w:rFonts w:ascii="Arial" w:hAnsi="Arial" w:cs="Arial"/>
          <w:i w:val="0"/>
          <w:szCs w:val="24"/>
        </w:rPr>
        <w:t xml:space="preserve"> ou conforme item 6.1.1</w:t>
      </w:r>
      <w:r w:rsidR="007461B9" w:rsidRPr="00D46CE4">
        <w:rPr>
          <w:rFonts w:ascii="Arial" w:hAnsi="Arial" w:cs="Arial"/>
          <w:i w:val="0"/>
          <w:szCs w:val="24"/>
        </w:rPr>
        <w:t>, dos</w:t>
      </w:r>
      <w:r w:rsidR="00CD10C5" w:rsidRPr="00D46CE4">
        <w:rPr>
          <w:rFonts w:ascii="Arial" w:hAnsi="Arial" w:cs="Arial"/>
          <w:i w:val="0"/>
          <w:szCs w:val="24"/>
        </w:rPr>
        <w:t xml:space="preserve"> documentos abaixo relacionados</w:t>
      </w:r>
      <w:r w:rsidR="007461B9" w:rsidRPr="00D46CE4">
        <w:rPr>
          <w:rFonts w:ascii="Arial" w:hAnsi="Arial" w:cs="Arial"/>
          <w:i w:val="0"/>
          <w:szCs w:val="24"/>
        </w:rPr>
        <w:t>.</w:t>
      </w:r>
    </w:p>
    <w:p w:rsidR="007461B9" w:rsidRPr="00D46CE4" w:rsidRDefault="007461B9" w:rsidP="007461B9">
      <w:pPr>
        <w:autoSpaceDE w:val="0"/>
        <w:autoSpaceDN w:val="0"/>
        <w:adjustRightInd w:val="0"/>
        <w:jc w:val="both"/>
        <w:rPr>
          <w:rFonts w:ascii="Arial" w:hAnsi="Arial" w:cs="Arial"/>
          <w:i w:val="0"/>
          <w:szCs w:val="24"/>
        </w:rPr>
      </w:pPr>
    </w:p>
    <w:p w:rsidR="007461B9" w:rsidRPr="00D46CE4" w:rsidRDefault="0015730E" w:rsidP="007461B9">
      <w:pPr>
        <w:autoSpaceDE w:val="0"/>
        <w:autoSpaceDN w:val="0"/>
        <w:adjustRightInd w:val="0"/>
        <w:ind w:firstLine="851"/>
        <w:jc w:val="both"/>
        <w:rPr>
          <w:rFonts w:ascii="Arial" w:hAnsi="Arial" w:cs="Arial"/>
          <w:bCs/>
          <w:i w:val="0"/>
          <w:szCs w:val="24"/>
        </w:rPr>
      </w:pPr>
      <w:r w:rsidRPr="00D46CE4">
        <w:rPr>
          <w:rFonts w:ascii="Arial" w:hAnsi="Arial" w:cs="Arial"/>
          <w:i w:val="0"/>
          <w:szCs w:val="24"/>
        </w:rPr>
        <w:t>3</w:t>
      </w:r>
      <w:r w:rsidR="007461B9" w:rsidRPr="00D46CE4">
        <w:rPr>
          <w:rFonts w:ascii="Arial" w:hAnsi="Arial" w:cs="Arial"/>
          <w:i w:val="0"/>
          <w:szCs w:val="24"/>
        </w:rPr>
        <w:t>.</w:t>
      </w:r>
      <w:r w:rsidRPr="00D46CE4">
        <w:rPr>
          <w:rFonts w:ascii="Arial" w:hAnsi="Arial" w:cs="Arial"/>
          <w:i w:val="0"/>
          <w:szCs w:val="24"/>
        </w:rPr>
        <w:t>4</w:t>
      </w:r>
      <w:r w:rsidR="007461B9" w:rsidRPr="00D46CE4">
        <w:rPr>
          <w:rFonts w:ascii="Arial" w:hAnsi="Arial" w:cs="Arial"/>
          <w:i w:val="0"/>
          <w:szCs w:val="24"/>
        </w:rPr>
        <w:t xml:space="preserve">.1. </w:t>
      </w:r>
      <w:r w:rsidR="007461B9" w:rsidRPr="00D46CE4">
        <w:rPr>
          <w:rFonts w:ascii="Arial" w:hAnsi="Arial" w:cs="Arial"/>
          <w:bCs/>
          <w:i w:val="0"/>
          <w:szCs w:val="24"/>
        </w:rPr>
        <w:t xml:space="preserve">Cédula de Identidade ou outro documento equivalente. </w:t>
      </w:r>
    </w:p>
    <w:p w:rsidR="007461B9" w:rsidRPr="00D46CE4" w:rsidRDefault="007461B9" w:rsidP="007461B9">
      <w:pPr>
        <w:autoSpaceDE w:val="0"/>
        <w:autoSpaceDN w:val="0"/>
        <w:adjustRightInd w:val="0"/>
        <w:ind w:firstLine="851"/>
        <w:jc w:val="both"/>
        <w:rPr>
          <w:rFonts w:ascii="Arial" w:hAnsi="Arial" w:cs="Arial"/>
          <w:bCs/>
          <w:i w:val="0"/>
          <w:szCs w:val="24"/>
        </w:rPr>
      </w:pPr>
    </w:p>
    <w:p w:rsidR="007461B9" w:rsidRPr="00D46CE4" w:rsidRDefault="0015730E" w:rsidP="007461B9">
      <w:pPr>
        <w:autoSpaceDE w:val="0"/>
        <w:autoSpaceDN w:val="0"/>
        <w:adjustRightInd w:val="0"/>
        <w:ind w:left="851"/>
        <w:jc w:val="both"/>
        <w:rPr>
          <w:rFonts w:ascii="Arial" w:hAnsi="Arial" w:cs="Arial"/>
          <w:i w:val="0"/>
          <w:szCs w:val="24"/>
        </w:rPr>
      </w:pPr>
      <w:r w:rsidRPr="00D46CE4">
        <w:rPr>
          <w:rFonts w:ascii="Arial" w:hAnsi="Arial" w:cs="Arial"/>
          <w:i w:val="0"/>
          <w:szCs w:val="24"/>
        </w:rPr>
        <w:t>3.4</w:t>
      </w:r>
      <w:r w:rsidR="007461B9" w:rsidRPr="00D46CE4">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D46CE4">
        <w:rPr>
          <w:rFonts w:ascii="Arial" w:hAnsi="Arial" w:cs="Arial"/>
          <w:i w:val="0"/>
          <w:szCs w:val="24"/>
          <w:shd w:val="clear" w:color="auto" w:fill="FFFFFF"/>
        </w:rPr>
        <w:t xml:space="preserve"> Certificado da Condição de Microempreendedor Individual – CCMEI para MEI.</w:t>
      </w:r>
    </w:p>
    <w:p w:rsidR="007461B9" w:rsidRPr="00D46CE4" w:rsidRDefault="007461B9" w:rsidP="007461B9">
      <w:pPr>
        <w:tabs>
          <w:tab w:val="left" w:pos="2268"/>
          <w:tab w:val="left" w:pos="2835"/>
        </w:tabs>
        <w:ind w:left="851"/>
        <w:jc w:val="both"/>
        <w:rPr>
          <w:rFonts w:ascii="Arial" w:hAnsi="Arial" w:cs="Arial"/>
          <w:i w:val="0"/>
          <w:szCs w:val="24"/>
        </w:rPr>
      </w:pPr>
    </w:p>
    <w:p w:rsidR="007461B9" w:rsidRPr="00D46CE4" w:rsidRDefault="0015730E" w:rsidP="007461B9">
      <w:pPr>
        <w:autoSpaceDE w:val="0"/>
        <w:autoSpaceDN w:val="0"/>
        <w:adjustRightInd w:val="0"/>
        <w:ind w:left="851"/>
        <w:jc w:val="both"/>
        <w:rPr>
          <w:rFonts w:ascii="Arial" w:hAnsi="Arial" w:cs="Arial"/>
          <w:i w:val="0"/>
          <w:szCs w:val="24"/>
        </w:rPr>
      </w:pPr>
      <w:r w:rsidRPr="00D46CE4">
        <w:rPr>
          <w:rFonts w:ascii="Arial" w:hAnsi="Arial" w:cs="Arial"/>
          <w:i w:val="0"/>
          <w:szCs w:val="24"/>
        </w:rPr>
        <w:t>3.</w:t>
      </w:r>
      <w:r w:rsidR="007461B9" w:rsidRPr="00D46CE4">
        <w:rPr>
          <w:rFonts w:ascii="Arial" w:hAnsi="Arial" w:cs="Arial"/>
          <w:i w:val="0"/>
          <w:szCs w:val="24"/>
        </w:rPr>
        <w:t>4.3.</w:t>
      </w:r>
      <w:r w:rsidR="007461B9" w:rsidRPr="00D46CE4">
        <w:rPr>
          <w:rFonts w:ascii="Arial" w:hAnsi="Arial" w:cs="Arial"/>
          <w:i w:val="0"/>
          <w:szCs w:val="24"/>
        </w:rPr>
        <w:tab/>
        <w:t xml:space="preserve">Tratando-se de </w:t>
      </w:r>
      <w:r w:rsidR="007461B9" w:rsidRPr="00D46CE4">
        <w:rPr>
          <w:rFonts w:ascii="Arial" w:hAnsi="Arial" w:cs="Arial"/>
          <w:i w:val="0"/>
          <w:iCs/>
          <w:szCs w:val="24"/>
        </w:rPr>
        <w:t>procurador deverá apresentar instrumento público ou particular</w:t>
      </w:r>
      <w:r w:rsidR="00E85BFD" w:rsidRPr="00D46CE4">
        <w:rPr>
          <w:rFonts w:ascii="Arial" w:hAnsi="Arial" w:cs="Arial"/>
          <w:i w:val="0"/>
          <w:iCs/>
          <w:szCs w:val="24"/>
        </w:rPr>
        <w:t xml:space="preserve"> de procuração (modelo em ANEXO</w:t>
      </w:r>
      <w:r w:rsidR="007461B9" w:rsidRPr="00D46CE4">
        <w:rPr>
          <w:rFonts w:ascii="Arial" w:hAnsi="Arial" w:cs="Arial"/>
          <w:i w:val="0"/>
          <w:iCs/>
          <w:szCs w:val="24"/>
        </w:rPr>
        <w:t>)</w:t>
      </w:r>
      <w:r w:rsidR="007461B9" w:rsidRPr="00D46CE4">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D46CE4">
        <w:rPr>
          <w:rFonts w:ascii="Arial" w:hAnsi="Arial" w:cs="Arial"/>
          <w:bCs/>
          <w:i w:val="0"/>
          <w:szCs w:val="24"/>
        </w:rPr>
        <w:t>acompanhado do correspondente documento, dentre os indicados no subitem acima, que comprove os poderes do mandante para a outorga</w:t>
      </w:r>
      <w:r w:rsidR="007461B9" w:rsidRPr="00D46CE4">
        <w:rPr>
          <w:rFonts w:ascii="Arial" w:hAnsi="Arial" w:cs="Arial"/>
          <w:i w:val="0"/>
          <w:szCs w:val="24"/>
        </w:rPr>
        <w:t>.</w:t>
      </w:r>
    </w:p>
    <w:p w:rsidR="007461B9" w:rsidRPr="00D46CE4" w:rsidRDefault="007461B9" w:rsidP="007461B9">
      <w:pPr>
        <w:autoSpaceDE w:val="0"/>
        <w:autoSpaceDN w:val="0"/>
        <w:adjustRightInd w:val="0"/>
        <w:ind w:left="851"/>
        <w:jc w:val="both"/>
        <w:rPr>
          <w:rFonts w:ascii="Arial" w:hAnsi="Arial" w:cs="Arial"/>
          <w:i w:val="0"/>
          <w:szCs w:val="24"/>
        </w:rPr>
      </w:pPr>
    </w:p>
    <w:p w:rsidR="007461B9" w:rsidRPr="00D46CE4" w:rsidRDefault="0015730E" w:rsidP="007461B9">
      <w:pPr>
        <w:autoSpaceDE w:val="0"/>
        <w:autoSpaceDN w:val="0"/>
        <w:adjustRightInd w:val="0"/>
        <w:ind w:left="851"/>
        <w:jc w:val="both"/>
        <w:rPr>
          <w:rFonts w:ascii="Arial" w:hAnsi="Arial" w:cs="Arial"/>
          <w:i w:val="0"/>
          <w:szCs w:val="24"/>
        </w:rPr>
      </w:pPr>
      <w:r w:rsidRPr="00D46CE4">
        <w:rPr>
          <w:rFonts w:ascii="Arial" w:hAnsi="Arial" w:cs="Arial"/>
          <w:i w:val="0"/>
          <w:szCs w:val="24"/>
        </w:rPr>
        <w:t>3.</w:t>
      </w:r>
      <w:r w:rsidR="007461B9" w:rsidRPr="00D46CE4">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D46CE4">
        <w:rPr>
          <w:rFonts w:ascii="Arial" w:hAnsi="Arial" w:cs="Arial"/>
          <w:i w:val="0"/>
          <w:szCs w:val="24"/>
        </w:rPr>
        <w:t xml:space="preserve"> DE PREÇOS</w:t>
      </w:r>
      <w:r w:rsidR="007461B9" w:rsidRPr="00D46CE4">
        <w:rPr>
          <w:rFonts w:ascii="Arial" w:hAnsi="Arial" w:cs="Arial"/>
          <w:i w:val="0"/>
          <w:szCs w:val="24"/>
        </w:rPr>
        <w:t>” e “HABILITAÇÃO”.</w:t>
      </w:r>
    </w:p>
    <w:p w:rsidR="007461B9" w:rsidRPr="00D46CE4" w:rsidRDefault="007461B9" w:rsidP="007461B9">
      <w:pPr>
        <w:autoSpaceDE w:val="0"/>
        <w:autoSpaceDN w:val="0"/>
        <w:adjustRightInd w:val="0"/>
        <w:ind w:left="851"/>
        <w:jc w:val="both"/>
        <w:rPr>
          <w:rFonts w:ascii="Arial" w:hAnsi="Arial" w:cs="Arial"/>
          <w:i w:val="0"/>
          <w:szCs w:val="24"/>
        </w:rPr>
      </w:pPr>
    </w:p>
    <w:p w:rsidR="007461B9" w:rsidRPr="00D46CE4" w:rsidRDefault="0015730E" w:rsidP="007461B9">
      <w:pPr>
        <w:jc w:val="both"/>
        <w:rPr>
          <w:rFonts w:ascii="Arial" w:hAnsi="Arial" w:cs="Arial"/>
          <w:i w:val="0"/>
          <w:caps/>
          <w:szCs w:val="24"/>
          <w:u w:val="single"/>
        </w:rPr>
      </w:pPr>
      <w:r w:rsidRPr="00D46CE4">
        <w:rPr>
          <w:rFonts w:ascii="Arial" w:hAnsi="Arial" w:cs="Arial"/>
          <w:b/>
          <w:i w:val="0"/>
          <w:szCs w:val="24"/>
        </w:rPr>
        <w:lastRenderedPageBreak/>
        <w:t>3</w:t>
      </w:r>
      <w:r w:rsidR="007461B9" w:rsidRPr="00D46CE4">
        <w:rPr>
          <w:rFonts w:ascii="Arial" w:hAnsi="Arial" w:cs="Arial"/>
          <w:b/>
          <w:i w:val="0"/>
          <w:szCs w:val="24"/>
        </w:rPr>
        <w:t>.</w:t>
      </w:r>
      <w:r w:rsidRPr="00D46CE4">
        <w:rPr>
          <w:rFonts w:ascii="Arial" w:hAnsi="Arial" w:cs="Arial"/>
          <w:b/>
          <w:i w:val="0"/>
          <w:szCs w:val="24"/>
        </w:rPr>
        <w:t>5</w:t>
      </w:r>
      <w:r w:rsidR="007461B9" w:rsidRPr="00D46CE4">
        <w:rPr>
          <w:rFonts w:ascii="Arial" w:hAnsi="Arial" w:cs="Arial"/>
          <w:b/>
          <w:i w:val="0"/>
          <w:szCs w:val="24"/>
        </w:rPr>
        <w:t>.</w:t>
      </w:r>
      <w:r w:rsidR="007461B9" w:rsidRPr="00D46CE4">
        <w:rPr>
          <w:rFonts w:ascii="Arial" w:hAnsi="Arial" w:cs="Arial"/>
          <w:i w:val="0"/>
          <w:szCs w:val="24"/>
        </w:rPr>
        <w:tab/>
        <w:t>As Microempresas e as Empresas de Pequeno Porte, nos termos do art. 72 da Lei Complementar n</w:t>
      </w:r>
      <w:r w:rsidR="007461B9" w:rsidRPr="00D46CE4">
        <w:rPr>
          <w:rFonts w:ascii="Arial" w:hAnsi="Arial" w:cs="Arial"/>
          <w:i w:val="0"/>
          <w:szCs w:val="24"/>
        </w:rPr>
        <w:sym w:font="Symbol" w:char="00B0"/>
      </w:r>
      <w:r w:rsidR="007461B9" w:rsidRPr="00D46CE4">
        <w:rPr>
          <w:rFonts w:ascii="Arial" w:hAnsi="Arial" w:cs="Arial"/>
          <w:i w:val="0"/>
          <w:szCs w:val="24"/>
        </w:rPr>
        <w:t xml:space="preserve"> 123/06 deverão credenciar-se acrescidas das expressões “ME” ou “EPP” à sua firma ou denominação e apresentar a </w:t>
      </w:r>
      <w:r w:rsidR="007461B9" w:rsidRPr="00D46CE4">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D46CE4">
        <w:rPr>
          <w:rFonts w:ascii="Arial" w:hAnsi="Arial" w:cs="Arial"/>
          <w:i w:val="0"/>
          <w:iCs/>
          <w:caps/>
          <w:szCs w:val="24"/>
        </w:rPr>
        <w:t xml:space="preserve">Certificado da Condição de Microempreendedor Individual </w:t>
      </w:r>
      <w:r w:rsidR="007461B9" w:rsidRPr="00D46CE4">
        <w:rPr>
          <w:rFonts w:ascii="Arial" w:hAnsi="Arial" w:cs="Arial"/>
          <w:i w:val="0"/>
          <w:iCs/>
          <w:szCs w:val="24"/>
        </w:rPr>
        <w:t>emitido nos 60 (sessenta) dias, imediatamente anteriores à data prevista para o recebimento dos envelopes contendo “proposta” e “documentação”.</w:t>
      </w:r>
    </w:p>
    <w:p w:rsidR="007461B9" w:rsidRPr="00D46CE4" w:rsidRDefault="007461B9" w:rsidP="007461B9">
      <w:pPr>
        <w:autoSpaceDE w:val="0"/>
        <w:autoSpaceDN w:val="0"/>
        <w:adjustRightInd w:val="0"/>
        <w:jc w:val="both"/>
        <w:rPr>
          <w:rFonts w:ascii="Arial" w:hAnsi="Arial" w:cs="Arial"/>
          <w:i w:val="0"/>
          <w:szCs w:val="24"/>
        </w:rPr>
      </w:pPr>
    </w:p>
    <w:p w:rsidR="007461B9" w:rsidRPr="00D46CE4" w:rsidRDefault="0015730E" w:rsidP="007461B9">
      <w:pPr>
        <w:ind w:left="851"/>
        <w:jc w:val="both"/>
        <w:rPr>
          <w:rFonts w:ascii="Arial" w:hAnsi="Arial" w:cs="Arial"/>
          <w:i w:val="0"/>
          <w:szCs w:val="24"/>
        </w:rPr>
      </w:pPr>
      <w:r w:rsidRPr="00D46CE4">
        <w:rPr>
          <w:rFonts w:ascii="Arial" w:hAnsi="Arial" w:cs="Arial"/>
          <w:i w:val="0"/>
          <w:szCs w:val="24"/>
        </w:rPr>
        <w:t>3</w:t>
      </w:r>
      <w:r w:rsidR="007461B9" w:rsidRPr="00D46CE4">
        <w:rPr>
          <w:rFonts w:ascii="Arial" w:hAnsi="Arial" w:cs="Arial"/>
          <w:i w:val="0"/>
          <w:szCs w:val="24"/>
        </w:rPr>
        <w:t>.</w:t>
      </w:r>
      <w:r w:rsidRPr="00D46CE4">
        <w:rPr>
          <w:rFonts w:ascii="Arial" w:hAnsi="Arial" w:cs="Arial"/>
          <w:i w:val="0"/>
          <w:szCs w:val="24"/>
        </w:rPr>
        <w:t>5</w:t>
      </w:r>
      <w:r w:rsidR="007461B9" w:rsidRPr="00D46CE4">
        <w:rPr>
          <w:rFonts w:ascii="Arial" w:hAnsi="Arial" w:cs="Arial"/>
          <w:i w:val="0"/>
          <w:szCs w:val="24"/>
        </w:rPr>
        <w:t>.1.</w:t>
      </w:r>
      <w:r w:rsidR="007461B9" w:rsidRPr="00D46CE4">
        <w:rPr>
          <w:rFonts w:ascii="Arial" w:hAnsi="Arial" w:cs="Arial"/>
          <w:i w:val="0"/>
          <w:szCs w:val="24"/>
        </w:rPr>
        <w:tab/>
        <w:t>A consulta de optante pelo Simples Nacional não substitui a Certidão ou Declaração da Junta Comercial.</w:t>
      </w:r>
    </w:p>
    <w:p w:rsidR="007461B9" w:rsidRPr="00D46CE4" w:rsidRDefault="0015730E" w:rsidP="007461B9">
      <w:pPr>
        <w:ind w:left="851"/>
        <w:jc w:val="both"/>
        <w:rPr>
          <w:rFonts w:ascii="Arial" w:hAnsi="Arial" w:cs="Arial"/>
          <w:i w:val="0"/>
          <w:iCs/>
          <w:szCs w:val="24"/>
          <w:u w:val="single"/>
        </w:rPr>
      </w:pPr>
      <w:r w:rsidRPr="00D46CE4">
        <w:rPr>
          <w:rFonts w:ascii="Arial" w:hAnsi="Arial" w:cs="Arial"/>
          <w:i w:val="0"/>
          <w:iCs/>
          <w:szCs w:val="24"/>
        </w:rPr>
        <w:t>3</w:t>
      </w:r>
      <w:r w:rsidR="007461B9" w:rsidRPr="00D46CE4">
        <w:rPr>
          <w:rFonts w:ascii="Arial" w:hAnsi="Arial" w:cs="Arial"/>
          <w:i w:val="0"/>
          <w:iCs/>
          <w:szCs w:val="24"/>
        </w:rPr>
        <w:t>.</w:t>
      </w:r>
      <w:r w:rsidRPr="00D46CE4">
        <w:rPr>
          <w:rFonts w:ascii="Arial" w:hAnsi="Arial" w:cs="Arial"/>
          <w:i w:val="0"/>
          <w:iCs/>
          <w:szCs w:val="24"/>
        </w:rPr>
        <w:t>5</w:t>
      </w:r>
      <w:r w:rsidR="007461B9" w:rsidRPr="00D46CE4">
        <w:rPr>
          <w:rFonts w:ascii="Arial" w:hAnsi="Arial" w:cs="Arial"/>
          <w:i w:val="0"/>
          <w:iCs/>
          <w:szCs w:val="24"/>
        </w:rPr>
        <w:t>.2.</w:t>
      </w:r>
      <w:r w:rsidR="007461B9" w:rsidRPr="00D46CE4">
        <w:rPr>
          <w:rFonts w:ascii="Arial" w:hAnsi="Arial" w:cs="Arial"/>
          <w:i w:val="0"/>
          <w:iCs/>
          <w:szCs w:val="24"/>
        </w:rPr>
        <w:tab/>
      </w:r>
      <w:r w:rsidR="007461B9" w:rsidRPr="00D46CE4">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D46CE4" w:rsidRDefault="0015730E" w:rsidP="007461B9">
      <w:pPr>
        <w:ind w:left="851"/>
        <w:jc w:val="both"/>
        <w:rPr>
          <w:rFonts w:ascii="Arial" w:hAnsi="Arial" w:cs="Arial"/>
          <w:i w:val="0"/>
          <w:szCs w:val="24"/>
        </w:rPr>
      </w:pPr>
      <w:r w:rsidRPr="00D46CE4">
        <w:rPr>
          <w:rFonts w:ascii="Arial" w:hAnsi="Arial" w:cs="Arial"/>
          <w:i w:val="0"/>
          <w:szCs w:val="24"/>
        </w:rPr>
        <w:t>3</w:t>
      </w:r>
      <w:r w:rsidR="007461B9" w:rsidRPr="00D46CE4">
        <w:rPr>
          <w:rFonts w:ascii="Arial" w:hAnsi="Arial" w:cs="Arial"/>
          <w:i w:val="0"/>
          <w:szCs w:val="24"/>
        </w:rPr>
        <w:t>.</w:t>
      </w:r>
      <w:r w:rsidRPr="00D46CE4">
        <w:rPr>
          <w:rFonts w:ascii="Arial" w:hAnsi="Arial" w:cs="Arial"/>
          <w:i w:val="0"/>
          <w:szCs w:val="24"/>
        </w:rPr>
        <w:t>5</w:t>
      </w:r>
      <w:r w:rsidR="007461B9" w:rsidRPr="00D46CE4">
        <w:rPr>
          <w:rFonts w:ascii="Arial" w:hAnsi="Arial" w:cs="Arial"/>
          <w:i w:val="0"/>
          <w:szCs w:val="24"/>
        </w:rPr>
        <w:t>.3.</w:t>
      </w:r>
      <w:r w:rsidR="007461B9" w:rsidRPr="00D46CE4">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D46CE4">
        <w:rPr>
          <w:rFonts w:ascii="Arial" w:hAnsi="Arial" w:cs="Arial"/>
          <w:i w:val="0"/>
          <w:iCs/>
          <w:szCs w:val="24"/>
        </w:rPr>
        <w:t>da Condição de Microempreendedor Individual</w:t>
      </w:r>
      <w:r w:rsidR="007461B9" w:rsidRPr="00D46CE4">
        <w:rPr>
          <w:rFonts w:ascii="Arial" w:hAnsi="Arial" w:cs="Arial"/>
          <w:i w:val="0"/>
          <w:szCs w:val="24"/>
        </w:rPr>
        <w:t xml:space="preserve"> (MEI).</w:t>
      </w:r>
    </w:p>
    <w:p w:rsidR="007461B9" w:rsidRPr="00D46CE4" w:rsidRDefault="0015730E" w:rsidP="007461B9">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ind w:left="851"/>
        <w:rPr>
          <w:rFonts w:cs="Arial"/>
          <w:spacing w:val="0"/>
          <w:szCs w:val="24"/>
          <w:lang w:val="pt-BR"/>
        </w:rPr>
      </w:pPr>
      <w:r w:rsidRPr="00D46CE4">
        <w:rPr>
          <w:rFonts w:cs="Arial"/>
          <w:spacing w:val="0"/>
          <w:szCs w:val="24"/>
          <w:lang w:val="pt-BR"/>
        </w:rPr>
        <w:t>3</w:t>
      </w:r>
      <w:r w:rsidR="007461B9" w:rsidRPr="00D46CE4">
        <w:rPr>
          <w:rFonts w:cs="Arial"/>
          <w:spacing w:val="0"/>
          <w:szCs w:val="24"/>
          <w:lang w:val="pt-BR"/>
        </w:rPr>
        <w:t>.</w:t>
      </w:r>
      <w:r w:rsidRPr="00D46CE4">
        <w:rPr>
          <w:rFonts w:cs="Arial"/>
          <w:spacing w:val="0"/>
          <w:szCs w:val="24"/>
          <w:lang w:val="pt-BR"/>
        </w:rPr>
        <w:t>5</w:t>
      </w:r>
      <w:r w:rsidR="007461B9" w:rsidRPr="00D46CE4">
        <w:rPr>
          <w:rFonts w:cs="Arial"/>
          <w:spacing w:val="0"/>
          <w:szCs w:val="24"/>
          <w:lang w:val="pt-BR"/>
        </w:rPr>
        <w:t>.4.</w:t>
      </w:r>
      <w:r w:rsidR="007461B9" w:rsidRPr="00D46CE4">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7461B9" w:rsidRPr="00D46CE4" w:rsidRDefault="0015730E" w:rsidP="007461B9">
      <w:pPr>
        <w:autoSpaceDE w:val="0"/>
        <w:autoSpaceDN w:val="0"/>
        <w:adjustRightInd w:val="0"/>
        <w:ind w:left="851"/>
        <w:jc w:val="both"/>
        <w:rPr>
          <w:rFonts w:ascii="Arial" w:hAnsi="Arial" w:cs="Arial"/>
          <w:i w:val="0"/>
          <w:iCs/>
          <w:szCs w:val="24"/>
          <w:u w:val="single"/>
        </w:rPr>
      </w:pPr>
      <w:r w:rsidRPr="00D46CE4">
        <w:rPr>
          <w:rFonts w:ascii="Arial" w:hAnsi="Arial" w:cs="Arial"/>
          <w:i w:val="0"/>
          <w:iCs/>
          <w:szCs w:val="24"/>
        </w:rPr>
        <w:t>3</w:t>
      </w:r>
      <w:r w:rsidR="007461B9" w:rsidRPr="00D46CE4">
        <w:rPr>
          <w:rFonts w:ascii="Arial" w:hAnsi="Arial" w:cs="Arial"/>
          <w:i w:val="0"/>
          <w:iCs/>
          <w:szCs w:val="24"/>
        </w:rPr>
        <w:t>.</w:t>
      </w:r>
      <w:r w:rsidRPr="00D46CE4">
        <w:rPr>
          <w:rFonts w:ascii="Arial" w:hAnsi="Arial" w:cs="Arial"/>
          <w:i w:val="0"/>
          <w:iCs/>
          <w:szCs w:val="24"/>
        </w:rPr>
        <w:t>5</w:t>
      </w:r>
      <w:r w:rsidR="007461B9" w:rsidRPr="00D46CE4">
        <w:rPr>
          <w:rFonts w:ascii="Arial" w:hAnsi="Arial" w:cs="Arial"/>
          <w:i w:val="0"/>
          <w:iCs/>
          <w:szCs w:val="24"/>
        </w:rPr>
        <w:t>.5.</w:t>
      </w:r>
      <w:r w:rsidR="007461B9" w:rsidRPr="00D46CE4">
        <w:rPr>
          <w:rFonts w:ascii="Arial" w:hAnsi="Arial" w:cs="Arial"/>
          <w:i w:val="0"/>
          <w:iCs/>
          <w:szCs w:val="24"/>
        </w:rPr>
        <w:tab/>
      </w:r>
      <w:r w:rsidR="007461B9" w:rsidRPr="00D46CE4">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7461B9" w:rsidRPr="00D46CE4" w:rsidRDefault="0015730E" w:rsidP="007461B9">
      <w:pPr>
        <w:autoSpaceDE w:val="0"/>
        <w:autoSpaceDN w:val="0"/>
        <w:adjustRightInd w:val="0"/>
        <w:ind w:left="851"/>
        <w:jc w:val="both"/>
        <w:rPr>
          <w:rFonts w:ascii="Arial" w:hAnsi="Arial" w:cs="Arial"/>
          <w:i w:val="0"/>
          <w:iCs/>
          <w:szCs w:val="24"/>
          <w:u w:val="single"/>
        </w:rPr>
      </w:pPr>
      <w:r w:rsidRPr="00D46CE4">
        <w:rPr>
          <w:rFonts w:ascii="Arial" w:hAnsi="Arial" w:cs="Arial"/>
          <w:i w:val="0"/>
          <w:iCs/>
          <w:szCs w:val="24"/>
        </w:rPr>
        <w:t>3</w:t>
      </w:r>
      <w:r w:rsidR="007461B9" w:rsidRPr="00D46CE4">
        <w:rPr>
          <w:rFonts w:ascii="Arial" w:hAnsi="Arial" w:cs="Arial"/>
          <w:i w:val="0"/>
          <w:iCs/>
          <w:szCs w:val="24"/>
        </w:rPr>
        <w:t>.</w:t>
      </w:r>
      <w:r w:rsidRPr="00D46CE4">
        <w:rPr>
          <w:rFonts w:ascii="Arial" w:hAnsi="Arial" w:cs="Arial"/>
          <w:i w:val="0"/>
          <w:iCs/>
          <w:szCs w:val="24"/>
        </w:rPr>
        <w:t>5</w:t>
      </w:r>
      <w:r w:rsidR="007461B9" w:rsidRPr="00D46CE4">
        <w:rPr>
          <w:rFonts w:ascii="Arial" w:hAnsi="Arial" w:cs="Arial"/>
          <w:i w:val="0"/>
          <w:iCs/>
          <w:szCs w:val="24"/>
        </w:rPr>
        <w:t>.6.</w:t>
      </w:r>
      <w:r w:rsidR="007461B9" w:rsidRPr="00D46CE4">
        <w:rPr>
          <w:rFonts w:ascii="Arial" w:hAnsi="Arial" w:cs="Arial"/>
          <w:i w:val="0"/>
          <w:iCs/>
          <w:szCs w:val="24"/>
        </w:rPr>
        <w:tab/>
      </w:r>
      <w:r w:rsidR="007461B9" w:rsidRPr="00D46CE4">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D46CE4" w:rsidRDefault="007461B9" w:rsidP="007461B9">
      <w:pPr>
        <w:autoSpaceDE w:val="0"/>
        <w:autoSpaceDN w:val="0"/>
        <w:adjustRightInd w:val="0"/>
        <w:jc w:val="both"/>
        <w:rPr>
          <w:rFonts w:ascii="Arial" w:hAnsi="Arial" w:cs="Arial"/>
          <w:b/>
          <w:i w:val="0"/>
          <w:iCs/>
          <w:szCs w:val="24"/>
          <w:u w:val="single"/>
        </w:rPr>
      </w:pPr>
    </w:p>
    <w:p w:rsidR="007461B9" w:rsidRPr="00D46CE4" w:rsidRDefault="0015730E" w:rsidP="007461B9">
      <w:pPr>
        <w:autoSpaceDE w:val="0"/>
        <w:autoSpaceDN w:val="0"/>
        <w:adjustRightInd w:val="0"/>
        <w:jc w:val="both"/>
        <w:rPr>
          <w:rFonts w:ascii="Arial" w:hAnsi="Arial" w:cs="Arial"/>
          <w:i w:val="0"/>
          <w:szCs w:val="24"/>
        </w:rPr>
      </w:pPr>
      <w:r w:rsidRPr="00D46CE4">
        <w:rPr>
          <w:rFonts w:ascii="Arial" w:hAnsi="Arial" w:cs="Arial"/>
          <w:b/>
          <w:i w:val="0"/>
          <w:szCs w:val="24"/>
        </w:rPr>
        <w:t>3</w:t>
      </w:r>
      <w:r w:rsidR="007461B9" w:rsidRPr="00D46CE4">
        <w:rPr>
          <w:rFonts w:ascii="Arial" w:hAnsi="Arial" w:cs="Arial"/>
          <w:b/>
          <w:i w:val="0"/>
          <w:szCs w:val="24"/>
        </w:rPr>
        <w:t>.</w:t>
      </w:r>
      <w:r w:rsidRPr="00D46CE4">
        <w:rPr>
          <w:rFonts w:ascii="Arial" w:hAnsi="Arial" w:cs="Arial"/>
          <w:b/>
          <w:i w:val="0"/>
          <w:szCs w:val="24"/>
        </w:rPr>
        <w:t>6</w:t>
      </w:r>
      <w:r w:rsidR="007461B9" w:rsidRPr="00D46CE4">
        <w:rPr>
          <w:rFonts w:ascii="Arial" w:hAnsi="Arial" w:cs="Arial"/>
          <w:b/>
          <w:i w:val="0"/>
          <w:szCs w:val="24"/>
        </w:rPr>
        <w:t>.</w:t>
      </w:r>
      <w:r w:rsidR="007461B9" w:rsidRPr="00D46CE4">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4. DA APRESENTAÇÃO DA DECLARAÇÃO DE COMPROMETIMENTO DE HABILITAÇÃO</w:t>
      </w:r>
    </w:p>
    <w:p w:rsidR="00AF1D09" w:rsidRPr="00D46CE4" w:rsidRDefault="00AF1D09" w:rsidP="00CE0AFE">
      <w:pPr>
        <w:jc w:val="both"/>
        <w:rPr>
          <w:rFonts w:ascii="Arial" w:hAnsi="Arial" w:cs="Arial"/>
          <w:b/>
          <w:bCs/>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4.1. </w:t>
      </w:r>
      <w:r w:rsidRPr="00D46CE4">
        <w:rPr>
          <w:rFonts w:ascii="Arial" w:hAnsi="Arial" w:cs="Arial"/>
          <w:bCs/>
          <w:i w:val="0"/>
          <w:szCs w:val="24"/>
        </w:rPr>
        <w:t xml:space="preserve">No ato de entrega dos envelopes de Proposta e Habilitação, o representante de cada licitante, deverá entregar ao Pregoeiro ou Equipe de Apoio, </w:t>
      </w:r>
      <w:r w:rsidRPr="00D46CE4">
        <w:rPr>
          <w:rFonts w:ascii="Arial" w:hAnsi="Arial" w:cs="Arial"/>
          <w:b/>
          <w:i w:val="0"/>
          <w:iCs/>
          <w:szCs w:val="24"/>
          <w:u w:val="single"/>
        </w:rPr>
        <w:t>em separado de qualquer dos envelopes</w:t>
      </w:r>
      <w:r w:rsidRPr="00D46CE4">
        <w:rPr>
          <w:rFonts w:ascii="Arial" w:hAnsi="Arial" w:cs="Arial"/>
          <w:bCs/>
          <w:i w:val="0"/>
          <w:szCs w:val="24"/>
        </w:rPr>
        <w:t xml:space="preserve">, </w:t>
      </w:r>
      <w:r w:rsidRPr="00D46CE4">
        <w:rPr>
          <w:rFonts w:ascii="Arial" w:hAnsi="Arial" w:cs="Arial"/>
          <w:b/>
          <w:bCs/>
          <w:i w:val="0"/>
          <w:szCs w:val="24"/>
        </w:rPr>
        <w:t xml:space="preserve">a Declaração de Comprometimento de Habilitação (conforme modelo em anexo), o Credenciamento, a declaração de </w:t>
      </w:r>
      <w:r w:rsidRPr="00D46CE4">
        <w:rPr>
          <w:rFonts w:ascii="Arial" w:hAnsi="Arial" w:cs="Arial"/>
          <w:b/>
          <w:bCs/>
          <w:i w:val="0"/>
          <w:szCs w:val="24"/>
        </w:rPr>
        <w:lastRenderedPageBreak/>
        <w:t>en</w:t>
      </w:r>
      <w:r w:rsidR="0015730E" w:rsidRPr="00D46CE4">
        <w:rPr>
          <w:rFonts w:ascii="Arial" w:hAnsi="Arial" w:cs="Arial"/>
          <w:b/>
          <w:bCs/>
          <w:i w:val="0"/>
          <w:szCs w:val="24"/>
        </w:rPr>
        <w:t>quadramento como microempresa,</w:t>
      </w:r>
      <w:r w:rsidRPr="00D46CE4">
        <w:rPr>
          <w:rFonts w:ascii="Arial" w:hAnsi="Arial" w:cs="Arial"/>
          <w:b/>
          <w:bCs/>
          <w:i w:val="0"/>
          <w:szCs w:val="24"/>
        </w:rPr>
        <w:t xml:space="preserve"> empresa de pequeno porte</w:t>
      </w:r>
      <w:r w:rsidR="0015730E" w:rsidRPr="00D46CE4">
        <w:rPr>
          <w:rFonts w:ascii="Arial" w:hAnsi="Arial" w:cs="Arial"/>
          <w:b/>
          <w:bCs/>
          <w:i w:val="0"/>
          <w:szCs w:val="24"/>
        </w:rPr>
        <w:t xml:space="preserve"> ou microempreendedor individual</w:t>
      </w:r>
      <w:r w:rsidR="00E85BFD" w:rsidRPr="00D46CE4">
        <w:rPr>
          <w:rFonts w:ascii="Arial" w:hAnsi="Arial" w:cs="Arial"/>
          <w:b/>
          <w:bCs/>
          <w:i w:val="0"/>
          <w:szCs w:val="24"/>
        </w:rPr>
        <w:t xml:space="preserve"> e Certidão Simplificada Expedida pela Junta Comercial,</w:t>
      </w:r>
      <w:r w:rsidR="0015730E" w:rsidRPr="00D46CE4">
        <w:rPr>
          <w:rFonts w:ascii="Arial" w:hAnsi="Arial" w:cs="Arial"/>
          <w:b/>
          <w:bCs/>
          <w:i w:val="0"/>
          <w:szCs w:val="24"/>
        </w:rPr>
        <w:t xml:space="preserve"> conforme disposto no item anterior. </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b/>
          <w:bCs/>
          <w:i w:val="0"/>
          <w:szCs w:val="24"/>
        </w:rPr>
      </w:pPr>
      <w:r w:rsidRPr="00D46CE4">
        <w:rPr>
          <w:rFonts w:ascii="Arial" w:hAnsi="Arial" w:cs="Arial"/>
          <w:b/>
          <w:bCs/>
          <w:i w:val="0"/>
          <w:szCs w:val="24"/>
        </w:rPr>
        <w:t xml:space="preserve">4.2. </w:t>
      </w:r>
      <w:r w:rsidRPr="00D46CE4">
        <w:rPr>
          <w:rFonts w:ascii="Arial" w:hAnsi="Arial" w:cs="Arial"/>
          <w:i w:val="0"/>
          <w:szCs w:val="24"/>
        </w:rPr>
        <w:t xml:space="preserve">A não entrega da Declaração de Comprometimento de Habilitação exigida no subitem deste Edital </w:t>
      </w:r>
      <w:r w:rsidRPr="00D46CE4">
        <w:rPr>
          <w:rFonts w:ascii="Arial" w:hAnsi="Arial" w:cs="Arial"/>
          <w:b/>
          <w:i w:val="0"/>
          <w:szCs w:val="24"/>
        </w:rPr>
        <w:t>implicará em não recebimento</w:t>
      </w:r>
      <w:r w:rsidRPr="00D46CE4">
        <w:rPr>
          <w:rFonts w:ascii="Arial" w:hAnsi="Arial" w:cs="Arial"/>
          <w:i w:val="0"/>
          <w:szCs w:val="24"/>
        </w:rPr>
        <w:t xml:space="preserve">, por parte do Pregoeiro, dos envelopes </w:t>
      </w:r>
      <w:r w:rsidR="00CD6EF5" w:rsidRPr="00D46CE4">
        <w:rPr>
          <w:rFonts w:ascii="Arial" w:hAnsi="Arial" w:cs="Arial"/>
          <w:i w:val="0"/>
          <w:szCs w:val="24"/>
        </w:rPr>
        <w:t xml:space="preserve">da </w:t>
      </w:r>
      <w:r w:rsidRPr="00D46CE4">
        <w:rPr>
          <w:rFonts w:ascii="Arial" w:hAnsi="Arial" w:cs="Arial"/>
          <w:i w:val="0"/>
          <w:szCs w:val="24"/>
        </w:rPr>
        <w:t xml:space="preserve">Proposta de Preços e </w:t>
      </w:r>
      <w:r w:rsidR="00CD6EF5" w:rsidRPr="00D46CE4">
        <w:rPr>
          <w:rFonts w:ascii="Arial" w:hAnsi="Arial" w:cs="Arial"/>
          <w:i w:val="0"/>
          <w:szCs w:val="24"/>
        </w:rPr>
        <w:t xml:space="preserve">da </w:t>
      </w:r>
      <w:r w:rsidRPr="00D46CE4">
        <w:rPr>
          <w:rFonts w:ascii="Arial" w:hAnsi="Arial" w:cs="Arial"/>
          <w:i w:val="0"/>
          <w:szCs w:val="24"/>
        </w:rPr>
        <w:t>Habilitação e, portanto, a não aceitação da licitante no certame licitatório.</w:t>
      </w:r>
    </w:p>
    <w:p w:rsidR="006A5500" w:rsidRPr="00D46CE4" w:rsidRDefault="006A5500" w:rsidP="00CE0AFE">
      <w:pPr>
        <w:jc w:val="both"/>
        <w:rPr>
          <w:rFonts w:ascii="Arial" w:hAnsi="Arial" w:cs="Arial"/>
          <w:b/>
          <w:bCs/>
          <w:i w:val="0"/>
          <w:szCs w:val="24"/>
        </w:rPr>
      </w:pPr>
    </w:p>
    <w:p w:rsidR="006A5500" w:rsidRPr="00D46CE4" w:rsidRDefault="006A5500" w:rsidP="00CE0AFE">
      <w:pPr>
        <w:jc w:val="both"/>
        <w:rPr>
          <w:rFonts w:ascii="Arial" w:hAnsi="Arial" w:cs="Arial"/>
          <w:b/>
          <w:bCs/>
          <w:i w:val="0"/>
          <w:szCs w:val="24"/>
        </w:rPr>
      </w:pPr>
      <w:r w:rsidRPr="00D46CE4">
        <w:rPr>
          <w:rFonts w:ascii="Arial" w:hAnsi="Arial" w:cs="Arial"/>
          <w:b/>
          <w:bCs/>
          <w:i w:val="0"/>
          <w:szCs w:val="24"/>
        </w:rPr>
        <w:t>5. DA PROPOSTA DE PREÇOS (ENVELOPE 1)</w:t>
      </w:r>
    </w:p>
    <w:p w:rsidR="006A5500" w:rsidRPr="00D46CE4" w:rsidRDefault="006A5500" w:rsidP="00CE0AFE">
      <w:pPr>
        <w:jc w:val="both"/>
        <w:rPr>
          <w:rFonts w:ascii="Arial" w:hAnsi="Arial" w:cs="Arial"/>
          <w:b/>
          <w:bCs/>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5.1. </w:t>
      </w:r>
      <w:r w:rsidRPr="00D46CE4">
        <w:rPr>
          <w:rFonts w:ascii="Arial" w:hAnsi="Arial" w:cs="Arial"/>
          <w:i w:val="0"/>
          <w:szCs w:val="24"/>
        </w:rPr>
        <w:t>A proposta deverá ser elaborada por meios mecânicos, em papel que identifique (razão social, endereço completo, números de telefone e e-mail, e CNPJ</w:t>
      </w:r>
      <w:r w:rsidR="002114EA" w:rsidRPr="00D46CE4">
        <w:rPr>
          <w:rFonts w:ascii="Arial" w:hAnsi="Arial" w:cs="Arial"/>
          <w:i w:val="0"/>
          <w:szCs w:val="24"/>
        </w:rPr>
        <w:t>, entre outros</w:t>
      </w:r>
      <w:r w:rsidRPr="00D46CE4">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D46CE4" w:rsidRDefault="006A5500" w:rsidP="00CE0AFE">
      <w:pPr>
        <w:jc w:val="both"/>
        <w:rPr>
          <w:rFonts w:ascii="Arial" w:hAnsi="Arial" w:cs="Arial"/>
          <w:i w:val="0"/>
          <w:szCs w:val="24"/>
        </w:rPr>
      </w:pPr>
    </w:p>
    <w:p w:rsidR="009908C8" w:rsidRPr="009908C8" w:rsidRDefault="009908C8" w:rsidP="00CE0AFE">
      <w:pPr>
        <w:jc w:val="both"/>
        <w:rPr>
          <w:rFonts w:ascii="Arial" w:hAnsi="Arial" w:cs="Arial"/>
          <w:b/>
          <w:bCs/>
          <w:i w:val="0"/>
          <w:szCs w:val="24"/>
        </w:rPr>
      </w:pPr>
      <w:r w:rsidRPr="009908C8">
        <w:rPr>
          <w:rFonts w:ascii="Arial" w:hAnsi="Arial" w:cs="Arial"/>
          <w:b/>
          <w:bCs/>
          <w:i w:val="0"/>
          <w:szCs w:val="24"/>
        </w:rPr>
        <w:t xml:space="preserve">INSTITUTO DE PREVIDÊNCIA SOCIAL - DINAPREV </w:t>
      </w:r>
    </w:p>
    <w:p w:rsidR="006A5500" w:rsidRPr="00D46CE4" w:rsidRDefault="001E43CA" w:rsidP="00CE0AFE">
      <w:pPr>
        <w:jc w:val="both"/>
        <w:rPr>
          <w:rFonts w:ascii="Arial" w:hAnsi="Arial" w:cs="Arial"/>
          <w:b/>
          <w:bCs/>
          <w:i w:val="0"/>
          <w:szCs w:val="24"/>
        </w:rPr>
      </w:pPr>
      <w:r w:rsidRPr="00D46CE4">
        <w:rPr>
          <w:rFonts w:ascii="Arial" w:hAnsi="Arial" w:cs="Arial"/>
          <w:b/>
          <w:bCs/>
          <w:i w:val="0"/>
          <w:szCs w:val="24"/>
        </w:rPr>
        <w:t xml:space="preserve">PREGÃO PRESENCIAL Nº </w:t>
      </w:r>
      <w:r w:rsidR="009908C8">
        <w:rPr>
          <w:rFonts w:ascii="Arial" w:hAnsi="Arial" w:cs="Arial"/>
          <w:b/>
          <w:bCs/>
          <w:i w:val="0"/>
          <w:szCs w:val="24"/>
        </w:rPr>
        <w:t>77</w:t>
      </w:r>
      <w:r w:rsidR="006A5500" w:rsidRPr="00D46CE4">
        <w:rPr>
          <w:rFonts w:ascii="Arial" w:hAnsi="Arial" w:cs="Arial"/>
          <w:b/>
          <w:bCs/>
          <w:i w:val="0"/>
          <w:szCs w:val="24"/>
        </w:rPr>
        <w:t>/201</w:t>
      </w:r>
      <w:r w:rsidR="00E85BFD" w:rsidRPr="00D46CE4">
        <w:rPr>
          <w:rFonts w:ascii="Arial" w:hAnsi="Arial" w:cs="Arial"/>
          <w:b/>
          <w:bCs/>
          <w:i w:val="0"/>
          <w:szCs w:val="24"/>
        </w:rPr>
        <w:t>7</w:t>
      </w:r>
      <w:r w:rsidR="006A5500" w:rsidRPr="00D46CE4">
        <w:rPr>
          <w:rFonts w:ascii="Arial" w:hAnsi="Arial" w:cs="Arial"/>
          <w:b/>
          <w:bCs/>
          <w:i w:val="0"/>
          <w:szCs w:val="24"/>
        </w:rPr>
        <w:t xml:space="preserve"> </w:t>
      </w:r>
    </w:p>
    <w:p w:rsidR="006A5500" w:rsidRPr="00D46CE4" w:rsidRDefault="006A5500" w:rsidP="00CE0AFE">
      <w:pPr>
        <w:jc w:val="both"/>
        <w:rPr>
          <w:rFonts w:ascii="Arial" w:hAnsi="Arial" w:cs="Arial"/>
          <w:b/>
          <w:bCs/>
          <w:i w:val="0"/>
          <w:szCs w:val="24"/>
        </w:rPr>
      </w:pPr>
      <w:r w:rsidRPr="00D46CE4">
        <w:rPr>
          <w:rFonts w:ascii="Arial" w:hAnsi="Arial" w:cs="Arial"/>
          <w:b/>
          <w:bCs/>
          <w:i w:val="0"/>
          <w:szCs w:val="24"/>
        </w:rPr>
        <w:t>ENVELOPE Nº 01 – PROPOSTA DE PREÇOS</w:t>
      </w:r>
    </w:p>
    <w:p w:rsidR="006A5500" w:rsidRPr="00D46CE4" w:rsidRDefault="006A5500" w:rsidP="00CE0AFE">
      <w:pPr>
        <w:jc w:val="both"/>
        <w:rPr>
          <w:rFonts w:ascii="Arial" w:hAnsi="Arial" w:cs="Arial"/>
          <w:i w:val="0"/>
          <w:szCs w:val="24"/>
        </w:rPr>
      </w:pPr>
      <w:r w:rsidRPr="00D46CE4">
        <w:rPr>
          <w:rFonts w:ascii="Arial" w:hAnsi="Arial" w:cs="Arial"/>
          <w:b/>
          <w:bCs/>
          <w:i w:val="0"/>
          <w:szCs w:val="24"/>
        </w:rPr>
        <w:t>RAZÃO SOCIAL D</w:t>
      </w:r>
      <w:r w:rsidR="002839C3" w:rsidRPr="00D46CE4">
        <w:rPr>
          <w:rFonts w:ascii="Arial" w:hAnsi="Arial" w:cs="Arial"/>
          <w:b/>
          <w:bCs/>
          <w:i w:val="0"/>
          <w:szCs w:val="24"/>
        </w:rPr>
        <w:t xml:space="preserve">A LICITANTE </w:t>
      </w:r>
      <w:r w:rsidRPr="00D46CE4">
        <w:rPr>
          <w:rFonts w:ascii="Arial" w:hAnsi="Arial" w:cs="Arial"/>
          <w:b/>
          <w:bCs/>
          <w:i w:val="0"/>
          <w:szCs w:val="24"/>
        </w:rPr>
        <w:t>E CNPJ (caso o envelope não contenha identificação da empresa licitante)</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5.1.1. </w:t>
      </w:r>
      <w:r w:rsidRPr="00D46CE4">
        <w:rPr>
          <w:rFonts w:ascii="Arial" w:hAnsi="Arial" w:cs="Arial"/>
          <w:i w:val="0"/>
          <w:szCs w:val="24"/>
        </w:rPr>
        <w:t xml:space="preserve">Especificação clara e completa dos materiais oferecidos, nos moldes do Anexo I </w:t>
      </w:r>
      <w:r w:rsidR="00272F70" w:rsidRPr="00D46CE4">
        <w:rPr>
          <w:rFonts w:ascii="Arial" w:hAnsi="Arial" w:cs="Arial"/>
          <w:i w:val="0"/>
          <w:szCs w:val="24"/>
        </w:rPr>
        <w:t>– Proposta de Preço do edital</w:t>
      </w:r>
      <w:r w:rsidRPr="00D46CE4">
        <w:rPr>
          <w:rFonts w:ascii="Arial" w:hAnsi="Arial" w:cs="Arial"/>
          <w:i w:val="0"/>
          <w:szCs w:val="24"/>
        </w:rPr>
        <w:t>, sem conter alternativas de preço ou de qualquer outra condição que induza o julgamento a ter mais que um resultado.</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5.1.2. </w:t>
      </w:r>
      <w:r w:rsidRPr="00D46CE4">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5.1.3. </w:t>
      </w:r>
      <w:r w:rsidRPr="00D46CE4">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5.1.4. </w:t>
      </w:r>
      <w:r w:rsidRPr="00D46CE4">
        <w:rPr>
          <w:rFonts w:ascii="Arial" w:hAnsi="Arial" w:cs="Arial"/>
          <w:i w:val="0"/>
          <w:szCs w:val="24"/>
        </w:rPr>
        <w:t xml:space="preserve">A proposta será considerada válida por </w:t>
      </w:r>
      <w:r w:rsidRPr="00D46CE4">
        <w:rPr>
          <w:rFonts w:ascii="Arial" w:hAnsi="Arial" w:cs="Arial"/>
          <w:b/>
          <w:bCs/>
          <w:i w:val="0"/>
          <w:szCs w:val="24"/>
        </w:rPr>
        <w:t>60 (sessenta) dias corridos</w:t>
      </w:r>
      <w:r w:rsidRPr="00D46CE4">
        <w:rPr>
          <w:rFonts w:ascii="Arial" w:hAnsi="Arial" w:cs="Arial"/>
          <w:i w:val="0"/>
          <w:szCs w:val="24"/>
        </w:rPr>
        <w:t>, contados a partir da data limite para apresentação do envelope contendo-a.</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5.2. </w:t>
      </w:r>
      <w:r w:rsidRPr="00D46CE4">
        <w:rPr>
          <w:rFonts w:ascii="Arial" w:hAnsi="Arial" w:cs="Arial"/>
          <w:i w:val="0"/>
          <w:szCs w:val="24"/>
        </w:rPr>
        <w:t>As propostas assinadas por procuração deverão vir acompanhadas do respectivo instrumento.</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5.3. </w:t>
      </w:r>
      <w:r w:rsidR="002839C3" w:rsidRPr="00D46CE4">
        <w:rPr>
          <w:rFonts w:ascii="Arial" w:hAnsi="Arial" w:cs="Arial"/>
          <w:bCs/>
          <w:i w:val="0"/>
          <w:szCs w:val="24"/>
        </w:rPr>
        <w:t>D</w:t>
      </w:r>
      <w:r w:rsidR="002839C3" w:rsidRPr="00D46CE4">
        <w:rPr>
          <w:rFonts w:ascii="Arial" w:hAnsi="Arial" w:cs="Arial"/>
          <w:i w:val="0"/>
          <w:szCs w:val="24"/>
        </w:rPr>
        <w:t>ados do proponente responsável em efetuar a assinatura do</w:t>
      </w:r>
      <w:r w:rsidR="00E85BFD" w:rsidRPr="00D46CE4">
        <w:rPr>
          <w:rFonts w:ascii="Arial" w:hAnsi="Arial" w:cs="Arial"/>
          <w:i w:val="0"/>
          <w:szCs w:val="24"/>
        </w:rPr>
        <w:t xml:space="preserve"> contrato: nome completo,</w:t>
      </w:r>
      <w:r w:rsidR="009220F7" w:rsidRPr="00D46CE4">
        <w:rPr>
          <w:rFonts w:ascii="Arial" w:hAnsi="Arial" w:cs="Arial"/>
          <w:i w:val="0"/>
          <w:szCs w:val="24"/>
        </w:rPr>
        <w:t xml:space="preserve"> RG </w:t>
      </w:r>
      <w:r w:rsidR="002839C3" w:rsidRPr="00D46CE4">
        <w:rPr>
          <w:rFonts w:ascii="Arial" w:hAnsi="Arial" w:cs="Arial"/>
          <w:i w:val="0"/>
          <w:szCs w:val="24"/>
        </w:rPr>
        <w:t>n., CPF n., estado civil, nacionalidade, profissão, cargo que ocupa na empresa, endereço completo e dados da conta bancária</w:t>
      </w:r>
      <w:r w:rsidRPr="00D46CE4">
        <w:rPr>
          <w:rFonts w:ascii="Arial" w:hAnsi="Arial" w:cs="Arial"/>
          <w:i w:val="0"/>
          <w:szCs w:val="24"/>
        </w:rPr>
        <w:t xml:space="preserve">. </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5.4. </w:t>
      </w:r>
      <w:r w:rsidRPr="00D46CE4">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5.5. </w:t>
      </w:r>
      <w:r w:rsidRPr="00D46CE4">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D46CE4" w:rsidRDefault="001564DB" w:rsidP="00CE0AFE">
      <w:pPr>
        <w:jc w:val="both"/>
        <w:rPr>
          <w:rFonts w:ascii="Arial" w:hAnsi="Arial" w:cs="Arial"/>
          <w:i w:val="0"/>
          <w:szCs w:val="24"/>
        </w:rPr>
      </w:pPr>
    </w:p>
    <w:p w:rsidR="006A5500" w:rsidRPr="00D46CE4" w:rsidRDefault="001564DB" w:rsidP="00CE0AFE">
      <w:pPr>
        <w:jc w:val="both"/>
        <w:rPr>
          <w:rFonts w:ascii="Arial" w:hAnsi="Arial" w:cs="Arial"/>
          <w:i w:val="0"/>
          <w:szCs w:val="24"/>
        </w:rPr>
      </w:pPr>
      <w:r w:rsidRPr="00D46CE4">
        <w:rPr>
          <w:rFonts w:ascii="Arial" w:hAnsi="Arial" w:cs="Arial"/>
          <w:b/>
          <w:i w:val="0"/>
          <w:szCs w:val="24"/>
        </w:rPr>
        <w:t>5.6</w:t>
      </w:r>
      <w:r w:rsidR="00CD10C5" w:rsidRPr="00D46CE4">
        <w:rPr>
          <w:rFonts w:ascii="Arial" w:hAnsi="Arial" w:cs="Arial"/>
          <w:b/>
          <w:i w:val="0"/>
          <w:szCs w:val="24"/>
        </w:rPr>
        <w:t xml:space="preserve"> </w:t>
      </w:r>
      <w:r w:rsidR="006A5500" w:rsidRPr="00D46CE4">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i w:val="0"/>
          <w:szCs w:val="24"/>
        </w:rPr>
        <w:t>6. DOS DOCUMENTOS DE HABILITAÇÃO (ENVELOPE 2):</w:t>
      </w:r>
    </w:p>
    <w:p w:rsidR="006A5500" w:rsidRPr="00D46CE4" w:rsidRDefault="006A5500" w:rsidP="00CE0AFE">
      <w:pPr>
        <w:jc w:val="both"/>
        <w:rPr>
          <w:rFonts w:ascii="Arial" w:hAnsi="Arial" w:cs="Arial"/>
          <w:i w:val="0"/>
          <w:szCs w:val="24"/>
        </w:rPr>
      </w:pPr>
    </w:p>
    <w:p w:rsidR="00E85BFD" w:rsidRPr="00D46CE4" w:rsidRDefault="006A5500" w:rsidP="00E85BFD">
      <w:pPr>
        <w:jc w:val="both"/>
        <w:rPr>
          <w:rFonts w:ascii="Arial" w:hAnsi="Arial" w:cs="Arial"/>
          <w:i w:val="0"/>
          <w:szCs w:val="24"/>
        </w:rPr>
      </w:pPr>
      <w:r w:rsidRPr="00D46CE4">
        <w:rPr>
          <w:rFonts w:ascii="Arial" w:hAnsi="Arial" w:cs="Arial"/>
          <w:b/>
          <w:bCs/>
          <w:i w:val="0"/>
          <w:szCs w:val="24"/>
        </w:rPr>
        <w:t>6.1</w:t>
      </w:r>
      <w:r w:rsidRPr="00D46CE4">
        <w:rPr>
          <w:rFonts w:ascii="Arial" w:hAnsi="Arial" w:cs="Arial"/>
          <w:i w:val="0"/>
          <w:szCs w:val="24"/>
        </w:rPr>
        <w:t xml:space="preserve">. Para fins de habilitação no presente pregão, deverão as </w:t>
      </w:r>
      <w:r w:rsidR="009B26DC" w:rsidRPr="00D46CE4">
        <w:rPr>
          <w:rFonts w:ascii="Arial" w:hAnsi="Arial" w:cs="Arial"/>
          <w:i w:val="0"/>
          <w:szCs w:val="24"/>
        </w:rPr>
        <w:t>licitantes</w:t>
      </w:r>
      <w:r w:rsidRPr="00D46CE4">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D46CE4">
        <w:rPr>
          <w:rFonts w:ascii="Arial" w:hAnsi="Arial" w:cs="Arial"/>
          <w:i w:val="0"/>
          <w:iCs/>
          <w:szCs w:val="24"/>
        </w:rPr>
        <w:t>ressalvadas expressas determinações em contrário</w:t>
      </w:r>
      <w:r w:rsidRPr="00D46CE4">
        <w:rPr>
          <w:rFonts w:ascii="Arial" w:hAnsi="Arial" w:cs="Arial"/>
          <w:i w:val="0"/>
          <w:szCs w:val="24"/>
        </w:rPr>
        <w:t xml:space="preserve"> em quaisquer dos documentos soli</w:t>
      </w:r>
      <w:r w:rsidR="00E85BFD" w:rsidRPr="00D46CE4">
        <w:rPr>
          <w:rFonts w:ascii="Arial" w:hAnsi="Arial" w:cs="Arial"/>
          <w:i w:val="0"/>
          <w:szCs w:val="24"/>
        </w:rPr>
        <w:t>citados (certidões em especial) em um único envelope, indevassavelmente fechado, informando na parte externa:</w:t>
      </w:r>
    </w:p>
    <w:p w:rsidR="00E85BFD" w:rsidRPr="00D46CE4" w:rsidRDefault="00E85BFD" w:rsidP="00E85BFD">
      <w:pPr>
        <w:jc w:val="both"/>
        <w:rPr>
          <w:rFonts w:ascii="Arial" w:hAnsi="Arial" w:cs="Arial"/>
          <w:i w:val="0"/>
          <w:szCs w:val="24"/>
        </w:rPr>
      </w:pPr>
    </w:p>
    <w:p w:rsidR="009908C8" w:rsidRPr="009908C8" w:rsidRDefault="009908C8" w:rsidP="009908C8">
      <w:pPr>
        <w:jc w:val="both"/>
        <w:rPr>
          <w:rFonts w:ascii="Arial" w:hAnsi="Arial" w:cs="Arial"/>
          <w:b/>
          <w:bCs/>
          <w:i w:val="0"/>
          <w:szCs w:val="24"/>
        </w:rPr>
      </w:pPr>
      <w:r w:rsidRPr="009908C8">
        <w:rPr>
          <w:rFonts w:ascii="Arial" w:hAnsi="Arial" w:cs="Arial"/>
          <w:b/>
          <w:bCs/>
          <w:i w:val="0"/>
          <w:szCs w:val="24"/>
        </w:rPr>
        <w:t xml:space="preserve">INSTITUTO DE PREVIDÊNCIA SOCIAL - DINAPREV </w:t>
      </w:r>
    </w:p>
    <w:p w:rsidR="00E85BFD" w:rsidRPr="00D46CE4" w:rsidRDefault="009908C8" w:rsidP="00E85BFD">
      <w:pPr>
        <w:jc w:val="both"/>
        <w:rPr>
          <w:rFonts w:ascii="Arial" w:hAnsi="Arial" w:cs="Arial"/>
          <w:b/>
          <w:bCs/>
          <w:i w:val="0"/>
          <w:szCs w:val="24"/>
        </w:rPr>
      </w:pPr>
      <w:r>
        <w:rPr>
          <w:rFonts w:ascii="Arial" w:hAnsi="Arial" w:cs="Arial"/>
          <w:b/>
          <w:bCs/>
          <w:i w:val="0"/>
          <w:szCs w:val="24"/>
        </w:rPr>
        <w:t>PREGÃO PRESENCIAL Nº 77</w:t>
      </w:r>
      <w:r w:rsidR="00E85BFD" w:rsidRPr="00D46CE4">
        <w:rPr>
          <w:rFonts w:ascii="Arial" w:hAnsi="Arial" w:cs="Arial"/>
          <w:b/>
          <w:bCs/>
          <w:i w:val="0"/>
          <w:szCs w:val="24"/>
        </w:rPr>
        <w:t xml:space="preserve">/2017 </w:t>
      </w:r>
    </w:p>
    <w:p w:rsidR="00E85BFD" w:rsidRPr="00D46CE4" w:rsidRDefault="00E85BFD" w:rsidP="00E85BFD">
      <w:pPr>
        <w:jc w:val="both"/>
        <w:rPr>
          <w:rFonts w:ascii="Arial" w:hAnsi="Arial" w:cs="Arial"/>
          <w:b/>
          <w:bCs/>
          <w:i w:val="0"/>
          <w:szCs w:val="24"/>
        </w:rPr>
      </w:pPr>
      <w:r w:rsidRPr="00D46CE4">
        <w:rPr>
          <w:rFonts w:ascii="Arial" w:hAnsi="Arial" w:cs="Arial"/>
          <w:b/>
          <w:bCs/>
          <w:i w:val="0"/>
          <w:szCs w:val="24"/>
        </w:rPr>
        <w:t>ENVELOPE Nº 02 – DOCUMENTOS DE HABILITAÇÃO</w:t>
      </w:r>
    </w:p>
    <w:p w:rsidR="00E85BFD" w:rsidRPr="00D46CE4" w:rsidRDefault="00E85BFD" w:rsidP="00E85BFD">
      <w:pPr>
        <w:jc w:val="both"/>
        <w:rPr>
          <w:rFonts w:ascii="Arial" w:hAnsi="Arial" w:cs="Arial"/>
          <w:i w:val="0"/>
          <w:szCs w:val="24"/>
        </w:rPr>
      </w:pPr>
      <w:r w:rsidRPr="00D46CE4">
        <w:rPr>
          <w:rFonts w:ascii="Arial" w:hAnsi="Arial" w:cs="Arial"/>
          <w:b/>
          <w:bCs/>
          <w:i w:val="0"/>
          <w:szCs w:val="24"/>
        </w:rPr>
        <w:t>RAZÃO SOCIAL DA LICITANTE E CNPJ (caso o envelope não contenha identificação da empresa licitante)</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6.1.1.</w:t>
      </w:r>
      <w:r w:rsidRPr="00D46CE4">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D46CE4" w:rsidRDefault="006A5500" w:rsidP="009B26DC">
      <w:pPr>
        <w:jc w:val="both"/>
        <w:rPr>
          <w:rFonts w:ascii="Arial" w:hAnsi="Arial" w:cs="Arial"/>
          <w:i w:val="0"/>
          <w:szCs w:val="24"/>
        </w:rPr>
      </w:pPr>
    </w:p>
    <w:p w:rsidR="006A5500" w:rsidRPr="00D46CE4" w:rsidRDefault="006A5500" w:rsidP="009B26DC">
      <w:pPr>
        <w:jc w:val="both"/>
        <w:rPr>
          <w:rFonts w:ascii="Arial" w:hAnsi="Arial" w:cs="Arial"/>
          <w:i w:val="0"/>
          <w:szCs w:val="24"/>
        </w:rPr>
      </w:pPr>
      <w:r w:rsidRPr="00D46CE4">
        <w:rPr>
          <w:rFonts w:ascii="Arial" w:hAnsi="Arial" w:cs="Arial"/>
          <w:bCs/>
          <w:i w:val="0"/>
          <w:szCs w:val="24"/>
        </w:rPr>
        <w:t>6.2.</w:t>
      </w:r>
      <w:r w:rsidRPr="00D46CE4">
        <w:rPr>
          <w:rFonts w:ascii="Arial" w:hAnsi="Arial" w:cs="Arial"/>
          <w:i w:val="0"/>
          <w:szCs w:val="24"/>
        </w:rPr>
        <w:t xml:space="preserve"> A documentação relativa à </w:t>
      </w:r>
      <w:r w:rsidRPr="00D46CE4">
        <w:rPr>
          <w:rFonts w:ascii="Arial" w:hAnsi="Arial" w:cs="Arial"/>
          <w:b/>
          <w:i w:val="0"/>
          <w:szCs w:val="24"/>
        </w:rPr>
        <w:t>habilitação jurídica</w:t>
      </w:r>
      <w:r w:rsidRPr="00D46CE4">
        <w:rPr>
          <w:rFonts w:ascii="Arial" w:hAnsi="Arial" w:cs="Arial"/>
          <w:i w:val="0"/>
          <w:szCs w:val="24"/>
        </w:rPr>
        <w:t xml:space="preserve">, conforme a constituição </w:t>
      </w:r>
      <w:r w:rsidR="00BF1318" w:rsidRPr="00D46CE4">
        <w:rPr>
          <w:rFonts w:ascii="Arial" w:hAnsi="Arial" w:cs="Arial"/>
          <w:i w:val="0"/>
          <w:szCs w:val="24"/>
        </w:rPr>
        <w:t xml:space="preserve">da empresa </w:t>
      </w:r>
      <w:r w:rsidRPr="00D46CE4">
        <w:rPr>
          <w:rFonts w:ascii="Arial" w:hAnsi="Arial" w:cs="Arial"/>
          <w:i w:val="0"/>
          <w:szCs w:val="24"/>
        </w:rPr>
        <w:t>consistirá em:</w:t>
      </w:r>
    </w:p>
    <w:p w:rsidR="006A5500" w:rsidRPr="00D46CE4" w:rsidRDefault="006A5500" w:rsidP="009B26DC">
      <w:pPr>
        <w:jc w:val="both"/>
        <w:rPr>
          <w:rFonts w:ascii="Arial" w:hAnsi="Arial" w:cs="Arial"/>
          <w:i w:val="0"/>
          <w:szCs w:val="24"/>
        </w:rPr>
      </w:pPr>
    </w:p>
    <w:p w:rsidR="009B26DC" w:rsidRPr="00D46CE4" w:rsidRDefault="009B26DC" w:rsidP="009907D2">
      <w:pPr>
        <w:numPr>
          <w:ilvl w:val="0"/>
          <w:numId w:val="3"/>
        </w:numPr>
        <w:autoSpaceDE w:val="0"/>
        <w:autoSpaceDN w:val="0"/>
        <w:adjustRightInd w:val="0"/>
        <w:jc w:val="both"/>
        <w:rPr>
          <w:rFonts w:ascii="Arial" w:hAnsi="Arial" w:cs="Arial"/>
          <w:i w:val="0"/>
          <w:szCs w:val="24"/>
        </w:rPr>
      </w:pPr>
      <w:r w:rsidRPr="00D46CE4">
        <w:rPr>
          <w:rFonts w:ascii="Arial" w:hAnsi="Arial" w:cs="Arial"/>
          <w:i w:val="0"/>
          <w:szCs w:val="24"/>
        </w:rPr>
        <w:t xml:space="preserve">Registro comercial no caso de Empresa Individual; </w:t>
      </w:r>
    </w:p>
    <w:p w:rsidR="009B26DC" w:rsidRPr="00D46CE4" w:rsidRDefault="009B26DC" w:rsidP="009907D2">
      <w:pPr>
        <w:numPr>
          <w:ilvl w:val="0"/>
          <w:numId w:val="3"/>
        </w:numPr>
        <w:autoSpaceDE w:val="0"/>
        <w:autoSpaceDN w:val="0"/>
        <w:adjustRightInd w:val="0"/>
        <w:jc w:val="both"/>
        <w:rPr>
          <w:rFonts w:ascii="Arial" w:hAnsi="Arial" w:cs="Arial"/>
          <w:i w:val="0"/>
          <w:szCs w:val="24"/>
        </w:rPr>
      </w:pPr>
      <w:r w:rsidRPr="00D46CE4">
        <w:rPr>
          <w:rFonts w:ascii="Arial" w:hAnsi="Arial" w:cs="Arial"/>
          <w:i w:val="0"/>
          <w:szCs w:val="24"/>
        </w:rPr>
        <w:t>Ato constitutivo, estatuto ou contrato social em vigor e alterações subsequentes, devidamente registrados no caso de Sociedade Comercial;</w:t>
      </w:r>
    </w:p>
    <w:p w:rsidR="009B26DC" w:rsidRPr="00D46CE4" w:rsidRDefault="009B26DC" w:rsidP="009907D2">
      <w:pPr>
        <w:numPr>
          <w:ilvl w:val="0"/>
          <w:numId w:val="3"/>
        </w:numPr>
        <w:autoSpaceDE w:val="0"/>
        <w:autoSpaceDN w:val="0"/>
        <w:adjustRightInd w:val="0"/>
        <w:jc w:val="both"/>
        <w:rPr>
          <w:rFonts w:ascii="Arial" w:hAnsi="Arial" w:cs="Arial"/>
          <w:i w:val="0"/>
          <w:szCs w:val="24"/>
        </w:rPr>
      </w:pPr>
      <w:r w:rsidRPr="00D46CE4">
        <w:rPr>
          <w:rFonts w:ascii="Arial" w:hAnsi="Arial" w:cs="Arial"/>
          <w:i w:val="0"/>
          <w:szCs w:val="24"/>
        </w:rPr>
        <w:t>Inscrição do ato constitutivo e alterações, acompanhado de documentos de eleição de seus administradores, em exercício no caso de Sociedade por Ações;</w:t>
      </w:r>
    </w:p>
    <w:p w:rsidR="009B26DC" w:rsidRPr="00D46CE4" w:rsidRDefault="009B26DC" w:rsidP="009907D2">
      <w:pPr>
        <w:numPr>
          <w:ilvl w:val="0"/>
          <w:numId w:val="3"/>
        </w:numPr>
        <w:autoSpaceDE w:val="0"/>
        <w:autoSpaceDN w:val="0"/>
        <w:adjustRightInd w:val="0"/>
        <w:jc w:val="both"/>
        <w:rPr>
          <w:rFonts w:ascii="Arial" w:hAnsi="Arial" w:cs="Arial"/>
          <w:i w:val="0"/>
          <w:szCs w:val="24"/>
        </w:rPr>
      </w:pPr>
      <w:r w:rsidRPr="00D46CE4">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D46CE4" w:rsidRDefault="009B26DC" w:rsidP="009907D2">
      <w:pPr>
        <w:numPr>
          <w:ilvl w:val="0"/>
          <w:numId w:val="3"/>
        </w:numPr>
        <w:autoSpaceDE w:val="0"/>
        <w:autoSpaceDN w:val="0"/>
        <w:adjustRightInd w:val="0"/>
        <w:jc w:val="both"/>
        <w:rPr>
          <w:rFonts w:ascii="Arial" w:hAnsi="Arial" w:cs="Arial"/>
          <w:i w:val="0"/>
          <w:szCs w:val="24"/>
        </w:rPr>
      </w:pPr>
      <w:r w:rsidRPr="00D46CE4">
        <w:rPr>
          <w:rFonts w:ascii="Arial" w:hAnsi="Arial" w:cs="Arial"/>
          <w:i w:val="0"/>
          <w:szCs w:val="24"/>
        </w:rPr>
        <w:t xml:space="preserve">Decreto de autorização, e ato de registro ou autorização para funcionamento, expedido pelo órgão competente, quando a atividade assim </w:t>
      </w:r>
      <w:r w:rsidRPr="00D46CE4">
        <w:rPr>
          <w:rFonts w:ascii="Arial" w:hAnsi="Arial" w:cs="Arial"/>
          <w:i w:val="0"/>
          <w:szCs w:val="24"/>
        </w:rPr>
        <w:lastRenderedPageBreak/>
        <w:t>o exigir no caso de Empresa ou Sociedade Estrangeira em funcionamento no Brasil; Estatuto Social em vigência no caso de Cooperativas;</w:t>
      </w:r>
      <w:r w:rsidRPr="00D46CE4">
        <w:rPr>
          <w:rFonts w:ascii="Arial" w:hAnsi="Arial" w:cs="Arial"/>
          <w:i w:val="0"/>
          <w:szCs w:val="24"/>
          <w:shd w:val="clear" w:color="auto" w:fill="FFFFFF"/>
        </w:rPr>
        <w:t xml:space="preserve"> </w:t>
      </w:r>
    </w:p>
    <w:p w:rsidR="009B26DC" w:rsidRPr="00D46CE4" w:rsidRDefault="009B26DC" w:rsidP="009907D2">
      <w:pPr>
        <w:numPr>
          <w:ilvl w:val="0"/>
          <w:numId w:val="3"/>
        </w:numPr>
        <w:autoSpaceDE w:val="0"/>
        <w:autoSpaceDN w:val="0"/>
        <w:adjustRightInd w:val="0"/>
        <w:jc w:val="both"/>
        <w:rPr>
          <w:rFonts w:ascii="Arial" w:hAnsi="Arial" w:cs="Arial"/>
          <w:i w:val="0"/>
          <w:szCs w:val="24"/>
        </w:rPr>
      </w:pPr>
      <w:r w:rsidRPr="00D46CE4">
        <w:rPr>
          <w:rFonts w:ascii="Arial" w:hAnsi="Arial" w:cs="Arial"/>
          <w:i w:val="0"/>
          <w:szCs w:val="24"/>
          <w:shd w:val="clear" w:color="auto" w:fill="FFFFFF"/>
        </w:rPr>
        <w:t>Certificado da Condição de Microempreendedor Individual – CCMEI para MEI.</w:t>
      </w:r>
    </w:p>
    <w:p w:rsidR="009B26DC" w:rsidRPr="00D46CE4" w:rsidRDefault="009B26DC" w:rsidP="009B26DC">
      <w:pPr>
        <w:widowControl w:val="0"/>
        <w:ind w:left="851"/>
        <w:jc w:val="both"/>
        <w:rPr>
          <w:rFonts w:ascii="Arial" w:hAnsi="Arial" w:cs="Arial"/>
          <w:i w:val="0"/>
          <w:szCs w:val="24"/>
        </w:rPr>
      </w:pPr>
    </w:p>
    <w:p w:rsidR="00615942" w:rsidRPr="00D46CE4" w:rsidRDefault="00615942" w:rsidP="00615942">
      <w:pPr>
        <w:pStyle w:val="Recuodecorpodetexto2"/>
        <w:widowControl w:val="0"/>
        <w:spacing w:after="0" w:line="240" w:lineRule="auto"/>
        <w:ind w:left="0"/>
        <w:jc w:val="both"/>
        <w:rPr>
          <w:rFonts w:ascii="Arial" w:hAnsi="Arial" w:cs="Arial"/>
          <w:b/>
          <w:bCs/>
          <w:i w:val="0"/>
          <w:szCs w:val="24"/>
          <w:u w:val="single"/>
        </w:rPr>
      </w:pPr>
      <w:r w:rsidRPr="00D46CE4">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6A5500" w:rsidRPr="00D46CE4" w:rsidRDefault="006A5500" w:rsidP="00CE0AFE">
      <w:pPr>
        <w:jc w:val="both"/>
        <w:rPr>
          <w:rFonts w:ascii="Arial" w:hAnsi="Arial" w:cs="Arial"/>
          <w:bCs/>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6.3. Documentação relativa a regularidade Fiscal, consistirá em:</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a)</w:t>
      </w:r>
      <w:r w:rsidRPr="00D46CE4">
        <w:rPr>
          <w:rFonts w:ascii="Arial" w:hAnsi="Arial" w:cs="Arial"/>
          <w:i w:val="0"/>
          <w:szCs w:val="24"/>
        </w:rPr>
        <w:t xml:space="preserve"> </w:t>
      </w:r>
      <w:r w:rsidRPr="00D46CE4">
        <w:rPr>
          <w:rFonts w:ascii="Arial" w:hAnsi="Arial" w:cs="Arial"/>
          <w:bCs/>
          <w:i w:val="0"/>
          <w:szCs w:val="24"/>
        </w:rPr>
        <w:t xml:space="preserve">Certidão </w:t>
      </w:r>
      <w:r w:rsidRPr="00D46CE4">
        <w:rPr>
          <w:rFonts w:ascii="Arial" w:hAnsi="Arial" w:cs="Arial"/>
          <w:i w:val="0"/>
          <w:szCs w:val="24"/>
        </w:rPr>
        <w:t xml:space="preserve">Conjunta Negativa ou Positiva com Efeito de Negativa de Débitos Relativos a Tributos Federais à </w:t>
      </w:r>
      <w:r w:rsidR="009B26DC" w:rsidRPr="00D46CE4">
        <w:rPr>
          <w:rFonts w:ascii="Arial" w:hAnsi="Arial" w:cs="Arial"/>
          <w:i w:val="0"/>
          <w:szCs w:val="24"/>
        </w:rPr>
        <w:t>Dívida</w:t>
      </w:r>
      <w:r w:rsidRPr="00D46CE4">
        <w:rPr>
          <w:rFonts w:ascii="Arial" w:hAnsi="Arial" w:cs="Arial"/>
          <w:i w:val="0"/>
          <w:szCs w:val="24"/>
        </w:rPr>
        <w:t xml:space="preserve"> Ativa da União,</w:t>
      </w:r>
      <w:r w:rsidR="0045385A" w:rsidRPr="00D46CE4">
        <w:rPr>
          <w:rFonts w:ascii="Arial" w:hAnsi="Arial" w:cs="Arial"/>
          <w:i w:val="0"/>
          <w:szCs w:val="24"/>
        </w:rPr>
        <w:t xml:space="preserve"> abrangendo inclusive contribuições sociais</w:t>
      </w:r>
      <w:r w:rsidRPr="00D46CE4">
        <w:rPr>
          <w:rFonts w:ascii="Arial" w:hAnsi="Arial" w:cs="Arial"/>
          <w:i w:val="0"/>
          <w:szCs w:val="24"/>
        </w:rPr>
        <w:t xml:space="preserve"> emitida pelo Ministério da Fazenda através da Procuradoria Geral da Fazenda Nacional, Secretaria da Receita Federal; (art. 29, III da Lei 8.66</w:t>
      </w:r>
      <w:r w:rsidR="00E84CED" w:rsidRPr="00D46CE4">
        <w:rPr>
          <w:rFonts w:ascii="Arial" w:hAnsi="Arial" w:cs="Arial"/>
          <w:i w:val="0"/>
          <w:szCs w:val="24"/>
        </w:rPr>
        <w:t>6/93);</w:t>
      </w:r>
    </w:p>
    <w:p w:rsidR="006A5500" w:rsidRPr="00D46CE4" w:rsidRDefault="006A5500" w:rsidP="00CE0AFE">
      <w:pPr>
        <w:tabs>
          <w:tab w:val="left" w:pos="360"/>
        </w:tabs>
        <w:jc w:val="both"/>
        <w:rPr>
          <w:rFonts w:ascii="Arial" w:hAnsi="Arial" w:cs="Arial"/>
          <w:i w:val="0"/>
          <w:szCs w:val="24"/>
        </w:rPr>
      </w:pPr>
    </w:p>
    <w:p w:rsidR="006A5500" w:rsidRPr="00D46CE4" w:rsidRDefault="006A5500" w:rsidP="00CE0AFE">
      <w:pPr>
        <w:tabs>
          <w:tab w:val="left" w:pos="360"/>
        </w:tabs>
        <w:jc w:val="both"/>
        <w:rPr>
          <w:rFonts w:ascii="Arial" w:hAnsi="Arial" w:cs="Arial"/>
          <w:i w:val="0"/>
          <w:szCs w:val="24"/>
        </w:rPr>
      </w:pPr>
      <w:r w:rsidRPr="00D46CE4">
        <w:rPr>
          <w:rFonts w:ascii="Arial" w:hAnsi="Arial" w:cs="Arial"/>
          <w:b/>
          <w:bCs/>
          <w:i w:val="0"/>
          <w:szCs w:val="24"/>
        </w:rPr>
        <w:t xml:space="preserve">b) </w:t>
      </w:r>
      <w:r w:rsidRPr="00D46CE4">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D46CE4">
        <w:rPr>
          <w:rFonts w:ascii="Arial" w:hAnsi="Arial" w:cs="Arial"/>
          <w:i w:val="0"/>
          <w:szCs w:val="24"/>
        </w:rPr>
        <w:t>empresa licitante</w:t>
      </w:r>
      <w:r w:rsidRPr="00D46CE4">
        <w:rPr>
          <w:rFonts w:ascii="Arial" w:hAnsi="Arial" w:cs="Arial"/>
          <w:i w:val="0"/>
          <w:szCs w:val="24"/>
        </w:rPr>
        <w:t>, ou outra forma equivalente na forma da Lei;</w:t>
      </w:r>
      <w:r w:rsidR="00E84CED" w:rsidRPr="00D46CE4">
        <w:rPr>
          <w:rFonts w:ascii="Arial" w:hAnsi="Arial" w:cs="Arial"/>
          <w:i w:val="0"/>
          <w:szCs w:val="24"/>
        </w:rPr>
        <w:t xml:space="preserve"> (art. 29, III da Lei 8.666/93);</w:t>
      </w:r>
    </w:p>
    <w:p w:rsidR="0045385A" w:rsidRPr="00D46CE4" w:rsidRDefault="0045385A" w:rsidP="00CE0AFE">
      <w:pPr>
        <w:tabs>
          <w:tab w:val="left" w:pos="360"/>
        </w:tabs>
        <w:jc w:val="both"/>
        <w:rPr>
          <w:rFonts w:ascii="Arial" w:hAnsi="Arial" w:cs="Arial"/>
          <w:b/>
          <w:i w:val="0"/>
          <w:szCs w:val="24"/>
        </w:rPr>
      </w:pPr>
    </w:p>
    <w:p w:rsidR="006A5500" w:rsidRPr="00D46CE4" w:rsidRDefault="006A5500" w:rsidP="00CE0AFE">
      <w:pPr>
        <w:jc w:val="both"/>
        <w:rPr>
          <w:rFonts w:ascii="Arial" w:hAnsi="Arial" w:cs="Arial"/>
          <w:i w:val="0"/>
          <w:szCs w:val="24"/>
        </w:rPr>
      </w:pPr>
      <w:r w:rsidRPr="00D46CE4">
        <w:rPr>
          <w:rFonts w:ascii="Arial" w:hAnsi="Arial" w:cs="Arial"/>
          <w:b/>
          <w:i w:val="0"/>
          <w:szCs w:val="24"/>
        </w:rPr>
        <w:t xml:space="preserve">c) </w:t>
      </w:r>
      <w:r w:rsidRPr="00D46CE4">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D46CE4">
        <w:rPr>
          <w:rFonts w:ascii="Arial" w:hAnsi="Arial" w:cs="Arial"/>
          <w:i w:val="0"/>
          <w:szCs w:val="24"/>
        </w:rPr>
        <w:t>3);</w:t>
      </w:r>
    </w:p>
    <w:p w:rsidR="0045385A" w:rsidRPr="00D46CE4" w:rsidRDefault="0045385A" w:rsidP="00CE0AFE">
      <w:pPr>
        <w:jc w:val="both"/>
        <w:rPr>
          <w:rFonts w:ascii="Arial" w:hAnsi="Arial" w:cs="Arial"/>
          <w:b/>
          <w:bCs/>
          <w:i w:val="0"/>
          <w:szCs w:val="24"/>
        </w:rPr>
      </w:pPr>
    </w:p>
    <w:p w:rsidR="006A5500" w:rsidRPr="00D46CE4" w:rsidRDefault="0045385A" w:rsidP="00CE0AFE">
      <w:pPr>
        <w:jc w:val="both"/>
        <w:rPr>
          <w:rFonts w:ascii="Arial" w:hAnsi="Arial" w:cs="Arial"/>
          <w:i w:val="0"/>
          <w:szCs w:val="24"/>
        </w:rPr>
      </w:pPr>
      <w:r w:rsidRPr="00D46CE4">
        <w:rPr>
          <w:rFonts w:ascii="Arial" w:hAnsi="Arial" w:cs="Arial"/>
          <w:b/>
          <w:i w:val="0"/>
          <w:szCs w:val="24"/>
        </w:rPr>
        <w:t>d</w:t>
      </w:r>
      <w:r w:rsidR="006A5500" w:rsidRPr="00D46CE4">
        <w:rPr>
          <w:rFonts w:ascii="Arial" w:hAnsi="Arial" w:cs="Arial"/>
          <w:b/>
          <w:i w:val="0"/>
          <w:szCs w:val="24"/>
        </w:rPr>
        <w:t xml:space="preserve">) </w:t>
      </w:r>
      <w:r w:rsidR="006A5500" w:rsidRPr="00D46CE4">
        <w:rPr>
          <w:rFonts w:ascii="Arial" w:hAnsi="Arial" w:cs="Arial"/>
          <w:i w:val="0"/>
          <w:szCs w:val="24"/>
        </w:rPr>
        <w:t xml:space="preserve">Certificado de Regularidade CRF relativo do </w:t>
      </w:r>
      <w:r w:rsidR="006A5500" w:rsidRPr="00D46CE4">
        <w:rPr>
          <w:rFonts w:ascii="Arial" w:hAnsi="Arial" w:cs="Arial"/>
          <w:b/>
          <w:bCs/>
          <w:i w:val="0"/>
          <w:szCs w:val="24"/>
        </w:rPr>
        <w:t>FGTS</w:t>
      </w:r>
      <w:r w:rsidR="006A5500" w:rsidRPr="00D46CE4">
        <w:rPr>
          <w:rFonts w:ascii="Arial" w:hAnsi="Arial" w:cs="Arial"/>
          <w:i w:val="0"/>
          <w:szCs w:val="24"/>
        </w:rPr>
        <w:t>, (Fundo de Garantia por Tempo de Serviço), demonstrando situação regular no cumprimento dos encar</w:t>
      </w:r>
      <w:r w:rsidR="0030253D" w:rsidRPr="00D46CE4">
        <w:rPr>
          <w:rFonts w:ascii="Arial" w:hAnsi="Arial" w:cs="Arial"/>
          <w:i w:val="0"/>
          <w:szCs w:val="24"/>
        </w:rPr>
        <w:t>gos sociais instituídos por Lei</w:t>
      </w:r>
      <w:r w:rsidR="006A5500" w:rsidRPr="00D46CE4">
        <w:rPr>
          <w:rFonts w:ascii="Arial" w:hAnsi="Arial" w:cs="Arial"/>
          <w:i w:val="0"/>
          <w:szCs w:val="24"/>
        </w:rPr>
        <w:t xml:space="preserve"> (art. 29, IV da Lei 8.666/93);</w:t>
      </w:r>
    </w:p>
    <w:p w:rsidR="006A5500" w:rsidRPr="00D46CE4" w:rsidRDefault="006A5500" w:rsidP="00CE0AFE">
      <w:pPr>
        <w:jc w:val="both"/>
        <w:rPr>
          <w:rFonts w:ascii="Arial" w:hAnsi="Arial" w:cs="Arial"/>
          <w:i w:val="0"/>
          <w:szCs w:val="24"/>
        </w:rPr>
      </w:pPr>
    </w:p>
    <w:p w:rsidR="006A5500" w:rsidRPr="00D46CE4" w:rsidRDefault="0045385A" w:rsidP="00CE0AFE">
      <w:pPr>
        <w:jc w:val="both"/>
        <w:rPr>
          <w:rFonts w:ascii="Arial" w:hAnsi="Arial" w:cs="Arial"/>
          <w:i w:val="0"/>
          <w:szCs w:val="24"/>
        </w:rPr>
      </w:pPr>
      <w:r w:rsidRPr="00D46CE4">
        <w:rPr>
          <w:rFonts w:ascii="Arial" w:hAnsi="Arial" w:cs="Arial"/>
          <w:b/>
          <w:i w:val="0"/>
          <w:szCs w:val="24"/>
        </w:rPr>
        <w:t>e</w:t>
      </w:r>
      <w:r w:rsidR="006A5500" w:rsidRPr="00D46CE4">
        <w:rPr>
          <w:rFonts w:ascii="Arial" w:hAnsi="Arial" w:cs="Arial"/>
          <w:b/>
          <w:i w:val="0"/>
          <w:szCs w:val="24"/>
        </w:rPr>
        <w:t>)</w:t>
      </w:r>
      <w:r w:rsidR="006A5500" w:rsidRPr="00D46CE4">
        <w:rPr>
          <w:rFonts w:ascii="Arial" w:hAnsi="Arial" w:cs="Arial"/>
          <w:i w:val="0"/>
          <w:szCs w:val="24"/>
        </w:rPr>
        <w:t xml:space="preserve"> Certidão Negativa de Débitos Trabalhistas </w:t>
      </w:r>
      <w:r w:rsidR="006A5500" w:rsidRPr="00D46CE4">
        <w:rPr>
          <w:rFonts w:ascii="Arial" w:hAnsi="Arial" w:cs="Arial"/>
          <w:b/>
          <w:i w:val="0"/>
          <w:szCs w:val="24"/>
        </w:rPr>
        <w:t>CNDT</w:t>
      </w:r>
      <w:r w:rsidR="006A5500" w:rsidRPr="00D46CE4">
        <w:rPr>
          <w:rFonts w:ascii="Arial" w:hAnsi="Arial" w:cs="Arial"/>
          <w:i w:val="0"/>
          <w:szCs w:val="24"/>
        </w:rPr>
        <w:t>, demonstrando situação regular no cumprimento dos encargos sociais, emit</w:t>
      </w:r>
      <w:r w:rsidR="000D4C2D" w:rsidRPr="00D46CE4">
        <w:rPr>
          <w:rFonts w:ascii="Arial" w:hAnsi="Arial" w:cs="Arial"/>
          <w:i w:val="0"/>
          <w:szCs w:val="24"/>
        </w:rPr>
        <w:t>ida pelo Ministério do Trabalho.</w:t>
      </w:r>
    </w:p>
    <w:p w:rsidR="009B26DC" w:rsidRPr="00D46CE4" w:rsidRDefault="009B26DC" w:rsidP="009B26DC">
      <w:pPr>
        <w:jc w:val="both"/>
        <w:rPr>
          <w:rFonts w:ascii="Arial" w:hAnsi="Arial" w:cs="Arial"/>
          <w:b/>
          <w:bCs/>
          <w:i w:val="0"/>
          <w:szCs w:val="24"/>
        </w:rPr>
      </w:pPr>
    </w:p>
    <w:p w:rsidR="009B26DC" w:rsidRPr="00D46CE4" w:rsidRDefault="009B26DC" w:rsidP="009B26DC">
      <w:pPr>
        <w:jc w:val="both"/>
        <w:rPr>
          <w:rFonts w:ascii="Arial" w:hAnsi="Arial" w:cs="Arial"/>
          <w:i w:val="0"/>
          <w:szCs w:val="24"/>
        </w:rPr>
      </w:pPr>
      <w:r w:rsidRPr="00D46CE4">
        <w:rPr>
          <w:rFonts w:ascii="Arial" w:hAnsi="Arial" w:cs="Arial"/>
          <w:b/>
          <w:bCs/>
          <w:i w:val="0"/>
          <w:szCs w:val="24"/>
        </w:rPr>
        <w:t xml:space="preserve">6.4. </w:t>
      </w:r>
      <w:r w:rsidRPr="00D46CE4">
        <w:rPr>
          <w:rFonts w:ascii="Arial" w:hAnsi="Arial" w:cs="Arial"/>
          <w:i w:val="0"/>
          <w:szCs w:val="24"/>
        </w:rPr>
        <w:t xml:space="preserve">No caso de alguma restrição na comprovação da </w:t>
      </w:r>
      <w:r w:rsidRPr="00D46CE4">
        <w:rPr>
          <w:rFonts w:ascii="Arial" w:hAnsi="Arial" w:cs="Arial"/>
          <w:b/>
          <w:bCs/>
          <w:i w:val="0"/>
          <w:szCs w:val="24"/>
        </w:rPr>
        <w:t>REGULARIDADE FISCAL</w:t>
      </w:r>
      <w:r w:rsidRPr="00D46CE4">
        <w:rPr>
          <w:rFonts w:ascii="Arial" w:hAnsi="Arial" w:cs="Arial"/>
          <w:i w:val="0"/>
          <w:szCs w:val="24"/>
        </w:rPr>
        <w:t xml:space="preserve">, as Microempresas, Empresas de Pequeno Porte e o Microempreendedor Individual terão prazo adicional de 5 (cinco) dias úteis, </w:t>
      </w:r>
      <w:r w:rsidRPr="00D46CE4">
        <w:rPr>
          <w:rFonts w:ascii="Arial" w:hAnsi="Arial" w:cs="Arial"/>
          <w:i w:val="0"/>
          <w:szCs w:val="24"/>
          <w:u w:val="single"/>
        </w:rPr>
        <w:t>prorrogáveis por igual período (a pedido da empresa interessada)</w:t>
      </w:r>
      <w:r w:rsidRPr="00D46CE4">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D46CE4" w:rsidRDefault="009B26DC" w:rsidP="009B26DC">
      <w:pPr>
        <w:jc w:val="both"/>
        <w:rPr>
          <w:rFonts w:ascii="Arial" w:hAnsi="Arial" w:cs="Arial"/>
          <w:i w:val="0"/>
          <w:szCs w:val="24"/>
        </w:rPr>
      </w:pPr>
    </w:p>
    <w:p w:rsidR="009B26DC" w:rsidRPr="00D46CE4" w:rsidRDefault="009B26DC" w:rsidP="009B26DC">
      <w:pPr>
        <w:ind w:left="1701"/>
        <w:jc w:val="both"/>
        <w:rPr>
          <w:rFonts w:ascii="Arial" w:hAnsi="Arial" w:cs="Arial"/>
          <w:i w:val="0"/>
          <w:szCs w:val="24"/>
          <w:u w:val="single"/>
        </w:rPr>
      </w:pPr>
      <w:r w:rsidRPr="00D46CE4">
        <w:rPr>
          <w:rFonts w:ascii="Arial" w:hAnsi="Arial" w:cs="Arial"/>
          <w:i w:val="0"/>
          <w:szCs w:val="24"/>
        </w:rPr>
        <w:t>6.4.1.</w:t>
      </w:r>
      <w:r w:rsidRPr="00D46CE4">
        <w:rPr>
          <w:rFonts w:ascii="Arial" w:hAnsi="Arial" w:cs="Arial"/>
          <w:i w:val="0"/>
          <w:szCs w:val="24"/>
        </w:rPr>
        <w:tab/>
        <w:t xml:space="preserve">As Microempresas, Empresas de Pequeno Porte e o Microempreendedor Individual, mesmo que contenham alguma restrição documental </w:t>
      </w:r>
      <w:r w:rsidRPr="00D46CE4">
        <w:rPr>
          <w:rFonts w:ascii="Arial" w:hAnsi="Arial" w:cs="Arial"/>
          <w:b/>
          <w:bCs/>
          <w:i w:val="0"/>
          <w:szCs w:val="24"/>
        </w:rPr>
        <w:t>FISCAL</w:t>
      </w:r>
      <w:r w:rsidRPr="00D46CE4">
        <w:rPr>
          <w:rFonts w:ascii="Arial" w:hAnsi="Arial" w:cs="Arial"/>
          <w:i w:val="0"/>
          <w:szCs w:val="24"/>
        </w:rPr>
        <w:t xml:space="preserve">, </w:t>
      </w:r>
      <w:r w:rsidRPr="00D46CE4">
        <w:rPr>
          <w:rFonts w:ascii="Arial" w:hAnsi="Arial" w:cs="Arial"/>
          <w:b/>
          <w:i w:val="0"/>
          <w:szCs w:val="24"/>
          <w:u w:val="single"/>
        </w:rPr>
        <w:t>deverão apresentar todos os documentos exigidos no Edital</w:t>
      </w:r>
      <w:r w:rsidRPr="00D46CE4">
        <w:rPr>
          <w:rFonts w:ascii="Arial" w:hAnsi="Arial" w:cs="Arial"/>
          <w:i w:val="0"/>
          <w:szCs w:val="24"/>
          <w:u w:val="single"/>
        </w:rPr>
        <w:t>;</w:t>
      </w:r>
    </w:p>
    <w:p w:rsidR="009B26DC" w:rsidRPr="00D46CE4" w:rsidRDefault="009B26DC" w:rsidP="009B26DC">
      <w:pPr>
        <w:ind w:left="1701"/>
        <w:jc w:val="both"/>
        <w:rPr>
          <w:rFonts w:ascii="Arial" w:hAnsi="Arial" w:cs="Arial"/>
          <w:i w:val="0"/>
          <w:szCs w:val="24"/>
        </w:rPr>
      </w:pPr>
    </w:p>
    <w:p w:rsidR="009B26DC" w:rsidRPr="00D46CE4" w:rsidRDefault="009B26DC" w:rsidP="009B26DC">
      <w:pPr>
        <w:ind w:left="1701"/>
        <w:jc w:val="both"/>
        <w:rPr>
          <w:rFonts w:ascii="Arial" w:hAnsi="Arial" w:cs="Arial"/>
          <w:i w:val="0"/>
          <w:szCs w:val="24"/>
        </w:rPr>
      </w:pPr>
      <w:r w:rsidRPr="00D46CE4">
        <w:rPr>
          <w:rFonts w:ascii="Arial" w:hAnsi="Arial" w:cs="Arial"/>
          <w:i w:val="0"/>
          <w:szCs w:val="24"/>
        </w:rPr>
        <w:t>6.4.2.</w:t>
      </w:r>
      <w:r w:rsidRPr="00D46CE4">
        <w:rPr>
          <w:rFonts w:ascii="Arial" w:hAnsi="Arial" w:cs="Arial"/>
          <w:i w:val="0"/>
          <w:szCs w:val="24"/>
        </w:rPr>
        <w:tab/>
        <w:t>As Microempresas, Empresas de Pequeno Porte e o Microempreendedor Individual que desatenderem a Qualificação Técnica da Habilitação estarão ipso facto inabilitados</w:t>
      </w:r>
      <w:r w:rsidRPr="00D46CE4">
        <w:rPr>
          <w:rFonts w:ascii="Arial" w:hAnsi="Arial" w:cs="Arial"/>
          <w:b/>
          <w:bCs/>
          <w:i w:val="0"/>
          <w:szCs w:val="24"/>
        </w:rPr>
        <w:t>.</w:t>
      </w:r>
    </w:p>
    <w:p w:rsidR="009B26DC" w:rsidRPr="00D46CE4" w:rsidRDefault="009B26DC" w:rsidP="009B26DC">
      <w:pPr>
        <w:ind w:left="1701"/>
        <w:jc w:val="both"/>
        <w:rPr>
          <w:rFonts w:ascii="Arial" w:hAnsi="Arial" w:cs="Arial"/>
          <w:i w:val="0"/>
          <w:szCs w:val="24"/>
        </w:rPr>
      </w:pPr>
    </w:p>
    <w:p w:rsidR="009B26DC" w:rsidRPr="00D46CE4" w:rsidRDefault="009B26DC" w:rsidP="009B26DC">
      <w:pPr>
        <w:ind w:left="1701"/>
        <w:jc w:val="both"/>
        <w:rPr>
          <w:rFonts w:ascii="Arial" w:hAnsi="Arial" w:cs="Arial"/>
          <w:i w:val="0"/>
          <w:szCs w:val="24"/>
        </w:rPr>
      </w:pPr>
      <w:r w:rsidRPr="00D46CE4">
        <w:rPr>
          <w:rFonts w:ascii="Arial" w:hAnsi="Arial" w:cs="Arial"/>
          <w:i w:val="0"/>
          <w:szCs w:val="24"/>
        </w:rPr>
        <w:lastRenderedPageBreak/>
        <w:t>6.4.3.</w:t>
      </w:r>
      <w:r w:rsidRPr="00D46CE4">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9B26DC" w:rsidRPr="00D46CE4" w:rsidRDefault="009B26DC"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6.</w:t>
      </w:r>
      <w:r w:rsidR="004E0708" w:rsidRPr="00D46CE4">
        <w:rPr>
          <w:rFonts w:ascii="Arial" w:hAnsi="Arial" w:cs="Arial"/>
          <w:b/>
          <w:bCs/>
          <w:i w:val="0"/>
          <w:szCs w:val="24"/>
        </w:rPr>
        <w:t>5</w:t>
      </w:r>
      <w:r w:rsidRPr="00D46CE4">
        <w:rPr>
          <w:rFonts w:ascii="Arial" w:hAnsi="Arial" w:cs="Arial"/>
          <w:b/>
          <w:bCs/>
          <w:i w:val="0"/>
          <w:szCs w:val="24"/>
        </w:rPr>
        <w:t>. Documentos relativa à qualificação econômica financeira:</w:t>
      </w:r>
    </w:p>
    <w:p w:rsidR="006A5500" w:rsidRPr="00D46CE4" w:rsidRDefault="006A5500" w:rsidP="00CE0AFE">
      <w:pPr>
        <w:jc w:val="both"/>
        <w:rPr>
          <w:rFonts w:ascii="Arial" w:hAnsi="Arial" w:cs="Arial"/>
          <w:i w:val="0"/>
          <w:szCs w:val="24"/>
        </w:rPr>
      </w:pPr>
    </w:p>
    <w:p w:rsidR="00173CF6" w:rsidRPr="00D46CE4" w:rsidRDefault="006A5500" w:rsidP="00CE0AFE">
      <w:pPr>
        <w:jc w:val="both"/>
        <w:rPr>
          <w:rFonts w:ascii="Arial" w:hAnsi="Arial" w:cs="Arial"/>
          <w:i w:val="0"/>
          <w:szCs w:val="24"/>
        </w:rPr>
      </w:pPr>
      <w:r w:rsidRPr="00D46CE4">
        <w:rPr>
          <w:rFonts w:ascii="Arial" w:hAnsi="Arial" w:cs="Arial"/>
          <w:b/>
          <w:bCs/>
          <w:i w:val="0"/>
          <w:szCs w:val="24"/>
        </w:rPr>
        <w:t>a)</w:t>
      </w:r>
      <w:r w:rsidRPr="00D46CE4">
        <w:rPr>
          <w:rFonts w:ascii="Arial" w:hAnsi="Arial" w:cs="Arial"/>
          <w:i w:val="0"/>
          <w:szCs w:val="24"/>
        </w:rPr>
        <w:t xml:space="preserve"> </w:t>
      </w:r>
      <w:r w:rsidR="00173CF6" w:rsidRPr="00D46CE4">
        <w:rPr>
          <w:rFonts w:ascii="Arial" w:hAnsi="Arial" w:cs="Arial"/>
          <w:b/>
          <w:i w:val="0"/>
          <w:szCs w:val="24"/>
        </w:rPr>
        <w:t>Certidão Negativa de Falência ou Recuperação Judicial</w:t>
      </w:r>
      <w:r w:rsidR="00173CF6" w:rsidRPr="00D46CE4">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Pr="00D46CE4" w:rsidRDefault="00173CF6" w:rsidP="00CE0AFE">
      <w:pPr>
        <w:jc w:val="both"/>
        <w:rPr>
          <w:rFonts w:ascii="Arial" w:hAnsi="Arial" w:cs="Arial"/>
          <w:i w:val="0"/>
          <w:szCs w:val="24"/>
        </w:rPr>
      </w:pPr>
    </w:p>
    <w:p w:rsidR="006A5500" w:rsidRPr="00D46CE4" w:rsidRDefault="004E0708" w:rsidP="00CE0AFE">
      <w:pPr>
        <w:pStyle w:val="Corpodetexto31"/>
        <w:rPr>
          <w:rFonts w:ascii="Arial" w:hAnsi="Arial" w:cs="Arial"/>
          <w:sz w:val="24"/>
        </w:rPr>
      </w:pPr>
      <w:r w:rsidRPr="00D46CE4">
        <w:rPr>
          <w:rFonts w:ascii="Arial" w:hAnsi="Arial" w:cs="Arial"/>
          <w:bCs/>
          <w:sz w:val="24"/>
          <w:u w:val="none"/>
        </w:rPr>
        <w:t>6.6</w:t>
      </w:r>
      <w:r w:rsidR="006A5500" w:rsidRPr="00D46CE4">
        <w:rPr>
          <w:rFonts w:ascii="Arial" w:hAnsi="Arial" w:cs="Arial"/>
          <w:bCs/>
          <w:sz w:val="24"/>
          <w:u w:val="none"/>
        </w:rPr>
        <w:t>. Documentação relativa à qualificação técnica:</w:t>
      </w:r>
    </w:p>
    <w:p w:rsidR="006A5500" w:rsidRPr="00D46CE4" w:rsidRDefault="006A5500" w:rsidP="00CE0AFE">
      <w:pPr>
        <w:pStyle w:val="Corpodetexto31"/>
        <w:rPr>
          <w:rFonts w:ascii="Arial" w:hAnsi="Arial" w:cs="Arial"/>
          <w:sz w:val="24"/>
        </w:rPr>
      </w:pPr>
    </w:p>
    <w:p w:rsidR="006A5500" w:rsidRPr="00D46CE4" w:rsidRDefault="00E85BFD" w:rsidP="00CE0AFE">
      <w:pPr>
        <w:pStyle w:val="Corpodetexto31"/>
        <w:rPr>
          <w:rFonts w:ascii="Arial" w:hAnsi="Arial" w:cs="Arial"/>
          <w:b w:val="0"/>
          <w:sz w:val="24"/>
          <w:u w:val="none"/>
        </w:rPr>
      </w:pPr>
      <w:r w:rsidRPr="00D46CE4">
        <w:rPr>
          <w:rFonts w:ascii="Arial" w:hAnsi="Arial" w:cs="Arial"/>
          <w:bCs/>
          <w:sz w:val="24"/>
          <w:u w:val="none"/>
        </w:rPr>
        <w:t>a</w:t>
      </w:r>
      <w:r w:rsidR="006A5500" w:rsidRPr="00D46CE4">
        <w:rPr>
          <w:rFonts w:ascii="Arial" w:hAnsi="Arial" w:cs="Arial"/>
          <w:bCs/>
          <w:sz w:val="24"/>
          <w:u w:val="none"/>
        </w:rPr>
        <w:t>)</w:t>
      </w:r>
      <w:r w:rsidR="006A5500" w:rsidRPr="00D46CE4">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D46CE4">
        <w:rPr>
          <w:rFonts w:ascii="Arial" w:hAnsi="Arial" w:cs="Arial"/>
          <w:b w:val="0"/>
          <w:sz w:val="24"/>
          <w:u w:val="none"/>
        </w:rPr>
        <w:t xml:space="preserve">os, conforme modelo do anexo </w:t>
      </w:r>
      <w:r w:rsidR="00BD2BDF" w:rsidRPr="00D46CE4">
        <w:rPr>
          <w:rFonts w:ascii="Arial" w:hAnsi="Arial" w:cs="Arial"/>
          <w:b w:val="0"/>
          <w:sz w:val="24"/>
          <w:u w:val="none"/>
        </w:rPr>
        <w:t>deste edital;</w:t>
      </w:r>
    </w:p>
    <w:p w:rsidR="006A5500" w:rsidRPr="00D46CE4" w:rsidRDefault="006A5500" w:rsidP="00CE0AFE">
      <w:pPr>
        <w:pStyle w:val="Corpodetexto31"/>
        <w:rPr>
          <w:rFonts w:ascii="Arial" w:hAnsi="Arial" w:cs="Arial"/>
          <w:b w:val="0"/>
          <w:sz w:val="24"/>
          <w:u w:val="none"/>
        </w:rPr>
      </w:pPr>
    </w:p>
    <w:p w:rsidR="006A5500" w:rsidRPr="00D46CE4" w:rsidRDefault="00E85BFD" w:rsidP="00CE0AFE">
      <w:pPr>
        <w:pStyle w:val="Corpodetexto31"/>
        <w:rPr>
          <w:rFonts w:ascii="Arial" w:hAnsi="Arial" w:cs="Arial"/>
          <w:b w:val="0"/>
          <w:sz w:val="24"/>
          <w:u w:val="none"/>
        </w:rPr>
      </w:pPr>
      <w:r w:rsidRPr="00D46CE4">
        <w:rPr>
          <w:rFonts w:ascii="Arial" w:hAnsi="Arial" w:cs="Arial"/>
          <w:bCs/>
          <w:sz w:val="24"/>
          <w:u w:val="none"/>
        </w:rPr>
        <w:t>b</w:t>
      </w:r>
      <w:r w:rsidR="006A5500" w:rsidRPr="00D46CE4">
        <w:rPr>
          <w:rFonts w:ascii="Arial" w:hAnsi="Arial" w:cs="Arial"/>
          <w:bCs/>
          <w:sz w:val="24"/>
          <w:u w:val="none"/>
        </w:rPr>
        <w:t>)</w:t>
      </w:r>
      <w:r w:rsidR="006A5500" w:rsidRPr="00D46CE4">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D46CE4">
        <w:rPr>
          <w:rFonts w:ascii="Arial" w:hAnsi="Arial" w:cs="Arial"/>
          <w:b w:val="0"/>
          <w:sz w:val="24"/>
          <w:u w:val="none"/>
        </w:rPr>
        <w:t>co, conforme modelo no anexo neste edital</w:t>
      </w:r>
      <w:r w:rsidR="00BD2BDF" w:rsidRPr="00D46CE4">
        <w:rPr>
          <w:rFonts w:ascii="Arial" w:hAnsi="Arial" w:cs="Arial"/>
          <w:b w:val="0"/>
          <w:sz w:val="24"/>
          <w:u w:val="none"/>
        </w:rPr>
        <w:t>.</w:t>
      </w:r>
    </w:p>
    <w:p w:rsidR="008F385E" w:rsidRPr="00D46CE4" w:rsidRDefault="008F385E" w:rsidP="00CE0AFE">
      <w:pPr>
        <w:pStyle w:val="Corpodetexto31"/>
        <w:rPr>
          <w:rFonts w:ascii="Arial" w:hAnsi="Arial" w:cs="Arial"/>
          <w:b w:val="0"/>
          <w:sz w:val="24"/>
          <w:u w:val="none"/>
        </w:rPr>
      </w:pPr>
    </w:p>
    <w:p w:rsidR="008F385E" w:rsidRPr="00D46CE4" w:rsidRDefault="008F385E" w:rsidP="00CE0AFE">
      <w:pPr>
        <w:pStyle w:val="Corpodetexto31"/>
        <w:rPr>
          <w:rFonts w:ascii="Arial" w:hAnsi="Arial" w:cs="Arial"/>
          <w:b w:val="0"/>
          <w:sz w:val="24"/>
          <w:u w:val="none"/>
        </w:rPr>
      </w:pPr>
      <w:r w:rsidRPr="00D46CE4">
        <w:rPr>
          <w:rFonts w:ascii="Arial" w:hAnsi="Arial" w:cs="Arial"/>
          <w:sz w:val="24"/>
          <w:u w:val="none"/>
        </w:rPr>
        <w:t>c)</w:t>
      </w:r>
      <w:r w:rsidRPr="00D46CE4">
        <w:rPr>
          <w:rFonts w:ascii="Arial" w:hAnsi="Arial" w:cs="Arial"/>
          <w:b w:val="0"/>
          <w:sz w:val="24"/>
          <w:u w:val="none"/>
        </w:rPr>
        <w:t xml:space="preserve"> Atestado de Capacidade Técnica expedido por pessoa jurídica de direito público, comprovando que a licitante prestou ou está prestando, satisfatoriamente, serviços compatíveis ao objeto deste Edital, sendo obrigatório ainda constar que a empresa converte os dados de sistemas legados mantendo a integralidade das informações históricas; Os atestados apresentados para fins de atendimento à presente licitação somente serão aceitos se devidamente registrados junto a entidades de classe representativas de tecnologia da informação ou em entidade profissional competente da sede da empresa contratada.</w:t>
      </w:r>
    </w:p>
    <w:p w:rsidR="006A5500" w:rsidRPr="00D46CE4" w:rsidRDefault="006A5500" w:rsidP="009B26DC">
      <w:pPr>
        <w:jc w:val="both"/>
        <w:rPr>
          <w:rFonts w:ascii="Arial" w:hAnsi="Arial" w:cs="Arial"/>
          <w:b/>
          <w:bCs/>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7.  DO RECEBIMENTO E ABERTURA DOS ENVELOPES</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i w:val="0"/>
          <w:szCs w:val="24"/>
        </w:rPr>
        <w:t>7.1.</w:t>
      </w:r>
      <w:r w:rsidRPr="00D46CE4">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D46CE4" w:rsidRDefault="006A5500" w:rsidP="00CE0AFE">
      <w:pPr>
        <w:jc w:val="both"/>
        <w:rPr>
          <w:rFonts w:ascii="Arial" w:hAnsi="Arial" w:cs="Arial"/>
          <w:i w:val="0"/>
          <w:szCs w:val="24"/>
        </w:rPr>
      </w:pPr>
    </w:p>
    <w:p w:rsidR="006A5500" w:rsidRPr="00D46CE4" w:rsidRDefault="006A5500" w:rsidP="009907D2">
      <w:pPr>
        <w:numPr>
          <w:ilvl w:val="0"/>
          <w:numId w:val="1"/>
        </w:numPr>
        <w:tabs>
          <w:tab w:val="clear" w:pos="720"/>
          <w:tab w:val="num" w:pos="284"/>
        </w:tabs>
        <w:suppressAutoHyphens/>
        <w:ind w:left="0" w:firstLine="0"/>
        <w:jc w:val="both"/>
        <w:rPr>
          <w:rFonts w:ascii="Arial" w:hAnsi="Arial" w:cs="Arial"/>
          <w:i w:val="0"/>
          <w:szCs w:val="24"/>
        </w:rPr>
      </w:pPr>
      <w:r w:rsidRPr="00D46CE4">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D46CE4">
        <w:rPr>
          <w:rFonts w:ascii="Arial" w:hAnsi="Arial" w:cs="Arial"/>
          <w:i w:val="0"/>
          <w:szCs w:val="24"/>
        </w:rPr>
        <w:t>licitante</w:t>
      </w:r>
      <w:r w:rsidR="00D64F07" w:rsidRPr="00D46CE4">
        <w:rPr>
          <w:rFonts w:ascii="Arial" w:hAnsi="Arial" w:cs="Arial"/>
          <w:i w:val="0"/>
          <w:szCs w:val="24"/>
        </w:rPr>
        <w:t xml:space="preserve">, acompanhado de </w:t>
      </w:r>
      <w:r w:rsidRPr="00D46CE4">
        <w:rPr>
          <w:rFonts w:ascii="Arial" w:hAnsi="Arial" w:cs="Arial"/>
          <w:i w:val="0"/>
          <w:szCs w:val="24"/>
        </w:rPr>
        <w:t>cópia aut</w:t>
      </w:r>
      <w:r w:rsidR="004E0708" w:rsidRPr="00D46CE4">
        <w:rPr>
          <w:rFonts w:ascii="Arial" w:hAnsi="Arial" w:cs="Arial"/>
          <w:i w:val="0"/>
          <w:szCs w:val="24"/>
        </w:rPr>
        <w:t xml:space="preserve">enticada </w:t>
      </w:r>
      <w:r w:rsidR="00E31A34" w:rsidRPr="00D46CE4">
        <w:rPr>
          <w:rFonts w:ascii="Arial" w:hAnsi="Arial" w:cs="Arial"/>
          <w:i w:val="0"/>
          <w:szCs w:val="24"/>
        </w:rPr>
        <w:t xml:space="preserve">do Registro comercial no caso de Empresa Individual; Ato constitutivo, estatuto ou contrato social em vigor e alterações subsequentes, devidamente registrados no caso de Sociedade Comercial; Inscrição do </w:t>
      </w:r>
      <w:r w:rsidR="00E31A34" w:rsidRPr="00D46CE4">
        <w:rPr>
          <w:rFonts w:ascii="Arial" w:hAnsi="Arial" w:cs="Arial"/>
          <w:i w:val="0"/>
          <w:szCs w:val="24"/>
        </w:rPr>
        <w:lastRenderedPageBreak/>
        <w:t>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D46CE4">
        <w:rPr>
          <w:rFonts w:ascii="Arial" w:hAnsi="Arial" w:cs="Arial"/>
          <w:i w:val="0"/>
          <w:szCs w:val="24"/>
        </w:rPr>
        <w:t>dor Individual – CCMEI para MEI;</w:t>
      </w:r>
      <w:r w:rsidR="00C753F5" w:rsidRPr="00D46CE4">
        <w:rPr>
          <w:rFonts w:ascii="Arial" w:hAnsi="Arial" w:cs="Arial"/>
          <w:i w:val="0"/>
          <w:szCs w:val="24"/>
        </w:rPr>
        <w:t xml:space="preserve"> </w:t>
      </w:r>
      <w:r w:rsidRPr="00D46CE4">
        <w:rPr>
          <w:rFonts w:ascii="Arial" w:hAnsi="Arial" w:cs="Arial"/>
          <w:i w:val="0"/>
          <w:szCs w:val="24"/>
        </w:rPr>
        <w:t xml:space="preserve">no qual </w:t>
      </w:r>
      <w:r w:rsidR="006A0AB8" w:rsidRPr="00D46CE4">
        <w:rPr>
          <w:rFonts w:ascii="Arial" w:hAnsi="Arial" w:cs="Arial"/>
          <w:i w:val="0"/>
          <w:szCs w:val="24"/>
        </w:rPr>
        <w:t>est</w:t>
      </w:r>
      <w:r w:rsidRPr="00D46CE4">
        <w:rPr>
          <w:rFonts w:ascii="Arial" w:hAnsi="Arial" w:cs="Arial"/>
          <w:i w:val="0"/>
          <w:szCs w:val="24"/>
        </w:rPr>
        <w:t>ejam expressos os poderes para exercer direitos a assumir obrigações em decorrência de</w:t>
      </w:r>
      <w:r w:rsidR="00D64F07" w:rsidRPr="00D46CE4">
        <w:rPr>
          <w:rFonts w:ascii="Arial" w:hAnsi="Arial" w:cs="Arial"/>
          <w:i w:val="0"/>
          <w:szCs w:val="24"/>
        </w:rPr>
        <w:t xml:space="preserve"> tal investidura;</w:t>
      </w:r>
    </w:p>
    <w:p w:rsidR="006A5500" w:rsidRPr="00D46CE4" w:rsidRDefault="006A5500" w:rsidP="00CE0AFE">
      <w:pPr>
        <w:jc w:val="both"/>
        <w:rPr>
          <w:rFonts w:ascii="Arial" w:hAnsi="Arial" w:cs="Arial"/>
          <w:i w:val="0"/>
          <w:szCs w:val="24"/>
        </w:rPr>
      </w:pPr>
    </w:p>
    <w:p w:rsidR="006A5500" w:rsidRPr="00D46CE4" w:rsidRDefault="006A5500" w:rsidP="009907D2">
      <w:pPr>
        <w:numPr>
          <w:ilvl w:val="0"/>
          <w:numId w:val="1"/>
        </w:numPr>
        <w:suppressAutoHyphens/>
        <w:ind w:left="0" w:firstLine="0"/>
        <w:jc w:val="both"/>
        <w:rPr>
          <w:rFonts w:ascii="Arial" w:hAnsi="Arial" w:cs="Arial"/>
          <w:i w:val="0"/>
          <w:szCs w:val="24"/>
        </w:rPr>
      </w:pPr>
      <w:r w:rsidRPr="00D46CE4">
        <w:rPr>
          <w:rFonts w:ascii="Arial" w:hAnsi="Arial" w:cs="Arial"/>
          <w:i w:val="0"/>
          <w:szCs w:val="24"/>
        </w:rPr>
        <w:t>Os envelopes de n.º 01 – Proposta e n.º 02 – Habilitação devid</w:t>
      </w:r>
      <w:r w:rsidR="00CF45D6" w:rsidRPr="00D46CE4">
        <w:rPr>
          <w:rFonts w:ascii="Arial" w:hAnsi="Arial" w:cs="Arial"/>
          <w:i w:val="0"/>
          <w:szCs w:val="24"/>
        </w:rPr>
        <w:t>amente identificados e lacrados;</w:t>
      </w:r>
    </w:p>
    <w:p w:rsidR="006A5500" w:rsidRPr="00D46CE4" w:rsidRDefault="006A5500" w:rsidP="00CE0AFE">
      <w:pPr>
        <w:jc w:val="both"/>
        <w:rPr>
          <w:rFonts w:ascii="Arial" w:hAnsi="Arial" w:cs="Arial"/>
          <w:i w:val="0"/>
          <w:szCs w:val="24"/>
        </w:rPr>
      </w:pPr>
    </w:p>
    <w:p w:rsidR="006A5500" w:rsidRPr="00D46CE4" w:rsidRDefault="006A5500" w:rsidP="009907D2">
      <w:pPr>
        <w:numPr>
          <w:ilvl w:val="0"/>
          <w:numId w:val="1"/>
        </w:numPr>
        <w:suppressAutoHyphens/>
        <w:ind w:left="0" w:firstLine="0"/>
        <w:jc w:val="both"/>
        <w:rPr>
          <w:rFonts w:ascii="Arial" w:hAnsi="Arial" w:cs="Arial"/>
          <w:i w:val="0"/>
          <w:szCs w:val="24"/>
        </w:rPr>
      </w:pPr>
      <w:r w:rsidRPr="00D46CE4">
        <w:rPr>
          <w:rFonts w:ascii="Arial" w:hAnsi="Arial" w:cs="Arial"/>
          <w:i w:val="0"/>
          <w:szCs w:val="24"/>
        </w:rPr>
        <w:t xml:space="preserve">A </w:t>
      </w:r>
      <w:r w:rsidRPr="00D46CE4">
        <w:rPr>
          <w:rFonts w:ascii="Arial" w:hAnsi="Arial" w:cs="Arial"/>
          <w:bCs/>
          <w:i w:val="0"/>
          <w:szCs w:val="24"/>
        </w:rPr>
        <w:t>Declaração de</w:t>
      </w:r>
      <w:r w:rsidR="00CF45D6" w:rsidRPr="00D46CE4">
        <w:rPr>
          <w:rFonts w:ascii="Arial" w:hAnsi="Arial" w:cs="Arial"/>
          <w:bCs/>
          <w:i w:val="0"/>
          <w:szCs w:val="24"/>
        </w:rPr>
        <w:t xml:space="preserve"> Comprometimento de Habilitação;</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7.2. </w:t>
      </w:r>
      <w:r w:rsidRPr="00D46CE4">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7.3.</w:t>
      </w:r>
      <w:r w:rsidRPr="00D46CE4">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7.4.</w:t>
      </w:r>
      <w:r w:rsidRPr="00D46CE4">
        <w:rPr>
          <w:rFonts w:ascii="Arial" w:hAnsi="Arial" w:cs="Arial"/>
          <w:i w:val="0"/>
          <w:szCs w:val="24"/>
        </w:rPr>
        <w:t xml:space="preserve"> Concluídas a fase de recepção dos documentos exigidos na licitação e de credenciamento dos representantes das licitantes, </w:t>
      </w:r>
      <w:r w:rsidR="004F374F" w:rsidRPr="00D46CE4">
        <w:rPr>
          <w:rFonts w:ascii="Arial" w:hAnsi="Arial" w:cs="Arial"/>
          <w:i w:val="0"/>
          <w:szCs w:val="24"/>
        </w:rPr>
        <w:t>o</w:t>
      </w:r>
      <w:r w:rsidRPr="00D46CE4">
        <w:rPr>
          <w:rFonts w:ascii="Arial" w:hAnsi="Arial" w:cs="Arial"/>
          <w:i w:val="0"/>
          <w:szCs w:val="24"/>
        </w:rPr>
        <w:t xml:space="preserve"> Pregoeiro promoverá a abertura dos envelopes contendo as propostas de preços, conferindo-as e rubricando todas as suas folhas.</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b/>
          <w:bCs/>
          <w:i w:val="0"/>
          <w:szCs w:val="24"/>
        </w:rPr>
      </w:pPr>
      <w:r w:rsidRPr="00D46CE4">
        <w:rPr>
          <w:rFonts w:ascii="Arial" w:hAnsi="Arial" w:cs="Arial"/>
          <w:b/>
          <w:bCs/>
          <w:i w:val="0"/>
          <w:szCs w:val="24"/>
        </w:rPr>
        <w:t>7.5.</w:t>
      </w:r>
      <w:r w:rsidRPr="00D46CE4">
        <w:rPr>
          <w:rFonts w:ascii="Arial" w:hAnsi="Arial" w:cs="Arial"/>
          <w:i w:val="0"/>
          <w:szCs w:val="24"/>
        </w:rPr>
        <w:t xml:space="preserve"> Após a entrega dos envelopes não caberá desistência, salvo por motivo justo decorrente de fato superveniente e aceito pelo Pregoeiro.</w:t>
      </w:r>
    </w:p>
    <w:p w:rsidR="006A5500" w:rsidRPr="00D46CE4" w:rsidRDefault="006A5500" w:rsidP="00CE0AFE">
      <w:pPr>
        <w:jc w:val="both"/>
        <w:rPr>
          <w:rFonts w:ascii="Arial" w:hAnsi="Arial" w:cs="Arial"/>
          <w:b/>
          <w:bCs/>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8. DO JULGAMENTO</w:t>
      </w:r>
    </w:p>
    <w:p w:rsidR="006A5500" w:rsidRPr="00D46CE4" w:rsidRDefault="006A5500" w:rsidP="00CE0AFE">
      <w:pPr>
        <w:autoSpaceDE w:val="0"/>
        <w:jc w:val="both"/>
        <w:rPr>
          <w:rFonts w:ascii="Arial" w:hAnsi="Arial" w:cs="Arial"/>
          <w:i w:val="0"/>
          <w:szCs w:val="24"/>
        </w:rPr>
      </w:pPr>
    </w:p>
    <w:p w:rsidR="006A5500" w:rsidRPr="00D46CE4" w:rsidRDefault="006A5500" w:rsidP="00CE0AFE">
      <w:pPr>
        <w:autoSpaceDE w:val="0"/>
        <w:jc w:val="both"/>
        <w:rPr>
          <w:rFonts w:ascii="Arial" w:hAnsi="Arial" w:cs="Arial"/>
          <w:b/>
          <w:i w:val="0"/>
          <w:szCs w:val="24"/>
        </w:rPr>
      </w:pPr>
      <w:r w:rsidRPr="00D46CE4">
        <w:rPr>
          <w:rFonts w:ascii="Arial" w:hAnsi="Arial" w:cs="Arial"/>
          <w:b/>
          <w:i w:val="0"/>
          <w:szCs w:val="24"/>
        </w:rPr>
        <w:t>8.1</w:t>
      </w:r>
      <w:r w:rsidRPr="00D46CE4">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D46CE4" w:rsidRDefault="006A5500" w:rsidP="00CE0AFE">
      <w:pPr>
        <w:jc w:val="both"/>
        <w:rPr>
          <w:rFonts w:ascii="Arial" w:hAnsi="Arial" w:cs="Arial"/>
          <w:b/>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8.1.1. </w:t>
      </w:r>
      <w:r w:rsidRPr="00D46CE4">
        <w:rPr>
          <w:rFonts w:ascii="Arial" w:hAnsi="Arial" w:cs="Arial"/>
          <w:b/>
          <w:i w:val="0"/>
          <w:szCs w:val="24"/>
        </w:rPr>
        <w:t>Divisão por etapas para ordenamentos dos trabalhos:</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8.1.1.2</w:t>
      </w:r>
      <w:r w:rsidRPr="00D46CE4">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D46CE4" w:rsidRDefault="006A5500" w:rsidP="00CE0AFE">
      <w:pPr>
        <w:autoSpaceDE w:val="0"/>
        <w:jc w:val="both"/>
        <w:rPr>
          <w:rFonts w:ascii="Arial" w:hAnsi="Arial" w:cs="Arial"/>
          <w:i w:val="0"/>
          <w:szCs w:val="24"/>
        </w:rPr>
      </w:pPr>
    </w:p>
    <w:p w:rsidR="006A5500" w:rsidRPr="00D46CE4" w:rsidRDefault="006A5500" w:rsidP="00CE0AFE">
      <w:pPr>
        <w:autoSpaceDE w:val="0"/>
        <w:jc w:val="both"/>
        <w:rPr>
          <w:rFonts w:ascii="Arial" w:hAnsi="Arial" w:cs="Arial"/>
          <w:i w:val="0"/>
          <w:szCs w:val="24"/>
        </w:rPr>
      </w:pPr>
      <w:r w:rsidRPr="00D46CE4">
        <w:rPr>
          <w:rFonts w:ascii="Arial" w:hAnsi="Arial" w:cs="Arial"/>
          <w:b/>
          <w:bCs/>
          <w:i w:val="0"/>
          <w:szCs w:val="24"/>
        </w:rPr>
        <w:t>8.1.1.3.</w:t>
      </w:r>
      <w:r w:rsidRPr="00D46CE4">
        <w:rPr>
          <w:rFonts w:ascii="Arial" w:hAnsi="Arial" w:cs="Arial"/>
          <w:i w:val="0"/>
          <w:szCs w:val="24"/>
        </w:rPr>
        <w:t xml:space="preserve"> A etapa de habilitação compreenderá a verificação e análise dos documentos apresentados no envelope “Documentos de Habilitação” da licitante classificada em </w:t>
      </w:r>
      <w:r w:rsidRPr="00D46CE4">
        <w:rPr>
          <w:rFonts w:ascii="Arial" w:hAnsi="Arial" w:cs="Arial"/>
          <w:i w:val="0"/>
          <w:szCs w:val="24"/>
        </w:rPr>
        <w:lastRenderedPageBreak/>
        <w:t>primeiro lugar, relativamente ao atendimento das exigências constantes do presente Edital.</w:t>
      </w:r>
    </w:p>
    <w:p w:rsidR="006A5500" w:rsidRPr="00D46CE4" w:rsidRDefault="006A5500" w:rsidP="00CE0AFE">
      <w:pPr>
        <w:autoSpaceDE w:val="0"/>
        <w:jc w:val="both"/>
        <w:rPr>
          <w:rFonts w:ascii="Arial" w:hAnsi="Arial" w:cs="Arial"/>
          <w:i w:val="0"/>
          <w:szCs w:val="24"/>
        </w:rPr>
      </w:pPr>
    </w:p>
    <w:p w:rsidR="006A5500" w:rsidRPr="00D46CE4" w:rsidRDefault="006A5500" w:rsidP="00CE0AFE">
      <w:pPr>
        <w:autoSpaceDE w:val="0"/>
        <w:jc w:val="both"/>
        <w:rPr>
          <w:rFonts w:ascii="Arial" w:hAnsi="Arial" w:cs="Arial"/>
          <w:i w:val="0"/>
          <w:szCs w:val="24"/>
        </w:rPr>
      </w:pPr>
      <w:r w:rsidRPr="00D46CE4">
        <w:rPr>
          <w:rFonts w:ascii="Arial" w:hAnsi="Arial" w:cs="Arial"/>
          <w:b/>
          <w:i w:val="0"/>
          <w:szCs w:val="24"/>
        </w:rPr>
        <w:t>8.2</w:t>
      </w:r>
      <w:r w:rsidRPr="00D46CE4">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D46CE4">
        <w:rPr>
          <w:rFonts w:ascii="Arial" w:hAnsi="Arial" w:cs="Arial"/>
          <w:i w:val="0"/>
          <w:szCs w:val="24"/>
        </w:rPr>
        <w:t>,</w:t>
      </w:r>
      <w:r w:rsidRPr="00D46CE4">
        <w:rPr>
          <w:rFonts w:ascii="Arial" w:hAnsi="Arial" w:cs="Arial"/>
          <w:i w:val="0"/>
          <w:szCs w:val="24"/>
        </w:rPr>
        <w:t xml:space="preserve"> do art. 4°</w:t>
      </w:r>
      <w:r w:rsidR="0075139E" w:rsidRPr="00D46CE4">
        <w:rPr>
          <w:rFonts w:ascii="Arial" w:hAnsi="Arial" w:cs="Arial"/>
          <w:i w:val="0"/>
          <w:szCs w:val="24"/>
        </w:rPr>
        <w:t>,</w:t>
      </w:r>
      <w:r w:rsidRPr="00D46CE4">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D46CE4" w:rsidRDefault="006A5500" w:rsidP="00CE0AFE">
      <w:pPr>
        <w:pStyle w:val="Corpodetexto31"/>
        <w:rPr>
          <w:rFonts w:ascii="Arial" w:hAnsi="Arial" w:cs="Arial"/>
          <w:sz w:val="24"/>
        </w:rPr>
      </w:pPr>
    </w:p>
    <w:p w:rsidR="006A5500" w:rsidRPr="00D46CE4" w:rsidRDefault="006A5500" w:rsidP="00CE0AFE">
      <w:pPr>
        <w:pStyle w:val="Corpodetexto31"/>
        <w:rPr>
          <w:rFonts w:ascii="Arial" w:hAnsi="Arial" w:cs="Arial"/>
          <w:bCs/>
          <w:sz w:val="24"/>
        </w:rPr>
      </w:pPr>
      <w:r w:rsidRPr="00D46CE4">
        <w:rPr>
          <w:rFonts w:ascii="Arial" w:hAnsi="Arial" w:cs="Arial"/>
          <w:sz w:val="24"/>
          <w:u w:val="none"/>
        </w:rPr>
        <w:t>8.3</w:t>
      </w:r>
      <w:r w:rsidRPr="00D46CE4">
        <w:rPr>
          <w:rFonts w:ascii="Arial" w:hAnsi="Arial" w:cs="Arial"/>
          <w:b w:val="0"/>
          <w:sz w:val="24"/>
          <w:u w:val="none"/>
        </w:rPr>
        <w:t>. O Pregoeiro procederá a abertura do envelope n</w:t>
      </w:r>
      <w:r w:rsidR="006F5E9F" w:rsidRPr="00D46CE4">
        <w:rPr>
          <w:rFonts w:ascii="Arial" w:hAnsi="Arial" w:cs="Arial"/>
          <w:b w:val="0"/>
          <w:sz w:val="24"/>
          <w:u w:val="none"/>
        </w:rPr>
        <w:t>.</w:t>
      </w:r>
      <w:r w:rsidRPr="00D46CE4">
        <w:rPr>
          <w:rFonts w:ascii="Arial" w:hAnsi="Arial" w:cs="Arial"/>
          <w:b w:val="0"/>
          <w:sz w:val="24"/>
          <w:u w:val="none"/>
        </w:rPr>
        <w:t xml:space="preserve"> “01” </w:t>
      </w:r>
      <w:r w:rsidRPr="00D46CE4">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D46CE4">
        <w:rPr>
          <w:rFonts w:ascii="Arial" w:hAnsi="Arial" w:cs="Arial"/>
          <w:b w:val="0"/>
          <w:sz w:val="24"/>
          <w:u w:val="none"/>
        </w:rPr>
        <w:t>.</w:t>
      </w:r>
    </w:p>
    <w:p w:rsidR="006A5500" w:rsidRPr="00D46CE4" w:rsidRDefault="006A5500" w:rsidP="00CE0AFE">
      <w:pPr>
        <w:pStyle w:val="Corpodetexto31"/>
        <w:rPr>
          <w:rFonts w:ascii="Arial" w:hAnsi="Arial" w:cs="Arial"/>
          <w:bCs/>
          <w:sz w:val="24"/>
        </w:rPr>
      </w:pPr>
    </w:p>
    <w:p w:rsidR="006A5500" w:rsidRPr="00D46CE4" w:rsidRDefault="006A5500" w:rsidP="00CE0AFE">
      <w:pPr>
        <w:autoSpaceDE w:val="0"/>
        <w:jc w:val="both"/>
        <w:rPr>
          <w:rFonts w:ascii="Arial" w:hAnsi="Arial" w:cs="Arial"/>
          <w:i w:val="0"/>
          <w:szCs w:val="24"/>
        </w:rPr>
      </w:pPr>
      <w:r w:rsidRPr="00D46CE4">
        <w:rPr>
          <w:rFonts w:ascii="Arial" w:hAnsi="Arial" w:cs="Arial"/>
          <w:b/>
          <w:i w:val="0"/>
          <w:szCs w:val="24"/>
        </w:rPr>
        <w:t>8.4</w:t>
      </w:r>
      <w:r w:rsidRPr="00D46CE4">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D46CE4">
        <w:rPr>
          <w:rFonts w:ascii="Arial" w:hAnsi="Arial" w:cs="Arial"/>
          <w:i w:val="0"/>
          <w:szCs w:val="24"/>
        </w:rPr>
        <w:t>até o máximo de três, para que a</w:t>
      </w:r>
      <w:r w:rsidRPr="00D46CE4">
        <w:rPr>
          <w:rFonts w:ascii="Arial" w:hAnsi="Arial" w:cs="Arial"/>
          <w:i w:val="0"/>
          <w:szCs w:val="24"/>
        </w:rPr>
        <w:t>s licitantes participem dos lances verbais, quaisquer que sejam os preços oferecidos nas suas propostas escritas.</w:t>
      </w:r>
    </w:p>
    <w:p w:rsidR="006A5500" w:rsidRPr="00D46CE4" w:rsidRDefault="006A5500" w:rsidP="00CE0AFE">
      <w:pPr>
        <w:autoSpaceDE w:val="0"/>
        <w:jc w:val="both"/>
        <w:rPr>
          <w:rFonts w:ascii="Arial" w:hAnsi="Arial" w:cs="Arial"/>
          <w:i w:val="0"/>
          <w:szCs w:val="24"/>
        </w:rPr>
      </w:pPr>
    </w:p>
    <w:p w:rsidR="006A5500" w:rsidRPr="00D46CE4" w:rsidRDefault="006A5500" w:rsidP="00CE0AFE">
      <w:pPr>
        <w:autoSpaceDE w:val="0"/>
        <w:jc w:val="both"/>
        <w:rPr>
          <w:rFonts w:ascii="Arial" w:hAnsi="Arial" w:cs="Arial"/>
          <w:i w:val="0"/>
          <w:szCs w:val="24"/>
        </w:rPr>
      </w:pPr>
      <w:r w:rsidRPr="00D46CE4">
        <w:rPr>
          <w:rFonts w:ascii="Arial" w:hAnsi="Arial" w:cs="Arial"/>
          <w:b/>
          <w:i w:val="0"/>
          <w:szCs w:val="24"/>
        </w:rPr>
        <w:t>8.5.</w:t>
      </w:r>
      <w:r w:rsidRPr="00D46CE4">
        <w:rPr>
          <w:rFonts w:ascii="Arial" w:hAnsi="Arial" w:cs="Arial"/>
          <w:i w:val="0"/>
          <w:szCs w:val="24"/>
        </w:rPr>
        <w:t xml:space="preserve"> Em seguida, será dado início à etapa de apr</w:t>
      </w:r>
      <w:r w:rsidR="000B72BE" w:rsidRPr="00D46CE4">
        <w:rPr>
          <w:rFonts w:ascii="Arial" w:hAnsi="Arial" w:cs="Arial"/>
          <w:i w:val="0"/>
          <w:szCs w:val="24"/>
        </w:rPr>
        <w:t>esentação de lances verbais pela</w:t>
      </w:r>
      <w:r w:rsidRPr="00D46CE4">
        <w:rPr>
          <w:rFonts w:ascii="Arial" w:hAnsi="Arial" w:cs="Arial"/>
          <w:i w:val="0"/>
          <w:szCs w:val="24"/>
        </w:rPr>
        <w:t>s proponentes, que deverão ser formulados de forma sucessiva, em valores distintos e</w:t>
      </w:r>
      <w:r w:rsidR="00486430" w:rsidRPr="00D46CE4">
        <w:rPr>
          <w:rFonts w:ascii="Arial" w:hAnsi="Arial" w:cs="Arial"/>
          <w:i w:val="0"/>
          <w:szCs w:val="24"/>
        </w:rPr>
        <w:t xml:space="preserve"> </w:t>
      </w:r>
      <w:r w:rsidRPr="00D46CE4">
        <w:rPr>
          <w:rFonts w:ascii="Arial" w:hAnsi="Arial" w:cs="Arial"/>
          <w:i w:val="0"/>
          <w:szCs w:val="24"/>
        </w:rPr>
        <w:t xml:space="preserve">decrescentes. Os lances verbais serão feitos para o total de cada item licitado até o encerramento do julgamento deste, sendo a forma de julgamento: </w:t>
      </w:r>
      <w:r w:rsidRPr="00D46CE4">
        <w:rPr>
          <w:rFonts w:ascii="Arial" w:hAnsi="Arial" w:cs="Arial"/>
          <w:b/>
          <w:bCs/>
          <w:i w:val="0"/>
          <w:szCs w:val="24"/>
        </w:rPr>
        <w:t>MENOR PREÇO POR ITEM.</w:t>
      </w:r>
    </w:p>
    <w:p w:rsidR="006A5500" w:rsidRPr="00D46CE4" w:rsidRDefault="006A5500" w:rsidP="00CE0AFE">
      <w:pPr>
        <w:autoSpaceDE w:val="0"/>
        <w:jc w:val="both"/>
        <w:rPr>
          <w:rFonts w:ascii="Arial" w:hAnsi="Arial" w:cs="Arial"/>
          <w:i w:val="0"/>
          <w:szCs w:val="24"/>
        </w:rPr>
      </w:pPr>
    </w:p>
    <w:p w:rsidR="006A5500" w:rsidRPr="00D46CE4" w:rsidRDefault="006A5500" w:rsidP="00CE0AFE">
      <w:pPr>
        <w:autoSpaceDE w:val="0"/>
        <w:jc w:val="both"/>
        <w:rPr>
          <w:rFonts w:ascii="Arial" w:hAnsi="Arial" w:cs="Arial"/>
          <w:i w:val="0"/>
          <w:szCs w:val="24"/>
        </w:rPr>
      </w:pPr>
      <w:r w:rsidRPr="00D46CE4">
        <w:rPr>
          <w:rFonts w:ascii="Arial" w:hAnsi="Arial" w:cs="Arial"/>
          <w:b/>
          <w:i w:val="0"/>
          <w:szCs w:val="24"/>
        </w:rPr>
        <w:t>8.6</w:t>
      </w:r>
      <w:r w:rsidRPr="00D46CE4">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D46CE4" w:rsidRDefault="006A5500" w:rsidP="00CE0AFE">
      <w:pPr>
        <w:autoSpaceDE w:val="0"/>
        <w:jc w:val="both"/>
        <w:rPr>
          <w:rFonts w:ascii="Arial" w:hAnsi="Arial" w:cs="Arial"/>
          <w:i w:val="0"/>
          <w:szCs w:val="24"/>
        </w:rPr>
      </w:pPr>
    </w:p>
    <w:p w:rsidR="006A5500" w:rsidRPr="00D46CE4" w:rsidRDefault="006A5500" w:rsidP="00CE0AFE">
      <w:pPr>
        <w:autoSpaceDE w:val="0"/>
        <w:jc w:val="both"/>
        <w:rPr>
          <w:rFonts w:ascii="Arial" w:hAnsi="Arial" w:cs="Arial"/>
          <w:i w:val="0"/>
          <w:szCs w:val="24"/>
        </w:rPr>
      </w:pPr>
      <w:r w:rsidRPr="00D46CE4">
        <w:rPr>
          <w:rFonts w:ascii="Arial" w:hAnsi="Arial" w:cs="Arial"/>
          <w:b/>
          <w:i w:val="0"/>
          <w:szCs w:val="24"/>
        </w:rPr>
        <w:t>8.7.</w:t>
      </w:r>
      <w:r w:rsidRPr="00D46CE4">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D46CE4" w:rsidRDefault="006A5500" w:rsidP="00CE0AFE">
      <w:pPr>
        <w:autoSpaceDE w:val="0"/>
        <w:jc w:val="both"/>
        <w:rPr>
          <w:rFonts w:ascii="Arial" w:hAnsi="Arial" w:cs="Arial"/>
          <w:i w:val="0"/>
          <w:szCs w:val="24"/>
        </w:rPr>
      </w:pPr>
    </w:p>
    <w:p w:rsidR="006A5500" w:rsidRPr="00D46CE4" w:rsidRDefault="006A5500" w:rsidP="00CE0AFE">
      <w:pPr>
        <w:autoSpaceDE w:val="0"/>
        <w:jc w:val="both"/>
        <w:rPr>
          <w:rFonts w:ascii="Arial" w:hAnsi="Arial" w:cs="Arial"/>
          <w:i w:val="0"/>
          <w:szCs w:val="24"/>
        </w:rPr>
      </w:pPr>
      <w:r w:rsidRPr="00D46CE4">
        <w:rPr>
          <w:rFonts w:ascii="Arial" w:hAnsi="Arial" w:cs="Arial"/>
          <w:b/>
          <w:bCs/>
          <w:i w:val="0"/>
          <w:szCs w:val="24"/>
        </w:rPr>
        <w:t>8.7.1.</w:t>
      </w:r>
      <w:r w:rsidRPr="00D46CE4">
        <w:rPr>
          <w:rFonts w:ascii="Arial" w:hAnsi="Arial" w:cs="Arial"/>
          <w:i w:val="0"/>
          <w:szCs w:val="24"/>
        </w:rPr>
        <w:t xml:space="preserve"> Não poderá haver desistência dos l</w:t>
      </w:r>
      <w:r w:rsidR="00CB4C1A" w:rsidRPr="00D46CE4">
        <w:rPr>
          <w:rFonts w:ascii="Arial" w:hAnsi="Arial" w:cs="Arial"/>
          <w:i w:val="0"/>
          <w:szCs w:val="24"/>
        </w:rPr>
        <w:t>ances ofertados, sujeitando-se a</w:t>
      </w:r>
      <w:r w:rsidRPr="00D46CE4">
        <w:rPr>
          <w:rFonts w:ascii="Arial" w:hAnsi="Arial" w:cs="Arial"/>
          <w:i w:val="0"/>
          <w:szCs w:val="24"/>
        </w:rPr>
        <w:t xml:space="preserve"> licitante desistente às sanções administrativas constantes do item 18, deste Edital.</w:t>
      </w:r>
      <w:r w:rsidR="00486430" w:rsidRPr="00D46CE4">
        <w:rPr>
          <w:rFonts w:ascii="Arial" w:hAnsi="Arial" w:cs="Arial"/>
          <w:i w:val="0"/>
          <w:szCs w:val="24"/>
        </w:rPr>
        <w:t xml:space="preserve"> </w:t>
      </w:r>
    </w:p>
    <w:p w:rsidR="006A5500" w:rsidRPr="00D46CE4" w:rsidRDefault="006A5500" w:rsidP="00CE0AFE">
      <w:pPr>
        <w:autoSpaceDE w:val="0"/>
        <w:jc w:val="both"/>
        <w:rPr>
          <w:rFonts w:ascii="Arial" w:hAnsi="Arial" w:cs="Arial"/>
          <w:i w:val="0"/>
          <w:szCs w:val="24"/>
        </w:rPr>
      </w:pPr>
    </w:p>
    <w:p w:rsidR="006A5500" w:rsidRPr="00D46CE4" w:rsidRDefault="006A5500" w:rsidP="00CE0AFE">
      <w:pPr>
        <w:autoSpaceDE w:val="0"/>
        <w:jc w:val="both"/>
        <w:rPr>
          <w:rFonts w:ascii="Arial" w:hAnsi="Arial" w:cs="Arial"/>
          <w:i w:val="0"/>
          <w:szCs w:val="24"/>
        </w:rPr>
      </w:pPr>
      <w:r w:rsidRPr="00D46CE4">
        <w:rPr>
          <w:rFonts w:ascii="Arial" w:hAnsi="Arial" w:cs="Arial"/>
          <w:b/>
          <w:i w:val="0"/>
          <w:szCs w:val="24"/>
        </w:rPr>
        <w:t>8.9.</w:t>
      </w:r>
      <w:r w:rsidRPr="00D46CE4">
        <w:rPr>
          <w:rFonts w:ascii="Arial" w:hAnsi="Arial" w:cs="Arial"/>
          <w:i w:val="0"/>
          <w:szCs w:val="24"/>
        </w:rPr>
        <w:t xml:space="preserve"> Caso não se realizem lances verbais, será verificada a conformidade entre a proposta escrita de menor preço e o valor de referência do item.</w:t>
      </w:r>
    </w:p>
    <w:p w:rsidR="006A5500" w:rsidRPr="00D46CE4" w:rsidRDefault="006A5500" w:rsidP="00CE0AFE">
      <w:pPr>
        <w:autoSpaceDE w:val="0"/>
        <w:jc w:val="both"/>
        <w:rPr>
          <w:rFonts w:ascii="Arial" w:hAnsi="Arial" w:cs="Arial"/>
          <w:i w:val="0"/>
          <w:szCs w:val="24"/>
        </w:rPr>
      </w:pPr>
    </w:p>
    <w:p w:rsidR="006A5500" w:rsidRPr="00D46CE4" w:rsidRDefault="006A5500" w:rsidP="00CE0AFE">
      <w:pPr>
        <w:autoSpaceDE w:val="0"/>
        <w:jc w:val="both"/>
        <w:rPr>
          <w:rFonts w:ascii="Arial" w:hAnsi="Arial" w:cs="Arial"/>
          <w:i w:val="0"/>
          <w:szCs w:val="24"/>
        </w:rPr>
      </w:pPr>
      <w:r w:rsidRPr="00D46CE4">
        <w:rPr>
          <w:rFonts w:ascii="Arial" w:hAnsi="Arial" w:cs="Arial"/>
          <w:b/>
          <w:i w:val="0"/>
          <w:szCs w:val="24"/>
        </w:rPr>
        <w:t xml:space="preserve">8.10. </w:t>
      </w:r>
      <w:r w:rsidRPr="00D46CE4">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8.10.1.</w:t>
      </w:r>
      <w:r w:rsidRPr="00D46CE4">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D46CE4" w:rsidRDefault="006A5500" w:rsidP="00CE0AFE">
      <w:pPr>
        <w:autoSpaceDE w:val="0"/>
        <w:jc w:val="both"/>
        <w:rPr>
          <w:rFonts w:ascii="Arial" w:hAnsi="Arial" w:cs="Arial"/>
          <w:i w:val="0"/>
          <w:szCs w:val="24"/>
        </w:rPr>
      </w:pPr>
    </w:p>
    <w:p w:rsidR="006A5500" w:rsidRPr="00D46CE4" w:rsidRDefault="006A5500" w:rsidP="00CE0AFE">
      <w:pPr>
        <w:autoSpaceDE w:val="0"/>
        <w:jc w:val="both"/>
        <w:rPr>
          <w:rFonts w:ascii="Arial" w:hAnsi="Arial" w:cs="Arial"/>
          <w:i w:val="0"/>
          <w:szCs w:val="24"/>
        </w:rPr>
      </w:pPr>
      <w:r w:rsidRPr="00D46CE4">
        <w:rPr>
          <w:rFonts w:ascii="Arial" w:hAnsi="Arial" w:cs="Arial"/>
          <w:b/>
          <w:bCs/>
          <w:i w:val="0"/>
          <w:szCs w:val="24"/>
        </w:rPr>
        <w:lastRenderedPageBreak/>
        <w:t>8.10.2.</w:t>
      </w:r>
      <w:r w:rsidRPr="00D46CE4">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D46CE4" w:rsidRDefault="006A5500" w:rsidP="00CE0AFE">
      <w:pPr>
        <w:autoSpaceDE w:val="0"/>
        <w:jc w:val="both"/>
        <w:rPr>
          <w:rFonts w:ascii="Arial" w:hAnsi="Arial" w:cs="Arial"/>
          <w:i w:val="0"/>
          <w:szCs w:val="24"/>
        </w:rPr>
      </w:pPr>
    </w:p>
    <w:p w:rsidR="00E97AA4" w:rsidRPr="00D46CE4" w:rsidRDefault="006A5500" w:rsidP="00E97AA4">
      <w:pPr>
        <w:autoSpaceDE w:val="0"/>
        <w:autoSpaceDN w:val="0"/>
        <w:adjustRightInd w:val="0"/>
        <w:jc w:val="both"/>
        <w:rPr>
          <w:rFonts w:ascii="Arial" w:hAnsi="Arial" w:cs="Arial"/>
          <w:i w:val="0"/>
          <w:szCs w:val="24"/>
        </w:rPr>
      </w:pPr>
      <w:r w:rsidRPr="00D46CE4">
        <w:rPr>
          <w:rFonts w:ascii="Arial" w:hAnsi="Arial" w:cs="Arial"/>
          <w:b/>
          <w:i w:val="0"/>
          <w:szCs w:val="24"/>
        </w:rPr>
        <w:t>8.10.3.</w:t>
      </w:r>
      <w:r w:rsidRPr="00D46CE4">
        <w:rPr>
          <w:rFonts w:ascii="Arial" w:hAnsi="Arial" w:cs="Arial"/>
          <w:i w:val="0"/>
          <w:szCs w:val="24"/>
        </w:rPr>
        <w:t xml:space="preserve"> </w:t>
      </w:r>
      <w:r w:rsidR="00E97AA4" w:rsidRPr="00D46CE4">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AB1702" w:rsidRPr="00D46CE4">
        <w:rPr>
          <w:rFonts w:ascii="Arial" w:hAnsi="Arial" w:cs="Arial"/>
          <w:i w:val="0"/>
          <w:szCs w:val="24"/>
        </w:rPr>
        <w:t>Do</w:t>
      </w:r>
      <w:r w:rsidR="00102B4E" w:rsidRPr="00D46CE4">
        <w:rPr>
          <w:rFonts w:ascii="Arial" w:hAnsi="Arial" w:cs="Arial"/>
          <w:i w:val="0"/>
          <w:szCs w:val="24"/>
        </w:rPr>
        <w:t>uradina</w:t>
      </w:r>
      <w:r w:rsidR="00AB1702" w:rsidRPr="00D46CE4">
        <w:rPr>
          <w:rFonts w:ascii="Arial" w:hAnsi="Arial" w:cs="Arial"/>
          <w:i w:val="0"/>
          <w:szCs w:val="24"/>
        </w:rPr>
        <w:t xml:space="preserve"> - </w:t>
      </w:r>
      <w:r w:rsidR="00E97AA4" w:rsidRPr="00D46CE4">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D46CE4" w:rsidRDefault="00E97AA4" w:rsidP="00E97AA4">
      <w:pPr>
        <w:autoSpaceDE w:val="0"/>
        <w:autoSpaceDN w:val="0"/>
        <w:adjustRightInd w:val="0"/>
        <w:ind w:left="851"/>
        <w:jc w:val="both"/>
        <w:rPr>
          <w:rFonts w:ascii="Arial" w:hAnsi="Arial" w:cs="Arial"/>
          <w:i w:val="0"/>
          <w:szCs w:val="24"/>
        </w:rPr>
      </w:pPr>
    </w:p>
    <w:p w:rsidR="00E97AA4" w:rsidRPr="00D46CE4" w:rsidRDefault="00E97AA4" w:rsidP="00E97AA4">
      <w:pPr>
        <w:autoSpaceDE w:val="0"/>
        <w:autoSpaceDN w:val="0"/>
        <w:adjustRightInd w:val="0"/>
        <w:ind w:left="851"/>
        <w:jc w:val="both"/>
        <w:rPr>
          <w:rFonts w:ascii="Arial" w:hAnsi="Arial" w:cs="Arial"/>
          <w:i w:val="0"/>
          <w:szCs w:val="24"/>
        </w:rPr>
      </w:pPr>
      <w:r w:rsidRPr="00D46CE4">
        <w:rPr>
          <w:rFonts w:ascii="Arial" w:hAnsi="Arial" w:cs="Arial"/>
          <w:i w:val="0"/>
          <w:szCs w:val="24"/>
        </w:rPr>
        <w:t>8.10.3.1. Quando as ofertas apresentadas pelas licitantes Microempresas, Empresas de Pequeno Porte e Microempreendedores Individuais sed</w:t>
      </w:r>
      <w:r w:rsidR="00AB1702" w:rsidRPr="00D46CE4">
        <w:rPr>
          <w:rFonts w:ascii="Arial" w:hAnsi="Arial" w:cs="Arial"/>
          <w:i w:val="0"/>
          <w:szCs w:val="24"/>
        </w:rPr>
        <w:t xml:space="preserve">iadas no Município de Douradina - </w:t>
      </w:r>
      <w:r w:rsidRPr="00D46CE4">
        <w:rPr>
          <w:rFonts w:ascii="Arial" w:hAnsi="Arial" w:cs="Arial"/>
          <w:i w:val="0"/>
          <w:szCs w:val="24"/>
        </w:rPr>
        <w:t xml:space="preserve">MS sejam iguais ou até </w:t>
      </w:r>
      <w:r w:rsidRPr="00D46CE4">
        <w:rPr>
          <w:rFonts w:ascii="Arial" w:hAnsi="Arial" w:cs="Arial"/>
          <w:b/>
          <w:i w:val="0"/>
          <w:szCs w:val="24"/>
        </w:rPr>
        <w:t xml:space="preserve">dez </w:t>
      </w:r>
      <w:proofErr w:type="gramStart"/>
      <w:r w:rsidRPr="00D46CE4">
        <w:rPr>
          <w:rFonts w:ascii="Arial" w:hAnsi="Arial" w:cs="Arial"/>
          <w:b/>
          <w:i w:val="0"/>
          <w:szCs w:val="24"/>
        </w:rPr>
        <w:t>por cento superiores</w:t>
      </w:r>
      <w:proofErr w:type="gramEnd"/>
      <w:r w:rsidRPr="00D46CE4">
        <w:rPr>
          <w:rFonts w:ascii="Arial" w:hAnsi="Arial" w:cs="Arial"/>
          <w:b/>
          <w:i w:val="0"/>
          <w:szCs w:val="24"/>
        </w:rPr>
        <w:t xml:space="preserve"> ao menor preço</w:t>
      </w:r>
      <w:r w:rsidRPr="00D46CE4">
        <w:rPr>
          <w:rFonts w:ascii="Arial" w:hAnsi="Arial" w:cs="Arial"/>
          <w:i w:val="0"/>
          <w:szCs w:val="24"/>
        </w:rPr>
        <w:t xml:space="preserve">, a licitante </w:t>
      </w:r>
      <w:r w:rsidRPr="00D46CE4">
        <w:rPr>
          <w:rFonts w:ascii="Arial" w:hAnsi="Arial" w:cs="Arial"/>
          <w:b/>
          <w:i w:val="0"/>
          <w:szCs w:val="24"/>
        </w:rPr>
        <w:t>melhor classificada</w:t>
      </w:r>
      <w:r w:rsidRPr="00D46CE4">
        <w:rPr>
          <w:rFonts w:ascii="Arial" w:hAnsi="Arial" w:cs="Arial"/>
          <w:i w:val="0"/>
          <w:szCs w:val="24"/>
        </w:rPr>
        <w:t xml:space="preserve"> poderá apresentar proposta de preço inferior àquela considerada vencedora da licitação, situação em que será adjudicado o objeto em seu favor.</w:t>
      </w:r>
    </w:p>
    <w:p w:rsidR="00E97AA4" w:rsidRPr="00D46CE4" w:rsidRDefault="00E97AA4" w:rsidP="00E97AA4">
      <w:pPr>
        <w:autoSpaceDE w:val="0"/>
        <w:autoSpaceDN w:val="0"/>
        <w:adjustRightInd w:val="0"/>
        <w:ind w:left="851"/>
        <w:jc w:val="both"/>
        <w:rPr>
          <w:rFonts w:ascii="Arial" w:hAnsi="Arial" w:cs="Arial"/>
          <w:i w:val="0"/>
          <w:szCs w:val="24"/>
        </w:rPr>
      </w:pPr>
    </w:p>
    <w:p w:rsidR="00E97AA4" w:rsidRPr="00D46CE4" w:rsidRDefault="00E97AA4" w:rsidP="00E97AA4">
      <w:pPr>
        <w:autoSpaceDE w:val="0"/>
        <w:autoSpaceDN w:val="0"/>
        <w:adjustRightInd w:val="0"/>
        <w:ind w:left="851"/>
        <w:jc w:val="both"/>
        <w:rPr>
          <w:rFonts w:ascii="Arial" w:hAnsi="Arial" w:cs="Arial"/>
          <w:i w:val="0"/>
          <w:szCs w:val="24"/>
        </w:rPr>
      </w:pPr>
      <w:r w:rsidRPr="00D46CE4">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D46CE4" w:rsidRDefault="00E97AA4" w:rsidP="00E97AA4">
      <w:pPr>
        <w:autoSpaceDE w:val="0"/>
        <w:autoSpaceDN w:val="0"/>
        <w:adjustRightInd w:val="0"/>
        <w:ind w:left="851"/>
        <w:jc w:val="both"/>
        <w:rPr>
          <w:rFonts w:ascii="Arial" w:hAnsi="Arial" w:cs="Arial"/>
          <w:i w:val="0"/>
          <w:szCs w:val="24"/>
        </w:rPr>
      </w:pPr>
    </w:p>
    <w:p w:rsidR="00E97AA4" w:rsidRPr="00D46CE4" w:rsidRDefault="00E97AA4" w:rsidP="00E97AA4">
      <w:pPr>
        <w:autoSpaceDE w:val="0"/>
        <w:autoSpaceDN w:val="0"/>
        <w:adjustRightInd w:val="0"/>
        <w:ind w:left="851"/>
        <w:jc w:val="both"/>
        <w:rPr>
          <w:rFonts w:ascii="Arial" w:hAnsi="Arial" w:cs="Arial"/>
          <w:i w:val="0"/>
          <w:szCs w:val="24"/>
        </w:rPr>
      </w:pPr>
      <w:r w:rsidRPr="00D46CE4">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D46CE4" w:rsidRDefault="00E97AA4" w:rsidP="00E97AA4">
      <w:pPr>
        <w:autoSpaceDE w:val="0"/>
        <w:autoSpaceDN w:val="0"/>
        <w:adjustRightInd w:val="0"/>
        <w:ind w:left="851"/>
        <w:jc w:val="both"/>
        <w:rPr>
          <w:rFonts w:ascii="Arial" w:hAnsi="Arial" w:cs="Arial"/>
          <w:i w:val="0"/>
          <w:szCs w:val="24"/>
        </w:rPr>
      </w:pPr>
    </w:p>
    <w:p w:rsidR="00E97AA4" w:rsidRPr="00D46CE4" w:rsidRDefault="00E97AA4" w:rsidP="00E97AA4">
      <w:pPr>
        <w:autoSpaceDE w:val="0"/>
        <w:autoSpaceDN w:val="0"/>
        <w:adjustRightInd w:val="0"/>
        <w:ind w:left="851"/>
        <w:jc w:val="both"/>
        <w:rPr>
          <w:rFonts w:ascii="Arial" w:hAnsi="Arial" w:cs="Arial"/>
          <w:i w:val="0"/>
          <w:szCs w:val="24"/>
        </w:rPr>
      </w:pPr>
      <w:r w:rsidRPr="00D46CE4">
        <w:rPr>
          <w:rFonts w:ascii="Arial" w:hAnsi="Arial" w:cs="Arial"/>
          <w:i w:val="0"/>
          <w:szCs w:val="24"/>
        </w:rPr>
        <w:t>8.10.3..4.  Na hipótese da não contratação nos termos previstos no item anterior, o objeto licitado será adjudicado em favor da proposta originalmente vencedora do certame.</w:t>
      </w:r>
    </w:p>
    <w:p w:rsidR="00E97AA4" w:rsidRPr="00D46CE4" w:rsidRDefault="00E97AA4" w:rsidP="00E97AA4">
      <w:pPr>
        <w:autoSpaceDE w:val="0"/>
        <w:autoSpaceDN w:val="0"/>
        <w:adjustRightInd w:val="0"/>
        <w:ind w:left="1701"/>
        <w:jc w:val="both"/>
        <w:rPr>
          <w:rFonts w:ascii="Arial" w:hAnsi="Arial" w:cs="Arial"/>
          <w:i w:val="0"/>
          <w:szCs w:val="24"/>
        </w:rPr>
      </w:pPr>
    </w:p>
    <w:p w:rsidR="00E97AA4" w:rsidRPr="00D46CE4" w:rsidRDefault="00E97AA4" w:rsidP="00E97AA4">
      <w:pPr>
        <w:autoSpaceDE w:val="0"/>
        <w:autoSpaceDN w:val="0"/>
        <w:adjustRightInd w:val="0"/>
        <w:ind w:left="851"/>
        <w:jc w:val="both"/>
        <w:rPr>
          <w:rFonts w:ascii="Arial" w:hAnsi="Arial" w:cs="Arial"/>
          <w:i w:val="0"/>
          <w:szCs w:val="24"/>
        </w:rPr>
      </w:pPr>
      <w:r w:rsidRPr="00D46CE4">
        <w:rPr>
          <w:rFonts w:ascii="Arial" w:hAnsi="Arial" w:cs="Arial"/>
          <w:i w:val="0"/>
          <w:szCs w:val="24"/>
        </w:rPr>
        <w:t>8.10.3.5. As disposições do</w:t>
      </w:r>
      <w:r w:rsidR="009109DE" w:rsidRPr="00D46CE4">
        <w:rPr>
          <w:rFonts w:ascii="Arial" w:hAnsi="Arial" w:cs="Arial"/>
          <w:i w:val="0"/>
          <w:szCs w:val="24"/>
        </w:rPr>
        <w:t>s</w:t>
      </w:r>
      <w:r w:rsidRPr="00D46CE4">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rsidR="00E97AA4" w:rsidRPr="00D46CE4" w:rsidRDefault="00E97AA4" w:rsidP="00E97AA4">
      <w:pPr>
        <w:autoSpaceDE w:val="0"/>
        <w:autoSpaceDN w:val="0"/>
        <w:adjustRightInd w:val="0"/>
        <w:ind w:left="1701"/>
        <w:jc w:val="both"/>
        <w:rPr>
          <w:rFonts w:ascii="Arial" w:hAnsi="Arial" w:cs="Arial"/>
          <w:i w:val="0"/>
          <w:szCs w:val="24"/>
        </w:rPr>
      </w:pPr>
    </w:p>
    <w:p w:rsidR="00E97AA4" w:rsidRPr="00D46CE4" w:rsidRDefault="00E97AA4" w:rsidP="00E97AA4">
      <w:pPr>
        <w:autoSpaceDE w:val="0"/>
        <w:autoSpaceDN w:val="0"/>
        <w:adjustRightInd w:val="0"/>
        <w:ind w:left="851"/>
        <w:jc w:val="both"/>
        <w:rPr>
          <w:rFonts w:ascii="Arial" w:hAnsi="Arial" w:cs="Arial"/>
          <w:i w:val="0"/>
          <w:szCs w:val="24"/>
        </w:rPr>
      </w:pPr>
      <w:r w:rsidRPr="00D46CE4">
        <w:rPr>
          <w:rFonts w:ascii="Arial" w:hAnsi="Arial" w:cs="Arial"/>
          <w:i w:val="0"/>
          <w:szCs w:val="24"/>
        </w:rPr>
        <w:t>8.10.3.</w:t>
      </w:r>
      <w:r w:rsidR="000104E0" w:rsidRPr="00D46CE4">
        <w:rPr>
          <w:rFonts w:ascii="Arial" w:hAnsi="Arial" w:cs="Arial"/>
          <w:i w:val="0"/>
          <w:szCs w:val="24"/>
        </w:rPr>
        <w:t xml:space="preserve">6. </w:t>
      </w:r>
      <w:r w:rsidRPr="00D46CE4">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D46CE4" w:rsidRDefault="00E97AA4" w:rsidP="00E97AA4">
      <w:pPr>
        <w:autoSpaceDE w:val="0"/>
        <w:autoSpaceDN w:val="0"/>
        <w:adjustRightInd w:val="0"/>
        <w:ind w:left="851"/>
        <w:jc w:val="both"/>
        <w:rPr>
          <w:rFonts w:ascii="Arial" w:hAnsi="Arial" w:cs="Arial"/>
          <w:i w:val="0"/>
          <w:szCs w:val="24"/>
        </w:rPr>
      </w:pPr>
    </w:p>
    <w:p w:rsidR="00E97AA4" w:rsidRPr="00D46CE4" w:rsidRDefault="00E97AA4" w:rsidP="00E97AA4">
      <w:pPr>
        <w:autoSpaceDE w:val="0"/>
        <w:autoSpaceDN w:val="0"/>
        <w:adjustRightInd w:val="0"/>
        <w:ind w:left="851"/>
        <w:jc w:val="both"/>
        <w:rPr>
          <w:rFonts w:ascii="Arial" w:hAnsi="Arial" w:cs="Arial"/>
          <w:i w:val="0"/>
          <w:szCs w:val="24"/>
          <w:u w:val="single"/>
        </w:rPr>
      </w:pPr>
      <w:r w:rsidRPr="00D46CE4">
        <w:rPr>
          <w:rFonts w:ascii="Arial" w:hAnsi="Arial" w:cs="Arial"/>
          <w:i w:val="0"/>
          <w:szCs w:val="24"/>
        </w:rPr>
        <w:t xml:space="preserve">8.10.3.7. </w:t>
      </w:r>
      <w:r w:rsidRPr="00D46CE4">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D46CE4" w:rsidRDefault="006A5500" w:rsidP="00CE0AFE">
      <w:pPr>
        <w:autoSpaceDE w:val="0"/>
        <w:jc w:val="both"/>
        <w:rPr>
          <w:rFonts w:ascii="Arial" w:hAnsi="Arial" w:cs="Arial"/>
          <w:i w:val="0"/>
          <w:szCs w:val="24"/>
        </w:rPr>
      </w:pP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i w:val="0"/>
          <w:szCs w:val="24"/>
        </w:rPr>
        <w:t xml:space="preserve">9. </w:t>
      </w:r>
      <w:r w:rsidRPr="00D46CE4">
        <w:rPr>
          <w:rFonts w:ascii="Arial" w:hAnsi="Arial" w:cs="Arial"/>
          <w:b/>
          <w:bCs/>
          <w:i w:val="0"/>
          <w:szCs w:val="24"/>
        </w:rPr>
        <w:t>Serão desclassificadas as propostas que:</w:t>
      </w:r>
    </w:p>
    <w:p w:rsidR="006A5500" w:rsidRPr="00D46CE4" w:rsidRDefault="006A5500" w:rsidP="00CE0AFE">
      <w:pPr>
        <w:jc w:val="both"/>
        <w:rPr>
          <w:rFonts w:ascii="Arial" w:hAnsi="Arial" w:cs="Arial"/>
          <w:i w:val="0"/>
          <w:szCs w:val="24"/>
        </w:rPr>
      </w:pPr>
    </w:p>
    <w:p w:rsidR="006A5500" w:rsidRPr="00D46CE4" w:rsidRDefault="006A5500" w:rsidP="00CE0AFE">
      <w:pPr>
        <w:autoSpaceDE w:val="0"/>
        <w:jc w:val="both"/>
        <w:rPr>
          <w:rFonts w:ascii="Arial" w:hAnsi="Arial" w:cs="Arial"/>
          <w:i w:val="0"/>
          <w:szCs w:val="24"/>
        </w:rPr>
      </w:pPr>
      <w:proofErr w:type="gramStart"/>
      <w:r w:rsidRPr="00D46CE4">
        <w:rPr>
          <w:rFonts w:ascii="Arial" w:hAnsi="Arial" w:cs="Arial"/>
          <w:b/>
          <w:bCs/>
          <w:i w:val="0"/>
          <w:szCs w:val="24"/>
        </w:rPr>
        <w:t xml:space="preserve">a) </w:t>
      </w:r>
      <w:r w:rsidRPr="00D46CE4">
        <w:rPr>
          <w:rFonts w:ascii="Arial" w:hAnsi="Arial" w:cs="Arial"/>
          <w:i w:val="0"/>
          <w:szCs w:val="24"/>
        </w:rPr>
        <w:t>Não</w:t>
      </w:r>
      <w:proofErr w:type="gramEnd"/>
      <w:r w:rsidRPr="00D46CE4">
        <w:rPr>
          <w:rFonts w:ascii="Arial" w:hAnsi="Arial" w:cs="Arial"/>
          <w:i w:val="0"/>
          <w:szCs w:val="24"/>
        </w:rPr>
        <w:t xml:space="preserve"> atendam às exigências e requisitos estabelecidos neste edital ou imponham condições;</w:t>
      </w:r>
    </w:p>
    <w:p w:rsidR="006A5500" w:rsidRPr="00D46CE4" w:rsidRDefault="006A5500" w:rsidP="00CE0AFE">
      <w:pPr>
        <w:autoSpaceDE w:val="0"/>
        <w:jc w:val="both"/>
        <w:rPr>
          <w:rFonts w:ascii="Arial" w:hAnsi="Arial" w:cs="Arial"/>
          <w:i w:val="0"/>
          <w:szCs w:val="24"/>
        </w:rPr>
      </w:pPr>
    </w:p>
    <w:p w:rsidR="006A5500" w:rsidRPr="00D46CE4" w:rsidRDefault="006A5500" w:rsidP="00CE0AFE">
      <w:pPr>
        <w:autoSpaceDE w:val="0"/>
        <w:jc w:val="both"/>
        <w:rPr>
          <w:rFonts w:ascii="Arial" w:hAnsi="Arial" w:cs="Arial"/>
          <w:i w:val="0"/>
          <w:szCs w:val="24"/>
        </w:rPr>
      </w:pPr>
      <w:proofErr w:type="gramStart"/>
      <w:r w:rsidRPr="00D46CE4">
        <w:rPr>
          <w:rFonts w:ascii="Arial" w:hAnsi="Arial" w:cs="Arial"/>
          <w:b/>
          <w:bCs/>
          <w:i w:val="0"/>
          <w:szCs w:val="24"/>
        </w:rPr>
        <w:t xml:space="preserve">b) </w:t>
      </w:r>
      <w:r w:rsidRPr="00D46CE4">
        <w:rPr>
          <w:rFonts w:ascii="Arial" w:hAnsi="Arial" w:cs="Arial"/>
          <w:i w:val="0"/>
          <w:szCs w:val="24"/>
        </w:rPr>
        <w:t>Apresentem</w:t>
      </w:r>
      <w:proofErr w:type="gramEnd"/>
      <w:r w:rsidRPr="00D46CE4">
        <w:rPr>
          <w:rFonts w:ascii="Arial" w:hAnsi="Arial" w:cs="Arial"/>
          <w:i w:val="0"/>
          <w:szCs w:val="24"/>
        </w:rPr>
        <w:t xml:space="preserve"> percentuais de desconto manifestamente inexequíveis;</w:t>
      </w:r>
    </w:p>
    <w:p w:rsidR="006A5500" w:rsidRPr="00D46CE4" w:rsidRDefault="006A5500" w:rsidP="00CE0AFE">
      <w:pPr>
        <w:autoSpaceDE w:val="0"/>
        <w:jc w:val="both"/>
        <w:rPr>
          <w:rFonts w:ascii="Arial" w:hAnsi="Arial" w:cs="Arial"/>
          <w:i w:val="0"/>
          <w:szCs w:val="24"/>
        </w:rPr>
      </w:pPr>
    </w:p>
    <w:p w:rsidR="006A5500" w:rsidRPr="00D46CE4" w:rsidRDefault="006A5500" w:rsidP="00CE0AFE">
      <w:pPr>
        <w:autoSpaceDE w:val="0"/>
        <w:jc w:val="both"/>
        <w:rPr>
          <w:rFonts w:ascii="Arial" w:hAnsi="Arial" w:cs="Arial"/>
          <w:i w:val="0"/>
          <w:szCs w:val="24"/>
        </w:rPr>
      </w:pPr>
      <w:proofErr w:type="gramStart"/>
      <w:r w:rsidRPr="00D46CE4">
        <w:rPr>
          <w:rFonts w:ascii="Arial" w:hAnsi="Arial" w:cs="Arial"/>
          <w:b/>
          <w:bCs/>
          <w:i w:val="0"/>
          <w:szCs w:val="24"/>
        </w:rPr>
        <w:t xml:space="preserve">c) </w:t>
      </w:r>
      <w:r w:rsidRPr="00D46CE4">
        <w:rPr>
          <w:rFonts w:ascii="Arial" w:hAnsi="Arial" w:cs="Arial"/>
          <w:i w:val="0"/>
          <w:szCs w:val="24"/>
        </w:rPr>
        <w:t>Sejam</w:t>
      </w:r>
      <w:proofErr w:type="gramEnd"/>
      <w:r w:rsidRPr="00D46CE4">
        <w:rPr>
          <w:rFonts w:ascii="Arial" w:hAnsi="Arial" w:cs="Arial"/>
          <w:i w:val="0"/>
          <w:szCs w:val="24"/>
        </w:rPr>
        <w:t xml:space="preserve"> omissas, vagas ou apresentem irregularidades ou defeitos capazes de impedir o julgamento.</w:t>
      </w:r>
    </w:p>
    <w:p w:rsidR="006A5500" w:rsidRPr="00D46CE4" w:rsidRDefault="006A5500" w:rsidP="00CE0AFE">
      <w:pPr>
        <w:autoSpaceDE w:val="0"/>
        <w:jc w:val="both"/>
        <w:rPr>
          <w:rFonts w:ascii="Arial" w:hAnsi="Arial" w:cs="Arial"/>
          <w:i w:val="0"/>
          <w:szCs w:val="24"/>
        </w:rPr>
      </w:pPr>
    </w:p>
    <w:p w:rsidR="006A5500" w:rsidRPr="00D46CE4" w:rsidRDefault="006A5500" w:rsidP="00CE0AFE">
      <w:pPr>
        <w:autoSpaceDE w:val="0"/>
        <w:jc w:val="both"/>
        <w:rPr>
          <w:rFonts w:ascii="Arial" w:hAnsi="Arial" w:cs="Arial"/>
          <w:i w:val="0"/>
          <w:szCs w:val="24"/>
        </w:rPr>
      </w:pPr>
      <w:r w:rsidRPr="00D46CE4">
        <w:rPr>
          <w:rFonts w:ascii="Arial" w:hAnsi="Arial" w:cs="Arial"/>
          <w:b/>
          <w:i w:val="0"/>
          <w:szCs w:val="24"/>
        </w:rPr>
        <w:t>9.1</w:t>
      </w:r>
      <w:r w:rsidRPr="00D46CE4">
        <w:rPr>
          <w:rFonts w:ascii="Arial" w:hAnsi="Arial" w:cs="Arial"/>
          <w:i w:val="0"/>
          <w:szCs w:val="24"/>
        </w:rPr>
        <w:t>. Nas situações previstas nos incisos 8.9 e 8.10, a Pregoeiro poderá negociar diretamente com o proponente para que seja obtido o maior percentual de desconto.</w:t>
      </w:r>
    </w:p>
    <w:p w:rsidR="006A5500" w:rsidRPr="00D46CE4" w:rsidRDefault="006A5500" w:rsidP="00CE0AFE">
      <w:pPr>
        <w:autoSpaceDE w:val="0"/>
        <w:jc w:val="both"/>
        <w:rPr>
          <w:rFonts w:ascii="Arial" w:hAnsi="Arial" w:cs="Arial"/>
          <w:i w:val="0"/>
          <w:szCs w:val="24"/>
        </w:rPr>
      </w:pPr>
    </w:p>
    <w:p w:rsidR="006A5500" w:rsidRPr="00D46CE4" w:rsidRDefault="006A5500" w:rsidP="00CE0AFE">
      <w:pPr>
        <w:autoSpaceDE w:val="0"/>
        <w:jc w:val="both"/>
        <w:rPr>
          <w:rFonts w:ascii="Arial" w:hAnsi="Arial" w:cs="Arial"/>
          <w:i w:val="0"/>
          <w:szCs w:val="24"/>
        </w:rPr>
      </w:pPr>
      <w:r w:rsidRPr="00D46CE4">
        <w:rPr>
          <w:rFonts w:ascii="Arial" w:hAnsi="Arial" w:cs="Arial"/>
          <w:b/>
          <w:i w:val="0"/>
          <w:szCs w:val="24"/>
        </w:rPr>
        <w:t>9.2.</w:t>
      </w:r>
      <w:r w:rsidRPr="00D46CE4">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D46CE4" w:rsidRDefault="006A5500" w:rsidP="00CE0AFE">
      <w:pPr>
        <w:autoSpaceDE w:val="0"/>
        <w:jc w:val="both"/>
        <w:rPr>
          <w:rFonts w:ascii="Arial" w:hAnsi="Arial" w:cs="Arial"/>
          <w:i w:val="0"/>
          <w:szCs w:val="24"/>
        </w:rPr>
      </w:pPr>
    </w:p>
    <w:p w:rsidR="006A5500" w:rsidRPr="00D46CE4" w:rsidRDefault="006A5500" w:rsidP="00CE0AFE">
      <w:pPr>
        <w:autoSpaceDE w:val="0"/>
        <w:jc w:val="both"/>
        <w:rPr>
          <w:rFonts w:ascii="Arial" w:hAnsi="Arial" w:cs="Arial"/>
          <w:i w:val="0"/>
          <w:szCs w:val="24"/>
        </w:rPr>
      </w:pPr>
      <w:r w:rsidRPr="00D46CE4">
        <w:rPr>
          <w:rFonts w:ascii="Arial" w:hAnsi="Arial" w:cs="Arial"/>
          <w:b/>
          <w:i w:val="0"/>
          <w:szCs w:val="24"/>
        </w:rPr>
        <w:t>9.2.1.</w:t>
      </w:r>
      <w:r w:rsidRPr="00D46CE4">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9.2.2.</w:t>
      </w:r>
      <w:r w:rsidRPr="00D46CE4">
        <w:rPr>
          <w:rFonts w:ascii="Arial" w:hAnsi="Arial" w:cs="Arial"/>
          <w:i w:val="0"/>
          <w:szCs w:val="24"/>
        </w:rPr>
        <w:t xml:space="preserve"> Será desclassificada a p</w:t>
      </w:r>
      <w:r w:rsidR="000B0FF3" w:rsidRPr="00D46CE4">
        <w:rPr>
          <w:rFonts w:ascii="Arial" w:hAnsi="Arial" w:cs="Arial"/>
          <w:i w:val="0"/>
          <w:szCs w:val="24"/>
        </w:rPr>
        <w:t xml:space="preserve">roposta que contiver desconto, </w:t>
      </w:r>
      <w:r w:rsidRPr="00D46CE4">
        <w:rPr>
          <w:rFonts w:ascii="Arial" w:hAnsi="Arial" w:cs="Arial"/>
          <w:i w:val="0"/>
          <w:szCs w:val="24"/>
        </w:rPr>
        <w:t>entrega</w:t>
      </w:r>
      <w:r w:rsidR="000B0FF3" w:rsidRPr="00D46CE4">
        <w:rPr>
          <w:rFonts w:ascii="Arial" w:hAnsi="Arial" w:cs="Arial"/>
          <w:i w:val="0"/>
          <w:szCs w:val="24"/>
        </w:rPr>
        <w:t xml:space="preserve"> ou prestação de serviços</w:t>
      </w:r>
      <w:r w:rsidRPr="00D46CE4">
        <w:rPr>
          <w:rFonts w:ascii="Arial" w:hAnsi="Arial" w:cs="Arial"/>
          <w:i w:val="0"/>
          <w:szCs w:val="24"/>
        </w:rPr>
        <w:t xml:space="preserve"> licitados a prazos, descontos, vantagens de qualquer natureza não previstos neste Pregão Presencial.</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9.2.3.</w:t>
      </w:r>
      <w:r w:rsidRPr="00D46CE4">
        <w:rPr>
          <w:rFonts w:ascii="Arial" w:hAnsi="Arial" w:cs="Arial"/>
          <w:i w:val="0"/>
          <w:szCs w:val="24"/>
        </w:rPr>
        <w:t xml:space="preserve"> Em caso de divergência entre informações contidas em documentação impressa e na proposta específica, prevalecerão as da proposta.</w:t>
      </w:r>
    </w:p>
    <w:p w:rsidR="006A5500" w:rsidRPr="00D46CE4" w:rsidRDefault="006A5500" w:rsidP="00CE0AFE">
      <w:pPr>
        <w:pStyle w:val="Corpodetexto"/>
        <w:spacing w:after="0" w:line="240" w:lineRule="auto"/>
        <w:ind w:left="0" w:right="0"/>
        <w:jc w:val="both"/>
        <w:rPr>
          <w:rFonts w:ascii="Arial" w:hAnsi="Arial" w:cs="Arial"/>
          <w:i w:val="0"/>
          <w:szCs w:val="24"/>
        </w:rPr>
      </w:pP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10. </w:t>
      </w:r>
      <w:r w:rsidRPr="00D46CE4">
        <w:rPr>
          <w:rFonts w:ascii="Arial" w:hAnsi="Arial" w:cs="Arial"/>
          <w:b/>
          <w:i w:val="0"/>
          <w:szCs w:val="24"/>
        </w:rPr>
        <w:t>ETAPA DE HABILITAÇÃO, DECLARAÇÃO DA LICITANTE VENCEDORA E ADJUDICAÇÃO</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10.1.</w:t>
      </w:r>
      <w:r w:rsidRPr="00D46CE4">
        <w:rPr>
          <w:rFonts w:ascii="Arial" w:hAnsi="Arial" w:cs="Arial"/>
          <w:i w:val="0"/>
          <w:szCs w:val="24"/>
        </w:rPr>
        <w:t xml:space="preserve"> Efetuados os procedimentos previstos nos anteriores pertinentes, deste Edital, e sendo aceitável a proposta classificada em primeiro lugar, </w:t>
      </w:r>
      <w:r w:rsidR="00FE4820" w:rsidRPr="00D46CE4">
        <w:rPr>
          <w:rFonts w:ascii="Arial" w:hAnsi="Arial" w:cs="Arial"/>
          <w:i w:val="0"/>
          <w:szCs w:val="24"/>
        </w:rPr>
        <w:t>o</w:t>
      </w:r>
      <w:r w:rsidRPr="00D46CE4">
        <w:rPr>
          <w:rFonts w:ascii="Arial" w:hAnsi="Arial" w:cs="Arial"/>
          <w:i w:val="0"/>
          <w:szCs w:val="24"/>
        </w:rPr>
        <w:t xml:space="preserve"> Pregoeiro anunciará a abertura do envelope referente aos “Documentos de Habilitação” das </w:t>
      </w:r>
      <w:r w:rsidR="001E43CA" w:rsidRPr="00D46CE4">
        <w:rPr>
          <w:rFonts w:ascii="Arial" w:hAnsi="Arial" w:cs="Arial"/>
          <w:i w:val="0"/>
          <w:szCs w:val="24"/>
        </w:rPr>
        <w:t>licitantes classificadas</w:t>
      </w:r>
      <w:r w:rsidRPr="00D46CE4">
        <w:rPr>
          <w:rFonts w:ascii="Arial" w:hAnsi="Arial" w:cs="Arial"/>
          <w:i w:val="0"/>
          <w:szCs w:val="24"/>
        </w:rPr>
        <w:t>.</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10.2.</w:t>
      </w:r>
      <w:r w:rsidRPr="00D46CE4">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10.</w:t>
      </w:r>
      <w:r w:rsidR="00E97AA4" w:rsidRPr="00D46CE4">
        <w:rPr>
          <w:rFonts w:ascii="Arial" w:hAnsi="Arial" w:cs="Arial"/>
          <w:b/>
          <w:bCs/>
          <w:i w:val="0"/>
          <w:szCs w:val="24"/>
        </w:rPr>
        <w:t>3</w:t>
      </w:r>
      <w:r w:rsidRPr="00D46CE4">
        <w:rPr>
          <w:rFonts w:ascii="Arial" w:hAnsi="Arial" w:cs="Arial"/>
          <w:b/>
          <w:bCs/>
          <w:i w:val="0"/>
          <w:szCs w:val="24"/>
        </w:rPr>
        <w:t xml:space="preserve">. </w:t>
      </w:r>
      <w:r w:rsidRPr="00D46CE4">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D46CE4" w:rsidRDefault="006A5500" w:rsidP="00CE0AFE">
      <w:pPr>
        <w:jc w:val="both"/>
        <w:rPr>
          <w:rFonts w:ascii="Arial" w:hAnsi="Arial" w:cs="Arial"/>
          <w:i w:val="0"/>
          <w:szCs w:val="24"/>
        </w:rPr>
      </w:pPr>
    </w:p>
    <w:p w:rsidR="006A5500" w:rsidRPr="00D46CE4" w:rsidRDefault="00E97AA4" w:rsidP="00CE0AFE">
      <w:pPr>
        <w:jc w:val="both"/>
        <w:rPr>
          <w:rFonts w:ascii="Arial" w:hAnsi="Arial" w:cs="Arial"/>
          <w:i w:val="0"/>
          <w:szCs w:val="24"/>
        </w:rPr>
      </w:pPr>
      <w:r w:rsidRPr="00D46CE4">
        <w:rPr>
          <w:rFonts w:ascii="Arial" w:hAnsi="Arial" w:cs="Arial"/>
          <w:b/>
          <w:bCs/>
          <w:i w:val="0"/>
          <w:szCs w:val="24"/>
        </w:rPr>
        <w:lastRenderedPageBreak/>
        <w:t>10.4</w:t>
      </w:r>
      <w:r w:rsidR="006A5500" w:rsidRPr="00D46CE4">
        <w:rPr>
          <w:rFonts w:ascii="Arial" w:hAnsi="Arial" w:cs="Arial"/>
          <w:b/>
          <w:bCs/>
          <w:i w:val="0"/>
          <w:szCs w:val="24"/>
        </w:rPr>
        <w:t>.</w:t>
      </w:r>
      <w:r w:rsidR="006A5500" w:rsidRPr="00D46CE4">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D46CE4" w:rsidRDefault="006A5500" w:rsidP="00CE0AFE">
      <w:pPr>
        <w:jc w:val="both"/>
        <w:rPr>
          <w:rFonts w:ascii="Arial" w:hAnsi="Arial" w:cs="Arial"/>
          <w:i w:val="0"/>
          <w:szCs w:val="24"/>
        </w:rPr>
      </w:pPr>
    </w:p>
    <w:p w:rsidR="006A5500" w:rsidRPr="00D46CE4" w:rsidRDefault="00E97AA4" w:rsidP="00CE0AFE">
      <w:pPr>
        <w:jc w:val="both"/>
        <w:rPr>
          <w:rFonts w:ascii="Arial" w:hAnsi="Arial" w:cs="Arial"/>
          <w:i w:val="0"/>
          <w:szCs w:val="24"/>
        </w:rPr>
      </w:pPr>
      <w:r w:rsidRPr="00D46CE4">
        <w:rPr>
          <w:rFonts w:ascii="Arial" w:hAnsi="Arial" w:cs="Arial"/>
          <w:b/>
          <w:bCs/>
          <w:i w:val="0"/>
          <w:szCs w:val="24"/>
        </w:rPr>
        <w:t>10.5</w:t>
      </w:r>
      <w:r w:rsidR="006A5500" w:rsidRPr="00D46CE4">
        <w:rPr>
          <w:rFonts w:ascii="Arial" w:hAnsi="Arial" w:cs="Arial"/>
          <w:b/>
          <w:bCs/>
          <w:i w:val="0"/>
          <w:szCs w:val="24"/>
        </w:rPr>
        <w:t>.</w:t>
      </w:r>
      <w:r w:rsidR="006A5500" w:rsidRPr="00D46CE4">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w:t>
      </w:r>
      <w:proofErr w:type="gramStart"/>
      <w:r w:rsidR="006A5500" w:rsidRPr="00D46CE4">
        <w:rPr>
          <w:rFonts w:ascii="Arial" w:hAnsi="Arial" w:cs="Arial"/>
          <w:i w:val="0"/>
          <w:szCs w:val="24"/>
        </w:rPr>
        <w:t>pelo(</w:t>
      </w:r>
      <w:proofErr w:type="gramEnd"/>
      <w:r w:rsidR="006A5500" w:rsidRPr="00D46CE4">
        <w:rPr>
          <w:rFonts w:ascii="Arial" w:hAnsi="Arial" w:cs="Arial"/>
          <w:i w:val="0"/>
          <w:szCs w:val="24"/>
        </w:rPr>
        <w:t>s) representante(s) credenciado(s) da(s) licitante(s) ainda presente(s) à sessão.</w:t>
      </w:r>
    </w:p>
    <w:p w:rsidR="006A5500" w:rsidRPr="00D46CE4" w:rsidRDefault="006A5500" w:rsidP="00CE0AFE">
      <w:pPr>
        <w:jc w:val="both"/>
        <w:rPr>
          <w:rFonts w:ascii="Arial" w:hAnsi="Arial" w:cs="Arial"/>
          <w:i w:val="0"/>
          <w:szCs w:val="24"/>
        </w:rPr>
      </w:pPr>
    </w:p>
    <w:p w:rsidR="006A5500" w:rsidRPr="00D46CE4" w:rsidRDefault="00E97AA4" w:rsidP="00CE0AFE">
      <w:pPr>
        <w:jc w:val="both"/>
        <w:rPr>
          <w:rFonts w:ascii="Arial" w:hAnsi="Arial" w:cs="Arial"/>
          <w:i w:val="0"/>
          <w:szCs w:val="24"/>
        </w:rPr>
      </w:pPr>
      <w:r w:rsidRPr="00D46CE4">
        <w:rPr>
          <w:rFonts w:ascii="Arial" w:hAnsi="Arial" w:cs="Arial"/>
          <w:b/>
          <w:bCs/>
          <w:i w:val="0"/>
          <w:szCs w:val="24"/>
        </w:rPr>
        <w:t>10.6</w:t>
      </w:r>
      <w:r w:rsidR="006A5500" w:rsidRPr="00D46CE4">
        <w:rPr>
          <w:rFonts w:ascii="Arial" w:hAnsi="Arial" w:cs="Arial"/>
          <w:b/>
          <w:bCs/>
          <w:i w:val="0"/>
          <w:szCs w:val="24"/>
        </w:rPr>
        <w:t>.</w:t>
      </w:r>
      <w:r w:rsidR="006A5500" w:rsidRPr="00D46CE4">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10.9. </w:t>
      </w:r>
      <w:r w:rsidRPr="00D46CE4">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w:t>
      </w:r>
      <w:r w:rsidR="000B0FF3" w:rsidRPr="00D46CE4">
        <w:rPr>
          <w:rFonts w:ascii="Arial" w:hAnsi="Arial" w:cs="Arial"/>
          <w:i w:val="0"/>
          <w:szCs w:val="24"/>
        </w:rPr>
        <w:t>feitura Municipal de Douradina - MS</w:t>
      </w:r>
      <w:r w:rsidRPr="00D46CE4">
        <w:rPr>
          <w:rFonts w:ascii="Arial" w:hAnsi="Arial" w:cs="Arial"/>
          <w:i w:val="0"/>
          <w:szCs w:val="24"/>
        </w:rPr>
        <w:t>, para homologação do certame e decisão quanto à contratação</w:t>
      </w:r>
      <w:r w:rsidR="004D3518" w:rsidRPr="00D46CE4">
        <w:rPr>
          <w:rFonts w:ascii="Arial" w:hAnsi="Arial" w:cs="Arial"/>
          <w:i w:val="0"/>
          <w:szCs w:val="24"/>
        </w:rPr>
        <w:t>. N</w:t>
      </w:r>
      <w:r w:rsidRPr="00D46CE4">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11. DOS RECURSOS ADMINISTRATIVOS</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11.1.</w:t>
      </w:r>
      <w:r w:rsidRPr="00D46CE4">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D46CE4">
        <w:rPr>
          <w:rFonts w:ascii="Arial" w:hAnsi="Arial" w:cs="Arial"/>
          <w:i w:val="0"/>
          <w:szCs w:val="24"/>
        </w:rPr>
        <w:t xml:space="preserve"> 03 (três) dias úteis, ficando a</w:t>
      </w:r>
      <w:r w:rsidRPr="00D46CE4">
        <w:rPr>
          <w:rFonts w:ascii="Arial" w:hAnsi="Arial" w:cs="Arial"/>
          <w:i w:val="0"/>
          <w:szCs w:val="24"/>
        </w:rPr>
        <w:t xml:space="preserve">s demais licitantes desde logo intimadas para apresentar </w:t>
      </w:r>
      <w:r w:rsidR="00D32D9C" w:rsidRPr="00D46CE4">
        <w:rPr>
          <w:rFonts w:ascii="Arial" w:hAnsi="Arial" w:cs="Arial"/>
          <w:i w:val="0"/>
          <w:szCs w:val="24"/>
        </w:rPr>
        <w:t>contrarrazões</w:t>
      </w:r>
      <w:r w:rsidRPr="00D46CE4">
        <w:rPr>
          <w:rFonts w:ascii="Arial" w:hAnsi="Arial" w:cs="Arial"/>
          <w:i w:val="0"/>
          <w:szCs w:val="24"/>
        </w:rPr>
        <w:t xml:space="preserve"> em igual </w:t>
      </w:r>
      <w:r w:rsidR="00E97AA4" w:rsidRPr="00D46CE4">
        <w:rPr>
          <w:rFonts w:ascii="Arial" w:hAnsi="Arial" w:cs="Arial"/>
          <w:i w:val="0"/>
          <w:szCs w:val="24"/>
        </w:rPr>
        <w:t>número</w:t>
      </w:r>
      <w:r w:rsidRPr="00D46CE4">
        <w:rPr>
          <w:rFonts w:ascii="Arial" w:hAnsi="Arial" w:cs="Arial"/>
          <w:i w:val="0"/>
          <w:szCs w:val="24"/>
        </w:rPr>
        <w:t xml:space="preserve"> de dias, que começarão a correr do término do prazo da recorrente, sendo-lhes assegurada vista imediata dos autos.</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11.2.</w:t>
      </w:r>
      <w:r w:rsidRPr="00D46CE4">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11.3. </w:t>
      </w:r>
      <w:r w:rsidRPr="00D46CE4">
        <w:rPr>
          <w:rFonts w:ascii="Arial" w:hAnsi="Arial" w:cs="Arial"/>
          <w:i w:val="0"/>
          <w:szCs w:val="24"/>
        </w:rPr>
        <w:t>O acolhimento de recurso importará a invalidação apenas dos atos insuscetíveis de aproveitamento.</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11.4.</w:t>
      </w:r>
      <w:r w:rsidRPr="00D46CE4">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lastRenderedPageBreak/>
        <w:t>11.5.</w:t>
      </w:r>
      <w:r w:rsidRPr="00D46CE4">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11.5.1.</w:t>
      </w:r>
      <w:r w:rsidRPr="00D46CE4">
        <w:rPr>
          <w:rFonts w:ascii="Arial" w:hAnsi="Arial" w:cs="Arial"/>
          <w:i w:val="0"/>
          <w:szCs w:val="24"/>
        </w:rPr>
        <w:t xml:space="preserve"> Também não serão conhecidas as contrarrazões a recursos intempestivamente apresentadas.</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12. DAS CONDIÇÕES CONTRATUAIS</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12.1. </w:t>
      </w:r>
      <w:r w:rsidRPr="00D46CE4">
        <w:rPr>
          <w:rFonts w:ascii="Arial" w:hAnsi="Arial" w:cs="Arial"/>
          <w:i w:val="0"/>
          <w:szCs w:val="24"/>
        </w:rPr>
        <w:t xml:space="preserve">Para atendimento ao objeto desse certame licitatório será firmado instrumento contratual com a </w:t>
      </w:r>
      <w:r w:rsidR="00E97AA4" w:rsidRPr="00D46CE4">
        <w:rPr>
          <w:rFonts w:ascii="Arial" w:hAnsi="Arial" w:cs="Arial"/>
          <w:i w:val="0"/>
          <w:szCs w:val="24"/>
        </w:rPr>
        <w:t>licitante</w:t>
      </w:r>
      <w:r w:rsidRPr="00D46CE4">
        <w:rPr>
          <w:rFonts w:ascii="Arial" w:hAnsi="Arial" w:cs="Arial"/>
          <w:i w:val="0"/>
          <w:szCs w:val="24"/>
        </w:rPr>
        <w:t xml:space="preserve"> vencedora, </w:t>
      </w:r>
      <w:r w:rsidRPr="00D46CE4">
        <w:rPr>
          <w:rFonts w:ascii="Arial" w:hAnsi="Arial" w:cs="Arial"/>
          <w:b/>
          <w:i w:val="0"/>
          <w:szCs w:val="24"/>
        </w:rPr>
        <w:t>em conformidade com a minuta em anexo</w:t>
      </w:r>
      <w:r w:rsidRPr="00D46CE4">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12.2. </w:t>
      </w:r>
      <w:r w:rsidRPr="00D46CE4">
        <w:rPr>
          <w:rFonts w:ascii="Arial" w:hAnsi="Arial" w:cs="Arial"/>
          <w:i w:val="0"/>
          <w:szCs w:val="24"/>
        </w:rPr>
        <w:t xml:space="preserve">No caso </w:t>
      </w:r>
      <w:proofErr w:type="gramStart"/>
      <w:r w:rsidRPr="00D46CE4">
        <w:rPr>
          <w:rFonts w:ascii="Arial" w:hAnsi="Arial" w:cs="Arial"/>
          <w:i w:val="0"/>
          <w:szCs w:val="24"/>
        </w:rPr>
        <w:t>da</w:t>
      </w:r>
      <w:proofErr w:type="gramEnd"/>
      <w:r w:rsidRPr="00D46CE4">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12.3. </w:t>
      </w:r>
      <w:r w:rsidRPr="00D46CE4">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12.4. </w:t>
      </w:r>
      <w:r w:rsidRPr="00D46CE4">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13. DO PREÇO E DO REAJUSTE</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13.1</w:t>
      </w:r>
      <w:r w:rsidRPr="00D46CE4">
        <w:rPr>
          <w:rFonts w:ascii="Arial" w:hAnsi="Arial" w:cs="Arial"/>
          <w:b/>
          <w:i w:val="0"/>
          <w:szCs w:val="24"/>
        </w:rPr>
        <w:t>.</w:t>
      </w:r>
      <w:r w:rsidRPr="00D46CE4">
        <w:rPr>
          <w:rFonts w:ascii="Arial" w:hAnsi="Arial" w:cs="Arial"/>
          <w:i w:val="0"/>
          <w:szCs w:val="24"/>
        </w:rPr>
        <w:t xml:space="preserve"> Fica ressalvada a possibilidade de alteração dos preços caso ocorra o desequilíbrio econômico-financeiro do contrato, conforme disposto no </w:t>
      </w:r>
      <w:r w:rsidR="001A5275" w:rsidRPr="00D46CE4">
        <w:rPr>
          <w:rFonts w:ascii="Arial" w:hAnsi="Arial" w:cs="Arial"/>
          <w:i w:val="0"/>
          <w:szCs w:val="24"/>
        </w:rPr>
        <w:t>a</w:t>
      </w:r>
      <w:r w:rsidRPr="00D46CE4">
        <w:rPr>
          <w:rFonts w:ascii="Arial" w:hAnsi="Arial" w:cs="Arial"/>
          <w:i w:val="0"/>
          <w:szCs w:val="24"/>
        </w:rPr>
        <w:t>rt. 65, alínea “d”</w:t>
      </w:r>
      <w:r w:rsidR="00160376" w:rsidRPr="00D46CE4">
        <w:rPr>
          <w:rFonts w:ascii="Arial" w:hAnsi="Arial" w:cs="Arial"/>
          <w:i w:val="0"/>
          <w:szCs w:val="24"/>
        </w:rPr>
        <w:t>,</w:t>
      </w:r>
      <w:r w:rsidRPr="00D46CE4">
        <w:rPr>
          <w:rFonts w:ascii="Arial" w:hAnsi="Arial" w:cs="Arial"/>
          <w:i w:val="0"/>
          <w:szCs w:val="24"/>
        </w:rPr>
        <w:t xml:space="preserve"> da Lei Federal n. 8.666/93.</w:t>
      </w:r>
    </w:p>
    <w:p w:rsidR="006A5500" w:rsidRPr="00D46CE4" w:rsidRDefault="006A5500" w:rsidP="00CE0AFE">
      <w:pPr>
        <w:jc w:val="both"/>
        <w:rPr>
          <w:rFonts w:ascii="Arial" w:hAnsi="Arial" w:cs="Arial"/>
          <w:i w:val="0"/>
          <w:szCs w:val="24"/>
        </w:rPr>
      </w:pPr>
    </w:p>
    <w:p w:rsidR="006A5500" w:rsidRPr="008373B2" w:rsidRDefault="006A5500" w:rsidP="00CE0AFE">
      <w:pPr>
        <w:jc w:val="both"/>
        <w:rPr>
          <w:rFonts w:ascii="Arial" w:hAnsi="Arial" w:cs="Arial"/>
          <w:b/>
          <w:bCs/>
          <w:i w:val="0"/>
          <w:szCs w:val="24"/>
        </w:rPr>
      </w:pPr>
      <w:r w:rsidRPr="00D46CE4">
        <w:rPr>
          <w:rFonts w:ascii="Arial" w:hAnsi="Arial" w:cs="Arial"/>
          <w:b/>
          <w:bCs/>
          <w:i w:val="0"/>
          <w:szCs w:val="24"/>
        </w:rPr>
        <w:t>13.2</w:t>
      </w:r>
      <w:r w:rsidRPr="00D46CE4">
        <w:rPr>
          <w:rFonts w:ascii="Arial" w:hAnsi="Arial" w:cs="Arial"/>
          <w:b/>
          <w:i w:val="0"/>
          <w:szCs w:val="24"/>
        </w:rPr>
        <w:t>.</w:t>
      </w:r>
      <w:r w:rsidRPr="00D46CE4">
        <w:rPr>
          <w:rFonts w:ascii="Arial" w:hAnsi="Arial" w:cs="Arial"/>
          <w:i w:val="0"/>
          <w:szCs w:val="24"/>
        </w:rPr>
        <w:t xml:space="preserve"> No caso de solicitação do equilíbrio econômico-financeiro, a contratada deverá solicitar formalmente a</w:t>
      </w:r>
      <w:r w:rsidR="008373B2">
        <w:rPr>
          <w:rFonts w:ascii="Arial" w:hAnsi="Arial" w:cs="Arial"/>
          <w:i w:val="0"/>
          <w:szCs w:val="24"/>
        </w:rPr>
        <w:t>o</w:t>
      </w:r>
      <w:r w:rsidRPr="00D46CE4">
        <w:rPr>
          <w:rFonts w:ascii="Arial" w:hAnsi="Arial" w:cs="Arial"/>
          <w:i w:val="0"/>
          <w:szCs w:val="24"/>
        </w:rPr>
        <w:t xml:space="preserve"> </w:t>
      </w:r>
      <w:r w:rsidR="008373B2" w:rsidRPr="008373B2">
        <w:rPr>
          <w:rFonts w:ascii="Arial" w:hAnsi="Arial" w:cs="Arial"/>
          <w:bCs/>
          <w:i w:val="0"/>
          <w:szCs w:val="24"/>
        </w:rPr>
        <w:t>Instituto de Previdência Social - DINAPREV</w:t>
      </w:r>
      <w:r w:rsidRPr="00D46CE4">
        <w:rPr>
          <w:rFonts w:ascii="Arial" w:hAnsi="Arial" w:cs="Arial"/>
          <w:i w:val="0"/>
          <w:szCs w:val="24"/>
        </w:rPr>
        <w:t>, devidamente acompanhada de documentos que comprovem a procedência do pedido, sendo que o mesmo será encaminhado à procuradoria jurídica do município para o devido parecer.</w:t>
      </w:r>
    </w:p>
    <w:p w:rsidR="006A5500" w:rsidRPr="00D46CE4" w:rsidRDefault="006A5500" w:rsidP="00CE0AFE">
      <w:pPr>
        <w:jc w:val="both"/>
        <w:rPr>
          <w:rFonts w:ascii="Arial" w:hAnsi="Arial" w:cs="Arial"/>
          <w:i w:val="0"/>
          <w:szCs w:val="24"/>
        </w:rPr>
      </w:pPr>
    </w:p>
    <w:p w:rsidR="006A5500" w:rsidRPr="00D46CE4" w:rsidRDefault="006A5500" w:rsidP="00CE0AFE">
      <w:pPr>
        <w:pStyle w:val="Ttulo8"/>
        <w:numPr>
          <w:ilvl w:val="7"/>
          <w:numId w:val="0"/>
        </w:numPr>
        <w:tabs>
          <w:tab w:val="num" w:pos="0"/>
        </w:tabs>
        <w:suppressAutoHyphens/>
        <w:jc w:val="both"/>
        <w:rPr>
          <w:rFonts w:ascii="Arial" w:hAnsi="Arial" w:cs="Arial"/>
          <w:sz w:val="24"/>
          <w:szCs w:val="24"/>
        </w:rPr>
      </w:pPr>
      <w:r w:rsidRPr="00D46CE4">
        <w:rPr>
          <w:rFonts w:ascii="Arial" w:hAnsi="Arial" w:cs="Arial"/>
          <w:b/>
          <w:bCs/>
          <w:sz w:val="24"/>
          <w:szCs w:val="24"/>
        </w:rPr>
        <w:t>14.  DOS RECURSOS ORÇAMENTÁRIOS</w:t>
      </w:r>
    </w:p>
    <w:p w:rsidR="006A5500" w:rsidRPr="00D46CE4" w:rsidRDefault="006A5500" w:rsidP="00CE0AFE">
      <w:pPr>
        <w:jc w:val="both"/>
        <w:rPr>
          <w:rFonts w:ascii="Arial" w:hAnsi="Arial" w:cs="Arial"/>
          <w:i w:val="0"/>
          <w:szCs w:val="24"/>
        </w:rPr>
      </w:pPr>
    </w:p>
    <w:p w:rsidR="00B047BE" w:rsidRPr="00D46CE4" w:rsidRDefault="006A5500" w:rsidP="00CE0AFE">
      <w:pPr>
        <w:jc w:val="both"/>
        <w:rPr>
          <w:rFonts w:ascii="Arial" w:hAnsi="Arial" w:cs="Arial"/>
          <w:i w:val="0"/>
          <w:szCs w:val="24"/>
        </w:rPr>
      </w:pPr>
      <w:r w:rsidRPr="00D46CE4">
        <w:rPr>
          <w:rFonts w:ascii="Arial" w:hAnsi="Arial" w:cs="Arial"/>
          <w:b/>
          <w:bCs/>
          <w:i w:val="0"/>
          <w:szCs w:val="24"/>
        </w:rPr>
        <w:t>14.1</w:t>
      </w:r>
      <w:r w:rsidRPr="00D46CE4">
        <w:rPr>
          <w:rFonts w:ascii="Arial" w:hAnsi="Arial" w:cs="Arial"/>
          <w:b/>
          <w:i w:val="0"/>
          <w:szCs w:val="24"/>
        </w:rPr>
        <w:t>.</w:t>
      </w:r>
      <w:r w:rsidRPr="00D46CE4">
        <w:rPr>
          <w:rFonts w:ascii="Arial" w:hAnsi="Arial" w:cs="Arial"/>
          <w:i w:val="0"/>
          <w:szCs w:val="24"/>
        </w:rPr>
        <w:t xml:space="preserve"> </w:t>
      </w:r>
      <w:r w:rsidR="00362B3C" w:rsidRPr="00D46CE4">
        <w:rPr>
          <w:rFonts w:ascii="Arial" w:hAnsi="Arial" w:cs="Arial"/>
          <w:i w:val="0"/>
          <w:szCs w:val="24"/>
        </w:rPr>
        <w:t>A despesa decorrente da execução da presente licitação correrá à conta do Orçamento Geral da Prefeitura Municipal de Douradina - MS, aprovado para</w:t>
      </w:r>
      <w:r w:rsidR="00362B3C">
        <w:rPr>
          <w:rFonts w:ascii="Arial" w:hAnsi="Arial" w:cs="Arial"/>
          <w:i w:val="0"/>
          <w:szCs w:val="24"/>
        </w:rPr>
        <w:t xml:space="preserve"> o exercício </w:t>
      </w:r>
      <w:r w:rsidR="00362B3C">
        <w:rPr>
          <w:rFonts w:ascii="Arial" w:hAnsi="Arial" w:cs="Arial"/>
          <w:i w:val="0"/>
          <w:szCs w:val="24"/>
        </w:rPr>
        <w:lastRenderedPageBreak/>
        <w:t xml:space="preserve">financeiro de 2.018 pela Lei Municipal N° 497/2017, </w:t>
      </w:r>
      <w:r w:rsidR="00362B3C" w:rsidRPr="00D46CE4">
        <w:rPr>
          <w:rFonts w:ascii="Arial" w:hAnsi="Arial" w:cs="Arial"/>
          <w:i w:val="0"/>
          <w:szCs w:val="24"/>
        </w:rPr>
        <w:t>com as seguintes classificações funcionais programáticas</w:t>
      </w:r>
      <w:r w:rsidRPr="00D46CE4">
        <w:rPr>
          <w:rFonts w:ascii="Arial" w:hAnsi="Arial" w:cs="Arial"/>
          <w:i w:val="0"/>
          <w:szCs w:val="24"/>
        </w:rPr>
        <w:t>:</w:t>
      </w:r>
    </w:p>
    <w:p w:rsidR="00AA028F" w:rsidRPr="00D46CE4" w:rsidRDefault="00AA028F" w:rsidP="00CE0AFE">
      <w:pPr>
        <w:jc w:val="both"/>
        <w:rPr>
          <w:rFonts w:ascii="Arial" w:hAnsi="Arial" w:cs="Arial"/>
          <w:i w:val="0"/>
          <w:szCs w:val="24"/>
        </w:rPr>
      </w:pP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1885"/>
        <w:gridCol w:w="4536"/>
      </w:tblGrid>
      <w:tr w:rsidR="008C7203" w:rsidRPr="00D46CE4" w:rsidTr="00362B3C">
        <w:trPr>
          <w:trHeight w:val="121"/>
        </w:trPr>
        <w:tc>
          <w:tcPr>
            <w:tcW w:w="2932" w:type="dxa"/>
            <w:tcBorders>
              <w:top w:val="single" w:sz="4" w:space="0" w:color="auto"/>
              <w:left w:val="single" w:sz="4" w:space="0" w:color="auto"/>
              <w:bottom w:val="single" w:sz="4" w:space="0" w:color="auto"/>
              <w:right w:val="single" w:sz="4" w:space="0" w:color="auto"/>
            </w:tcBorders>
            <w:shd w:val="clear" w:color="auto" w:fill="auto"/>
            <w:hideMark/>
          </w:tcPr>
          <w:p w:rsidR="00AA028F" w:rsidRPr="00D46CE4" w:rsidRDefault="00AA028F" w:rsidP="00DA6E92">
            <w:pPr>
              <w:pStyle w:val="SemEspaamento"/>
              <w:jc w:val="center"/>
              <w:rPr>
                <w:rFonts w:ascii="Arial" w:hAnsi="Arial" w:cs="Arial"/>
                <w:b/>
                <w:sz w:val="24"/>
                <w:szCs w:val="24"/>
                <w:lang w:eastAsia="pt-BR"/>
              </w:rPr>
            </w:pPr>
            <w:r w:rsidRPr="00D46CE4">
              <w:rPr>
                <w:rFonts w:ascii="Arial" w:hAnsi="Arial" w:cs="Arial"/>
                <w:b/>
                <w:sz w:val="24"/>
                <w:szCs w:val="24"/>
                <w:lang w:eastAsia="pt-BR"/>
              </w:rPr>
              <w:t>Cód. Red.</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AA028F" w:rsidRPr="00D46CE4" w:rsidRDefault="00AA028F" w:rsidP="00DA6E92">
            <w:pPr>
              <w:pStyle w:val="SemEspaamento"/>
              <w:jc w:val="center"/>
              <w:rPr>
                <w:rFonts w:ascii="Arial" w:hAnsi="Arial" w:cs="Arial"/>
                <w:b/>
                <w:sz w:val="24"/>
                <w:szCs w:val="24"/>
                <w:lang w:eastAsia="pt-BR"/>
              </w:rPr>
            </w:pPr>
            <w:r w:rsidRPr="00D46CE4">
              <w:rPr>
                <w:rFonts w:ascii="Arial" w:hAnsi="Arial" w:cs="Arial"/>
                <w:b/>
                <w:sz w:val="24"/>
                <w:szCs w:val="24"/>
                <w:lang w:eastAsia="pt-BR"/>
              </w:rPr>
              <w:t>Dotação</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AA028F" w:rsidRPr="00D46CE4" w:rsidRDefault="00AA028F" w:rsidP="00DA6E92">
            <w:pPr>
              <w:pStyle w:val="SemEspaamento"/>
              <w:jc w:val="center"/>
              <w:rPr>
                <w:rFonts w:ascii="Arial" w:hAnsi="Arial" w:cs="Arial"/>
                <w:b/>
                <w:sz w:val="24"/>
                <w:szCs w:val="24"/>
                <w:lang w:eastAsia="pt-BR"/>
              </w:rPr>
            </w:pPr>
            <w:r w:rsidRPr="00D46CE4">
              <w:rPr>
                <w:rFonts w:ascii="Arial" w:hAnsi="Arial" w:cs="Arial"/>
                <w:b/>
                <w:sz w:val="24"/>
                <w:szCs w:val="24"/>
                <w:lang w:eastAsia="pt-BR"/>
              </w:rPr>
              <w:t>Descrição</w:t>
            </w:r>
          </w:p>
        </w:tc>
      </w:tr>
      <w:tr w:rsidR="008C7203" w:rsidRPr="00D46CE4" w:rsidTr="00362B3C">
        <w:trPr>
          <w:trHeight w:val="383"/>
        </w:trPr>
        <w:tc>
          <w:tcPr>
            <w:tcW w:w="2932" w:type="dxa"/>
            <w:tcBorders>
              <w:top w:val="single" w:sz="4" w:space="0" w:color="auto"/>
              <w:left w:val="single" w:sz="4" w:space="0" w:color="auto"/>
              <w:bottom w:val="single" w:sz="4" w:space="0" w:color="auto"/>
              <w:right w:val="single" w:sz="4" w:space="0" w:color="auto"/>
            </w:tcBorders>
            <w:shd w:val="clear" w:color="auto" w:fill="auto"/>
            <w:hideMark/>
          </w:tcPr>
          <w:p w:rsidR="00AA028F" w:rsidRPr="00D46CE4" w:rsidRDefault="008373B2" w:rsidP="00AA028F">
            <w:pPr>
              <w:pStyle w:val="SemEspaamento"/>
              <w:rPr>
                <w:rFonts w:ascii="Arial" w:hAnsi="Arial" w:cs="Arial"/>
                <w:sz w:val="24"/>
                <w:szCs w:val="24"/>
                <w:lang w:eastAsia="pt-BR"/>
              </w:rPr>
            </w:pPr>
            <w:r>
              <w:rPr>
                <w:rFonts w:ascii="Arial" w:hAnsi="Arial" w:cs="Arial"/>
                <w:bCs/>
                <w:sz w:val="24"/>
                <w:szCs w:val="24"/>
                <w:lang w:eastAsia="pt-BR"/>
              </w:rPr>
              <w:t>07.015.09.</w:t>
            </w:r>
            <w:r w:rsidR="00E563B7" w:rsidRPr="00D46CE4">
              <w:rPr>
                <w:rFonts w:ascii="Arial" w:hAnsi="Arial" w:cs="Arial"/>
                <w:bCs/>
                <w:sz w:val="24"/>
                <w:szCs w:val="24"/>
                <w:lang w:eastAsia="pt-BR"/>
              </w:rPr>
              <w:t>2</w:t>
            </w:r>
            <w:r>
              <w:rPr>
                <w:rFonts w:ascii="Arial" w:hAnsi="Arial" w:cs="Arial"/>
                <w:bCs/>
                <w:sz w:val="24"/>
                <w:szCs w:val="24"/>
                <w:lang w:eastAsia="pt-BR"/>
              </w:rPr>
              <w:t>72.025.2044</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AA028F" w:rsidRPr="00D46CE4" w:rsidRDefault="008373B2" w:rsidP="00AA028F">
            <w:pPr>
              <w:pStyle w:val="SemEspaamento"/>
              <w:rPr>
                <w:rFonts w:ascii="Arial" w:hAnsi="Arial" w:cs="Arial"/>
                <w:sz w:val="24"/>
                <w:szCs w:val="24"/>
                <w:lang w:eastAsia="pt-BR"/>
              </w:rPr>
            </w:pPr>
            <w:r>
              <w:rPr>
                <w:rFonts w:ascii="Arial" w:hAnsi="Arial" w:cs="Arial"/>
                <w:sz w:val="24"/>
                <w:szCs w:val="24"/>
                <w:lang w:eastAsia="pt-BR"/>
              </w:rPr>
              <w:t>3.3.90.39.00.00</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AA028F" w:rsidRPr="00D46CE4" w:rsidRDefault="008373B2" w:rsidP="00AA028F">
            <w:pPr>
              <w:pStyle w:val="SemEspaamento"/>
              <w:rPr>
                <w:rFonts w:ascii="Arial" w:hAnsi="Arial" w:cs="Arial"/>
                <w:sz w:val="24"/>
                <w:szCs w:val="24"/>
                <w:lang w:eastAsia="pt-BR"/>
              </w:rPr>
            </w:pPr>
            <w:r>
              <w:rPr>
                <w:rFonts w:ascii="Arial" w:hAnsi="Arial" w:cs="Arial"/>
                <w:bCs/>
                <w:sz w:val="24"/>
                <w:szCs w:val="24"/>
                <w:lang w:eastAsia="pt-BR"/>
              </w:rPr>
              <w:t xml:space="preserve">Manutenção da Previdência Social </w:t>
            </w:r>
            <w:proofErr w:type="spellStart"/>
            <w:r>
              <w:rPr>
                <w:rFonts w:ascii="Arial" w:hAnsi="Arial" w:cs="Arial"/>
                <w:bCs/>
                <w:sz w:val="24"/>
                <w:szCs w:val="24"/>
                <w:lang w:eastAsia="pt-BR"/>
              </w:rPr>
              <w:t>Social</w:t>
            </w:r>
            <w:proofErr w:type="spellEnd"/>
            <w:r>
              <w:rPr>
                <w:rFonts w:ascii="Arial" w:hAnsi="Arial" w:cs="Arial"/>
                <w:bCs/>
                <w:sz w:val="24"/>
                <w:szCs w:val="24"/>
                <w:lang w:eastAsia="pt-BR"/>
              </w:rPr>
              <w:t xml:space="preserve"> - ADM</w:t>
            </w:r>
            <w:r w:rsidR="00E563B7" w:rsidRPr="00D46CE4">
              <w:rPr>
                <w:rFonts w:ascii="Arial" w:hAnsi="Arial" w:cs="Arial"/>
                <w:bCs/>
                <w:sz w:val="24"/>
                <w:szCs w:val="24"/>
                <w:lang w:eastAsia="pt-BR"/>
              </w:rPr>
              <w:t xml:space="preserve"> – Outros Serviços de Terceiros Pessoa Jurídica.</w:t>
            </w:r>
          </w:p>
        </w:tc>
      </w:tr>
    </w:tbl>
    <w:p w:rsidR="006A5500" w:rsidRPr="00D46CE4" w:rsidRDefault="006A5500" w:rsidP="00CE0AFE">
      <w:pPr>
        <w:jc w:val="both"/>
        <w:rPr>
          <w:rFonts w:ascii="Arial" w:hAnsi="Arial" w:cs="Arial"/>
          <w:bCs/>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15. DO FORNECIMENTO</w:t>
      </w:r>
    </w:p>
    <w:p w:rsidR="006A5500" w:rsidRPr="00D46CE4"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B047BE" w:rsidRPr="00D46CE4" w:rsidRDefault="00B047BE" w:rsidP="00B047BE">
      <w:pPr>
        <w:jc w:val="both"/>
        <w:rPr>
          <w:rFonts w:ascii="Arial" w:hAnsi="Arial" w:cs="Arial"/>
          <w:i w:val="0"/>
          <w:szCs w:val="24"/>
        </w:rPr>
      </w:pPr>
      <w:r w:rsidRPr="00D46CE4">
        <w:rPr>
          <w:rFonts w:ascii="Arial" w:hAnsi="Arial" w:cs="Arial"/>
          <w:b/>
          <w:i w:val="0"/>
          <w:szCs w:val="24"/>
        </w:rPr>
        <w:t>15.1.</w:t>
      </w:r>
      <w:r w:rsidRPr="00D46CE4">
        <w:rPr>
          <w:rFonts w:ascii="Arial" w:hAnsi="Arial" w:cs="Arial"/>
          <w:i w:val="0"/>
          <w:szCs w:val="24"/>
        </w:rPr>
        <w:t xml:space="preserve"> Os serviços devem ser iniciados no primeiro dia útil seguinte à assinatura do contrato e o sistema implantado em até no máximo 15 (quinze) dias após essa data. </w:t>
      </w:r>
    </w:p>
    <w:p w:rsidR="00B047BE" w:rsidRPr="00D46CE4" w:rsidRDefault="00B047BE" w:rsidP="00B047BE">
      <w:pPr>
        <w:jc w:val="both"/>
        <w:rPr>
          <w:rFonts w:ascii="Arial" w:hAnsi="Arial" w:cs="Arial"/>
          <w:i w:val="0"/>
          <w:szCs w:val="24"/>
        </w:rPr>
      </w:pPr>
      <w:r w:rsidRPr="00D46CE4">
        <w:rPr>
          <w:rFonts w:ascii="Arial" w:hAnsi="Arial" w:cs="Arial"/>
          <w:b/>
          <w:i w:val="0"/>
          <w:szCs w:val="24"/>
        </w:rPr>
        <w:t>15.2.</w:t>
      </w:r>
      <w:r w:rsidRPr="00D46CE4">
        <w:rPr>
          <w:rFonts w:ascii="Arial" w:hAnsi="Arial" w:cs="Arial"/>
          <w:i w:val="0"/>
          <w:szCs w:val="24"/>
        </w:rPr>
        <w:t xml:space="preserve"> A prestação dos serviços deverá ser executada Instituto Municipal de Previdência Social - DINAPREV do Município de Douradina-MS, de acordo com as especificações do Anexo I</w:t>
      </w:r>
      <w:r w:rsidR="008373B2">
        <w:rPr>
          <w:rFonts w:ascii="Arial" w:hAnsi="Arial" w:cs="Arial"/>
          <w:i w:val="0"/>
          <w:szCs w:val="24"/>
        </w:rPr>
        <w:t>I</w:t>
      </w:r>
      <w:r w:rsidRPr="00D46CE4">
        <w:rPr>
          <w:rFonts w:ascii="Arial" w:hAnsi="Arial" w:cs="Arial"/>
          <w:i w:val="0"/>
          <w:szCs w:val="24"/>
        </w:rPr>
        <w:t xml:space="preserve"> – Termo de Referência.</w:t>
      </w:r>
    </w:p>
    <w:p w:rsidR="00B047BE" w:rsidRPr="00D46CE4" w:rsidRDefault="00B047BE" w:rsidP="00B047BE">
      <w:pPr>
        <w:jc w:val="both"/>
        <w:rPr>
          <w:rFonts w:ascii="Arial" w:hAnsi="Arial" w:cs="Arial"/>
          <w:i w:val="0"/>
          <w:szCs w:val="24"/>
        </w:rPr>
      </w:pPr>
      <w:r w:rsidRPr="00D46CE4">
        <w:rPr>
          <w:rFonts w:ascii="Arial" w:hAnsi="Arial" w:cs="Arial"/>
          <w:b/>
          <w:i w:val="0"/>
          <w:szCs w:val="24"/>
        </w:rPr>
        <w:t>15.3.</w:t>
      </w:r>
      <w:r w:rsidRPr="00D46CE4">
        <w:rPr>
          <w:rFonts w:ascii="Arial" w:hAnsi="Arial" w:cs="Arial"/>
          <w:i w:val="0"/>
          <w:szCs w:val="24"/>
        </w:rPr>
        <w:t xml:space="preserve"> O gerenciamento, administração e subordinação dos serviços decorrentes da presente licitação será do Diretor Presidente do Instituto Municipal de Previdência Social - DINAPREV.</w:t>
      </w:r>
    </w:p>
    <w:p w:rsidR="00B047BE" w:rsidRPr="00D46CE4" w:rsidRDefault="00B047BE" w:rsidP="00B047BE">
      <w:pPr>
        <w:jc w:val="both"/>
        <w:rPr>
          <w:rFonts w:ascii="Arial" w:hAnsi="Arial" w:cs="Arial"/>
          <w:i w:val="0"/>
          <w:szCs w:val="24"/>
        </w:rPr>
      </w:pPr>
      <w:r w:rsidRPr="00D46CE4">
        <w:rPr>
          <w:rFonts w:ascii="Arial" w:hAnsi="Arial" w:cs="Arial"/>
          <w:b/>
          <w:i w:val="0"/>
          <w:szCs w:val="24"/>
        </w:rPr>
        <w:t>15.4.</w:t>
      </w:r>
      <w:r w:rsidRPr="00D46CE4">
        <w:rPr>
          <w:rFonts w:ascii="Arial" w:hAnsi="Arial" w:cs="Arial"/>
          <w:i w:val="0"/>
          <w:szCs w:val="24"/>
        </w:rPr>
        <w:t xml:space="preserve"> Todas as despesas decorrentes da prestação do serviço correrão inteira e exclusivamente por conta da contratada.</w:t>
      </w:r>
    </w:p>
    <w:p w:rsidR="006A5500" w:rsidRPr="00D46CE4" w:rsidRDefault="00B047BE" w:rsidP="00B047BE">
      <w:pPr>
        <w:jc w:val="both"/>
        <w:rPr>
          <w:rFonts w:ascii="Arial" w:hAnsi="Arial" w:cs="Arial"/>
          <w:b/>
          <w:bCs/>
          <w:i w:val="0"/>
          <w:szCs w:val="24"/>
        </w:rPr>
      </w:pPr>
      <w:r w:rsidRPr="00D46CE4">
        <w:rPr>
          <w:rFonts w:ascii="Arial" w:hAnsi="Arial" w:cs="Arial"/>
          <w:b/>
          <w:i w:val="0"/>
          <w:szCs w:val="24"/>
        </w:rPr>
        <w:t>15.5.</w:t>
      </w:r>
      <w:r w:rsidRPr="00D46CE4">
        <w:rPr>
          <w:rFonts w:ascii="Arial" w:hAnsi="Arial" w:cs="Arial"/>
          <w:i w:val="0"/>
          <w:szCs w:val="24"/>
        </w:rPr>
        <w:t xml:space="preserve"> O contrato terá vigência de 12 (doze) meses, contados da data de sua assinatura, podendo ser renovado por simples apostilamento conforme interesse das partes e observadas as disposições e limites do art. 57, da Lei 8.666/93</w:t>
      </w:r>
      <w:r w:rsidR="006A5500" w:rsidRPr="00D46CE4">
        <w:rPr>
          <w:rFonts w:ascii="Arial" w:hAnsi="Arial" w:cs="Arial"/>
          <w:i w:val="0"/>
          <w:iCs/>
          <w:szCs w:val="24"/>
        </w:rPr>
        <w:t>.</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iCs/>
          <w:szCs w:val="24"/>
        </w:rPr>
      </w:pPr>
      <w:r w:rsidRPr="00D46CE4">
        <w:rPr>
          <w:rFonts w:ascii="Arial" w:hAnsi="Arial" w:cs="Arial"/>
          <w:b/>
          <w:bCs/>
          <w:i w:val="0"/>
          <w:szCs w:val="24"/>
        </w:rPr>
        <w:t>16. DO PAGAMENTO</w:t>
      </w:r>
    </w:p>
    <w:p w:rsidR="006A5500" w:rsidRPr="00D46CE4" w:rsidRDefault="006A5500" w:rsidP="00CE0AFE">
      <w:pPr>
        <w:jc w:val="both"/>
        <w:rPr>
          <w:rFonts w:ascii="Arial" w:hAnsi="Arial" w:cs="Arial"/>
          <w:i w:val="0"/>
          <w:iCs/>
          <w:szCs w:val="24"/>
        </w:rPr>
      </w:pPr>
    </w:p>
    <w:p w:rsidR="006A5500" w:rsidRPr="00D46CE4" w:rsidRDefault="006A5500" w:rsidP="00CE0AFE">
      <w:pPr>
        <w:jc w:val="both"/>
        <w:rPr>
          <w:rFonts w:ascii="Arial" w:hAnsi="Arial" w:cs="Arial"/>
          <w:i w:val="0"/>
          <w:iCs/>
          <w:szCs w:val="24"/>
        </w:rPr>
      </w:pPr>
      <w:r w:rsidRPr="00D46CE4">
        <w:rPr>
          <w:rFonts w:ascii="Arial" w:hAnsi="Arial" w:cs="Arial"/>
          <w:b/>
          <w:bCs/>
          <w:i w:val="0"/>
          <w:iCs/>
          <w:szCs w:val="24"/>
        </w:rPr>
        <w:t>16.1</w:t>
      </w:r>
      <w:r w:rsidRPr="00D46CE4">
        <w:rPr>
          <w:rFonts w:ascii="Arial" w:hAnsi="Arial" w:cs="Arial"/>
          <w:b/>
          <w:i w:val="0"/>
          <w:iCs/>
          <w:szCs w:val="24"/>
        </w:rPr>
        <w:t>.</w:t>
      </w:r>
      <w:r w:rsidRPr="00D46CE4">
        <w:rPr>
          <w:rFonts w:ascii="Arial" w:hAnsi="Arial" w:cs="Arial"/>
          <w:i w:val="0"/>
          <w:iCs/>
          <w:szCs w:val="24"/>
        </w:rPr>
        <w:t xml:space="preserve"> O pagamento do contrato será feito pela tesouraria da Prefeitura Municipal de Douradina, em até 10 (dez) dias após a data do recebimento dos </w:t>
      </w:r>
      <w:r w:rsidR="00D33B27" w:rsidRPr="00D46CE4">
        <w:rPr>
          <w:rFonts w:ascii="Arial" w:hAnsi="Arial" w:cs="Arial"/>
          <w:i w:val="0"/>
          <w:iCs/>
          <w:szCs w:val="24"/>
        </w:rPr>
        <w:t>produtos</w:t>
      </w:r>
      <w:r w:rsidRPr="00D46CE4">
        <w:rPr>
          <w:rFonts w:ascii="Arial" w:hAnsi="Arial" w:cs="Arial"/>
          <w:i w:val="0"/>
          <w:iCs/>
          <w:szCs w:val="24"/>
        </w:rPr>
        <w:t xml:space="preserve"> entregues, mediant</w:t>
      </w:r>
      <w:r w:rsidR="00B36589" w:rsidRPr="00D46CE4">
        <w:rPr>
          <w:rFonts w:ascii="Arial" w:hAnsi="Arial" w:cs="Arial"/>
          <w:i w:val="0"/>
          <w:iCs/>
          <w:szCs w:val="24"/>
        </w:rPr>
        <w:t>e a apresentação da Nota Fiscal e</w:t>
      </w:r>
      <w:r w:rsidRPr="00D46CE4">
        <w:rPr>
          <w:rFonts w:ascii="Arial" w:hAnsi="Arial" w:cs="Arial"/>
          <w:i w:val="0"/>
          <w:iCs/>
          <w:szCs w:val="24"/>
        </w:rPr>
        <w:t xml:space="preserve"> emissão de Ordem Bancária em conta corrente indicada pela contratada.</w:t>
      </w:r>
    </w:p>
    <w:p w:rsidR="006A5500" w:rsidRPr="00D46CE4" w:rsidRDefault="006A5500" w:rsidP="00CE0AFE">
      <w:pPr>
        <w:jc w:val="both"/>
        <w:rPr>
          <w:rFonts w:ascii="Arial" w:hAnsi="Arial" w:cs="Arial"/>
          <w:i w:val="0"/>
          <w:iCs/>
          <w:szCs w:val="24"/>
        </w:rPr>
      </w:pPr>
    </w:p>
    <w:p w:rsidR="006A5500" w:rsidRPr="00D46CE4" w:rsidRDefault="006A5500" w:rsidP="00CE0AFE">
      <w:pPr>
        <w:jc w:val="both"/>
        <w:rPr>
          <w:rFonts w:ascii="Arial" w:hAnsi="Arial" w:cs="Arial"/>
          <w:i w:val="0"/>
          <w:iCs/>
          <w:szCs w:val="24"/>
        </w:rPr>
      </w:pPr>
      <w:r w:rsidRPr="00D46CE4">
        <w:rPr>
          <w:rFonts w:ascii="Arial" w:hAnsi="Arial" w:cs="Arial"/>
          <w:b/>
          <w:bCs/>
          <w:i w:val="0"/>
          <w:iCs/>
          <w:szCs w:val="24"/>
        </w:rPr>
        <w:t xml:space="preserve">16.2. </w:t>
      </w:r>
      <w:r w:rsidRPr="00D46CE4">
        <w:rPr>
          <w:rFonts w:ascii="Arial" w:hAnsi="Arial" w:cs="Arial"/>
          <w:i w:val="0"/>
          <w:iCs/>
          <w:szCs w:val="24"/>
        </w:rPr>
        <w:t>A Contratada deverá encaminhar junto a Nota Fiscal ou Fatura, documento em papel timb</w:t>
      </w:r>
      <w:r w:rsidR="00325B47" w:rsidRPr="00D46CE4">
        <w:rPr>
          <w:rFonts w:ascii="Arial" w:hAnsi="Arial" w:cs="Arial"/>
          <w:i w:val="0"/>
          <w:iCs/>
          <w:szCs w:val="24"/>
        </w:rPr>
        <w:t>rado da empresa informando a Agê</w:t>
      </w:r>
      <w:r w:rsidRPr="00D46CE4">
        <w:rPr>
          <w:rFonts w:ascii="Arial" w:hAnsi="Arial" w:cs="Arial"/>
          <w:i w:val="0"/>
          <w:iCs/>
          <w:szCs w:val="24"/>
        </w:rPr>
        <w:t xml:space="preserve">ncia Bancária e o </w:t>
      </w:r>
      <w:r w:rsidR="00FE556B" w:rsidRPr="00D46CE4">
        <w:rPr>
          <w:rFonts w:ascii="Arial" w:hAnsi="Arial" w:cs="Arial"/>
          <w:i w:val="0"/>
          <w:iCs/>
          <w:szCs w:val="24"/>
        </w:rPr>
        <w:t>número</w:t>
      </w:r>
      <w:r w:rsidRPr="00D46CE4">
        <w:rPr>
          <w:rFonts w:ascii="Arial" w:hAnsi="Arial" w:cs="Arial"/>
          <w:i w:val="0"/>
          <w:iCs/>
          <w:szCs w:val="24"/>
        </w:rPr>
        <w:t xml:space="preserve"> da Conta a ser efetuado o pagamento.</w:t>
      </w:r>
    </w:p>
    <w:p w:rsidR="006A5500" w:rsidRPr="00D46CE4" w:rsidRDefault="006A5500" w:rsidP="00CE0AFE">
      <w:pPr>
        <w:jc w:val="both"/>
        <w:rPr>
          <w:rFonts w:ascii="Arial" w:hAnsi="Arial" w:cs="Arial"/>
          <w:i w:val="0"/>
          <w:iCs/>
          <w:szCs w:val="24"/>
        </w:rPr>
      </w:pPr>
    </w:p>
    <w:p w:rsidR="006A5500" w:rsidRPr="00D46CE4" w:rsidRDefault="006A5500" w:rsidP="00CE0AFE">
      <w:pPr>
        <w:jc w:val="both"/>
        <w:rPr>
          <w:rFonts w:ascii="Arial" w:hAnsi="Arial" w:cs="Arial"/>
          <w:i w:val="0"/>
          <w:iCs/>
          <w:szCs w:val="24"/>
        </w:rPr>
      </w:pPr>
      <w:r w:rsidRPr="00D46CE4">
        <w:rPr>
          <w:rFonts w:ascii="Arial" w:hAnsi="Arial" w:cs="Arial"/>
          <w:b/>
          <w:bCs/>
          <w:i w:val="0"/>
          <w:iCs/>
          <w:szCs w:val="24"/>
        </w:rPr>
        <w:t xml:space="preserve">16.3. </w:t>
      </w:r>
      <w:r w:rsidRPr="00D46CE4">
        <w:rPr>
          <w:rFonts w:ascii="Arial" w:hAnsi="Arial" w:cs="Arial"/>
          <w:i w:val="0"/>
          <w:iCs/>
          <w:szCs w:val="24"/>
        </w:rPr>
        <w:t>Em caso de devolução da Nota Fiscal ou Fatura para correção, o prazo para o pagamento passará a fluir após a sua reapresentação.</w:t>
      </w:r>
    </w:p>
    <w:p w:rsidR="006A5500" w:rsidRPr="00D46CE4" w:rsidRDefault="006A5500" w:rsidP="00CE0AFE">
      <w:pPr>
        <w:jc w:val="both"/>
        <w:rPr>
          <w:rFonts w:ascii="Arial" w:hAnsi="Arial" w:cs="Arial"/>
          <w:i w:val="0"/>
          <w:iCs/>
          <w:szCs w:val="24"/>
        </w:rPr>
      </w:pPr>
    </w:p>
    <w:p w:rsidR="006A5500" w:rsidRPr="00D46CE4" w:rsidRDefault="006A5500" w:rsidP="00CE0AFE">
      <w:pPr>
        <w:jc w:val="both"/>
        <w:rPr>
          <w:rFonts w:ascii="Arial" w:hAnsi="Arial" w:cs="Arial"/>
          <w:i w:val="0"/>
          <w:iCs/>
          <w:szCs w:val="24"/>
        </w:rPr>
      </w:pPr>
      <w:r w:rsidRPr="00D46CE4">
        <w:rPr>
          <w:rFonts w:ascii="Arial" w:hAnsi="Arial" w:cs="Arial"/>
          <w:b/>
          <w:bCs/>
          <w:i w:val="0"/>
          <w:iCs/>
          <w:szCs w:val="24"/>
        </w:rPr>
        <w:t xml:space="preserve">16.4. </w:t>
      </w:r>
      <w:r w:rsidRPr="00D46CE4">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D46CE4" w:rsidRDefault="006A5500" w:rsidP="00CE0AFE">
      <w:pPr>
        <w:pStyle w:val="Corpodetexto21"/>
        <w:spacing w:line="240" w:lineRule="auto"/>
        <w:rPr>
          <w:iCs/>
        </w:rPr>
      </w:pPr>
    </w:p>
    <w:p w:rsidR="006A5500" w:rsidRPr="00D46CE4" w:rsidRDefault="006A5500" w:rsidP="00CE0AFE">
      <w:pPr>
        <w:pStyle w:val="Corpodetexto21"/>
        <w:spacing w:line="240" w:lineRule="auto"/>
        <w:rPr>
          <w:iCs/>
        </w:rPr>
      </w:pPr>
      <w:r w:rsidRPr="00D46CE4">
        <w:rPr>
          <w:b/>
          <w:bCs/>
          <w:iCs/>
        </w:rPr>
        <w:t xml:space="preserve">16.5. </w:t>
      </w:r>
      <w:r w:rsidRPr="00D46CE4">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46CE4">
        <w:rPr>
          <w:iCs/>
        </w:rPr>
        <w:t>CNPJs</w:t>
      </w:r>
      <w:proofErr w:type="spellEnd"/>
      <w:r w:rsidRPr="00D46CE4">
        <w:rPr>
          <w:iCs/>
        </w:rPr>
        <w:t>.</w:t>
      </w:r>
    </w:p>
    <w:p w:rsidR="006A5500" w:rsidRPr="00D46CE4" w:rsidRDefault="006A5500" w:rsidP="00CE0AFE">
      <w:pPr>
        <w:pStyle w:val="Corpodetexto21"/>
        <w:spacing w:line="240" w:lineRule="auto"/>
        <w:rPr>
          <w:iCs/>
        </w:rPr>
      </w:pPr>
    </w:p>
    <w:p w:rsidR="006A5500" w:rsidRPr="00D46CE4" w:rsidRDefault="006A5500" w:rsidP="00CE0AFE">
      <w:pPr>
        <w:pStyle w:val="Corpodetexto21"/>
        <w:spacing w:line="240" w:lineRule="auto"/>
      </w:pPr>
      <w:r w:rsidRPr="00D46CE4">
        <w:rPr>
          <w:b/>
          <w:bCs/>
          <w:iCs/>
        </w:rPr>
        <w:t>16.6.</w:t>
      </w:r>
      <w:r w:rsidRPr="00D46CE4">
        <w:rPr>
          <w:iCs/>
        </w:rPr>
        <w:t xml:space="preserve"> Nos casos de eventuais atrasos de pagamento, por culpa d</w:t>
      </w:r>
      <w:r w:rsidR="003317A6" w:rsidRPr="00D46CE4">
        <w:rPr>
          <w:iCs/>
        </w:rPr>
        <w:t>a</w:t>
      </w:r>
      <w:r w:rsidRPr="00D46CE4">
        <w:rPr>
          <w:iCs/>
        </w:rPr>
        <w:t xml:space="preserve"> Contratante, o valor devido será acrescido de encargos moratórios calculados desde a data final do período </w:t>
      </w:r>
      <w:r w:rsidRPr="00D46CE4">
        <w:rPr>
          <w:iCs/>
        </w:rPr>
        <w:lastRenderedPageBreak/>
        <w:t>de adimplemento até a data do efetivo pagamento, o valor original deverá ser atualizado pelo IGPM-DI da FGV, acrescido de 0,5% (meio por cento) de juros de mora por mês ou fração.</w:t>
      </w:r>
    </w:p>
    <w:p w:rsidR="006A5500" w:rsidRPr="00D46CE4" w:rsidRDefault="006A5500" w:rsidP="00CE0AFE">
      <w:pPr>
        <w:pStyle w:val="Corpodetexto21"/>
        <w:spacing w:line="240" w:lineRule="auto"/>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17. DAS OBRIGAÇÕES DAS PARTES:</w:t>
      </w:r>
    </w:p>
    <w:p w:rsidR="006A5500" w:rsidRPr="00D46CE4" w:rsidRDefault="006A5500" w:rsidP="00CE0AFE">
      <w:pPr>
        <w:jc w:val="both"/>
        <w:rPr>
          <w:rFonts w:ascii="Arial" w:hAnsi="Arial" w:cs="Arial"/>
          <w:i w:val="0"/>
          <w:szCs w:val="24"/>
        </w:rPr>
      </w:pPr>
    </w:p>
    <w:p w:rsidR="00B047BE" w:rsidRPr="00D46CE4" w:rsidRDefault="00B047BE" w:rsidP="00B047BE">
      <w:pPr>
        <w:tabs>
          <w:tab w:val="left" w:pos="540"/>
        </w:tabs>
        <w:jc w:val="both"/>
        <w:rPr>
          <w:rFonts w:ascii="Arial" w:hAnsi="Arial" w:cs="Arial"/>
          <w:i w:val="0"/>
          <w:szCs w:val="24"/>
        </w:rPr>
      </w:pPr>
      <w:r w:rsidRPr="00D46CE4">
        <w:rPr>
          <w:rFonts w:ascii="Arial" w:hAnsi="Arial" w:cs="Arial"/>
          <w:b/>
          <w:i w:val="0"/>
          <w:szCs w:val="24"/>
        </w:rPr>
        <w:t>17.1</w:t>
      </w:r>
      <w:r w:rsidRPr="00D46CE4">
        <w:rPr>
          <w:rFonts w:ascii="Arial" w:hAnsi="Arial" w:cs="Arial"/>
          <w:i w:val="0"/>
          <w:szCs w:val="24"/>
        </w:rPr>
        <w:t>. Além das resultantes da Lei 8.666/93 a Licitada se obr</w:t>
      </w:r>
      <w:r w:rsidR="00546AFD" w:rsidRPr="00D46CE4">
        <w:rPr>
          <w:rFonts w:ascii="Arial" w:hAnsi="Arial" w:cs="Arial"/>
          <w:i w:val="0"/>
          <w:szCs w:val="24"/>
        </w:rPr>
        <w:t>iga, nos termos deste Edital,</w:t>
      </w:r>
    </w:p>
    <w:p w:rsidR="00546AFD" w:rsidRPr="00D46CE4" w:rsidRDefault="00546AFD" w:rsidP="00B047BE">
      <w:pPr>
        <w:tabs>
          <w:tab w:val="left" w:pos="540"/>
        </w:tabs>
        <w:jc w:val="both"/>
        <w:rPr>
          <w:rFonts w:ascii="Arial" w:hAnsi="Arial" w:cs="Arial"/>
          <w:i w:val="0"/>
          <w:szCs w:val="24"/>
        </w:rPr>
      </w:pPr>
    </w:p>
    <w:p w:rsidR="00B047BE" w:rsidRPr="00D46CE4" w:rsidRDefault="00B047BE" w:rsidP="009907D2">
      <w:pPr>
        <w:numPr>
          <w:ilvl w:val="0"/>
          <w:numId w:val="4"/>
        </w:numPr>
        <w:tabs>
          <w:tab w:val="clear" w:pos="720"/>
          <w:tab w:val="num" w:pos="0"/>
          <w:tab w:val="left" w:pos="360"/>
        </w:tabs>
        <w:suppressAutoHyphens/>
        <w:ind w:left="0" w:firstLine="0"/>
        <w:jc w:val="both"/>
        <w:rPr>
          <w:rFonts w:ascii="Arial" w:hAnsi="Arial" w:cs="Arial"/>
          <w:i w:val="0"/>
          <w:szCs w:val="24"/>
        </w:rPr>
      </w:pPr>
      <w:r w:rsidRPr="00D46CE4">
        <w:rPr>
          <w:rFonts w:ascii="Arial" w:hAnsi="Arial" w:cs="Arial"/>
          <w:i w:val="0"/>
          <w:szCs w:val="24"/>
        </w:rPr>
        <w:t>Após a homologação da licitação, comparecer para assinatura do Contrato, no prazo de até 05 (cinco) dias, contados do recebimento da convocação formal, conforme o caso;</w:t>
      </w:r>
    </w:p>
    <w:p w:rsidR="00B047BE" w:rsidRPr="00D46CE4" w:rsidRDefault="00B047BE" w:rsidP="009907D2">
      <w:pPr>
        <w:numPr>
          <w:ilvl w:val="0"/>
          <w:numId w:val="4"/>
        </w:numPr>
        <w:tabs>
          <w:tab w:val="clear" w:pos="720"/>
          <w:tab w:val="num" w:pos="0"/>
          <w:tab w:val="left" w:pos="360"/>
        </w:tabs>
        <w:suppressAutoHyphens/>
        <w:ind w:left="0" w:firstLine="0"/>
        <w:jc w:val="both"/>
        <w:rPr>
          <w:rFonts w:ascii="Arial" w:hAnsi="Arial" w:cs="Arial"/>
          <w:i w:val="0"/>
          <w:szCs w:val="24"/>
        </w:rPr>
      </w:pPr>
      <w:r w:rsidRPr="00D46CE4">
        <w:rPr>
          <w:rFonts w:ascii="Arial" w:hAnsi="Arial" w:cs="Arial"/>
          <w:i w:val="0"/>
          <w:szCs w:val="24"/>
        </w:rPr>
        <w:t>Aceitar os acréscimos ou supressões que se fizerem necessárias até 25% (vinte e cinco) por cento do valor total do contrato atualizado conforme disposto no art. 65, da Lei 8.666/93;</w:t>
      </w:r>
    </w:p>
    <w:p w:rsidR="00B047BE" w:rsidRPr="00D46CE4" w:rsidRDefault="00B047BE" w:rsidP="009907D2">
      <w:pPr>
        <w:numPr>
          <w:ilvl w:val="0"/>
          <w:numId w:val="4"/>
        </w:numPr>
        <w:tabs>
          <w:tab w:val="clear" w:pos="720"/>
          <w:tab w:val="num" w:pos="0"/>
          <w:tab w:val="left" w:pos="360"/>
        </w:tabs>
        <w:suppressAutoHyphens/>
        <w:ind w:left="0" w:firstLine="0"/>
        <w:jc w:val="both"/>
        <w:rPr>
          <w:rFonts w:ascii="Arial" w:hAnsi="Arial" w:cs="Arial"/>
          <w:i w:val="0"/>
          <w:szCs w:val="24"/>
        </w:rPr>
      </w:pPr>
      <w:r w:rsidRPr="00D46CE4">
        <w:rPr>
          <w:rFonts w:ascii="Arial" w:hAnsi="Arial" w:cs="Arial"/>
          <w:i w:val="0"/>
          <w:szCs w:val="24"/>
        </w:rPr>
        <w:t>Prestar todos os esclarecimentos que forem solicitados pela fiscalização da contratante;</w:t>
      </w:r>
    </w:p>
    <w:p w:rsidR="00B047BE" w:rsidRPr="00D46CE4" w:rsidRDefault="00B047BE" w:rsidP="009907D2">
      <w:pPr>
        <w:numPr>
          <w:ilvl w:val="0"/>
          <w:numId w:val="4"/>
        </w:numPr>
        <w:tabs>
          <w:tab w:val="clear" w:pos="720"/>
          <w:tab w:val="num" w:pos="0"/>
          <w:tab w:val="left" w:pos="360"/>
        </w:tabs>
        <w:suppressAutoHyphens/>
        <w:ind w:left="0" w:firstLine="0"/>
        <w:jc w:val="both"/>
        <w:rPr>
          <w:rFonts w:ascii="Arial" w:hAnsi="Arial" w:cs="Arial"/>
          <w:i w:val="0"/>
          <w:szCs w:val="24"/>
        </w:rPr>
      </w:pPr>
      <w:r w:rsidRPr="00D46CE4">
        <w:rPr>
          <w:rFonts w:ascii="Arial" w:hAnsi="Arial" w:cs="Arial"/>
          <w:i w:val="0"/>
          <w:szCs w:val="24"/>
        </w:rPr>
        <w:t>Manter durante toda a execução do termo respectivo, em compatibilidade com as obrigações assumidas, todas as condições de habilitação e qualificação exigidas na contratação.</w:t>
      </w:r>
    </w:p>
    <w:p w:rsidR="00B047BE" w:rsidRPr="00D46CE4" w:rsidRDefault="00B047BE" w:rsidP="009907D2">
      <w:pPr>
        <w:numPr>
          <w:ilvl w:val="0"/>
          <w:numId w:val="4"/>
        </w:numPr>
        <w:tabs>
          <w:tab w:val="clear" w:pos="720"/>
          <w:tab w:val="num" w:pos="0"/>
          <w:tab w:val="left" w:pos="360"/>
        </w:tabs>
        <w:suppressAutoHyphens/>
        <w:ind w:left="0" w:firstLine="0"/>
        <w:jc w:val="both"/>
        <w:rPr>
          <w:rFonts w:ascii="Arial" w:hAnsi="Arial" w:cs="Arial"/>
          <w:i w:val="0"/>
          <w:szCs w:val="24"/>
        </w:rPr>
      </w:pPr>
      <w:r w:rsidRPr="00D46CE4">
        <w:rPr>
          <w:rFonts w:ascii="Arial" w:hAnsi="Arial" w:cs="Arial"/>
          <w:i w:val="0"/>
          <w:szCs w:val="24"/>
        </w:rPr>
        <w:t>Executar os serviços conforme solicitado Instituto Municipal de Previdência Social - DINAPREV;</w:t>
      </w:r>
    </w:p>
    <w:p w:rsidR="00B047BE" w:rsidRPr="00D46CE4" w:rsidRDefault="00B047BE" w:rsidP="009907D2">
      <w:pPr>
        <w:numPr>
          <w:ilvl w:val="0"/>
          <w:numId w:val="4"/>
        </w:numPr>
        <w:tabs>
          <w:tab w:val="clear" w:pos="720"/>
          <w:tab w:val="num" w:pos="0"/>
          <w:tab w:val="left" w:pos="360"/>
        </w:tabs>
        <w:suppressAutoHyphens/>
        <w:ind w:left="0" w:firstLine="0"/>
        <w:jc w:val="both"/>
        <w:rPr>
          <w:rFonts w:ascii="Arial" w:hAnsi="Arial" w:cs="Arial"/>
          <w:i w:val="0"/>
          <w:szCs w:val="24"/>
        </w:rPr>
      </w:pPr>
      <w:r w:rsidRPr="00D46CE4">
        <w:rPr>
          <w:rFonts w:ascii="Arial" w:hAnsi="Arial" w:cs="Arial"/>
          <w:i w:val="0"/>
          <w:szCs w:val="24"/>
        </w:rPr>
        <w:t>Acompanhar o funcionamento do sistema, com manutenção preventiva e corretiva, conforme solicitações da Licitada.</w:t>
      </w:r>
    </w:p>
    <w:p w:rsidR="00B047BE" w:rsidRPr="00D46CE4" w:rsidRDefault="00B047BE" w:rsidP="00B047BE">
      <w:pPr>
        <w:suppressAutoHyphens/>
        <w:jc w:val="both"/>
        <w:rPr>
          <w:rFonts w:ascii="Arial" w:hAnsi="Arial" w:cs="Arial"/>
          <w:i w:val="0"/>
          <w:szCs w:val="24"/>
        </w:rPr>
      </w:pPr>
    </w:p>
    <w:p w:rsidR="00B047BE" w:rsidRPr="00D46CE4" w:rsidRDefault="00B047BE" w:rsidP="00B047BE">
      <w:pPr>
        <w:suppressAutoHyphens/>
        <w:jc w:val="both"/>
        <w:rPr>
          <w:rFonts w:ascii="Arial" w:hAnsi="Arial" w:cs="Arial"/>
          <w:b/>
          <w:i w:val="0"/>
          <w:szCs w:val="24"/>
        </w:rPr>
      </w:pPr>
      <w:r w:rsidRPr="00D46CE4">
        <w:rPr>
          <w:rFonts w:ascii="Arial" w:hAnsi="Arial" w:cs="Arial"/>
          <w:b/>
          <w:i w:val="0"/>
          <w:szCs w:val="24"/>
        </w:rPr>
        <w:t>17.2. A Licitante obriga-se a:</w:t>
      </w:r>
    </w:p>
    <w:p w:rsidR="00B047BE" w:rsidRPr="00D46CE4" w:rsidRDefault="00B047BE" w:rsidP="009907D2">
      <w:pPr>
        <w:numPr>
          <w:ilvl w:val="0"/>
          <w:numId w:val="5"/>
        </w:numPr>
        <w:tabs>
          <w:tab w:val="left" w:pos="360"/>
        </w:tabs>
        <w:autoSpaceDE w:val="0"/>
        <w:autoSpaceDN w:val="0"/>
        <w:adjustRightInd w:val="0"/>
        <w:ind w:left="0" w:firstLine="0"/>
        <w:jc w:val="both"/>
        <w:rPr>
          <w:rFonts w:ascii="Arial" w:hAnsi="Arial" w:cs="Arial"/>
          <w:i w:val="0"/>
          <w:szCs w:val="24"/>
        </w:rPr>
      </w:pPr>
      <w:r w:rsidRPr="00D46CE4">
        <w:rPr>
          <w:rFonts w:ascii="Arial" w:hAnsi="Arial" w:cs="Arial"/>
          <w:i w:val="0"/>
          <w:szCs w:val="24"/>
        </w:rPr>
        <w:t>Acompanhar e fiscalizar a execução do contrato, inclusive verificando a qualidade do objeto se necessário for;</w:t>
      </w:r>
    </w:p>
    <w:p w:rsidR="00B047BE" w:rsidRPr="00D46CE4" w:rsidRDefault="00B047BE" w:rsidP="009907D2">
      <w:pPr>
        <w:numPr>
          <w:ilvl w:val="0"/>
          <w:numId w:val="5"/>
        </w:numPr>
        <w:tabs>
          <w:tab w:val="left" w:pos="360"/>
        </w:tabs>
        <w:autoSpaceDE w:val="0"/>
        <w:autoSpaceDN w:val="0"/>
        <w:adjustRightInd w:val="0"/>
        <w:ind w:left="0" w:firstLine="0"/>
        <w:jc w:val="both"/>
        <w:rPr>
          <w:rFonts w:ascii="Arial" w:hAnsi="Arial" w:cs="Arial"/>
          <w:i w:val="0"/>
          <w:szCs w:val="24"/>
        </w:rPr>
      </w:pPr>
      <w:r w:rsidRPr="00D46CE4">
        <w:rPr>
          <w:rFonts w:ascii="Arial" w:hAnsi="Arial" w:cs="Arial"/>
          <w:i w:val="0"/>
          <w:szCs w:val="24"/>
        </w:rPr>
        <w:t>Rejeitar, no todo ou em parte, os serviços em desacordo com o contrato;</w:t>
      </w:r>
    </w:p>
    <w:p w:rsidR="00B047BE" w:rsidRPr="00D46CE4" w:rsidRDefault="00B047BE" w:rsidP="009907D2">
      <w:pPr>
        <w:numPr>
          <w:ilvl w:val="0"/>
          <w:numId w:val="5"/>
        </w:numPr>
        <w:tabs>
          <w:tab w:val="left" w:pos="360"/>
        </w:tabs>
        <w:autoSpaceDE w:val="0"/>
        <w:autoSpaceDN w:val="0"/>
        <w:adjustRightInd w:val="0"/>
        <w:ind w:left="0" w:firstLine="0"/>
        <w:jc w:val="both"/>
        <w:rPr>
          <w:rFonts w:ascii="Arial" w:hAnsi="Arial" w:cs="Arial"/>
          <w:i w:val="0"/>
          <w:szCs w:val="24"/>
        </w:rPr>
      </w:pPr>
      <w:r w:rsidRPr="00D46CE4">
        <w:rPr>
          <w:rFonts w:ascii="Arial" w:hAnsi="Arial" w:cs="Arial"/>
          <w:i w:val="0"/>
          <w:szCs w:val="24"/>
        </w:rPr>
        <w:t>Designar fiscal para acompanhar a fiel execução do contrato;</w:t>
      </w:r>
    </w:p>
    <w:p w:rsidR="00B047BE" w:rsidRPr="00D46CE4" w:rsidRDefault="00B047BE" w:rsidP="009907D2">
      <w:pPr>
        <w:numPr>
          <w:ilvl w:val="0"/>
          <w:numId w:val="5"/>
        </w:numPr>
        <w:tabs>
          <w:tab w:val="left" w:pos="360"/>
        </w:tabs>
        <w:autoSpaceDE w:val="0"/>
        <w:autoSpaceDN w:val="0"/>
        <w:adjustRightInd w:val="0"/>
        <w:ind w:left="0" w:firstLine="0"/>
        <w:jc w:val="both"/>
        <w:rPr>
          <w:rFonts w:ascii="Arial" w:hAnsi="Arial" w:cs="Arial"/>
          <w:i w:val="0"/>
          <w:szCs w:val="24"/>
        </w:rPr>
      </w:pPr>
      <w:r w:rsidRPr="00D46CE4">
        <w:rPr>
          <w:rFonts w:ascii="Arial" w:hAnsi="Arial" w:cs="Arial"/>
          <w:i w:val="0"/>
          <w:szCs w:val="24"/>
        </w:rPr>
        <w:t>Proceder ao pagamento de contrato, na forma e prazo pactuados;</w:t>
      </w:r>
    </w:p>
    <w:p w:rsidR="00B047BE" w:rsidRPr="00D46CE4" w:rsidRDefault="00B047BE" w:rsidP="009907D2">
      <w:pPr>
        <w:numPr>
          <w:ilvl w:val="0"/>
          <w:numId w:val="5"/>
        </w:numPr>
        <w:tabs>
          <w:tab w:val="left" w:pos="360"/>
        </w:tabs>
        <w:autoSpaceDE w:val="0"/>
        <w:autoSpaceDN w:val="0"/>
        <w:adjustRightInd w:val="0"/>
        <w:ind w:left="0" w:firstLine="0"/>
        <w:jc w:val="both"/>
        <w:rPr>
          <w:rFonts w:ascii="Arial" w:hAnsi="Arial" w:cs="Arial"/>
          <w:i w:val="0"/>
          <w:szCs w:val="24"/>
        </w:rPr>
      </w:pPr>
      <w:r w:rsidRPr="00D46CE4">
        <w:rPr>
          <w:rFonts w:ascii="Arial" w:hAnsi="Arial" w:cs="Arial"/>
          <w:i w:val="0"/>
          <w:szCs w:val="24"/>
        </w:rPr>
        <w:t>Proporcionar todas as condições necessárias ao bom andamento do objeto contratado.</w:t>
      </w:r>
    </w:p>
    <w:p w:rsidR="006A5500" w:rsidRPr="00D46CE4" w:rsidRDefault="006A5500" w:rsidP="00CE0AFE">
      <w:pPr>
        <w:jc w:val="both"/>
        <w:rPr>
          <w:rFonts w:ascii="Arial" w:hAnsi="Arial" w:cs="Arial"/>
          <w:i w:val="0"/>
          <w:szCs w:val="24"/>
        </w:rPr>
      </w:pPr>
      <w:r w:rsidRPr="00D46CE4">
        <w:rPr>
          <w:rFonts w:ascii="Arial" w:hAnsi="Arial" w:cs="Arial"/>
          <w:i w:val="0"/>
          <w:szCs w:val="24"/>
        </w:rPr>
        <w:t>.</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18. DAS PENALIDADES</w:t>
      </w:r>
    </w:p>
    <w:p w:rsidR="006A5500" w:rsidRPr="00D46CE4" w:rsidRDefault="006A5500" w:rsidP="00CE0AFE">
      <w:pPr>
        <w:jc w:val="both"/>
        <w:rPr>
          <w:rFonts w:ascii="Arial" w:hAnsi="Arial" w:cs="Arial"/>
          <w:i w:val="0"/>
          <w:szCs w:val="24"/>
        </w:rPr>
      </w:pPr>
    </w:p>
    <w:p w:rsidR="00B047BE" w:rsidRPr="00D46CE4" w:rsidRDefault="00B047BE" w:rsidP="00B047BE">
      <w:pPr>
        <w:autoSpaceDE w:val="0"/>
        <w:autoSpaceDN w:val="0"/>
        <w:adjustRightInd w:val="0"/>
        <w:jc w:val="both"/>
        <w:rPr>
          <w:rFonts w:ascii="Arial" w:hAnsi="Arial" w:cs="Arial"/>
          <w:i w:val="0"/>
          <w:szCs w:val="24"/>
        </w:rPr>
      </w:pPr>
      <w:r w:rsidRPr="00D46CE4">
        <w:rPr>
          <w:rFonts w:ascii="Arial" w:hAnsi="Arial" w:cs="Arial"/>
          <w:b/>
          <w:bCs/>
          <w:i w:val="0"/>
          <w:szCs w:val="24"/>
        </w:rPr>
        <w:t xml:space="preserve">18.1. </w:t>
      </w:r>
      <w:r w:rsidRPr="00D46CE4">
        <w:rPr>
          <w:rFonts w:ascii="Arial" w:hAnsi="Arial" w:cs="Arial"/>
          <w:i w:val="0"/>
          <w:szCs w:val="24"/>
        </w:rPr>
        <w:t>A recusa da vencedora da licitação em assinar o Contrato dentro do prazo estabelecido neste edital, implicará na imposição da multa equivalente a 5% do valor global estimado dos itens registrados, sem prejuízo da aplicação da pena de suspensão temporária do direito de licitar e contratar pelo prazo mínimo de 12 (doze) meses com a ADMINISTRAÇÃO PÚBLICA, a seu critério, bem como a aplicação das seguintes penalidades.</w:t>
      </w:r>
    </w:p>
    <w:p w:rsidR="00B047BE" w:rsidRPr="00D46CE4" w:rsidRDefault="00B047BE" w:rsidP="00B047BE">
      <w:pPr>
        <w:widowControl w:val="0"/>
        <w:suppressAutoHyphens/>
        <w:jc w:val="both"/>
        <w:rPr>
          <w:rFonts w:ascii="Arial" w:hAnsi="Arial" w:cs="Arial"/>
          <w:i w:val="0"/>
          <w:szCs w:val="24"/>
        </w:rPr>
      </w:pPr>
      <w:r w:rsidRPr="00D46CE4">
        <w:rPr>
          <w:rFonts w:ascii="Arial" w:hAnsi="Arial" w:cs="Arial"/>
          <w:b/>
          <w:i w:val="0"/>
          <w:szCs w:val="24"/>
        </w:rPr>
        <w:t>18.2.</w:t>
      </w:r>
      <w:r w:rsidRPr="00D46CE4">
        <w:rPr>
          <w:rFonts w:ascii="Arial" w:hAnsi="Arial" w:cs="Arial"/>
          <w:i w:val="0"/>
          <w:szCs w:val="24"/>
        </w:rPr>
        <w:t xml:space="preserve"> Multa pela recusa da EMPRESA detentora do Contrato em receber o pedido a título protelatório para entrega: 10% (dez por cento) sobre o valor da Nota de Empenho. </w:t>
      </w:r>
    </w:p>
    <w:p w:rsidR="00B047BE" w:rsidRPr="00D46CE4" w:rsidRDefault="00B047BE" w:rsidP="00B047BE">
      <w:pPr>
        <w:widowControl w:val="0"/>
        <w:suppressAutoHyphens/>
        <w:jc w:val="both"/>
        <w:rPr>
          <w:rFonts w:ascii="Arial" w:hAnsi="Arial" w:cs="Arial"/>
          <w:i w:val="0"/>
          <w:szCs w:val="24"/>
        </w:rPr>
      </w:pPr>
      <w:r w:rsidRPr="00D46CE4">
        <w:rPr>
          <w:rFonts w:ascii="Arial" w:hAnsi="Arial" w:cs="Arial"/>
          <w:b/>
          <w:i w:val="0"/>
          <w:szCs w:val="24"/>
        </w:rPr>
        <w:t>18.3.</w:t>
      </w:r>
      <w:r w:rsidRPr="00D46CE4">
        <w:rPr>
          <w:rFonts w:ascii="Arial" w:hAnsi="Arial" w:cs="Arial"/>
          <w:i w:val="0"/>
          <w:szCs w:val="24"/>
        </w:rPr>
        <w:t xml:space="preserve"> Multa por dia de atraso na implantação do sistema: 1,0% (um inteiro por cento) por dia sobre o valor total do contrato, até o máximo de 15 (quinze) dias. </w:t>
      </w:r>
    </w:p>
    <w:p w:rsidR="00B047BE" w:rsidRPr="00D46CE4" w:rsidRDefault="00B047BE" w:rsidP="00B047BE">
      <w:pPr>
        <w:widowControl w:val="0"/>
        <w:suppressAutoHyphens/>
        <w:jc w:val="both"/>
        <w:rPr>
          <w:rFonts w:ascii="Arial" w:hAnsi="Arial" w:cs="Arial"/>
          <w:i w:val="0"/>
          <w:szCs w:val="24"/>
        </w:rPr>
      </w:pPr>
      <w:r w:rsidRPr="00D46CE4">
        <w:rPr>
          <w:rFonts w:ascii="Arial" w:hAnsi="Arial" w:cs="Arial"/>
          <w:b/>
          <w:i w:val="0"/>
          <w:szCs w:val="24"/>
        </w:rPr>
        <w:t xml:space="preserve">18.4. </w:t>
      </w:r>
      <w:r w:rsidRPr="00D46CE4">
        <w:rPr>
          <w:rFonts w:ascii="Arial" w:hAnsi="Arial" w:cs="Arial"/>
          <w:i w:val="0"/>
          <w:szCs w:val="24"/>
        </w:rPr>
        <w:t>Multa por inexecução parcial da requisição: 10 % (dez inteiros por cento) sobre o valor da parcela inexecutada.</w:t>
      </w:r>
    </w:p>
    <w:p w:rsidR="00B047BE" w:rsidRPr="00D46CE4" w:rsidRDefault="00B047BE" w:rsidP="00B047BE">
      <w:pPr>
        <w:widowControl w:val="0"/>
        <w:suppressAutoHyphens/>
        <w:jc w:val="both"/>
        <w:rPr>
          <w:rFonts w:ascii="Arial" w:hAnsi="Arial" w:cs="Arial"/>
          <w:i w:val="0"/>
          <w:szCs w:val="24"/>
        </w:rPr>
      </w:pPr>
      <w:r w:rsidRPr="00D46CE4">
        <w:rPr>
          <w:rFonts w:ascii="Arial" w:hAnsi="Arial" w:cs="Arial"/>
          <w:b/>
          <w:i w:val="0"/>
          <w:szCs w:val="24"/>
        </w:rPr>
        <w:t xml:space="preserve">18.5. </w:t>
      </w:r>
      <w:r w:rsidRPr="00D46CE4">
        <w:rPr>
          <w:rFonts w:ascii="Arial" w:hAnsi="Arial" w:cs="Arial"/>
          <w:i w:val="0"/>
          <w:szCs w:val="24"/>
        </w:rPr>
        <w:t xml:space="preserve">Multa por inexecução total da requisição: 20% (vinte inteiros por cento) sobre o </w:t>
      </w:r>
      <w:r w:rsidRPr="00D46CE4">
        <w:rPr>
          <w:rFonts w:ascii="Arial" w:hAnsi="Arial" w:cs="Arial"/>
          <w:i w:val="0"/>
          <w:szCs w:val="24"/>
        </w:rPr>
        <w:lastRenderedPageBreak/>
        <w:t>valor do pedido, requisição ou memorando da Unidade Requisitante.</w:t>
      </w:r>
    </w:p>
    <w:p w:rsidR="00B047BE" w:rsidRPr="00D46CE4" w:rsidRDefault="00B047BE" w:rsidP="00B047BE">
      <w:pPr>
        <w:autoSpaceDE w:val="0"/>
        <w:autoSpaceDN w:val="0"/>
        <w:adjustRightInd w:val="0"/>
        <w:jc w:val="both"/>
        <w:rPr>
          <w:rFonts w:ascii="Arial" w:hAnsi="Arial" w:cs="Arial"/>
          <w:i w:val="0"/>
          <w:szCs w:val="24"/>
        </w:rPr>
      </w:pPr>
      <w:r w:rsidRPr="00D46CE4">
        <w:rPr>
          <w:rFonts w:ascii="Arial" w:hAnsi="Arial" w:cs="Arial"/>
          <w:b/>
          <w:i w:val="0"/>
          <w:szCs w:val="24"/>
        </w:rPr>
        <w:t>18.6.</w:t>
      </w:r>
      <w:r w:rsidRPr="00D46CE4">
        <w:rPr>
          <w:rFonts w:ascii="Arial" w:hAnsi="Arial" w:cs="Arial"/>
          <w:i w:val="0"/>
          <w:szCs w:val="24"/>
        </w:rPr>
        <w:t xml:space="preserve"> Declaração de inidoneidade para licitar ou contratar com as Administrações Públicas Federal, </w:t>
      </w:r>
      <w:r w:rsidR="00546AFD" w:rsidRPr="00D46CE4">
        <w:rPr>
          <w:rFonts w:ascii="Arial" w:hAnsi="Arial" w:cs="Arial"/>
          <w:i w:val="0"/>
          <w:szCs w:val="24"/>
        </w:rPr>
        <w:t>estaduais ou Municipais</w:t>
      </w:r>
      <w:r w:rsidRPr="00D46CE4">
        <w:rPr>
          <w:rFonts w:ascii="Arial" w:hAnsi="Arial" w:cs="Arial"/>
          <w:i w:val="0"/>
          <w:szCs w:val="24"/>
        </w:rPr>
        <w:t xml:space="preserve">, enquanto perdurarem os motivos determinantes da punição ou até que seja promovida a reabilitação do infrator, perante a própria autoridade que aplicou a penalidade; </w:t>
      </w:r>
    </w:p>
    <w:p w:rsidR="00B047BE" w:rsidRPr="00D46CE4" w:rsidRDefault="00B047BE" w:rsidP="00B047BE">
      <w:pPr>
        <w:widowControl w:val="0"/>
        <w:suppressAutoHyphens/>
        <w:jc w:val="both"/>
        <w:rPr>
          <w:rFonts w:ascii="Arial" w:hAnsi="Arial" w:cs="Arial"/>
          <w:i w:val="0"/>
          <w:szCs w:val="24"/>
        </w:rPr>
      </w:pPr>
      <w:r w:rsidRPr="00D46CE4">
        <w:rPr>
          <w:rFonts w:ascii="Arial" w:hAnsi="Arial" w:cs="Arial"/>
          <w:b/>
          <w:i w:val="0"/>
          <w:szCs w:val="24"/>
        </w:rPr>
        <w:t>18.7.</w:t>
      </w:r>
      <w:r w:rsidRPr="00D46CE4">
        <w:rPr>
          <w:rFonts w:ascii="Arial" w:hAnsi="Arial" w:cs="Arial"/>
          <w:i w:val="0"/>
          <w:szCs w:val="24"/>
        </w:rPr>
        <w:t xml:space="preserve"> As Empresas ficam sujeitas às sanções previstas no Capítulo IV, da Lei nº 8.666/93 e demais alterações bem como as sanções previstas no artigo 7º, da Lei nº 10.520/02.</w:t>
      </w:r>
    </w:p>
    <w:p w:rsidR="00B047BE" w:rsidRPr="00D46CE4" w:rsidRDefault="00B047BE" w:rsidP="00B047BE">
      <w:pPr>
        <w:widowControl w:val="0"/>
        <w:suppressAutoHyphens/>
        <w:jc w:val="both"/>
        <w:rPr>
          <w:rFonts w:ascii="Arial" w:hAnsi="Arial" w:cs="Arial"/>
          <w:i w:val="0"/>
          <w:szCs w:val="24"/>
        </w:rPr>
      </w:pPr>
      <w:r w:rsidRPr="00D46CE4">
        <w:rPr>
          <w:rFonts w:ascii="Arial" w:hAnsi="Arial" w:cs="Arial"/>
          <w:b/>
          <w:i w:val="0"/>
          <w:szCs w:val="24"/>
        </w:rPr>
        <w:t>18.8.</w:t>
      </w:r>
      <w:r w:rsidRPr="00D46CE4">
        <w:rPr>
          <w:rFonts w:ascii="Arial" w:hAnsi="Arial" w:cs="Arial"/>
          <w:i w:val="0"/>
          <w:szCs w:val="24"/>
        </w:rPr>
        <w:t xml:space="preserve"> As sanções são independentes. A aplicação de uma não exclui a das outras.</w:t>
      </w:r>
    </w:p>
    <w:p w:rsidR="00B047BE" w:rsidRPr="00D46CE4" w:rsidRDefault="00B047BE" w:rsidP="00B047BE">
      <w:pPr>
        <w:widowControl w:val="0"/>
        <w:suppressAutoHyphens/>
        <w:jc w:val="both"/>
        <w:rPr>
          <w:rFonts w:ascii="Arial" w:hAnsi="Arial" w:cs="Arial"/>
          <w:i w:val="0"/>
          <w:szCs w:val="24"/>
        </w:rPr>
      </w:pPr>
      <w:r w:rsidRPr="00D46CE4">
        <w:rPr>
          <w:rFonts w:ascii="Arial" w:hAnsi="Arial" w:cs="Arial"/>
          <w:b/>
          <w:i w:val="0"/>
          <w:szCs w:val="24"/>
        </w:rPr>
        <w:t xml:space="preserve">18.9. </w:t>
      </w:r>
      <w:r w:rsidRPr="00D46CE4">
        <w:rPr>
          <w:rFonts w:ascii="Arial" w:hAnsi="Arial" w:cs="Arial"/>
          <w:i w:val="0"/>
          <w:szCs w:val="24"/>
        </w:rPr>
        <w:t xml:space="preserve">O prazo para pagamento das multas será de 05 (cinco) dias úteis a contar da data de recebimento da cobrança respectiva pela EMPRESA. A critério da Administração e em sendo possível, o valor devido será descontado da importância que a EMPRESA detentora do contrato tenha a receber da PEBPG. Não havendo pagamento pela EMPRESA, o valor será inscrito como dívida ativa, sujeitando-se a EMPRESA detentora ao processo executivo.  </w:t>
      </w:r>
    </w:p>
    <w:p w:rsidR="00B047BE" w:rsidRPr="00D46CE4" w:rsidRDefault="00B047BE" w:rsidP="00B047BE">
      <w:pPr>
        <w:widowControl w:val="0"/>
        <w:suppressAutoHyphens/>
        <w:jc w:val="both"/>
        <w:rPr>
          <w:rFonts w:ascii="Arial" w:hAnsi="Arial" w:cs="Arial"/>
          <w:i w:val="0"/>
          <w:szCs w:val="24"/>
        </w:rPr>
      </w:pPr>
      <w:r w:rsidRPr="00D46CE4">
        <w:rPr>
          <w:rFonts w:ascii="Arial" w:hAnsi="Arial" w:cs="Arial"/>
          <w:b/>
          <w:i w:val="0"/>
          <w:szCs w:val="24"/>
        </w:rPr>
        <w:t>18.10.</w:t>
      </w:r>
      <w:r w:rsidRPr="00D46CE4">
        <w:rPr>
          <w:rFonts w:ascii="Arial" w:hAnsi="Arial" w:cs="Arial"/>
          <w:i w:val="0"/>
          <w:szCs w:val="24"/>
        </w:rPr>
        <w:t xml:space="preserve"> Os valores referentes às multas e demais importâncias, quando não ressarcidas pela licitante que vier a ser vencedora, serão atualizadas pelo IGPM/FGV, vigente à época, ou outro que legalmente o substitua ou represente, calculado </w:t>
      </w:r>
      <w:proofErr w:type="gramStart"/>
      <w:r w:rsidRPr="00D46CE4">
        <w:rPr>
          <w:rFonts w:ascii="Arial" w:hAnsi="Arial" w:cs="Arial"/>
          <w:i w:val="0"/>
          <w:szCs w:val="24"/>
        </w:rPr>
        <w:t>“pro</w:t>
      </w:r>
      <w:proofErr w:type="gramEnd"/>
      <w:r w:rsidRPr="00D46CE4">
        <w:rPr>
          <w:rFonts w:ascii="Arial" w:hAnsi="Arial" w:cs="Arial"/>
          <w:i w:val="0"/>
          <w:szCs w:val="24"/>
        </w:rPr>
        <w:t xml:space="preserve"> rata die” e acrescido de juros de mora de 6% (seis por cento) ao ano.</w:t>
      </w:r>
    </w:p>
    <w:p w:rsidR="00B047BE" w:rsidRPr="00D46CE4" w:rsidRDefault="00B047BE" w:rsidP="00B047BE">
      <w:pPr>
        <w:autoSpaceDE w:val="0"/>
        <w:autoSpaceDN w:val="0"/>
        <w:adjustRightInd w:val="0"/>
        <w:jc w:val="both"/>
        <w:rPr>
          <w:rFonts w:ascii="Arial" w:hAnsi="Arial" w:cs="Arial"/>
          <w:i w:val="0"/>
          <w:szCs w:val="24"/>
        </w:rPr>
      </w:pPr>
      <w:r w:rsidRPr="00D46CE4">
        <w:rPr>
          <w:rFonts w:ascii="Arial" w:hAnsi="Arial" w:cs="Arial"/>
          <w:b/>
          <w:bCs/>
          <w:i w:val="0"/>
          <w:szCs w:val="24"/>
        </w:rPr>
        <w:t xml:space="preserve">18.11. </w:t>
      </w:r>
      <w:r w:rsidRPr="00D46CE4">
        <w:rPr>
          <w:rFonts w:ascii="Arial" w:hAnsi="Arial" w:cs="Arial"/>
          <w:i w:val="0"/>
          <w:szCs w:val="24"/>
        </w:rPr>
        <w:t xml:space="preserve">De qualquer sanção imposta, a contratada poderá, no prazo máximo de 5 (cinco) dias úteis, contado da intimação do ato, oferecer recurso ao Instituto Municipal de Previdência Social - DINAPREV de Douradina-MS, devidamente fundamentado. </w:t>
      </w:r>
    </w:p>
    <w:p w:rsidR="00FE556B" w:rsidRPr="00D46CE4" w:rsidRDefault="00B047BE" w:rsidP="00B047BE">
      <w:pPr>
        <w:tabs>
          <w:tab w:val="num" w:pos="1440"/>
        </w:tabs>
        <w:jc w:val="both"/>
        <w:rPr>
          <w:rFonts w:ascii="Arial" w:hAnsi="Arial" w:cs="Arial"/>
          <w:i w:val="0"/>
          <w:szCs w:val="24"/>
        </w:rPr>
      </w:pPr>
      <w:r w:rsidRPr="00D46CE4">
        <w:rPr>
          <w:rFonts w:ascii="Arial" w:hAnsi="Arial" w:cs="Arial"/>
          <w:b/>
          <w:bCs/>
          <w:i w:val="0"/>
          <w:szCs w:val="24"/>
        </w:rPr>
        <w:t xml:space="preserve">18.12. </w:t>
      </w:r>
      <w:r w:rsidRPr="00D46CE4">
        <w:rPr>
          <w:rFonts w:ascii="Arial" w:hAnsi="Arial" w:cs="Arial"/>
          <w:i w:val="0"/>
          <w:szCs w:val="24"/>
        </w:rPr>
        <w:t>A segunda adjudicatária, em ocorrendo à hipótese do item precedente, ficará sujeita às mesmas condições estabelecidas neste Edital</w:t>
      </w:r>
    </w:p>
    <w:p w:rsidR="00FE556B" w:rsidRPr="00D46CE4" w:rsidRDefault="00FE556B"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19. DA IMPUGNAÇÃO DO ATO CONVOCATÓRIO:</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19.1.</w:t>
      </w:r>
      <w:r w:rsidRPr="00D46CE4">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D46CE4">
        <w:rPr>
          <w:rFonts w:ascii="Arial" w:hAnsi="Arial" w:cs="Arial"/>
          <w:i w:val="0"/>
          <w:szCs w:val="24"/>
        </w:rPr>
        <w:t>elo telefone (0XX67) 3412–1155</w:t>
      </w:r>
      <w:r w:rsidRPr="00D46CE4">
        <w:rPr>
          <w:rFonts w:ascii="Arial" w:hAnsi="Arial" w:cs="Arial"/>
          <w:i w:val="0"/>
          <w:szCs w:val="24"/>
        </w:rPr>
        <w:t>.</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19.2. </w:t>
      </w:r>
      <w:r w:rsidRPr="00D46CE4">
        <w:rPr>
          <w:rFonts w:ascii="Arial" w:hAnsi="Arial" w:cs="Arial"/>
          <w:i w:val="0"/>
          <w:szCs w:val="24"/>
        </w:rPr>
        <w:t>Não serão reconhecidas as impugnações interpostas, quando já decorridos os respectivos prazos legais.</w:t>
      </w:r>
    </w:p>
    <w:p w:rsidR="006A5500" w:rsidRPr="00D46CE4" w:rsidRDefault="006A5500" w:rsidP="00CE0AFE">
      <w:pPr>
        <w:jc w:val="both"/>
        <w:rPr>
          <w:rFonts w:ascii="Arial" w:hAnsi="Arial" w:cs="Arial"/>
          <w:i w:val="0"/>
          <w:szCs w:val="24"/>
        </w:rPr>
      </w:pPr>
    </w:p>
    <w:p w:rsidR="006A5500" w:rsidRPr="00D46CE4" w:rsidRDefault="006A5500" w:rsidP="00CE0AFE">
      <w:pPr>
        <w:jc w:val="both"/>
        <w:rPr>
          <w:rFonts w:ascii="Arial" w:hAnsi="Arial" w:cs="Arial"/>
          <w:i w:val="0"/>
          <w:szCs w:val="24"/>
        </w:rPr>
      </w:pPr>
      <w:r w:rsidRPr="00D46CE4">
        <w:rPr>
          <w:rFonts w:ascii="Arial" w:hAnsi="Arial" w:cs="Arial"/>
          <w:b/>
          <w:bCs/>
          <w:i w:val="0"/>
          <w:szCs w:val="24"/>
        </w:rPr>
        <w:t xml:space="preserve">19.3. </w:t>
      </w:r>
      <w:r w:rsidRPr="00D46CE4">
        <w:rPr>
          <w:rFonts w:ascii="Arial" w:hAnsi="Arial" w:cs="Arial"/>
          <w:i w:val="0"/>
          <w:szCs w:val="24"/>
        </w:rPr>
        <w:t>Acolhida à petição impugnando o ato convocatório, será designada nova da</w:t>
      </w:r>
      <w:r w:rsidR="003A73C0" w:rsidRPr="00D46CE4">
        <w:rPr>
          <w:rFonts w:ascii="Arial" w:hAnsi="Arial" w:cs="Arial"/>
          <w:i w:val="0"/>
          <w:szCs w:val="24"/>
        </w:rPr>
        <w:t>ta para a realização do certame, salvo se não afetar a formulação de propostas.</w:t>
      </w:r>
    </w:p>
    <w:p w:rsidR="006A5500" w:rsidRPr="00D46CE4" w:rsidRDefault="006A5500" w:rsidP="00CE0AFE">
      <w:pPr>
        <w:jc w:val="both"/>
        <w:rPr>
          <w:rFonts w:ascii="Arial" w:hAnsi="Arial" w:cs="Arial"/>
          <w:i w:val="0"/>
          <w:szCs w:val="24"/>
        </w:rPr>
      </w:pPr>
    </w:p>
    <w:p w:rsidR="006A5500" w:rsidRPr="00D46CE4" w:rsidRDefault="006A5500" w:rsidP="00CE0AFE">
      <w:pPr>
        <w:tabs>
          <w:tab w:val="left" w:pos="-1800"/>
        </w:tabs>
        <w:jc w:val="both"/>
        <w:rPr>
          <w:rFonts w:ascii="Arial" w:hAnsi="Arial" w:cs="Arial"/>
          <w:i w:val="0"/>
          <w:szCs w:val="24"/>
        </w:rPr>
      </w:pPr>
      <w:r w:rsidRPr="00D46CE4">
        <w:rPr>
          <w:rFonts w:ascii="Arial" w:hAnsi="Arial" w:cs="Arial"/>
          <w:b/>
          <w:bCs/>
          <w:i w:val="0"/>
          <w:szCs w:val="24"/>
        </w:rPr>
        <w:t>20. DAS DISPOSIÇÕES GERAIS</w:t>
      </w:r>
    </w:p>
    <w:p w:rsidR="006A5500" w:rsidRPr="00D46CE4" w:rsidRDefault="006A5500" w:rsidP="00CE0AFE">
      <w:pPr>
        <w:tabs>
          <w:tab w:val="left" w:pos="-1800"/>
        </w:tabs>
        <w:jc w:val="both"/>
        <w:rPr>
          <w:rFonts w:ascii="Arial" w:hAnsi="Arial" w:cs="Arial"/>
          <w:i w:val="0"/>
          <w:szCs w:val="24"/>
        </w:rPr>
      </w:pPr>
    </w:p>
    <w:p w:rsidR="006A5500" w:rsidRPr="00D46CE4" w:rsidRDefault="006A5500" w:rsidP="00CE0AFE">
      <w:pPr>
        <w:tabs>
          <w:tab w:val="left" w:pos="-1800"/>
        </w:tabs>
        <w:jc w:val="both"/>
        <w:rPr>
          <w:rFonts w:ascii="Arial" w:hAnsi="Arial" w:cs="Arial"/>
          <w:i w:val="0"/>
          <w:szCs w:val="24"/>
        </w:rPr>
      </w:pPr>
      <w:r w:rsidRPr="00D46CE4">
        <w:rPr>
          <w:rFonts w:ascii="Arial" w:hAnsi="Arial" w:cs="Arial"/>
          <w:b/>
          <w:bCs/>
          <w:i w:val="0"/>
          <w:szCs w:val="24"/>
        </w:rPr>
        <w:t xml:space="preserve">20.1. </w:t>
      </w:r>
      <w:r w:rsidRPr="00D46CE4">
        <w:rPr>
          <w:rFonts w:ascii="Arial" w:hAnsi="Arial" w:cs="Arial"/>
          <w:i w:val="0"/>
          <w:szCs w:val="24"/>
        </w:rPr>
        <w:t xml:space="preserve">As normas que disciplinam este Pregão serão sempre interpretadas em favor da ampliação da disputa entre as </w:t>
      </w:r>
      <w:r w:rsidR="00FE556B" w:rsidRPr="00D46CE4">
        <w:rPr>
          <w:rFonts w:ascii="Arial" w:hAnsi="Arial" w:cs="Arial"/>
          <w:i w:val="0"/>
          <w:szCs w:val="24"/>
        </w:rPr>
        <w:t>licitantes</w:t>
      </w:r>
      <w:r w:rsidRPr="00D46CE4">
        <w:rPr>
          <w:rFonts w:ascii="Arial" w:hAnsi="Arial" w:cs="Arial"/>
          <w:i w:val="0"/>
          <w:szCs w:val="24"/>
        </w:rPr>
        <w:t xml:space="preserve"> interessadas, atendido o interesse público e o da Administração, sem comprometimento da segurança da contratação.</w:t>
      </w:r>
    </w:p>
    <w:p w:rsidR="006A5500" w:rsidRPr="00D46CE4" w:rsidRDefault="006A5500" w:rsidP="00CE0AFE">
      <w:pPr>
        <w:tabs>
          <w:tab w:val="left" w:pos="-1800"/>
        </w:tabs>
        <w:jc w:val="both"/>
        <w:rPr>
          <w:rFonts w:ascii="Arial" w:hAnsi="Arial" w:cs="Arial"/>
          <w:i w:val="0"/>
          <w:szCs w:val="24"/>
        </w:rPr>
      </w:pPr>
    </w:p>
    <w:p w:rsidR="006A5500" w:rsidRPr="00D46CE4" w:rsidRDefault="006A5500" w:rsidP="00CE0AFE">
      <w:pPr>
        <w:tabs>
          <w:tab w:val="left" w:pos="-1800"/>
        </w:tabs>
        <w:jc w:val="both"/>
        <w:rPr>
          <w:rFonts w:ascii="Arial" w:hAnsi="Arial" w:cs="Arial"/>
          <w:i w:val="0"/>
          <w:szCs w:val="24"/>
        </w:rPr>
      </w:pPr>
      <w:r w:rsidRPr="00D46CE4">
        <w:rPr>
          <w:rFonts w:ascii="Arial" w:hAnsi="Arial" w:cs="Arial"/>
          <w:b/>
          <w:bCs/>
          <w:i w:val="0"/>
          <w:szCs w:val="24"/>
        </w:rPr>
        <w:t>20.2.</w:t>
      </w:r>
      <w:r w:rsidRPr="00D46CE4">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w:t>
      </w:r>
      <w:r w:rsidRPr="00D46CE4">
        <w:rPr>
          <w:rFonts w:ascii="Arial" w:hAnsi="Arial" w:cs="Arial"/>
          <w:i w:val="0"/>
          <w:szCs w:val="24"/>
        </w:rPr>
        <w:lastRenderedPageBreak/>
        <w:t>deste pregão e desde que não fique comprometido o interesse do órgão promotor do mesmo, bem como a finalidade e a segurança da futura contratação.</w:t>
      </w:r>
    </w:p>
    <w:p w:rsidR="006A5500" w:rsidRPr="00D46CE4" w:rsidRDefault="006A5500" w:rsidP="00CE0AFE">
      <w:pPr>
        <w:tabs>
          <w:tab w:val="left" w:pos="-1800"/>
        </w:tabs>
        <w:jc w:val="both"/>
        <w:rPr>
          <w:rFonts w:ascii="Arial" w:hAnsi="Arial" w:cs="Arial"/>
          <w:i w:val="0"/>
          <w:szCs w:val="24"/>
        </w:rPr>
      </w:pPr>
    </w:p>
    <w:p w:rsidR="006A5500" w:rsidRPr="00D46CE4" w:rsidRDefault="006A5500" w:rsidP="00CE0AFE">
      <w:pPr>
        <w:tabs>
          <w:tab w:val="left" w:pos="-1800"/>
        </w:tabs>
        <w:jc w:val="both"/>
        <w:rPr>
          <w:rFonts w:ascii="Arial" w:hAnsi="Arial" w:cs="Arial"/>
          <w:i w:val="0"/>
          <w:szCs w:val="24"/>
        </w:rPr>
      </w:pPr>
      <w:r w:rsidRPr="00D46CE4">
        <w:rPr>
          <w:rFonts w:ascii="Arial" w:hAnsi="Arial" w:cs="Arial"/>
          <w:b/>
          <w:bCs/>
          <w:i w:val="0"/>
          <w:szCs w:val="24"/>
        </w:rPr>
        <w:t xml:space="preserve">20.3. </w:t>
      </w:r>
      <w:r w:rsidRPr="00D46CE4">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D46CE4" w:rsidRDefault="006A5500" w:rsidP="00CE0AFE">
      <w:pPr>
        <w:tabs>
          <w:tab w:val="left" w:pos="-1800"/>
        </w:tabs>
        <w:jc w:val="both"/>
        <w:rPr>
          <w:rFonts w:ascii="Arial" w:hAnsi="Arial" w:cs="Arial"/>
          <w:i w:val="0"/>
          <w:szCs w:val="24"/>
        </w:rPr>
      </w:pPr>
    </w:p>
    <w:p w:rsidR="006A5500" w:rsidRPr="00D46CE4" w:rsidRDefault="006A5500" w:rsidP="00CE0AFE">
      <w:pPr>
        <w:tabs>
          <w:tab w:val="left" w:pos="-1800"/>
        </w:tabs>
        <w:jc w:val="both"/>
        <w:rPr>
          <w:rFonts w:ascii="Arial" w:hAnsi="Arial" w:cs="Arial"/>
          <w:i w:val="0"/>
          <w:szCs w:val="24"/>
        </w:rPr>
      </w:pPr>
      <w:r w:rsidRPr="00D46CE4">
        <w:rPr>
          <w:rFonts w:ascii="Arial" w:hAnsi="Arial" w:cs="Arial"/>
          <w:b/>
          <w:bCs/>
          <w:i w:val="0"/>
          <w:szCs w:val="24"/>
        </w:rPr>
        <w:t xml:space="preserve">20.4. </w:t>
      </w:r>
      <w:r w:rsidRPr="00D46CE4">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D46CE4" w:rsidRDefault="006A5500" w:rsidP="00CE0AFE">
      <w:pPr>
        <w:tabs>
          <w:tab w:val="left" w:pos="-1800"/>
        </w:tabs>
        <w:jc w:val="both"/>
        <w:rPr>
          <w:rFonts w:ascii="Arial" w:hAnsi="Arial" w:cs="Arial"/>
          <w:i w:val="0"/>
          <w:szCs w:val="24"/>
        </w:rPr>
      </w:pPr>
    </w:p>
    <w:p w:rsidR="006A5500" w:rsidRPr="00D46CE4" w:rsidRDefault="006A5500" w:rsidP="00CE0AFE">
      <w:pPr>
        <w:tabs>
          <w:tab w:val="left" w:pos="-1800"/>
        </w:tabs>
        <w:jc w:val="both"/>
        <w:rPr>
          <w:rFonts w:ascii="Arial" w:hAnsi="Arial" w:cs="Arial"/>
          <w:i w:val="0"/>
          <w:szCs w:val="24"/>
        </w:rPr>
      </w:pPr>
      <w:r w:rsidRPr="00D46CE4">
        <w:rPr>
          <w:rFonts w:ascii="Arial" w:hAnsi="Arial" w:cs="Arial"/>
          <w:b/>
          <w:bCs/>
          <w:i w:val="0"/>
          <w:szCs w:val="24"/>
        </w:rPr>
        <w:t xml:space="preserve">20.5. </w:t>
      </w:r>
      <w:r w:rsidRPr="00D46CE4">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D46CE4" w:rsidRDefault="006A5500" w:rsidP="00CE0AFE">
      <w:pPr>
        <w:tabs>
          <w:tab w:val="left" w:pos="-1800"/>
        </w:tabs>
        <w:jc w:val="both"/>
        <w:rPr>
          <w:rFonts w:ascii="Arial" w:hAnsi="Arial" w:cs="Arial"/>
          <w:i w:val="0"/>
          <w:szCs w:val="24"/>
        </w:rPr>
      </w:pPr>
    </w:p>
    <w:p w:rsidR="006A5500" w:rsidRPr="00D46CE4" w:rsidRDefault="006A5500" w:rsidP="00CE0AFE">
      <w:pPr>
        <w:tabs>
          <w:tab w:val="left" w:pos="-1800"/>
        </w:tabs>
        <w:jc w:val="both"/>
        <w:rPr>
          <w:rFonts w:ascii="Arial" w:hAnsi="Arial" w:cs="Arial"/>
          <w:i w:val="0"/>
          <w:szCs w:val="24"/>
        </w:rPr>
      </w:pPr>
      <w:r w:rsidRPr="00D46CE4">
        <w:rPr>
          <w:rFonts w:ascii="Arial" w:hAnsi="Arial" w:cs="Arial"/>
          <w:b/>
          <w:bCs/>
          <w:i w:val="0"/>
          <w:szCs w:val="24"/>
        </w:rPr>
        <w:t xml:space="preserve">20.6. </w:t>
      </w:r>
      <w:r w:rsidRPr="00D46CE4">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D46CE4">
        <w:rPr>
          <w:rFonts w:ascii="Arial" w:hAnsi="Arial" w:cs="Arial"/>
          <w:i w:val="0"/>
          <w:szCs w:val="24"/>
        </w:rPr>
        <w:t xml:space="preserve">e deverá </w:t>
      </w:r>
      <w:r w:rsidRPr="00D46CE4">
        <w:rPr>
          <w:rFonts w:ascii="Arial" w:hAnsi="Arial" w:cs="Arial"/>
          <w:i w:val="0"/>
          <w:szCs w:val="24"/>
        </w:rPr>
        <w:t>anulá-la por ilegalidade, de ofício ou mediante provocação de terceiros, nos termos do art. 49, da lei federal n°. 8.666/93.</w:t>
      </w:r>
    </w:p>
    <w:p w:rsidR="006A5500" w:rsidRPr="00D46CE4" w:rsidRDefault="006A5500" w:rsidP="00CE0AFE">
      <w:pPr>
        <w:tabs>
          <w:tab w:val="left" w:pos="-1800"/>
        </w:tabs>
        <w:jc w:val="both"/>
        <w:rPr>
          <w:rFonts w:ascii="Arial" w:hAnsi="Arial" w:cs="Arial"/>
          <w:i w:val="0"/>
          <w:szCs w:val="24"/>
        </w:rPr>
      </w:pPr>
    </w:p>
    <w:p w:rsidR="006A5500" w:rsidRPr="00D46CE4" w:rsidRDefault="006A5500" w:rsidP="00CE0AFE">
      <w:pPr>
        <w:tabs>
          <w:tab w:val="left" w:pos="-1800"/>
        </w:tabs>
        <w:jc w:val="both"/>
        <w:rPr>
          <w:rFonts w:ascii="Arial" w:hAnsi="Arial" w:cs="Arial"/>
          <w:i w:val="0"/>
          <w:szCs w:val="24"/>
        </w:rPr>
      </w:pPr>
      <w:r w:rsidRPr="00D46CE4">
        <w:rPr>
          <w:rFonts w:ascii="Arial" w:hAnsi="Arial" w:cs="Arial"/>
          <w:b/>
          <w:bCs/>
          <w:i w:val="0"/>
          <w:szCs w:val="24"/>
        </w:rPr>
        <w:t xml:space="preserve">20.7. </w:t>
      </w:r>
      <w:r w:rsidRPr="00D46CE4">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D46CE4" w:rsidRDefault="006A5500" w:rsidP="00CE0AFE">
      <w:pPr>
        <w:tabs>
          <w:tab w:val="left" w:pos="-1800"/>
        </w:tabs>
        <w:jc w:val="both"/>
        <w:rPr>
          <w:rFonts w:ascii="Arial" w:hAnsi="Arial" w:cs="Arial"/>
          <w:i w:val="0"/>
          <w:szCs w:val="24"/>
        </w:rPr>
      </w:pPr>
    </w:p>
    <w:p w:rsidR="006A5500" w:rsidRPr="00D46CE4" w:rsidRDefault="006A5500" w:rsidP="00CE0AFE">
      <w:pPr>
        <w:tabs>
          <w:tab w:val="left" w:pos="-1800"/>
        </w:tabs>
        <w:jc w:val="both"/>
        <w:rPr>
          <w:rFonts w:ascii="Arial" w:hAnsi="Arial" w:cs="Arial"/>
          <w:i w:val="0"/>
          <w:szCs w:val="24"/>
        </w:rPr>
      </w:pPr>
      <w:r w:rsidRPr="00D46CE4">
        <w:rPr>
          <w:rFonts w:ascii="Arial" w:hAnsi="Arial" w:cs="Arial"/>
          <w:b/>
          <w:bCs/>
          <w:i w:val="0"/>
          <w:szCs w:val="24"/>
        </w:rPr>
        <w:t xml:space="preserve">20.8. </w:t>
      </w:r>
      <w:r w:rsidRPr="00D46CE4">
        <w:rPr>
          <w:rFonts w:ascii="Arial" w:hAnsi="Arial" w:cs="Arial"/>
          <w:i w:val="0"/>
          <w:szCs w:val="24"/>
        </w:rPr>
        <w:t xml:space="preserve">Para dirimir, na esfera judicial, as questões oriundas do presente Edital, será competente exclusivamente o Foro da Comarca de </w:t>
      </w:r>
      <w:r w:rsidR="001D0A05" w:rsidRPr="00D46CE4">
        <w:rPr>
          <w:rFonts w:ascii="Arial" w:hAnsi="Arial" w:cs="Arial"/>
          <w:i w:val="0"/>
          <w:szCs w:val="24"/>
        </w:rPr>
        <w:t>Itaporã</w:t>
      </w:r>
      <w:r w:rsidRPr="00D46CE4">
        <w:rPr>
          <w:rFonts w:ascii="Arial" w:hAnsi="Arial" w:cs="Arial"/>
          <w:i w:val="0"/>
          <w:szCs w:val="24"/>
        </w:rPr>
        <w:t>-MS.</w:t>
      </w:r>
    </w:p>
    <w:p w:rsidR="006A5500" w:rsidRPr="00D46CE4" w:rsidRDefault="006A5500" w:rsidP="00CE0AFE">
      <w:pPr>
        <w:tabs>
          <w:tab w:val="left" w:pos="-1800"/>
        </w:tabs>
        <w:jc w:val="both"/>
        <w:rPr>
          <w:rFonts w:ascii="Arial" w:hAnsi="Arial" w:cs="Arial"/>
          <w:i w:val="0"/>
          <w:szCs w:val="24"/>
        </w:rPr>
      </w:pPr>
    </w:p>
    <w:p w:rsidR="006A5500" w:rsidRPr="00D46CE4" w:rsidRDefault="006A5500" w:rsidP="00CE0AFE">
      <w:pPr>
        <w:tabs>
          <w:tab w:val="left" w:pos="-1800"/>
        </w:tabs>
        <w:jc w:val="both"/>
        <w:rPr>
          <w:rFonts w:ascii="Arial" w:hAnsi="Arial" w:cs="Arial"/>
          <w:i w:val="0"/>
          <w:szCs w:val="24"/>
        </w:rPr>
      </w:pPr>
      <w:r w:rsidRPr="00D46CE4">
        <w:rPr>
          <w:rFonts w:ascii="Arial" w:hAnsi="Arial" w:cs="Arial"/>
          <w:b/>
          <w:bCs/>
          <w:i w:val="0"/>
          <w:szCs w:val="24"/>
        </w:rPr>
        <w:t>20.9.</w:t>
      </w:r>
      <w:r w:rsidRPr="00D46CE4">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D46CE4" w:rsidRDefault="006A5500" w:rsidP="00CE0AFE">
      <w:pPr>
        <w:tabs>
          <w:tab w:val="left" w:pos="1134"/>
          <w:tab w:val="left" w:pos="1701"/>
          <w:tab w:val="left" w:pos="2127"/>
        </w:tabs>
        <w:jc w:val="both"/>
        <w:rPr>
          <w:rFonts w:ascii="Arial" w:hAnsi="Arial" w:cs="Arial"/>
          <w:i w:val="0"/>
          <w:szCs w:val="24"/>
        </w:rPr>
      </w:pPr>
    </w:p>
    <w:p w:rsidR="006A5500" w:rsidRPr="00D46CE4" w:rsidRDefault="00FE556B" w:rsidP="00CE0AFE">
      <w:pPr>
        <w:tabs>
          <w:tab w:val="left" w:pos="-1800"/>
        </w:tabs>
        <w:jc w:val="both"/>
        <w:rPr>
          <w:rFonts w:ascii="Arial" w:hAnsi="Arial" w:cs="Arial"/>
          <w:i w:val="0"/>
          <w:szCs w:val="24"/>
        </w:rPr>
      </w:pPr>
      <w:r w:rsidRPr="00D46CE4">
        <w:rPr>
          <w:rFonts w:ascii="Arial" w:hAnsi="Arial" w:cs="Arial"/>
          <w:b/>
          <w:bCs/>
          <w:i w:val="0"/>
          <w:szCs w:val="24"/>
        </w:rPr>
        <w:t>20.10</w:t>
      </w:r>
      <w:r w:rsidR="006A5500" w:rsidRPr="00D46CE4">
        <w:rPr>
          <w:rFonts w:ascii="Arial" w:hAnsi="Arial" w:cs="Arial"/>
          <w:b/>
          <w:bCs/>
          <w:i w:val="0"/>
          <w:szCs w:val="24"/>
        </w:rPr>
        <w:t>.</w:t>
      </w:r>
      <w:r w:rsidR="006A5500" w:rsidRPr="00D46CE4">
        <w:rPr>
          <w:rFonts w:ascii="Arial" w:hAnsi="Arial" w:cs="Arial"/>
          <w:i w:val="0"/>
          <w:szCs w:val="24"/>
        </w:rPr>
        <w:t xml:space="preserve"> Os cas</w:t>
      </w:r>
      <w:r w:rsidR="00546AFD" w:rsidRPr="00D46CE4">
        <w:rPr>
          <w:rFonts w:ascii="Arial" w:hAnsi="Arial" w:cs="Arial"/>
          <w:i w:val="0"/>
          <w:szCs w:val="24"/>
        </w:rPr>
        <w:t>os omissos serão resolvidos pelo</w:t>
      </w:r>
      <w:r w:rsidR="006A5500" w:rsidRPr="00D46CE4">
        <w:rPr>
          <w:rFonts w:ascii="Arial" w:hAnsi="Arial" w:cs="Arial"/>
          <w:i w:val="0"/>
          <w:szCs w:val="24"/>
        </w:rPr>
        <w:t xml:space="preserve"> Pregoeiro Oficial.</w:t>
      </w:r>
    </w:p>
    <w:p w:rsidR="006A5500" w:rsidRPr="00D46CE4" w:rsidRDefault="006A5500" w:rsidP="00CE0AFE">
      <w:pPr>
        <w:tabs>
          <w:tab w:val="left" w:pos="-1800"/>
        </w:tabs>
        <w:jc w:val="both"/>
        <w:rPr>
          <w:rFonts w:ascii="Arial" w:hAnsi="Arial" w:cs="Arial"/>
          <w:i w:val="0"/>
          <w:szCs w:val="24"/>
        </w:rPr>
      </w:pPr>
    </w:p>
    <w:p w:rsidR="006A5500" w:rsidRPr="00D46CE4" w:rsidRDefault="0049387A" w:rsidP="0049387A">
      <w:pPr>
        <w:tabs>
          <w:tab w:val="left" w:pos="-1800"/>
        </w:tabs>
        <w:jc w:val="right"/>
        <w:rPr>
          <w:rFonts w:ascii="Arial" w:hAnsi="Arial" w:cs="Arial"/>
          <w:i w:val="0"/>
          <w:szCs w:val="24"/>
        </w:rPr>
      </w:pPr>
      <w:r>
        <w:rPr>
          <w:rFonts w:ascii="Arial" w:hAnsi="Arial" w:cs="Arial"/>
          <w:i w:val="0"/>
          <w:szCs w:val="24"/>
        </w:rPr>
        <w:t>Douradina-MS, 06</w:t>
      </w:r>
      <w:r w:rsidR="00546AFD" w:rsidRPr="00D46CE4">
        <w:rPr>
          <w:rFonts w:ascii="Arial" w:hAnsi="Arial" w:cs="Arial"/>
          <w:i w:val="0"/>
          <w:szCs w:val="24"/>
        </w:rPr>
        <w:t xml:space="preserve"> de </w:t>
      </w:r>
      <w:r>
        <w:rPr>
          <w:rFonts w:ascii="Arial" w:hAnsi="Arial" w:cs="Arial"/>
          <w:i w:val="0"/>
          <w:szCs w:val="24"/>
        </w:rPr>
        <w:t>dezembro</w:t>
      </w:r>
      <w:r w:rsidR="00546AFD" w:rsidRPr="00D46CE4">
        <w:rPr>
          <w:rFonts w:ascii="Arial" w:hAnsi="Arial" w:cs="Arial"/>
          <w:i w:val="0"/>
          <w:szCs w:val="24"/>
        </w:rPr>
        <w:t xml:space="preserve"> de 2017</w:t>
      </w:r>
      <w:r w:rsidR="006A5500" w:rsidRPr="00D46CE4">
        <w:rPr>
          <w:rFonts w:ascii="Arial" w:hAnsi="Arial" w:cs="Arial"/>
          <w:i w:val="0"/>
          <w:szCs w:val="24"/>
        </w:rPr>
        <w:t>.</w:t>
      </w:r>
    </w:p>
    <w:p w:rsidR="006A5500" w:rsidRPr="00D46CE4" w:rsidRDefault="006A5500" w:rsidP="00CE0AFE">
      <w:pPr>
        <w:tabs>
          <w:tab w:val="left" w:pos="-1800"/>
        </w:tabs>
        <w:jc w:val="both"/>
        <w:rPr>
          <w:rFonts w:ascii="Arial" w:hAnsi="Arial" w:cs="Arial"/>
          <w:i w:val="0"/>
          <w:szCs w:val="24"/>
        </w:rPr>
      </w:pPr>
    </w:p>
    <w:p w:rsidR="006A5500" w:rsidRPr="00D46CE4" w:rsidRDefault="006A5500" w:rsidP="00CE0AFE">
      <w:pPr>
        <w:tabs>
          <w:tab w:val="left" w:pos="-1800"/>
        </w:tabs>
        <w:jc w:val="both"/>
        <w:rPr>
          <w:rFonts w:ascii="Arial" w:hAnsi="Arial" w:cs="Arial"/>
          <w:i w:val="0"/>
          <w:szCs w:val="24"/>
        </w:rPr>
      </w:pPr>
    </w:p>
    <w:p w:rsidR="006A5500" w:rsidRPr="00D46CE4" w:rsidRDefault="006A5500" w:rsidP="00CE0AFE">
      <w:pPr>
        <w:tabs>
          <w:tab w:val="left" w:pos="-1800"/>
        </w:tabs>
        <w:jc w:val="both"/>
        <w:rPr>
          <w:rFonts w:ascii="Arial" w:hAnsi="Arial" w:cs="Arial"/>
          <w:i w:val="0"/>
          <w:szCs w:val="24"/>
        </w:rPr>
      </w:pPr>
    </w:p>
    <w:p w:rsidR="006A5500" w:rsidRPr="00D46CE4" w:rsidRDefault="00783D89" w:rsidP="00CE0AFE">
      <w:pPr>
        <w:autoSpaceDE w:val="0"/>
        <w:jc w:val="center"/>
        <w:rPr>
          <w:rFonts w:ascii="Arial" w:hAnsi="Arial" w:cs="Arial"/>
          <w:b/>
          <w:bCs/>
          <w:i w:val="0"/>
          <w:szCs w:val="24"/>
        </w:rPr>
      </w:pPr>
      <w:r w:rsidRPr="00D46CE4">
        <w:rPr>
          <w:rFonts w:ascii="Arial" w:hAnsi="Arial" w:cs="Arial"/>
          <w:b/>
          <w:bCs/>
          <w:i w:val="0"/>
          <w:szCs w:val="24"/>
        </w:rPr>
        <w:t>RAFAEL HENRIQUE ALVES MACHADO</w:t>
      </w:r>
    </w:p>
    <w:p w:rsidR="006A5500" w:rsidRPr="00D46CE4" w:rsidRDefault="006A5500" w:rsidP="00CE0AFE">
      <w:pPr>
        <w:tabs>
          <w:tab w:val="left" w:pos="-1800"/>
        </w:tabs>
        <w:jc w:val="center"/>
        <w:rPr>
          <w:rFonts w:ascii="Arial" w:hAnsi="Arial" w:cs="Arial"/>
          <w:bCs/>
          <w:i w:val="0"/>
          <w:szCs w:val="24"/>
        </w:rPr>
      </w:pPr>
      <w:r w:rsidRPr="00D46CE4">
        <w:rPr>
          <w:rFonts w:ascii="Arial" w:hAnsi="Arial" w:cs="Arial"/>
          <w:bCs/>
          <w:i w:val="0"/>
          <w:szCs w:val="24"/>
        </w:rPr>
        <w:t>Pregoeiro Oficial</w:t>
      </w:r>
      <w:bookmarkStart w:id="0" w:name="_GoBack"/>
      <w:bookmarkEnd w:id="0"/>
    </w:p>
    <w:p w:rsidR="006A5500" w:rsidRPr="00D46CE4" w:rsidRDefault="006A5500" w:rsidP="00CE0AFE">
      <w:pPr>
        <w:tabs>
          <w:tab w:val="left" w:pos="-1800"/>
        </w:tabs>
        <w:jc w:val="both"/>
        <w:rPr>
          <w:rFonts w:ascii="Arial" w:hAnsi="Arial" w:cs="Arial"/>
          <w:bCs/>
          <w:i w:val="0"/>
          <w:szCs w:val="24"/>
        </w:rPr>
      </w:pPr>
    </w:p>
    <w:p w:rsidR="006A5500" w:rsidRPr="00D46CE4" w:rsidRDefault="006A5500" w:rsidP="00CE0AFE">
      <w:pPr>
        <w:tabs>
          <w:tab w:val="left" w:pos="-1800"/>
        </w:tabs>
        <w:jc w:val="both"/>
        <w:rPr>
          <w:rFonts w:ascii="Arial" w:hAnsi="Arial" w:cs="Arial"/>
          <w:bCs/>
          <w:i w:val="0"/>
          <w:szCs w:val="24"/>
        </w:rPr>
      </w:pPr>
    </w:p>
    <w:p w:rsidR="006A5500" w:rsidRPr="00D46CE4" w:rsidRDefault="006A5500" w:rsidP="00CE0AFE">
      <w:pPr>
        <w:tabs>
          <w:tab w:val="left" w:pos="-1800"/>
        </w:tabs>
        <w:jc w:val="both"/>
        <w:rPr>
          <w:rFonts w:ascii="Arial" w:hAnsi="Arial" w:cs="Arial"/>
          <w:bCs/>
          <w:i w:val="0"/>
          <w:szCs w:val="24"/>
        </w:rPr>
      </w:pPr>
    </w:p>
    <w:p w:rsidR="006A5500" w:rsidRPr="00D46CE4" w:rsidRDefault="006A5500" w:rsidP="00CE0AFE">
      <w:pPr>
        <w:tabs>
          <w:tab w:val="left" w:pos="-1800"/>
        </w:tabs>
        <w:jc w:val="both"/>
        <w:rPr>
          <w:rFonts w:ascii="Arial" w:hAnsi="Arial" w:cs="Arial"/>
          <w:bCs/>
          <w:i w:val="0"/>
          <w:szCs w:val="24"/>
        </w:rPr>
      </w:pPr>
    </w:p>
    <w:p w:rsidR="006A5500" w:rsidRPr="00D46CE4" w:rsidRDefault="006A5500" w:rsidP="00CE0AFE">
      <w:pPr>
        <w:tabs>
          <w:tab w:val="left" w:pos="-1800"/>
        </w:tabs>
        <w:jc w:val="both"/>
        <w:rPr>
          <w:rFonts w:ascii="Arial" w:hAnsi="Arial" w:cs="Arial"/>
          <w:bCs/>
          <w:i w:val="0"/>
          <w:szCs w:val="24"/>
        </w:rPr>
      </w:pPr>
    </w:p>
    <w:p w:rsidR="006A5500" w:rsidRPr="00D46CE4" w:rsidRDefault="006A5500" w:rsidP="00CE0AFE">
      <w:pPr>
        <w:tabs>
          <w:tab w:val="left" w:pos="-1800"/>
        </w:tabs>
        <w:jc w:val="both"/>
        <w:rPr>
          <w:rFonts w:ascii="Arial" w:hAnsi="Arial" w:cs="Arial"/>
          <w:bCs/>
          <w:i w:val="0"/>
          <w:szCs w:val="24"/>
        </w:rPr>
      </w:pPr>
    </w:p>
    <w:p w:rsidR="00546AFD" w:rsidRPr="00D46CE4" w:rsidRDefault="00546AFD" w:rsidP="00546AFD">
      <w:pPr>
        <w:autoSpaceDE w:val="0"/>
        <w:jc w:val="center"/>
        <w:rPr>
          <w:rFonts w:ascii="Arial" w:hAnsi="Arial" w:cs="Arial"/>
          <w:b/>
          <w:bCs/>
          <w:i w:val="0"/>
          <w:szCs w:val="24"/>
        </w:rPr>
      </w:pPr>
      <w:r w:rsidRPr="00D46CE4">
        <w:rPr>
          <w:rFonts w:ascii="Arial" w:hAnsi="Arial" w:cs="Arial"/>
          <w:b/>
          <w:bCs/>
          <w:i w:val="0"/>
          <w:szCs w:val="24"/>
        </w:rPr>
        <w:t>LUCIO FLAVIO RAULINO SILVA</w:t>
      </w:r>
    </w:p>
    <w:p w:rsidR="00F774C7" w:rsidRDefault="00546AFD" w:rsidP="00546AFD">
      <w:pPr>
        <w:autoSpaceDE w:val="0"/>
        <w:autoSpaceDN w:val="0"/>
        <w:adjustRightInd w:val="0"/>
        <w:jc w:val="center"/>
        <w:rPr>
          <w:rFonts w:ascii="Arial" w:hAnsi="Arial" w:cs="Arial"/>
          <w:i w:val="0"/>
          <w:szCs w:val="24"/>
        </w:rPr>
        <w:sectPr w:rsidR="00F774C7" w:rsidSect="000F1689">
          <w:headerReference w:type="even" r:id="rId9"/>
          <w:headerReference w:type="default" r:id="rId10"/>
          <w:footerReference w:type="default" r:id="rId11"/>
          <w:pgSz w:w="11907" w:h="16840" w:code="9"/>
          <w:pgMar w:top="1985" w:right="1275" w:bottom="851" w:left="1418" w:header="709" w:footer="907" w:gutter="0"/>
          <w:cols w:space="720"/>
        </w:sectPr>
      </w:pPr>
      <w:r w:rsidRPr="00D46CE4">
        <w:rPr>
          <w:rFonts w:ascii="Arial" w:hAnsi="Arial" w:cs="Arial"/>
          <w:bCs/>
          <w:i w:val="0"/>
          <w:szCs w:val="24"/>
        </w:rPr>
        <w:t xml:space="preserve">Diretor Presidente do </w:t>
      </w:r>
      <w:r w:rsidRPr="00D46CE4">
        <w:rPr>
          <w:rFonts w:ascii="Arial" w:hAnsi="Arial" w:cs="Arial"/>
          <w:i w:val="0"/>
          <w:szCs w:val="24"/>
        </w:rPr>
        <w:t xml:space="preserve">Instituto Municipal de Previdência Social </w:t>
      </w:r>
      <w:r w:rsidR="00F774C7">
        <w:rPr>
          <w:rFonts w:ascii="Arial" w:hAnsi="Arial" w:cs="Arial"/>
          <w:i w:val="0"/>
          <w:szCs w:val="24"/>
        </w:rPr>
        <w:t>–</w:t>
      </w:r>
      <w:r w:rsidRPr="00D46CE4">
        <w:rPr>
          <w:rFonts w:ascii="Arial" w:hAnsi="Arial" w:cs="Arial"/>
          <w:i w:val="0"/>
          <w:szCs w:val="24"/>
        </w:rPr>
        <w:t xml:space="preserve"> DINAPREV</w:t>
      </w:r>
    </w:p>
    <w:p w:rsidR="00F774C7" w:rsidRPr="00436912" w:rsidRDefault="00F774C7" w:rsidP="00F774C7">
      <w:pPr>
        <w:pStyle w:val="Ttulo5"/>
        <w:numPr>
          <w:ilvl w:val="4"/>
          <w:numId w:val="0"/>
        </w:numPr>
        <w:tabs>
          <w:tab w:val="num" w:pos="0"/>
        </w:tabs>
        <w:suppressAutoHyphens/>
        <w:ind w:right="-880" w:hanging="1008"/>
        <w:rPr>
          <w:rFonts w:ascii="Arial" w:hAnsi="Arial" w:cs="Arial"/>
          <w:b/>
          <w:i w:val="0"/>
          <w:szCs w:val="24"/>
        </w:rPr>
      </w:pPr>
      <w:r w:rsidRPr="00436912">
        <w:rPr>
          <w:rFonts w:ascii="Arial" w:hAnsi="Arial" w:cs="Arial"/>
          <w:b/>
          <w:i w:val="0"/>
          <w:szCs w:val="24"/>
        </w:rPr>
        <w:lastRenderedPageBreak/>
        <w:t xml:space="preserve">          ANEXO I</w:t>
      </w:r>
    </w:p>
    <w:p w:rsidR="00F774C7" w:rsidRPr="00436912" w:rsidRDefault="00F774C7" w:rsidP="00F774C7">
      <w:pPr>
        <w:ind w:right="-880"/>
        <w:rPr>
          <w:rFonts w:ascii="Arial" w:hAnsi="Arial" w:cs="Arial"/>
          <w:i w:val="0"/>
          <w:szCs w:val="24"/>
        </w:rPr>
      </w:pPr>
      <w:r w:rsidRPr="00436912">
        <w:rPr>
          <w:rFonts w:ascii="Arial" w:hAnsi="Arial" w:cs="Arial"/>
          <w:i w:val="0"/>
          <w:szCs w:val="24"/>
        </w:rPr>
        <w:t>(Obs: Trocar o timbre, utilizar o da empresa)</w:t>
      </w:r>
    </w:p>
    <w:p w:rsidR="00F774C7" w:rsidRPr="00436912" w:rsidRDefault="00F774C7" w:rsidP="00F774C7">
      <w:pPr>
        <w:ind w:right="-880"/>
        <w:jc w:val="center"/>
        <w:rPr>
          <w:rFonts w:ascii="Arial" w:hAnsi="Arial" w:cs="Arial"/>
          <w:b/>
          <w:i w:val="0"/>
          <w:szCs w:val="24"/>
        </w:rPr>
      </w:pPr>
      <w:r w:rsidRPr="00436912">
        <w:rPr>
          <w:rFonts w:ascii="Arial" w:hAnsi="Arial" w:cs="Arial"/>
          <w:b/>
          <w:i w:val="0"/>
          <w:szCs w:val="24"/>
        </w:rPr>
        <w:t>PROPOSTA DE PREÇOS</w:t>
      </w:r>
    </w:p>
    <w:p w:rsidR="00F774C7" w:rsidRPr="00436912" w:rsidRDefault="00F774C7" w:rsidP="00F774C7">
      <w:pPr>
        <w:ind w:right="-880"/>
        <w:rPr>
          <w:rFonts w:ascii="Arial" w:hAnsi="Arial" w:cs="Arial"/>
          <w:i w:val="0"/>
          <w:szCs w:val="24"/>
        </w:rPr>
      </w:pPr>
      <w:r w:rsidRPr="00436912">
        <w:rPr>
          <w:rFonts w:ascii="Arial" w:hAnsi="Arial" w:cs="Arial"/>
          <w:i w:val="0"/>
          <w:szCs w:val="24"/>
        </w:rPr>
        <w:t>PARTICIPANTE:</w:t>
      </w:r>
    </w:p>
    <w:p w:rsidR="00F774C7" w:rsidRPr="00436912" w:rsidRDefault="00F774C7" w:rsidP="00F774C7">
      <w:pPr>
        <w:ind w:right="-880"/>
        <w:rPr>
          <w:rFonts w:ascii="Arial" w:hAnsi="Arial" w:cs="Arial"/>
          <w:i w:val="0"/>
          <w:szCs w:val="24"/>
        </w:rPr>
      </w:pPr>
      <w:r w:rsidRPr="00436912">
        <w:rPr>
          <w:rFonts w:ascii="Arial" w:hAnsi="Arial" w:cs="Arial"/>
          <w:i w:val="0"/>
          <w:szCs w:val="24"/>
        </w:rPr>
        <w:t>CNPJ/MF:</w:t>
      </w:r>
    </w:p>
    <w:p w:rsidR="00F774C7" w:rsidRPr="00436912" w:rsidRDefault="00F774C7" w:rsidP="00F774C7">
      <w:pPr>
        <w:ind w:right="-880"/>
        <w:rPr>
          <w:rFonts w:ascii="Arial" w:hAnsi="Arial" w:cs="Arial"/>
          <w:i w:val="0"/>
          <w:szCs w:val="24"/>
        </w:rPr>
      </w:pPr>
      <w:r w:rsidRPr="00436912">
        <w:rPr>
          <w:rFonts w:ascii="Arial" w:hAnsi="Arial" w:cs="Arial"/>
          <w:i w:val="0"/>
          <w:szCs w:val="24"/>
        </w:rPr>
        <w:t>ENDEREÇO:             N°</w:t>
      </w:r>
    </w:p>
    <w:p w:rsidR="00F774C7" w:rsidRPr="00436912" w:rsidRDefault="00F774C7" w:rsidP="00F774C7">
      <w:pPr>
        <w:ind w:right="-880"/>
        <w:rPr>
          <w:rFonts w:ascii="Arial" w:hAnsi="Arial" w:cs="Arial"/>
          <w:i w:val="0"/>
          <w:szCs w:val="24"/>
        </w:rPr>
      </w:pPr>
      <w:r w:rsidRPr="00436912">
        <w:rPr>
          <w:rFonts w:ascii="Arial" w:hAnsi="Arial" w:cs="Arial"/>
          <w:i w:val="0"/>
          <w:szCs w:val="24"/>
        </w:rPr>
        <w:t>BAIRRO:                    CEP:</w:t>
      </w:r>
    </w:p>
    <w:p w:rsidR="00F774C7" w:rsidRPr="00436912" w:rsidRDefault="00F774C7" w:rsidP="00F774C7">
      <w:pPr>
        <w:ind w:right="-880"/>
        <w:rPr>
          <w:rFonts w:ascii="Arial" w:hAnsi="Arial" w:cs="Arial"/>
          <w:i w:val="0"/>
          <w:szCs w:val="24"/>
        </w:rPr>
      </w:pPr>
      <w:r w:rsidRPr="00436912">
        <w:rPr>
          <w:rFonts w:ascii="Arial" w:hAnsi="Arial" w:cs="Arial"/>
          <w:i w:val="0"/>
          <w:szCs w:val="24"/>
        </w:rPr>
        <w:t>CIDADE:                   ESTADO:</w:t>
      </w:r>
    </w:p>
    <w:p w:rsidR="00F774C7" w:rsidRPr="00436912" w:rsidRDefault="00F774C7" w:rsidP="00F774C7">
      <w:pPr>
        <w:ind w:right="-880"/>
        <w:rPr>
          <w:rFonts w:ascii="Arial" w:hAnsi="Arial" w:cs="Arial"/>
          <w:b/>
          <w:i w:val="0"/>
          <w:szCs w:val="24"/>
        </w:rPr>
      </w:pP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t xml:space="preserve">TIPO DE LICITAÇÃO: </w:t>
      </w:r>
      <w:r w:rsidRPr="00436912">
        <w:rPr>
          <w:rFonts w:ascii="Arial" w:hAnsi="Arial" w:cs="Arial"/>
          <w:b/>
          <w:i w:val="0"/>
          <w:szCs w:val="24"/>
        </w:rPr>
        <w:t xml:space="preserve">MENOR PREÇO       </w:t>
      </w:r>
      <w:r w:rsidRPr="00436912">
        <w:rPr>
          <w:rFonts w:ascii="Arial" w:hAnsi="Arial" w:cs="Arial"/>
          <w:i w:val="0"/>
          <w:szCs w:val="24"/>
        </w:rPr>
        <w:t>APURAÇÃO:</w:t>
      </w:r>
      <w:r w:rsidRPr="00436912">
        <w:rPr>
          <w:rFonts w:ascii="Arial" w:hAnsi="Arial" w:cs="Arial"/>
          <w:b/>
          <w:i w:val="0"/>
          <w:szCs w:val="24"/>
        </w:rPr>
        <w:t xml:space="preserve"> GLOBAL        </w:t>
      </w:r>
      <w:r w:rsidRPr="00436912">
        <w:rPr>
          <w:rFonts w:ascii="Arial" w:hAnsi="Arial" w:cs="Arial"/>
          <w:i w:val="0"/>
          <w:szCs w:val="24"/>
        </w:rPr>
        <w:t xml:space="preserve">MODALIDADE: </w:t>
      </w:r>
      <w:r w:rsidRPr="00436912">
        <w:rPr>
          <w:rFonts w:ascii="Arial" w:hAnsi="Arial" w:cs="Arial"/>
          <w:b/>
          <w:i w:val="0"/>
          <w:szCs w:val="24"/>
        </w:rPr>
        <w:t xml:space="preserve">PREGÃO PRESENCIAL     </w:t>
      </w:r>
      <w:r w:rsidRPr="00436912">
        <w:rPr>
          <w:rFonts w:ascii="Arial" w:hAnsi="Arial" w:cs="Arial"/>
          <w:i w:val="0"/>
          <w:szCs w:val="24"/>
        </w:rPr>
        <w:t xml:space="preserve">N°: </w:t>
      </w:r>
      <w:r>
        <w:rPr>
          <w:rFonts w:ascii="Arial" w:hAnsi="Arial" w:cs="Arial"/>
          <w:b/>
          <w:i w:val="0"/>
          <w:szCs w:val="24"/>
        </w:rPr>
        <w:t>77</w:t>
      </w:r>
      <w:r w:rsidRPr="00436912">
        <w:rPr>
          <w:rFonts w:ascii="Arial" w:hAnsi="Arial" w:cs="Arial"/>
          <w:b/>
          <w:i w:val="0"/>
          <w:szCs w:val="24"/>
        </w:rPr>
        <w:t>/2017</w:t>
      </w:r>
    </w:p>
    <w:p w:rsidR="00F774C7" w:rsidRPr="00436912" w:rsidRDefault="00F774C7" w:rsidP="00F774C7">
      <w:pPr>
        <w:ind w:right="-880"/>
        <w:rPr>
          <w:rFonts w:ascii="Arial" w:hAnsi="Arial" w:cs="Arial"/>
          <w:b/>
          <w:i w:val="0"/>
          <w:szCs w:val="24"/>
        </w:rPr>
      </w:pPr>
      <w:r w:rsidRPr="00436912">
        <w:rPr>
          <w:rFonts w:ascii="Arial" w:hAnsi="Arial" w:cs="Arial"/>
          <w:i w:val="0"/>
          <w:szCs w:val="24"/>
        </w:rPr>
        <w:t xml:space="preserve">LOCAL DE ABERTURA: </w:t>
      </w:r>
      <w:r w:rsidRPr="00436912">
        <w:rPr>
          <w:rFonts w:ascii="Arial" w:hAnsi="Arial" w:cs="Arial"/>
          <w:b/>
          <w:i w:val="0"/>
          <w:szCs w:val="24"/>
        </w:rPr>
        <w:t xml:space="preserve">PREFEITURA DE DOURADINA MS                 </w:t>
      </w:r>
      <w:r w:rsidRPr="00436912">
        <w:rPr>
          <w:rFonts w:ascii="Arial" w:hAnsi="Arial" w:cs="Arial"/>
          <w:i w:val="0"/>
          <w:szCs w:val="24"/>
        </w:rPr>
        <w:t xml:space="preserve">DATA: </w:t>
      </w:r>
      <w:r w:rsidRPr="00436912">
        <w:rPr>
          <w:rFonts w:ascii="Arial" w:hAnsi="Arial" w:cs="Arial"/>
          <w:b/>
          <w:i w:val="0"/>
          <w:szCs w:val="24"/>
        </w:rPr>
        <w:t xml:space="preserve">20/12/2017     </w:t>
      </w:r>
      <w:r w:rsidRPr="00436912">
        <w:rPr>
          <w:rFonts w:ascii="Arial" w:hAnsi="Arial" w:cs="Arial"/>
          <w:i w:val="0"/>
          <w:szCs w:val="24"/>
        </w:rPr>
        <w:t>HORA:</w:t>
      </w:r>
      <w:r>
        <w:rPr>
          <w:rFonts w:ascii="Arial" w:hAnsi="Arial" w:cs="Arial"/>
          <w:b/>
          <w:i w:val="0"/>
          <w:szCs w:val="24"/>
        </w:rPr>
        <w:t xml:space="preserve"> 08</w:t>
      </w:r>
      <w:r w:rsidRPr="00436912">
        <w:rPr>
          <w:rFonts w:ascii="Arial" w:hAnsi="Arial" w:cs="Arial"/>
          <w:b/>
          <w:i w:val="0"/>
          <w:szCs w:val="24"/>
        </w:rPr>
        <w:t>:00</w:t>
      </w:r>
    </w:p>
    <w:p w:rsidR="00F774C7" w:rsidRPr="00436912" w:rsidRDefault="00F774C7" w:rsidP="00F774C7">
      <w:pPr>
        <w:ind w:right="-880"/>
        <w:rPr>
          <w:rFonts w:ascii="Arial" w:hAnsi="Arial" w:cs="Arial"/>
          <w:b/>
          <w:i w:val="0"/>
          <w:szCs w:val="24"/>
        </w:rPr>
      </w:pPr>
      <w:r w:rsidRPr="00436912">
        <w:rPr>
          <w:rFonts w:ascii="Arial" w:hAnsi="Arial" w:cs="Arial"/>
          <w:i w:val="0"/>
          <w:szCs w:val="24"/>
        </w:rPr>
        <w:t xml:space="preserve">PRAZO DE ENTREGA: </w:t>
      </w:r>
      <w:r w:rsidRPr="00436912">
        <w:rPr>
          <w:rFonts w:ascii="Arial" w:hAnsi="Arial" w:cs="Arial"/>
          <w:b/>
          <w:i w:val="0"/>
          <w:szCs w:val="24"/>
        </w:rPr>
        <w:t>CONFORME EDITAL</w:t>
      </w:r>
    </w:p>
    <w:p w:rsidR="00F774C7" w:rsidRPr="00436912" w:rsidRDefault="00F774C7" w:rsidP="00F774C7">
      <w:pPr>
        <w:ind w:right="-880"/>
        <w:rPr>
          <w:rFonts w:ascii="Arial" w:hAnsi="Arial" w:cs="Arial"/>
          <w:b/>
          <w:i w:val="0"/>
          <w:szCs w:val="24"/>
        </w:rPr>
      </w:pPr>
      <w:r w:rsidRPr="00436912">
        <w:rPr>
          <w:rFonts w:ascii="Arial" w:hAnsi="Arial" w:cs="Arial"/>
          <w:i w:val="0"/>
          <w:szCs w:val="24"/>
        </w:rPr>
        <w:t xml:space="preserve">CONDIÇÕES DE PAGAMENTO: </w:t>
      </w:r>
      <w:r w:rsidRPr="00436912">
        <w:rPr>
          <w:rFonts w:ascii="Arial" w:hAnsi="Arial" w:cs="Arial"/>
          <w:b/>
          <w:i w:val="0"/>
          <w:szCs w:val="24"/>
        </w:rPr>
        <w:t>CONFORME EDITAL</w:t>
      </w:r>
    </w:p>
    <w:p w:rsidR="00F774C7" w:rsidRPr="00436912" w:rsidRDefault="00F774C7" w:rsidP="00F774C7">
      <w:pPr>
        <w:ind w:right="-880"/>
        <w:jc w:val="both"/>
        <w:rPr>
          <w:rFonts w:ascii="Arial" w:hAnsi="Arial" w:cs="Arial"/>
          <w:b/>
          <w:i w:val="0"/>
          <w:szCs w:val="24"/>
        </w:rPr>
      </w:pPr>
      <w:r w:rsidRPr="00436912">
        <w:rPr>
          <w:rFonts w:ascii="Arial" w:hAnsi="Arial" w:cs="Arial"/>
          <w:i w:val="0"/>
          <w:szCs w:val="24"/>
        </w:rPr>
        <w:t>OBJETO:</w:t>
      </w:r>
      <w:r w:rsidRPr="00436912">
        <w:rPr>
          <w:rFonts w:ascii="Arial" w:hAnsi="Arial" w:cs="Arial"/>
          <w:b/>
          <w:i w:val="0"/>
          <w:szCs w:val="24"/>
        </w:rPr>
        <w:t xml:space="preserve"> </w:t>
      </w:r>
      <w:r w:rsidRPr="00F774C7">
        <w:rPr>
          <w:rFonts w:ascii="Arial" w:hAnsi="Arial" w:cs="Arial"/>
          <w:b/>
          <w:bCs/>
          <w:i w:val="0"/>
          <w:szCs w:val="24"/>
        </w:rPr>
        <w:t>O OBJETO DA PRESENTE LICITAÇÃO É A SELEÇÃO DE PROPOSTA MAIS VANTAJOSA AO INSTITUTO DE PREVIDÊNCIA SOCIAL - DINAPREV</w:t>
      </w:r>
      <w:r w:rsidRPr="00F774C7">
        <w:rPr>
          <w:rFonts w:ascii="Arial" w:hAnsi="Arial" w:cs="Arial"/>
          <w:b/>
          <w:i w:val="0"/>
          <w:snapToGrid w:val="0"/>
          <w:szCs w:val="24"/>
        </w:rPr>
        <w:t>, PERANTE MICROEMPRESAS (ME), EMPRESAS DE PEQUENO PORTE (EPP) OU MICROEMPREENDEDORES INDIVIDUAIS (MEI), ASSIM DEFINIDOS PELO ART. 3º E 18-A, §1º, DA LEI COMPLEMENTAR 123/2006,</w:t>
      </w:r>
      <w:r w:rsidRPr="00F774C7">
        <w:rPr>
          <w:rFonts w:ascii="Arial" w:hAnsi="Arial" w:cs="Arial"/>
          <w:b/>
          <w:bCs/>
          <w:i w:val="0"/>
          <w:szCs w:val="24"/>
        </w:rPr>
        <w:t xml:space="preserve"> OBJETIVANDO A </w:t>
      </w:r>
      <w:r w:rsidRPr="00F774C7">
        <w:rPr>
          <w:rFonts w:ascii="Arial" w:hAnsi="Arial" w:cs="Arial"/>
          <w:b/>
          <w:i w:val="0"/>
          <w:szCs w:val="24"/>
        </w:rPr>
        <w:t>CONTRATAÇÃO DE EMPRESA ESPECIALIZADA PARA IMPLANTAÇÃO E LOCAÇÃO DE SOFTWARE PARA GESTÃO DE PREVIDÊNCIA (RH E FOLHA DE PAGAMENTO), GESTÃO ORÇAMENTÁRIA E CONTÁBIL E CONTROLE PREVIDENCIÁRIO DOS SEGURADOS DO INSTITUTO MUNICIPAL DE PREVIDÊNCIA SOCIAL – DINAPREV, DOS SERVIDORES EFETIVOS DO MUNICÍPIO DE DOURADINA – MS, CONFORME ESPECIFICAÇÕES CONTIDAS NO TERMO DE REFERÊNCIA ANEXO II DESTE EDITAL</w:t>
      </w:r>
    </w:p>
    <w:p w:rsidR="00F774C7" w:rsidRPr="00436912" w:rsidRDefault="00F774C7" w:rsidP="00F774C7">
      <w:pPr>
        <w:ind w:right="-880"/>
        <w:jc w:val="both"/>
        <w:rPr>
          <w:rFonts w:ascii="Arial" w:hAnsi="Arial" w:cs="Arial"/>
          <w:b/>
          <w:i w:val="0"/>
          <w:szCs w:val="24"/>
        </w:rPr>
      </w:pPr>
    </w:p>
    <w:p w:rsidR="00F774C7" w:rsidRPr="00436912" w:rsidRDefault="00F774C7" w:rsidP="009907D2">
      <w:pPr>
        <w:pStyle w:val="Ttulo5"/>
        <w:numPr>
          <w:ilvl w:val="0"/>
          <w:numId w:val="32"/>
        </w:numPr>
        <w:tabs>
          <w:tab w:val="num" w:pos="0"/>
        </w:tabs>
        <w:suppressAutoHyphens/>
        <w:ind w:left="0" w:firstLine="0"/>
        <w:jc w:val="both"/>
        <w:rPr>
          <w:rFonts w:ascii="Arial" w:hAnsi="Arial" w:cs="Arial"/>
          <w:b/>
          <w:i w:val="0"/>
          <w:szCs w:val="24"/>
        </w:rPr>
      </w:pPr>
      <w:r w:rsidRPr="00436912">
        <w:rPr>
          <w:rFonts w:ascii="Arial" w:hAnsi="Arial" w:cs="Arial"/>
          <w:b/>
          <w:i w:val="0"/>
          <w:szCs w:val="24"/>
        </w:rPr>
        <w:t>LOTE 01 – UNICO</w:t>
      </w:r>
    </w:p>
    <w:p w:rsidR="00F774C7" w:rsidRPr="00436912" w:rsidRDefault="00F774C7" w:rsidP="00F774C7">
      <w:pPr>
        <w:rPr>
          <w:rFonts w:ascii="Arial" w:hAnsi="Arial" w:cs="Arial"/>
          <w:i w:val="0"/>
          <w:szCs w:val="24"/>
        </w:rPr>
      </w:pPr>
    </w:p>
    <w:tbl>
      <w:tblPr>
        <w:tblW w:w="147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4383"/>
        <w:gridCol w:w="1588"/>
        <w:gridCol w:w="1417"/>
        <w:gridCol w:w="993"/>
        <w:gridCol w:w="1559"/>
        <w:gridCol w:w="992"/>
        <w:gridCol w:w="992"/>
        <w:gridCol w:w="1814"/>
      </w:tblGrid>
      <w:tr w:rsidR="00F774C7" w:rsidRPr="00436912" w:rsidTr="001F3D21">
        <w:trPr>
          <w:trHeight w:val="912"/>
        </w:trPr>
        <w:tc>
          <w:tcPr>
            <w:tcW w:w="999" w:type="dxa"/>
            <w:shd w:val="clear" w:color="auto" w:fill="auto"/>
            <w:vAlign w:val="center"/>
          </w:tcPr>
          <w:p w:rsidR="00F774C7" w:rsidRPr="00436912" w:rsidRDefault="00F774C7" w:rsidP="001F3D21">
            <w:pPr>
              <w:rPr>
                <w:rFonts w:ascii="Arial" w:hAnsi="Arial" w:cs="Arial"/>
                <w:b/>
                <w:i w:val="0"/>
                <w:szCs w:val="24"/>
              </w:rPr>
            </w:pPr>
            <w:r w:rsidRPr="00436912">
              <w:rPr>
                <w:rFonts w:ascii="Arial" w:hAnsi="Arial" w:cs="Arial"/>
                <w:b/>
                <w:i w:val="0"/>
                <w:szCs w:val="24"/>
              </w:rPr>
              <w:t>Cód.</w:t>
            </w:r>
          </w:p>
        </w:tc>
        <w:tc>
          <w:tcPr>
            <w:tcW w:w="4383" w:type="dxa"/>
            <w:shd w:val="clear" w:color="auto" w:fill="auto"/>
            <w:vAlign w:val="center"/>
          </w:tcPr>
          <w:p w:rsidR="00F774C7" w:rsidRPr="00436912" w:rsidRDefault="00F774C7" w:rsidP="001F3D21">
            <w:pPr>
              <w:jc w:val="center"/>
              <w:rPr>
                <w:rFonts w:ascii="Arial" w:hAnsi="Arial" w:cs="Arial"/>
                <w:b/>
                <w:i w:val="0"/>
                <w:szCs w:val="24"/>
              </w:rPr>
            </w:pPr>
            <w:r w:rsidRPr="00436912">
              <w:rPr>
                <w:rFonts w:ascii="Arial" w:hAnsi="Arial" w:cs="Arial"/>
                <w:b/>
                <w:i w:val="0"/>
                <w:szCs w:val="24"/>
              </w:rPr>
              <w:t>Descrição</w:t>
            </w:r>
          </w:p>
        </w:tc>
        <w:tc>
          <w:tcPr>
            <w:tcW w:w="1588" w:type="dxa"/>
            <w:shd w:val="clear" w:color="auto" w:fill="auto"/>
            <w:vAlign w:val="center"/>
          </w:tcPr>
          <w:p w:rsidR="00F774C7" w:rsidRPr="00436912" w:rsidRDefault="00F774C7" w:rsidP="001F3D21">
            <w:pPr>
              <w:jc w:val="center"/>
              <w:rPr>
                <w:rFonts w:ascii="Arial" w:hAnsi="Arial" w:cs="Arial"/>
                <w:b/>
                <w:i w:val="0"/>
                <w:szCs w:val="24"/>
              </w:rPr>
            </w:pPr>
            <w:r w:rsidRPr="00436912">
              <w:rPr>
                <w:rFonts w:ascii="Arial" w:hAnsi="Arial" w:cs="Arial"/>
                <w:b/>
                <w:i w:val="0"/>
                <w:szCs w:val="24"/>
              </w:rPr>
              <w:t>Marca</w:t>
            </w:r>
          </w:p>
        </w:tc>
        <w:tc>
          <w:tcPr>
            <w:tcW w:w="1417" w:type="dxa"/>
            <w:shd w:val="clear" w:color="auto" w:fill="auto"/>
            <w:vAlign w:val="center"/>
          </w:tcPr>
          <w:p w:rsidR="00F774C7" w:rsidRPr="00436912" w:rsidRDefault="00F774C7" w:rsidP="001F3D21">
            <w:pPr>
              <w:jc w:val="center"/>
              <w:rPr>
                <w:rFonts w:ascii="Arial" w:hAnsi="Arial" w:cs="Arial"/>
                <w:b/>
                <w:i w:val="0"/>
                <w:szCs w:val="24"/>
              </w:rPr>
            </w:pPr>
            <w:r w:rsidRPr="00436912">
              <w:rPr>
                <w:rFonts w:ascii="Arial" w:hAnsi="Arial" w:cs="Arial"/>
                <w:b/>
                <w:i w:val="0"/>
                <w:szCs w:val="24"/>
              </w:rPr>
              <w:t>Unidade</w:t>
            </w:r>
          </w:p>
        </w:tc>
        <w:tc>
          <w:tcPr>
            <w:tcW w:w="993" w:type="dxa"/>
            <w:shd w:val="clear" w:color="auto" w:fill="auto"/>
            <w:vAlign w:val="center"/>
          </w:tcPr>
          <w:p w:rsidR="00F774C7" w:rsidRPr="00436912" w:rsidRDefault="00F774C7" w:rsidP="001F3D21">
            <w:pPr>
              <w:jc w:val="center"/>
              <w:rPr>
                <w:rFonts w:ascii="Arial" w:hAnsi="Arial" w:cs="Arial"/>
                <w:b/>
                <w:i w:val="0"/>
                <w:szCs w:val="24"/>
              </w:rPr>
            </w:pPr>
            <w:r w:rsidRPr="00436912">
              <w:rPr>
                <w:rFonts w:ascii="Arial" w:hAnsi="Arial" w:cs="Arial"/>
                <w:b/>
                <w:i w:val="0"/>
                <w:szCs w:val="24"/>
              </w:rPr>
              <w:t>Quant.</w:t>
            </w:r>
          </w:p>
        </w:tc>
        <w:tc>
          <w:tcPr>
            <w:tcW w:w="1559" w:type="dxa"/>
            <w:shd w:val="clear" w:color="auto" w:fill="auto"/>
            <w:vAlign w:val="center"/>
          </w:tcPr>
          <w:p w:rsidR="00F774C7" w:rsidRPr="00436912" w:rsidRDefault="00F774C7" w:rsidP="001F3D21">
            <w:pPr>
              <w:jc w:val="center"/>
              <w:rPr>
                <w:rFonts w:ascii="Arial" w:hAnsi="Arial" w:cs="Arial"/>
                <w:b/>
                <w:i w:val="0"/>
                <w:szCs w:val="24"/>
              </w:rPr>
            </w:pPr>
            <w:r w:rsidRPr="00436912">
              <w:rPr>
                <w:rFonts w:ascii="Arial" w:hAnsi="Arial" w:cs="Arial"/>
                <w:b/>
                <w:i w:val="0"/>
                <w:szCs w:val="24"/>
              </w:rPr>
              <w:t>Preço máx. R$</w:t>
            </w:r>
          </w:p>
        </w:tc>
        <w:tc>
          <w:tcPr>
            <w:tcW w:w="992" w:type="dxa"/>
            <w:shd w:val="clear" w:color="auto" w:fill="auto"/>
            <w:vAlign w:val="center"/>
          </w:tcPr>
          <w:p w:rsidR="00F774C7" w:rsidRPr="00436912" w:rsidRDefault="00F774C7" w:rsidP="001F3D21">
            <w:pPr>
              <w:jc w:val="center"/>
              <w:rPr>
                <w:rFonts w:ascii="Arial" w:hAnsi="Arial" w:cs="Arial"/>
                <w:b/>
                <w:i w:val="0"/>
                <w:szCs w:val="24"/>
              </w:rPr>
            </w:pPr>
            <w:r w:rsidRPr="00436912">
              <w:rPr>
                <w:rFonts w:ascii="Arial" w:hAnsi="Arial" w:cs="Arial"/>
                <w:b/>
                <w:i w:val="0"/>
                <w:szCs w:val="24"/>
              </w:rPr>
              <w:t>Valor unit. R$</w:t>
            </w:r>
          </w:p>
        </w:tc>
        <w:tc>
          <w:tcPr>
            <w:tcW w:w="992" w:type="dxa"/>
            <w:shd w:val="clear" w:color="auto" w:fill="auto"/>
            <w:vAlign w:val="center"/>
          </w:tcPr>
          <w:p w:rsidR="00F774C7" w:rsidRPr="00436912" w:rsidRDefault="00F774C7" w:rsidP="001F3D21">
            <w:pPr>
              <w:jc w:val="center"/>
              <w:rPr>
                <w:rFonts w:ascii="Arial" w:hAnsi="Arial" w:cs="Arial"/>
                <w:b/>
                <w:i w:val="0"/>
                <w:szCs w:val="24"/>
              </w:rPr>
            </w:pPr>
            <w:r w:rsidRPr="00436912">
              <w:rPr>
                <w:rFonts w:ascii="Arial" w:hAnsi="Arial" w:cs="Arial"/>
                <w:b/>
                <w:i w:val="0"/>
                <w:szCs w:val="24"/>
              </w:rPr>
              <w:t>% Desc.</w:t>
            </w:r>
          </w:p>
        </w:tc>
        <w:tc>
          <w:tcPr>
            <w:tcW w:w="1814" w:type="dxa"/>
            <w:shd w:val="clear" w:color="auto" w:fill="auto"/>
            <w:vAlign w:val="center"/>
          </w:tcPr>
          <w:p w:rsidR="00F774C7" w:rsidRPr="00436912" w:rsidRDefault="00F774C7" w:rsidP="001F3D21">
            <w:pPr>
              <w:jc w:val="center"/>
              <w:rPr>
                <w:rFonts w:ascii="Arial" w:hAnsi="Arial" w:cs="Arial"/>
                <w:b/>
                <w:i w:val="0"/>
                <w:szCs w:val="24"/>
              </w:rPr>
            </w:pPr>
            <w:r w:rsidRPr="00436912">
              <w:rPr>
                <w:rFonts w:ascii="Arial" w:hAnsi="Arial" w:cs="Arial"/>
                <w:b/>
                <w:i w:val="0"/>
                <w:szCs w:val="24"/>
              </w:rPr>
              <w:t>Valor total R$</w:t>
            </w:r>
          </w:p>
        </w:tc>
      </w:tr>
      <w:tr w:rsidR="00F774C7" w:rsidRPr="00436912" w:rsidTr="001F3D21">
        <w:trPr>
          <w:trHeight w:val="464"/>
        </w:trPr>
        <w:tc>
          <w:tcPr>
            <w:tcW w:w="999" w:type="dxa"/>
            <w:shd w:val="clear" w:color="auto" w:fill="auto"/>
            <w:vAlign w:val="center"/>
          </w:tcPr>
          <w:p w:rsidR="00F774C7" w:rsidRPr="00436912" w:rsidRDefault="00F774C7" w:rsidP="001F3D21">
            <w:pPr>
              <w:pStyle w:val="Corpodetexto"/>
              <w:spacing w:after="0" w:line="240" w:lineRule="auto"/>
              <w:ind w:left="0" w:right="0"/>
              <w:rPr>
                <w:rFonts w:ascii="Arial" w:hAnsi="Arial" w:cs="Arial"/>
                <w:i w:val="0"/>
                <w:szCs w:val="24"/>
              </w:rPr>
            </w:pPr>
            <w:r w:rsidRPr="00436912">
              <w:rPr>
                <w:rFonts w:ascii="Arial" w:hAnsi="Arial" w:cs="Arial"/>
                <w:i w:val="0"/>
                <w:szCs w:val="24"/>
              </w:rPr>
              <w:t>9963</w:t>
            </w:r>
          </w:p>
        </w:tc>
        <w:tc>
          <w:tcPr>
            <w:tcW w:w="4383" w:type="dxa"/>
            <w:shd w:val="clear" w:color="auto" w:fill="auto"/>
            <w:vAlign w:val="center"/>
          </w:tcPr>
          <w:p w:rsidR="00F774C7" w:rsidRPr="00436912" w:rsidRDefault="00F774C7" w:rsidP="001F3D21">
            <w:pPr>
              <w:pStyle w:val="Corpodetexto"/>
              <w:spacing w:after="0" w:line="240" w:lineRule="auto"/>
              <w:ind w:left="0" w:right="0"/>
              <w:jc w:val="both"/>
              <w:rPr>
                <w:rFonts w:ascii="Arial" w:hAnsi="Arial" w:cs="Arial"/>
                <w:i w:val="0"/>
                <w:szCs w:val="24"/>
              </w:rPr>
            </w:pPr>
            <w:r w:rsidRPr="00436912">
              <w:rPr>
                <w:rFonts w:ascii="Arial" w:hAnsi="Arial" w:cs="Arial"/>
                <w:i w:val="0"/>
                <w:szCs w:val="24"/>
              </w:rPr>
              <w:t xml:space="preserve">IMPLANTACAO DO CONJUNTO DE SISTEMA APLICATIVOS COM CESSAO DE DIREITO DE USO, INSTALACAO, CUSTUMIZACAO, TESTES, MIGRACAO OU ALIMENTACAO INICIAL DAS BASES </w:t>
            </w:r>
            <w:r w:rsidRPr="00436912">
              <w:rPr>
                <w:rFonts w:ascii="Arial" w:hAnsi="Arial" w:cs="Arial"/>
                <w:i w:val="0"/>
                <w:szCs w:val="24"/>
              </w:rPr>
              <w:lastRenderedPageBreak/>
              <w:t>DE DADOS E TABELAS E CAPACITACAO DO USUARIO.</w:t>
            </w:r>
          </w:p>
        </w:tc>
        <w:tc>
          <w:tcPr>
            <w:tcW w:w="1588" w:type="dxa"/>
            <w:shd w:val="clear" w:color="auto" w:fill="auto"/>
            <w:vAlign w:val="center"/>
          </w:tcPr>
          <w:p w:rsidR="00F774C7" w:rsidRPr="00436912" w:rsidRDefault="00F774C7" w:rsidP="001F3D21">
            <w:pPr>
              <w:rPr>
                <w:rFonts w:ascii="Arial" w:hAnsi="Arial" w:cs="Arial"/>
                <w:i w:val="0"/>
                <w:szCs w:val="24"/>
              </w:rPr>
            </w:pPr>
          </w:p>
        </w:tc>
        <w:tc>
          <w:tcPr>
            <w:tcW w:w="1417" w:type="dxa"/>
            <w:shd w:val="clear" w:color="auto" w:fill="auto"/>
            <w:vAlign w:val="center"/>
          </w:tcPr>
          <w:p w:rsidR="00F774C7" w:rsidRPr="00436912" w:rsidRDefault="00F774C7" w:rsidP="001F3D21">
            <w:pPr>
              <w:pStyle w:val="TableParagraph"/>
              <w:ind w:left="0"/>
              <w:rPr>
                <w:sz w:val="24"/>
                <w:szCs w:val="24"/>
              </w:rPr>
            </w:pPr>
            <w:r w:rsidRPr="00436912">
              <w:rPr>
                <w:sz w:val="24"/>
                <w:szCs w:val="24"/>
              </w:rPr>
              <w:t>SERVIÇO</w:t>
            </w:r>
          </w:p>
        </w:tc>
        <w:tc>
          <w:tcPr>
            <w:tcW w:w="993" w:type="dxa"/>
            <w:shd w:val="clear" w:color="auto" w:fill="auto"/>
            <w:vAlign w:val="center"/>
          </w:tcPr>
          <w:p w:rsidR="00F774C7" w:rsidRPr="00436912" w:rsidRDefault="00F774C7" w:rsidP="001F3D21">
            <w:pPr>
              <w:rPr>
                <w:rFonts w:ascii="Arial" w:hAnsi="Arial" w:cs="Arial"/>
                <w:i w:val="0"/>
                <w:szCs w:val="24"/>
              </w:rPr>
            </w:pPr>
          </w:p>
        </w:tc>
        <w:tc>
          <w:tcPr>
            <w:tcW w:w="1559" w:type="dxa"/>
            <w:shd w:val="clear" w:color="auto" w:fill="auto"/>
            <w:vAlign w:val="center"/>
          </w:tcPr>
          <w:p w:rsidR="00F774C7" w:rsidRPr="00436912" w:rsidRDefault="002B6031" w:rsidP="001F3D21">
            <w:pPr>
              <w:rPr>
                <w:rFonts w:ascii="Arial" w:hAnsi="Arial" w:cs="Arial"/>
                <w:i w:val="0"/>
                <w:szCs w:val="24"/>
              </w:rPr>
            </w:pPr>
            <w:r>
              <w:rPr>
                <w:rFonts w:ascii="Arial" w:hAnsi="Arial" w:cs="Arial"/>
                <w:i w:val="0"/>
                <w:szCs w:val="24"/>
              </w:rPr>
              <w:t>R$ 2.375,00</w:t>
            </w:r>
          </w:p>
        </w:tc>
        <w:tc>
          <w:tcPr>
            <w:tcW w:w="992" w:type="dxa"/>
            <w:shd w:val="clear" w:color="auto" w:fill="auto"/>
            <w:vAlign w:val="center"/>
          </w:tcPr>
          <w:p w:rsidR="00F774C7" w:rsidRPr="00436912" w:rsidRDefault="00F774C7" w:rsidP="001F3D21">
            <w:pPr>
              <w:rPr>
                <w:rFonts w:ascii="Arial" w:hAnsi="Arial" w:cs="Arial"/>
                <w:i w:val="0"/>
                <w:szCs w:val="24"/>
              </w:rPr>
            </w:pPr>
          </w:p>
        </w:tc>
        <w:tc>
          <w:tcPr>
            <w:tcW w:w="992" w:type="dxa"/>
            <w:shd w:val="clear" w:color="auto" w:fill="auto"/>
            <w:vAlign w:val="center"/>
          </w:tcPr>
          <w:p w:rsidR="00F774C7" w:rsidRPr="00436912" w:rsidRDefault="00F774C7" w:rsidP="001F3D21">
            <w:pPr>
              <w:rPr>
                <w:rFonts w:ascii="Arial" w:hAnsi="Arial" w:cs="Arial"/>
                <w:i w:val="0"/>
                <w:szCs w:val="24"/>
              </w:rPr>
            </w:pPr>
          </w:p>
        </w:tc>
        <w:tc>
          <w:tcPr>
            <w:tcW w:w="1814" w:type="dxa"/>
            <w:shd w:val="clear" w:color="auto" w:fill="auto"/>
            <w:vAlign w:val="center"/>
          </w:tcPr>
          <w:p w:rsidR="00F774C7" w:rsidRPr="00436912" w:rsidRDefault="002B6031" w:rsidP="001F3D21">
            <w:pPr>
              <w:rPr>
                <w:rFonts w:ascii="Arial" w:hAnsi="Arial" w:cs="Arial"/>
                <w:i w:val="0"/>
                <w:szCs w:val="24"/>
              </w:rPr>
            </w:pPr>
            <w:r>
              <w:rPr>
                <w:rFonts w:ascii="Arial" w:hAnsi="Arial" w:cs="Arial"/>
                <w:i w:val="0"/>
                <w:szCs w:val="24"/>
              </w:rPr>
              <w:t>R$ 2.375,00</w:t>
            </w:r>
          </w:p>
        </w:tc>
      </w:tr>
      <w:tr w:rsidR="00F774C7" w:rsidRPr="00436912" w:rsidTr="001F3D21">
        <w:trPr>
          <w:trHeight w:val="452"/>
        </w:trPr>
        <w:tc>
          <w:tcPr>
            <w:tcW w:w="999" w:type="dxa"/>
            <w:shd w:val="clear" w:color="auto" w:fill="auto"/>
            <w:vAlign w:val="center"/>
          </w:tcPr>
          <w:p w:rsidR="00F774C7" w:rsidRPr="00436912" w:rsidRDefault="002B6031" w:rsidP="001F3D21">
            <w:pPr>
              <w:pStyle w:val="Corpodetexto"/>
              <w:spacing w:after="0" w:line="240" w:lineRule="auto"/>
              <w:ind w:left="0" w:right="0"/>
              <w:rPr>
                <w:rFonts w:ascii="Arial" w:hAnsi="Arial" w:cs="Arial"/>
                <w:i w:val="0"/>
                <w:szCs w:val="24"/>
              </w:rPr>
            </w:pPr>
            <w:r>
              <w:rPr>
                <w:rFonts w:ascii="Arial" w:hAnsi="Arial" w:cs="Arial"/>
                <w:i w:val="0"/>
                <w:szCs w:val="24"/>
              </w:rPr>
              <w:t>9978</w:t>
            </w:r>
          </w:p>
        </w:tc>
        <w:tc>
          <w:tcPr>
            <w:tcW w:w="4383" w:type="dxa"/>
            <w:shd w:val="clear" w:color="auto" w:fill="auto"/>
            <w:vAlign w:val="center"/>
          </w:tcPr>
          <w:p w:rsidR="00F774C7" w:rsidRPr="00436912" w:rsidRDefault="002B6031" w:rsidP="001F3D21">
            <w:pPr>
              <w:pStyle w:val="Corpodetexto"/>
              <w:spacing w:after="0" w:line="240" w:lineRule="auto"/>
              <w:ind w:left="0" w:right="0"/>
              <w:jc w:val="both"/>
              <w:rPr>
                <w:rFonts w:ascii="Arial" w:hAnsi="Arial" w:cs="Arial"/>
                <w:i w:val="0"/>
                <w:szCs w:val="24"/>
              </w:rPr>
            </w:pPr>
            <w:r w:rsidRPr="002B6031">
              <w:rPr>
                <w:rFonts w:ascii="Arial" w:hAnsi="Arial" w:cs="Arial"/>
                <w:i w:val="0"/>
                <w:szCs w:val="24"/>
              </w:rPr>
              <w:t xml:space="preserve">CONTROLE PREVIDENCIARIO </w:t>
            </w:r>
            <w:proofErr w:type="spellStart"/>
            <w:r w:rsidRPr="002B6031">
              <w:rPr>
                <w:rFonts w:ascii="Arial" w:hAnsi="Arial" w:cs="Arial"/>
                <w:i w:val="0"/>
                <w:szCs w:val="24"/>
              </w:rPr>
              <w:t>PREVIDENCIARIO</w:t>
            </w:r>
            <w:proofErr w:type="spellEnd"/>
            <w:r w:rsidRPr="002B6031">
              <w:rPr>
                <w:rFonts w:ascii="Arial" w:hAnsi="Arial" w:cs="Arial"/>
                <w:i w:val="0"/>
                <w:szCs w:val="24"/>
              </w:rPr>
              <w:t>, APOSENTADORIAS E CALCULOS DE BENEFICIOS</w:t>
            </w:r>
          </w:p>
        </w:tc>
        <w:tc>
          <w:tcPr>
            <w:tcW w:w="1588" w:type="dxa"/>
            <w:shd w:val="clear" w:color="auto" w:fill="auto"/>
            <w:vAlign w:val="center"/>
          </w:tcPr>
          <w:p w:rsidR="00F774C7" w:rsidRPr="00436912" w:rsidRDefault="00F774C7" w:rsidP="001F3D21">
            <w:pPr>
              <w:rPr>
                <w:rFonts w:ascii="Arial" w:hAnsi="Arial" w:cs="Arial"/>
                <w:i w:val="0"/>
                <w:szCs w:val="24"/>
              </w:rPr>
            </w:pPr>
          </w:p>
        </w:tc>
        <w:tc>
          <w:tcPr>
            <w:tcW w:w="1417" w:type="dxa"/>
            <w:shd w:val="clear" w:color="auto" w:fill="auto"/>
            <w:vAlign w:val="center"/>
          </w:tcPr>
          <w:p w:rsidR="00F774C7" w:rsidRPr="00436912" w:rsidRDefault="00F774C7" w:rsidP="001F3D21">
            <w:pPr>
              <w:rPr>
                <w:rFonts w:ascii="Arial" w:hAnsi="Arial" w:cs="Arial"/>
                <w:i w:val="0"/>
                <w:szCs w:val="24"/>
              </w:rPr>
            </w:pPr>
            <w:r w:rsidRPr="00436912">
              <w:rPr>
                <w:rFonts w:ascii="Arial" w:hAnsi="Arial" w:cs="Arial"/>
                <w:i w:val="0"/>
                <w:szCs w:val="24"/>
              </w:rPr>
              <w:t>SERVIÇO</w:t>
            </w:r>
          </w:p>
        </w:tc>
        <w:tc>
          <w:tcPr>
            <w:tcW w:w="993" w:type="dxa"/>
            <w:shd w:val="clear" w:color="auto" w:fill="auto"/>
            <w:vAlign w:val="center"/>
          </w:tcPr>
          <w:p w:rsidR="00F774C7" w:rsidRPr="00436912" w:rsidRDefault="00F774C7" w:rsidP="001F3D21">
            <w:pPr>
              <w:rPr>
                <w:rFonts w:ascii="Arial" w:hAnsi="Arial" w:cs="Arial"/>
                <w:i w:val="0"/>
                <w:szCs w:val="24"/>
              </w:rPr>
            </w:pPr>
          </w:p>
        </w:tc>
        <w:tc>
          <w:tcPr>
            <w:tcW w:w="1559" w:type="dxa"/>
            <w:shd w:val="clear" w:color="auto" w:fill="auto"/>
            <w:vAlign w:val="center"/>
          </w:tcPr>
          <w:p w:rsidR="00F774C7" w:rsidRPr="00436912" w:rsidRDefault="002B6031" w:rsidP="001F3D21">
            <w:pPr>
              <w:rPr>
                <w:rFonts w:ascii="Arial" w:hAnsi="Arial" w:cs="Arial"/>
                <w:i w:val="0"/>
                <w:szCs w:val="24"/>
              </w:rPr>
            </w:pPr>
            <w:r>
              <w:rPr>
                <w:rFonts w:ascii="Arial" w:hAnsi="Arial" w:cs="Arial"/>
                <w:i w:val="0"/>
                <w:szCs w:val="24"/>
              </w:rPr>
              <w:t>R$ 912,50</w:t>
            </w:r>
          </w:p>
        </w:tc>
        <w:tc>
          <w:tcPr>
            <w:tcW w:w="992" w:type="dxa"/>
            <w:shd w:val="clear" w:color="auto" w:fill="auto"/>
            <w:vAlign w:val="center"/>
          </w:tcPr>
          <w:p w:rsidR="00F774C7" w:rsidRPr="00436912" w:rsidRDefault="00F774C7" w:rsidP="001F3D21">
            <w:pPr>
              <w:rPr>
                <w:rFonts w:ascii="Arial" w:hAnsi="Arial" w:cs="Arial"/>
                <w:i w:val="0"/>
                <w:szCs w:val="24"/>
              </w:rPr>
            </w:pPr>
          </w:p>
        </w:tc>
        <w:tc>
          <w:tcPr>
            <w:tcW w:w="992" w:type="dxa"/>
            <w:shd w:val="clear" w:color="auto" w:fill="auto"/>
            <w:vAlign w:val="center"/>
          </w:tcPr>
          <w:p w:rsidR="00F774C7" w:rsidRPr="00436912" w:rsidRDefault="00F774C7" w:rsidP="001F3D21">
            <w:pPr>
              <w:rPr>
                <w:rFonts w:ascii="Arial" w:hAnsi="Arial" w:cs="Arial"/>
                <w:i w:val="0"/>
                <w:szCs w:val="24"/>
              </w:rPr>
            </w:pPr>
          </w:p>
        </w:tc>
        <w:tc>
          <w:tcPr>
            <w:tcW w:w="1814" w:type="dxa"/>
            <w:shd w:val="clear" w:color="auto" w:fill="auto"/>
            <w:vAlign w:val="center"/>
          </w:tcPr>
          <w:p w:rsidR="00F774C7" w:rsidRPr="00436912" w:rsidRDefault="002B6031" w:rsidP="001F3D21">
            <w:pPr>
              <w:rPr>
                <w:rFonts w:ascii="Arial" w:hAnsi="Arial" w:cs="Arial"/>
                <w:i w:val="0"/>
                <w:szCs w:val="24"/>
              </w:rPr>
            </w:pPr>
            <w:r>
              <w:rPr>
                <w:rFonts w:ascii="Arial" w:hAnsi="Arial" w:cs="Arial"/>
                <w:i w:val="0"/>
                <w:szCs w:val="24"/>
              </w:rPr>
              <w:t>R$ 10.950,00</w:t>
            </w:r>
          </w:p>
        </w:tc>
      </w:tr>
      <w:tr w:rsidR="00F774C7" w:rsidRPr="00436912" w:rsidTr="001F3D21">
        <w:trPr>
          <w:trHeight w:val="452"/>
        </w:trPr>
        <w:tc>
          <w:tcPr>
            <w:tcW w:w="999" w:type="dxa"/>
            <w:shd w:val="clear" w:color="auto" w:fill="auto"/>
            <w:vAlign w:val="center"/>
          </w:tcPr>
          <w:p w:rsidR="00F774C7" w:rsidRPr="00436912" w:rsidRDefault="002B6031" w:rsidP="001F3D21">
            <w:pPr>
              <w:pStyle w:val="Corpodetexto"/>
              <w:spacing w:after="0" w:line="240" w:lineRule="auto"/>
              <w:ind w:left="0" w:right="0"/>
              <w:rPr>
                <w:rFonts w:ascii="Arial" w:hAnsi="Arial" w:cs="Arial"/>
                <w:i w:val="0"/>
                <w:szCs w:val="24"/>
              </w:rPr>
            </w:pPr>
            <w:r>
              <w:rPr>
                <w:rFonts w:ascii="Arial" w:hAnsi="Arial" w:cs="Arial"/>
                <w:i w:val="0"/>
                <w:szCs w:val="24"/>
              </w:rPr>
              <w:t>9977</w:t>
            </w:r>
          </w:p>
        </w:tc>
        <w:tc>
          <w:tcPr>
            <w:tcW w:w="4383" w:type="dxa"/>
            <w:shd w:val="clear" w:color="auto" w:fill="auto"/>
            <w:vAlign w:val="center"/>
          </w:tcPr>
          <w:p w:rsidR="00F774C7" w:rsidRPr="00436912" w:rsidRDefault="002B6031" w:rsidP="001F3D21">
            <w:pPr>
              <w:pStyle w:val="Corpodetexto"/>
              <w:spacing w:after="0" w:line="240" w:lineRule="auto"/>
              <w:ind w:left="0" w:right="0"/>
              <w:jc w:val="both"/>
              <w:rPr>
                <w:rFonts w:ascii="Arial" w:hAnsi="Arial" w:cs="Arial"/>
                <w:i w:val="0"/>
                <w:szCs w:val="24"/>
              </w:rPr>
            </w:pPr>
            <w:r w:rsidRPr="002B6031">
              <w:rPr>
                <w:rFonts w:ascii="Arial" w:hAnsi="Arial" w:cs="Arial"/>
                <w:i w:val="0"/>
                <w:szCs w:val="24"/>
              </w:rPr>
              <w:t>SISTEMA DE GESTAO DE PREVIDENCIA MUNICIPAL RECURSOS HUMANOS E FOLHA DE PAGAMENTO COM HOLERITE WEB</w:t>
            </w:r>
          </w:p>
        </w:tc>
        <w:tc>
          <w:tcPr>
            <w:tcW w:w="1588" w:type="dxa"/>
            <w:shd w:val="clear" w:color="auto" w:fill="auto"/>
            <w:vAlign w:val="center"/>
          </w:tcPr>
          <w:p w:rsidR="00F774C7" w:rsidRPr="00436912" w:rsidRDefault="00F774C7" w:rsidP="001F3D21">
            <w:pPr>
              <w:rPr>
                <w:rFonts w:ascii="Arial" w:hAnsi="Arial" w:cs="Arial"/>
                <w:i w:val="0"/>
                <w:szCs w:val="24"/>
              </w:rPr>
            </w:pPr>
          </w:p>
        </w:tc>
        <w:tc>
          <w:tcPr>
            <w:tcW w:w="1417" w:type="dxa"/>
            <w:shd w:val="clear" w:color="auto" w:fill="auto"/>
            <w:vAlign w:val="center"/>
          </w:tcPr>
          <w:p w:rsidR="00F774C7" w:rsidRPr="00436912" w:rsidRDefault="002B6031" w:rsidP="001F3D21">
            <w:pPr>
              <w:rPr>
                <w:rFonts w:ascii="Arial" w:hAnsi="Arial" w:cs="Arial"/>
                <w:i w:val="0"/>
                <w:szCs w:val="24"/>
              </w:rPr>
            </w:pPr>
            <w:r w:rsidRPr="00436912">
              <w:rPr>
                <w:rFonts w:ascii="Arial" w:hAnsi="Arial" w:cs="Arial"/>
                <w:i w:val="0"/>
                <w:szCs w:val="24"/>
              </w:rPr>
              <w:t>SERVIÇO</w:t>
            </w:r>
          </w:p>
        </w:tc>
        <w:tc>
          <w:tcPr>
            <w:tcW w:w="993" w:type="dxa"/>
            <w:shd w:val="clear" w:color="auto" w:fill="auto"/>
            <w:vAlign w:val="center"/>
          </w:tcPr>
          <w:p w:rsidR="00F774C7" w:rsidRPr="00436912" w:rsidRDefault="00F774C7" w:rsidP="001F3D21">
            <w:pPr>
              <w:rPr>
                <w:rFonts w:ascii="Arial" w:hAnsi="Arial" w:cs="Arial"/>
                <w:i w:val="0"/>
                <w:szCs w:val="24"/>
              </w:rPr>
            </w:pPr>
          </w:p>
        </w:tc>
        <w:tc>
          <w:tcPr>
            <w:tcW w:w="1559" w:type="dxa"/>
            <w:shd w:val="clear" w:color="auto" w:fill="auto"/>
            <w:vAlign w:val="center"/>
          </w:tcPr>
          <w:p w:rsidR="00F774C7" w:rsidRPr="00436912" w:rsidRDefault="002B6031" w:rsidP="001F3D21">
            <w:pPr>
              <w:rPr>
                <w:rFonts w:ascii="Arial" w:hAnsi="Arial" w:cs="Arial"/>
                <w:i w:val="0"/>
                <w:szCs w:val="24"/>
              </w:rPr>
            </w:pPr>
            <w:r>
              <w:rPr>
                <w:rFonts w:ascii="Arial" w:hAnsi="Arial" w:cs="Arial"/>
                <w:i w:val="0"/>
                <w:szCs w:val="24"/>
              </w:rPr>
              <w:t>R$ 962,50</w:t>
            </w:r>
          </w:p>
        </w:tc>
        <w:tc>
          <w:tcPr>
            <w:tcW w:w="992" w:type="dxa"/>
            <w:shd w:val="clear" w:color="auto" w:fill="auto"/>
            <w:vAlign w:val="center"/>
          </w:tcPr>
          <w:p w:rsidR="00F774C7" w:rsidRPr="00436912" w:rsidRDefault="00F774C7" w:rsidP="001F3D21">
            <w:pPr>
              <w:rPr>
                <w:rFonts w:ascii="Arial" w:hAnsi="Arial" w:cs="Arial"/>
                <w:i w:val="0"/>
                <w:szCs w:val="24"/>
              </w:rPr>
            </w:pPr>
          </w:p>
        </w:tc>
        <w:tc>
          <w:tcPr>
            <w:tcW w:w="992" w:type="dxa"/>
            <w:shd w:val="clear" w:color="auto" w:fill="auto"/>
            <w:vAlign w:val="center"/>
          </w:tcPr>
          <w:p w:rsidR="00F774C7" w:rsidRPr="00436912" w:rsidRDefault="00F774C7" w:rsidP="001F3D21">
            <w:pPr>
              <w:rPr>
                <w:rFonts w:ascii="Arial" w:hAnsi="Arial" w:cs="Arial"/>
                <w:i w:val="0"/>
                <w:szCs w:val="24"/>
              </w:rPr>
            </w:pPr>
          </w:p>
        </w:tc>
        <w:tc>
          <w:tcPr>
            <w:tcW w:w="1814" w:type="dxa"/>
            <w:shd w:val="clear" w:color="auto" w:fill="auto"/>
            <w:vAlign w:val="center"/>
          </w:tcPr>
          <w:p w:rsidR="00F774C7" w:rsidRPr="00436912" w:rsidRDefault="002B6031" w:rsidP="001F3D21">
            <w:pPr>
              <w:rPr>
                <w:rFonts w:ascii="Arial" w:hAnsi="Arial" w:cs="Arial"/>
                <w:i w:val="0"/>
                <w:szCs w:val="24"/>
              </w:rPr>
            </w:pPr>
            <w:r>
              <w:rPr>
                <w:rFonts w:ascii="Arial" w:hAnsi="Arial" w:cs="Arial"/>
                <w:i w:val="0"/>
                <w:szCs w:val="24"/>
              </w:rPr>
              <w:t>R$ 11.550,00</w:t>
            </w:r>
          </w:p>
        </w:tc>
      </w:tr>
      <w:tr w:rsidR="00F774C7" w:rsidRPr="00436912" w:rsidTr="001F3D21">
        <w:trPr>
          <w:trHeight w:val="452"/>
        </w:trPr>
        <w:tc>
          <w:tcPr>
            <w:tcW w:w="999" w:type="dxa"/>
            <w:shd w:val="clear" w:color="auto" w:fill="auto"/>
            <w:vAlign w:val="center"/>
          </w:tcPr>
          <w:p w:rsidR="00F774C7" w:rsidRPr="00436912" w:rsidRDefault="002B6031" w:rsidP="001F3D21">
            <w:pPr>
              <w:pStyle w:val="Corpodetexto"/>
              <w:spacing w:after="0" w:line="240" w:lineRule="auto"/>
              <w:ind w:left="0" w:right="0"/>
              <w:rPr>
                <w:rFonts w:ascii="Arial" w:hAnsi="Arial" w:cs="Arial"/>
                <w:i w:val="0"/>
                <w:szCs w:val="24"/>
              </w:rPr>
            </w:pPr>
            <w:r>
              <w:rPr>
                <w:rFonts w:ascii="Arial" w:hAnsi="Arial" w:cs="Arial"/>
                <w:i w:val="0"/>
                <w:szCs w:val="24"/>
              </w:rPr>
              <w:t>9979</w:t>
            </w:r>
          </w:p>
        </w:tc>
        <w:tc>
          <w:tcPr>
            <w:tcW w:w="4383" w:type="dxa"/>
            <w:shd w:val="clear" w:color="auto" w:fill="auto"/>
            <w:vAlign w:val="center"/>
          </w:tcPr>
          <w:p w:rsidR="00F774C7" w:rsidRPr="00436912" w:rsidRDefault="002B6031" w:rsidP="001F3D21">
            <w:pPr>
              <w:pStyle w:val="Corpodetexto"/>
              <w:spacing w:after="0" w:line="240" w:lineRule="auto"/>
              <w:ind w:left="0" w:right="0"/>
              <w:jc w:val="both"/>
              <w:rPr>
                <w:rFonts w:ascii="Arial" w:hAnsi="Arial" w:cs="Arial"/>
                <w:i w:val="0"/>
                <w:szCs w:val="24"/>
              </w:rPr>
            </w:pPr>
            <w:r w:rsidRPr="002B6031">
              <w:rPr>
                <w:rFonts w:ascii="Arial" w:hAnsi="Arial" w:cs="Arial"/>
                <w:i w:val="0"/>
                <w:szCs w:val="24"/>
              </w:rPr>
              <w:t>SISTEMA DE GESTAO ORCAMENTARIA E CONTABILIDADE PUBLICA EM CONFORMIDADE COM A NBCASP PREVIDENCIARIO</w:t>
            </w:r>
          </w:p>
        </w:tc>
        <w:tc>
          <w:tcPr>
            <w:tcW w:w="1588" w:type="dxa"/>
            <w:shd w:val="clear" w:color="auto" w:fill="auto"/>
            <w:vAlign w:val="center"/>
          </w:tcPr>
          <w:p w:rsidR="00F774C7" w:rsidRPr="00436912" w:rsidRDefault="00F774C7" w:rsidP="001F3D21">
            <w:pPr>
              <w:rPr>
                <w:rFonts w:ascii="Arial" w:hAnsi="Arial" w:cs="Arial"/>
                <w:i w:val="0"/>
                <w:szCs w:val="24"/>
              </w:rPr>
            </w:pPr>
          </w:p>
        </w:tc>
        <w:tc>
          <w:tcPr>
            <w:tcW w:w="1417" w:type="dxa"/>
            <w:shd w:val="clear" w:color="auto" w:fill="auto"/>
            <w:vAlign w:val="center"/>
          </w:tcPr>
          <w:p w:rsidR="00F774C7" w:rsidRPr="00436912" w:rsidRDefault="002B6031" w:rsidP="001F3D21">
            <w:pPr>
              <w:rPr>
                <w:rFonts w:ascii="Arial" w:hAnsi="Arial" w:cs="Arial"/>
                <w:i w:val="0"/>
                <w:szCs w:val="24"/>
              </w:rPr>
            </w:pPr>
            <w:r w:rsidRPr="00436912">
              <w:rPr>
                <w:rFonts w:ascii="Arial" w:hAnsi="Arial" w:cs="Arial"/>
                <w:i w:val="0"/>
                <w:szCs w:val="24"/>
              </w:rPr>
              <w:t>SERVIÇO</w:t>
            </w:r>
          </w:p>
        </w:tc>
        <w:tc>
          <w:tcPr>
            <w:tcW w:w="993" w:type="dxa"/>
            <w:shd w:val="clear" w:color="auto" w:fill="auto"/>
            <w:vAlign w:val="center"/>
          </w:tcPr>
          <w:p w:rsidR="00F774C7" w:rsidRPr="00436912" w:rsidRDefault="00F774C7" w:rsidP="001F3D21">
            <w:pPr>
              <w:rPr>
                <w:rFonts w:ascii="Arial" w:hAnsi="Arial" w:cs="Arial"/>
                <w:i w:val="0"/>
                <w:szCs w:val="24"/>
              </w:rPr>
            </w:pPr>
          </w:p>
        </w:tc>
        <w:tc>
          <w:tcPr>
            <w:tcW w:w="1559" w:type="dxa"/>
            <w:shd w:val="clear" w:color="auto" w:fill="auto"/>
            <w:vAlign w:val="center"/>
          </w:tcPr>
          <w:p w:rsidR="00F774C7" w:rsidRPr="00436912" w:rsidRDefault="002B6031" w:rsidP="001F3D21">
            <w:pPr>
              <w:rPr>
                <w:rFonts w:ascii="Arial" w:hAnsi="Arial" w:cs="Arial"/>
                <w:i w:val="0"/>
                <w:szCs w:val="24"/>
              </w:rPr>
            </w:pPr>
            <w:r>
              <w:rPr>
                <w:rFonts w:ascii="Arial" w:hAnsi="Arial" w:cs="Arial"/>
                <w:i w:val="0"/>
                <w:szCs w:val="24"/>
              </w:rPr>
              <w:t>R$ 1.012,50</w:t>
            </w:r>
          </w:p>
        </w:tc>
        <w:tc>
          <w:tcPr>
            <w:tcW w:w="992" w:type="dxa"/>
            <w:shd w:val="clear" w:color="auto" w:fill="auto"/>
            <w:vAlign w:val="center"/>
          </w:tcPr>
          <w:p w:rsidR="00F774C7" w:rsidRPr="00436912" w:rsidRDefault="00F774C7" w:rsidP="001F3D21">
            <w:pPr>
              <w:rPr>
                <w:rFonts w:ascii="Arial" w:hAnsi="Arial" w:cs="Arial"/>
                <w:i w:val="0"/>
                <w:szCs w:val="24"/>
              </w:rPr>
            </w:pPr>
          </w:p>
        </w:tc>
        <w:tc>
          <w:tcPr>
            <w:tcW w:w="992" w:type="dxa"/>
            <w:shd w:val="clear" w:color="auto" w:fill="auto"/>
            <w:vAlign w:val="center"/>
          </w:tcPr>
          <w:p w:rsidR="00F774C7" w:rsidRPr="00436912" w:rsidRDefault="00F774C7" w:rsidP="001F3D21">
            <w:pPr>
              <w:rPr>
                <w:rFonts w:ascii="Arial" w:hAnsi="Arial" w:cs="Arial"/>
                <w:i w:val="0"/>
                <w:szCs w:val="24"/>
              </w:rPr>
            </w:pPr>
          </w:p>
        </w:tc>
        <w:tc>
          <w:tcPr>
            <w:tcW w:w="1814" w:type="dxa"/>
            <w:shd w:val="clear" w:color="auto" w:fill="auto"/>
            <w:vAlign w:val="center"/>
          </w:tcPr>
          <w:p w:rsidR="00F774C7" w:rsidRPr="00436912" w:rsidRDefault="002B6031" w:rsidP="001F3D21">
            <w:pPr>
              <w:rPr>
                <w:rFonts w:ascii="Arial" w:hAnsi="Arial" w:cs="Arial"/>
                <w:i w:val="0"/>
                <w:szCs w:val="24"/>
              </w:rPr>
            </w:pPr>
            <w:r>
              <w:rPr>
                <w:rFonts w:ascii="Arial" w:hAnsi="Arial" w:cs="Arial"/>
                <w:i w:val="0"/>
                <w:szCs w:val="24"/>
              </w:rPr>
              <w:t>R$ 12.150,00</w:t>
            </w:r>
          </w:p>
        </w:tc>
      </w:tr>
    </w:tbl>
    <w:p w:rsidR="00F774C7" w:rsidRPr="00436912" w:rsidRDefault="00F774C7" w:rsidP="00F774C7">
      <w:pPr>
        <w:jc w:val="right"/>
        <w:rPr>
          <w:rFonts w:ascii="Arial" w:hAnsi="Arial" w:cs="Arial"/>
          <w:i w:val="0"/>
          <w:szCs w:val="24"/>
        </w:rPr>
      </w:pPr>
    </w:p>
    <w:p w:rsidR="00F774C7" w:rsidRPr="00436912" w:rsidRDefault="00F774C7" w:rsidP="00F774C7">
      <w:pPr>
        <w:jc w:val="right"/>
        <w:rPr>
          <w:rFonts w:ascii="Arial" w:hAnsi="Arial" w:cs="Arial"/>
          <w:i w:val="0"/>
          <w:szCs w:val="24"/>
        </w:rPr>
      </w:pPr>
      <w:r w:rsidRPr="00436912">
        <w:rPr>
          <w:rFonts w:ascii="Arial" w:hAnsi="Arial" w:cs="Arial"/>
          <w:i w:val="0"/>
          <w:szCs w:val="24"/>
        </w:rPr>
        <w:t>Total por Lote R$:</w:t>
      </w:r>
      <w:r w:rsidR="002B6031">
        <w:rPr>
          <w:rFonts w:ascii="Arial" w:hAnsi="Arial" w:cs="Arial"/>
          <w:i w:val="0"/>
          <w:szCs w:val="24"/>
        </w:rPr>
        <w:t xml:space="preserve"> 37.025,00</w:t>
      </w:r>
      <w:r w:rsidRPr="00436912">
        <w:rPr>
          <w:rFonts w:ascii="Arial" w:hAnsi="Arial" w:cs="Arial"/>
          <w:i w:val="0"/>
          <w:szCs w:val="24"/>
        </w:rPr>
        <w:t xml:space="preserve"> </w:t>
      </w:r>
    </w:p>
    <w:p w:rsidR="00F774C7" w:rsidRPr="00436912" w:rsidRDefault="00F774C7" w:rsidP="00F774C7">
      <w:pPr>
        <w:jc w:val="right"/>
        <w:rPr>
          <w:rFonts w:ascii="Arial" w:hAnsi="Arial" w:cs="Arial"/>
          <w:i w:val="0"/>
          <w:szCs w:val="24"/>
        </w:rPr>
      </w:pPr>
      <w:r w:rsidRPr="00436912">
        <w:rPr>
          <w:rFonts w:ascii="Arial" w:hAnsi="Arial" w:cs="Arial"/>
          <w:i w:val="0"/>
          <w:szCs w:val="24"/>
        </w:rPr>
        <w:t xml:space="preserve">Valor por extenso: </w:t>
      </w:r>
      <w:r w:rsidRPr="00436912">
        <w:rPr>
          <w:rFonts w:ascii="Arial" w:hAnsi="Arial" w:cs="Arial"/>
          <w:b/>
          <w:i w:val="0"/>
          <w:szCs w:val="24"/>
        </w:rPr>
        <w:t>(</w:t>
      </w:r>
      <w:r w:rsidR="002B6031">
        <w:rPr>
          <w:rFonts w:ascii="Arial" w:hAnsi="Arial" w:cs="Arial"/>
          <w:b/>
          <w:i w:val="0"/>
          <w:szCs w:val="24"/>
        </w:rPr>
        <w:t>trinta e sete mil, vinte e cinco reais</w:t>
      </w:r>
      <w:r w:rsidRPr="00436912">
        <w:rPr>
          <w:rFonts w:ascii="Arial" w:hAnsi="Arial" w:cs="Arial"/>
          <w:b/>
          <w:i w:val="0"/>
          <w:szCs w:val="24"/>
        </w:rPr>
        <w:t>)</w:t>
      </w:r>
      <w:r w:rsidRPr="00436912">
        <w:rPr>
          <w:rFonts w:ascii="Arial" w:hAnsi="Arial" w:cs="Arial"/>
          <w:i w:val="0"/>
          <w:szCs w:val="24"/>
        </w:rPr>
        <w:t>.</w:t>
      </w:r>
    </w:p>
    <w:p w:rsidR="002B6031" w:rsidRPr="00436912" w:rsidRDefault="002B6031" w:rsidP="002B6031">
      <w:pPr>
        <w:jc w:val="right"/>
        <w:rPr>
          <w:rFonts w:ascii="Arial" w:hAnsi="Arial" w:cs="Arial"/>
          <w:i w:val="0"/>
          <w:szCs w:val="24"/>
        </w:rPr>
      </w:pPr>
      <w:r>
        <w:rPr>
          <w:rFonts w:ascii="Arial" w:hAnsi="Arial" w:cs="Arial"/>
          <w:i w:val="0"/>
          <w:szCs w:val="24"/>
        </w:rPr>
        <w:t>Total Geral</w:t>
      </w:r>
      <w:r w:rsidRPr="00436912">
        <w:rPr>
          <w:rFonts w:ascii="Arial" w:hAnsi="Arial" w:cs="Arial"/>
          <w:i w:val="0"/>
          <w:szCs w:val="24"/>
        </w:rPr>
        <w:t xml:space="preserve"> R$:</w:t>
      </w:r>
      <w:r>
        <w:rPr>
          <w:rFonts w:ascii="Arial" w:hAnsi="Arial" w:cs="Arial"/>
          <w:i w:val="0"/>
          <w:szCs w:val="24"/>
        </w:rPr>
        <w:t xml:space="preserve"> 37.025,00</w:t>
      </w:r>
      <w:r w:rsidRPr="00436912">
        <w:rPr>
          <w:rFonts w:ascii="Arial" w:hAnsi="Arial" w:cs="Arial"/>
          <w:i w:val="0"/>
          <w:szCs w:val="24"/>
        </w:rPr>
        <w:t xml:space="preserve"> </w:t>
      </w:r>
    </w:p>
    <w:p w:rsidR="002B6031" w:rsidRPr="00436912" w:rsidRDefault="002B6031" w:rsidP="002B6031">
      <w:pPr>
        <w:jc w:val="right"/>
        <w:rPr>
          <w:rFonts w:ascii="Arial" w:hAnsi="Arial" w:cs="Arial"/>
          <w:i w:val="0"/>
          <w:szCs w:val="24"/>
        </w:rPr>
      </w:pPr>
      <w:r w:rsidRPr="00436912">
        <w:rPr>
          <w:rFonts w:ascii="Arial" w:hAnsi="Arial" w:cs="Arial"/>
          <w:i w:val="0"/>
          <w:szCs w:val="24"/>
        </w:rPr>
        <w:t xml:space="preserve">Valor por extenso: </w:t>
      </w:r>
      <w:r w:rsidRPr="00436912">
        <w:rPr>
          <w:rFonts w:ascii="Arial" w:hAnsi="Arial" w:cs="Arial"/>
          <w:b/>
          <w:i w:val="0"/>
          <w:szCs w:val="24"/>
        </w:rPr>
        <w:t>(</w:t>
      </w:r>
      <w:r>
        <w:rPr>
          <w:rFonts w:ascii="Arial" w:hAnsi="Arial" w:cs="Arial"/>
          <w:b/>
          <w:i w:val="0"/>
          <w:szCs w:val="24"/>
        </w:rPr>
        <w:t>trinta e sete mil, vinte e cinco reais</w:t>
      </w:r>
      <w:r w:rsidRPr="00436912">
        <w:rPr>
          <w:rFonts w:ascii="Arial" w:hAnsi="Arial" w:cs="Arial"/>
          <w:b/>
          <w:i w:val="0"/>
          <w:szCs w:val="24"/>
        </w:rPr>
        <w:t>)</w:t>
      </w:r>
      <w:r w:rsidRPr="00436912">
        <w:rPr>
          <w:rFonts w:ascii="Arial" w:hAnsi="Arial" w:cs="Arial"/>
          <w:i w:val="0"/>
          <w:szCs w:val="24"/>
        </w:rPr>
        <w:t>.</w:t>
      </w:r>
    </w:p>
    <w:p w:rsidR="00F774C7" w:rsidRPr="00436912" w:rsidRDefault="00F774C7" w:rsidP="00F774C7">
      <w:pPr>
        <w:jc w:val="right"/>
        <w:rPr>
          <w:rFonts w:ascii="Arial" w:hAnsi="Arial" w:cs="Arial"/>
          <w:i w:val="0"/>
          <w:szCs w:val="24"/>
        </w:rPr>
      </w:pPr>
    </w:p>
    <w:p w:rsidR="00F774C7" w:rsidRPr="00436912" w:rsidRDefault="00F774C7" w:rsidP="00F774C7">
      <w:pPr>
        <w:jc w:val="right"/>
        <w:rPr>
          <w:rFonts w:ascii="Arial" w:hAnsi="Arial" w:cs="Arial"/>
          <w:b/>
          <w:i w:val="0"/>
          <w:szCs w:val="24"/>
        </w:rPr>
      </w:pPr>
    </w:p>
    <w:p w:rsidR="00F774C7" w:rsidRPr="00436912" w:rsidRDefault="00F774C7" w:rsidP="00F774C7">
      <w:pPr>
        <w:rPr>
          <w:rFonts w:ascii="Arial" w:hAnsi="Arial" w:cs="Arial"/>
          <w:i w:val="0"/>
          <w:szCs w:val="24"/>
        </w:rPr>
      </w:pPr>
      <w:r w:rsidRPr="00436912">
        <w:rPr>
          <w:rFonts w:ascii="Arial" w:hAnsi="Arial" w:cs="Arial"/>
          <w:i w:val="0"/>
          <w:szCs w:val="24"/>
        </w:rPr>
        <w:t>Observações:</w:t>
      </w:r>
    </w:p>
    <w:p w:rsidR="00F774C7" w:rsidRPr="00436912" w:rsidRDefault="00F774C7" w:rsidP="00F774C7">
      <w:pPr>
        <w:rPr>
          <w:rFonts w:ascii="Arial" w:hAnsi="Arial" w:cs="Arial"/>
          <w:i w:val="0"/>
          <w:szCs w:val="24"/>
        </w:rPr>
      </w:pPr>
      <w:r w:rsidRPr="00436912">
        <w:rPr>
          <w:rFonts w:ascii="Arial" w:hAnsi="Arial" w:cs="Arial"/>
          <w:i w:val="0"/>
          <w:szCs w:val="24"/>
        </w:rPr>
        <w:t>Dados para Assinatura do Contrato:</w:t>
      </w:r>
    </w:p>
    <w:p w:rsidR="00F774C7" w:rsidRPr="00436912" w:rsidRDefault="00F774C7" w:rsidP="00F774C7">
      <w:pPr>
        <w:rPr>
          <w:rFonts w:ascii="Arial" w:hAnsi="Arial" w:cs="Arial"/>
          <w:i w:val="0"/>
          <w:szCs w:val="24"/>
        </w:rPr>
      </w:pPr>
    </w:p>
    <w:p w:rsidR="00F774C7" w:rsidRPr="00436912" w:rsidRDefault="00F774C7" w:rsidP="00F774C7">
      <w:pPr>
        <w:rPr>
          <w:rFonts w:ascii="Arial" w:hAnsi="Arial" w:cs="Arial"/>
          <w:i w:val="0"/>
          <w:szCs w:val="24"/>
        </w:rPr>
      </w:pPr>
      <w:r w:rsidRPr="00436912">
        <w:rPr>
          <w:rFonts w:ascii="Arial" w:hAnsi="Arial" w:cs="Arial"/>
          <w:i w:val="0"/>
          <w:szCs w:val="24"/>
        </w:rPr>
        <w:t xml:space="preserve">Validade da proposta: </w:t>
      </w:r>
      <w:r w:rsidRPr="00436912">
        <w:rPr>
          <w:rFonts w:ascii="Arial" w:hAnsi="Arial" w:cs="Arial"/>
          <w:b/>
          <w:i w:val="0"/>
          <w:szCs w:val="24"/>
        </w:rPr>
        <w:t>60 dias.</w:t>
      </w:r>
    </w:p>
    <w:p w:rsidR="00F774C7" w:rsidRPr="00436912" w:rsidRDefault="00F774C7" w:rsidP="00F774C7">
      <w:pPr>
        <w:jc w:val="right"/>
        <w:rPr>
          <w:rFonts w:ascii="Arial" w:hAnsi="Arial" w:cs="Arial"/>
          <w:i w:val="0"/>
          <w:szCs w:val="24"/>
        </w:rPr>
      </w:pPr>
      <w:r w:rsidRPr="00436912">
        <w:rPr>
          <w:rFonts w:ascii="Arial" w:hAnsi="Arial" w:cs="Arial"/>
          <w:i w:val="0"/>
          <w:szCs w:val="24"/>
        </w:rPr>
        <w:t>Local, XXXX de XXXX de 2017.</w:t>
      </w:r>
    </w:p>
    <w:p w:rsidR="00F774C7" w:rsidRPr="00436912" w:rsidRDefault="00F774C7" w:rsidP="00F774C7">
      <w:pPr>
        <w:tabs>
          <w:tab w:val="left" w:pos="-1800"/>
        </w:tabs>
        <w:jc w:val="both"/>
        <w:rPr>
          <w:rFonts w:ascii="Arial" w:hAnsi="Arial" w:cs="Arial"/>
          <w:bCs/>
          <w:i w:val="0"/>
          <w:szCs w:val="24"/>
        </w:rPr>
      </w:pPr>
    </w:p>
    <w:p w:rsidR="00F774C7" w:rsidRPr="00436912" w:rsidRDefault="00F774C7" w:rsidP="00F774C7">
      <w:pPr>
        <w:tabs>
          <w:tab w:val="left" w:pos="-1800"/>
        </w:tabs>
        <w:jc w:val="center"/>
        <w:rPr>
          <w:rFonts w:ascii="Arial" w:hAnsi="Arial" w:cs="Arial"/>
          <w:bCs/>
          <w:i w:val="0"/>
          <w:szCs w:val="24"/>
        </w:rPr>
      </w:pPr>
      <w:r w:rsidRPr="00436912">
        <w:rPr>
          <w:rFonts w:ascii="Arial" w:hAnsi="Arial" w:cs="Arial"/>
          <w:bCs/>
          <w:i w:val="0"/>
          <w:szCs w:val="24"/>
        </w:rPr>
        <w:t>___________________________________</w:t>
      </w:r>
    </w:p>
    <w:p w:rsidR="00F774C7" w:rsidRPr="00436912" w:rsidRDefault="00F774C7" w:rsidP="00F774C7">
      <w:pPr>
        <w:tabs>
          <w:tab w:val="left" w:pos="-1800"/>
        </w:tabs>
        <w:jc w:val="center"/>
        <w:rPr>
          <w:rFonts w:ascii="Arial" w:hAnsi="Arial" w:cs="Arial"/>
          <w:bCs/>
          <w:i w:val="0"/>
          <w:szCs w:val="24"/>
        </w:rPr>
      </w:pPr>
    </w:p>
    <w:p w:rsidR="00F774C7" w:rsidRPr="00436912" w:rsidRDefault="00F774C7" w:rsidP="00F774C7">
      <w:pPr>
        <w:tabs>
          <w:tab w:val="left" w:pos="-1800"/>
        </w:tabs>
        <w:jc w:val="center"/>
        <w:rPr>
          <w:rFonts w:ascii="Arial" w:hAnsi="Arial" w:cs="Arial"/>
          <w:bCs/>
          <w:i w:val="0"/>
          <w:szCs w:val="24"/>
        </w:rPr>
      </w:pPr>
      <w:r w:rsidRPr="00436912">
        <w:rPr>
          <w:rFonts w:ascii="Arial" w:hAnsi="Arial" w:cs="Arial"/>
          <w:bCs/>
          <w:i w:val="0"/>
          <w:szCs w:val="24"/>
        </w:rPr>
        <w:t>Assinatura do responsável acompanhada do carimbo CNPJ da empresa</w:t>
      </w:r>
    </w:p>
    <w:p w:rsidR="00F774C7" w:rsidRPr="00436912" w:rsidRDefault="00F774C7" w:rsidP="00F774C7">
      <w:pPr>
        <w:tabs>
          <w:tab w:val="left" w:pos="-1800"/>
        </w:tabs>
        <w:jc w:val="center"/>
        <w:rPr>
          <w:rFonts w:ascii="Arial" w:hAnsi="Arial" w:cs="Arial"/>
          <w:bCs/>
          <w:i w:val="0"/>
          <w:szCs w:val="24"/>
        </w:rPr>
        <w:sectPr w:rsidR="00F774C7" w:rsidRPr="00436912" w:rsidSect="00E03CF8">
          <w:pgSz w:w="16840" w:h="11907" w:orient="landscape" w:code="9"/>
          <w:pgMar w:top="1418" w:right="1105" w:bottom="1275" w:left="851" w:header="709" w:footer="907" w:gutter="0"/>
          <w:cols w:space="720"/>
          <w:docGrid w:linePitch="326"/>
        </w:sectPr>
      </w:pPr>
      <w:r w:rsidRPr="00436912">
        <w:rPr>
          <w:rFonts w:ascii="Arial" w:hAnsi="Arial" w:cs="Arial"/>
          <w:bCs/>
          <w:i w:val="0"/>
          <w:szCs w:val="24"/>
        </w:rPr>
        <w:t>(Obs: vistar todas as páginas)</w:t>
      </w:r>
    </w:p>
    <w:p w:rsidR="00D12176" w:rsidRPr="00D46CE4" w:rsidRDefault="00D12176" w:rsidP="00D12176">
      <w:pPr>
        <w:suppressAutoHyphens/>
        <w:autoSpaceDE w:val="0"/>
        <w:jc w:val="center"/>
        <w:rPr>
          <w:rFonts w:ascii="Arial" w:hAnsi="Arial" w:cs="Arial"/>
          <w:b/>
          <w:bCs/>
          <w:i w:val="0"/>
          <w:szCs w:val="24"/>
          <w:u w:val="single"/>
          <w:lang w:eastAsia="ar-SA"/>
        </w:rPr>
      </w:pPr>
      <w:r w:rsidRPr="00D46CE4">
        <w:rPr>
          <w:rFonts w:ascii="Arial" w:hAnsi="Arial" w:cs="Arial"/>
          <w:b/>
          <w:bCs/>
          <w:i w:val="0"/>
          <w:szCs w:val="24"/>
          <w:u w:val="single"/>
          <w:lang w:eastAsia="ar-SA"/>
        </w:rPr>
        <w:lastRenderedPageBreak/>
        <w:t>ANEXO I</w:t>
      </w:r>
    </w:p>
    <w:p w:rsidR="00D12176" w:rsidRPr="00D46CE4" w:rsidRDefault="00D12176" w:rsidP="00D12176">
      <w:pPr>
        <w:suppressAutoHyphens/>
        <w:autoSpaceDE w:val="0"/>
        <w:jc w:val="center"/>
        <w:rPr>
          <w:rFonts w:ascii="Arial" w:hAnsi="Arial" w:cs="Arial"/>
          <w:b/>
          <w:bCs/>
          <w:i w:val="0"/>
          <w:szCs w:val="24"/>
          <w:u w:val="single"/>
          <w:lang w:eastAsia="ar-SA"/>
        </w:rPr>
      </w:pPr>
    </w:p>
    <w:p w:rsidR="00D12176" w:rsidRPr="00D46CE4" w:rsidRDefault="00D12176" w:rsidP="00D12176">
      <w:pPr>
        <w:pStyle w:val="Ttulo"/>
        <w:tabs>
          <w:tab w:val="left" w:pos="3261"/>
          <w:tab w:val="center" w:pos="3969"/>
        </w:tabs>
        <w:contextualSpacing/>
        <w:rPr>
          <w:rFonts w:ascii="Arial" w:hAnsi="Arial" w:cs="Arial"/>
          <w:b/>
          <w:i w:val="0"/>
          <w:sz w:val="24"/>
          <w:szCs w:val="24"/>
        </w:rPr>
      </w:pPr>
      <w:r w:rsidRPr="00D46CE4">
        <w:rPr>
          <w:rFonts w:ascii="Arial" w:hAnsi="Arial" w:cs="Arial"/>
          <w:b/>
          <w:i w:val="0"/>
          <w:sz w:val="24"/>
          <w:szCs w:val="24"/>
        </w:rPr>
        <w:t>TERMO DE REFERÊNCIA</w:t>
      </w:r>
    </w:p>
    <w:p w:rsidR="00D12176" w:rsidRDefault="00D12176" w:rsidP="00D12176">
      <w:pPr>
        <w:contextualSpacing/>
        <w:jc w:val="center"/>
        <w:rPr>
          <w:rFonts w:ascii="Arial" w:hAnsi="Arial" w:cs="Arial"/>
          <w:b/>
          <w:i w:val="0"/>
          <w:szCs w:val="24"/>
          <w:u w:val="single"/>
        </w:rPr>
      </w:pPr>
      <w:r w:rsidRPr="00D46CE4">
        <w:rPr>
          <w:rFonts w:ascii="Arial" w:hAnsi="Arial" w:cs="Arial"/>
          <w:b/>
          <w:i w:val="0"/>
          <w:szCs w:val="24"/>
          <w:u w:val="single"/>
        </w:rPr>
        <w:t>MEMORIAL DESCRITIVO DOS SERVIÇOS</w:t>
      </w:r>
    </w:p>
    <w:p w:rsidR="008373B2" w:rsidRPr="00D46CE4" w:rsidRDefault="008373B2" w:rsidP="00D12176">
      <w:pPr>
        <w:contextualSpacing/>
        <w:jc w:val="center"/>
        <w:rPr>
          <w:rFonts w:ascii="Arial" w:hAnsi="Arial" w:cs="Arial"/>
          <w:b/>
          <w:i w:val="0"/>
          <w:szCs w:val="24"/>
          <w:u w:val="single"/>
        </w:rPr>
      </w:pPr>
      <w:r>
        <w:rPr>
          <w:rFonts w:ascii="Arial" w:hAnsi="Arial" w:cs="Arial"/>
          <w:b/>
          <w:i w:val="0"/>
          <w:szCs w:val="24"/>
          <w:u w:val="single"/>
        </w:rPr>
        <w:t>PREGÃO PRSENCIAL 77/2017</w:t>
      </w:r>
    </w:p>
    <w:p w:rsidR="00D12176" w:rsidRPr="00D46CE4" w:rsidRDefault="00D12176" w:rsidP="00D12176">
      <w:pPr>
        <w:contextualSpacing/>
        <w:jc w:val="center"/>
        <w:rPr>
          <w:rFonts w:ascii="Arial" w:hAnsi="Arial" w:cs="Arial"/>
          <w:b/>
          <w:i w:val="0"/>
          <w:szCs w:val="24"/>
        </w:rPr>
      </w:pPr>
    </w:p>
    <w:p w:rsidR="00D46CE4" w:rsidRPr="00D46CE4" w:rsidRDefault="00D46CE4" w:rsidP="00D46CE4">
      <w:pPr>
        <w:jc w:val="center"/>
        <w:rPr>
          <w:rFonts w:ascii="Arial" w:hAnsi="Arial" w:cs="Arial"/>
          <w:b/>
          <w:i w:val="0"/>
          <w:szCs w:val="24"/>
          <w:u w:val="single"/>
        </w:rPr>
      </w:pPr>
      <w:r w:rsidRPr="00D46CE4">
        <w:rPr>
          <w:rFonts w:ascii="Arial" w:hAnsi="Arial" w:cs="Arial"/>
          <w:b/>
          <w:i w:val="0"/>
          <w:szCs w:val="24"/>
          <w:u w:val="single"/>
        </w:rPr>
        <w:t>PROJETO BÁSICO</w:t>
      </w:r>
    </w:p>
    <w:p w:rsidR="00D46CE4" w:rsidRPr="00D46CE4" w:rsidRDefault="00D46CE4" w:rsidP="00D46CE4">
      <w:pPr>
        <w:jc w:val="center"/>
        <w:rPr>
          <w:rFonts w:ascii="Arial" w:hAnsi="Arial" w:cs="Arial"/>
          <w:b/>
          <w:i w:val="0"/>
          <w:szCs w:val="24"/>
          <w:u w:val="single"/>
        </w:rPr>
      </w:pPr>
    </w:p>
    <w:p w:rsidR="00D46CE4" w:rsidRPr="00D46CE4" w:rsidRDefault="00D46CE4" w:rsidP="00D46CE4">
      <w:pPr>
        <w:jc w:val="both"/>
        <w:rPr>
          <w:rFonts w:ascii="Arial" w:hAnsi="Arial" w:cs="Arial"/>
          <w:i w:val="0"/>
          <w:szCs w:val="24"/>
        </w:rPr>
      </w:pPr>
    </w:p>
    <w:p w:rsidR="00D46CE4" w:rsidRPr="00D46CE4" w:rsidRDefault="00D46CE4" w:rsidP="00D46CE4">
      <w:pPr>
        <w:jc w:val="both"/>
        <w:rPr>
          <w:rFonts w:ascii="Arial" w:hAnsi="Arial" w:cs="Arial"/>
          <w:i w:val="0"/>
          <w:szCs w:val="24"/>
        </w:rPr>
      </w:pPr>
      <w:r w:rsidRPr="00D46CE4">
        <w:rPr>
          <w:rFonts w:ascii="Arial" w:hAnsi="Arial" w:cs="Arial"/>
          <w:b/>
          <w:i w:val="0"/>
          <w:szCs w:val="24"/>
        </w:rPr>
        <w:t>ASSUNTO</w:t>
      </w:r>
      <w:r w:rsidRPr="00D46CE4">
        <w:rPr>
          <w:rFonts w:ascii="Arial" w:hAnsi="Arial" w:cs="Arial"/>
          <w:i w:val="0"/>
          <w:szCs w:val="24"/>
        </w:rPr>
        <w:t>: Contratação de serviços/locação de sistemas.</w:t>
      </w:r>
    </w:p>
    <w:p w:rsidR="00D46CE4" w:rsidRPr="00D46CE4" w:rsidRDefault="00D46CE4" w:rsidP="00D46CE4">
      <w:pPr>
        <w:jc w:val="both"/>
        <w:rPr>
          <w:rFonts w:ascii="Arial" w:hAnsi="Arial" w:cs="Arial"/>
          <w:i w:val="0"/>
          <w:szCs w:val="24"/>
        </w:rPr>
      </w:pPr>
    </w:p>
    <w:p w:rsidR="00D46CE4" w:rsidRPr="00D46CE4" w:rsidRDefault="00D46CE4" w:rsidP="00D46CE4">
      <w:pPr>
        <w:jc w:val="both"/>
        <w:rPr>
          <w:rFonts w:ascii="Arial" w:hAnsi="Arial" w:cs="Arial"/>
          <w:b/>
          <w:i w:val="0"/>
          <w:szCs w:val="24"/>
        </w:rPr>
      </w:pPr>
      <w:r w:rsidRPr="00D46CE4">
        <w:rPr>
          <w:rFonts w:ascii="Arial" w:hAnsi="Arial" w:cs="Arial"/>
          <w:b/>
          <w:i w:val="0"/>
          <w:szCs w:val="24"/>
        </w:rPr>
        <w:t>1 - OBJETIVO</w:t>
      </w:r>
    </w:p>
    <w:p w:rsidR="00D46CE4" w:rsidRPr="00D46CE4" w:rsidRDefault="00D46CE4" w:rsidP="00D46CE4">
      <w:pPr>
        <w:ind w:firstLine="708"/>
        <w:jc w:val="both"/>
        <w:rPr>
          <w:rFonts w:ascii="Arial" w:hAnsi="Arial" w:cs="Arial"/>
          <w:i w:val="0"/>
          <w:szCs w:val="24"/>
        </w:rPr>
      </w:pPr>
      <w:r w:rsidRPr="00D46CE4">
        <w:rPr>
          <w:rFonts w:ascii="Arial" w:hAnsi="Arial" w:cs="Arial"/>
          <w:i w:val="0"/>
          <w:szCs w:val="24"/>
        </w:rPr>
        <w:t>Contratação de empresa especializada em serviços técnicos de locação de sistemas integrados de gestão pública, incluindo permissão do direito de uso dos softwares, acompanhamento operacional, treinamento, suporte técnico permanente e atualizações.</w:t>
      </w:r>
    </w:p>
    <w:p w:rsidR="00D46CE4" w:rsidRPr="00D46CE4" w:rsidRDefault="00D46CE4" w:rsidP="00D46CE4">
      <w:pPr>
        <w:ind w:firstLine="708"/>
        <w:jc w:val="both"/>
        <w:rPr>
          <w:rFonts w:ascii="Arial" w:hAnsi="Arial" w:cs="Arial"/>
          <w:i w:val="0"/>
          <w:szCs w:val="24"/>
        </w:rPr>
      </w:pP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b/>
          <w:i w:val="0"/>
          <w:szCs w:val="24"/>
        </w:rPr>
      </w:pPr>
      <w:r w:rsidRPr="00D46CE4">
        <w:rPr>
          <w:rFonts w:ascii="Arial" w:hAnsi="Arial" w:cs="Arial"/>
          <w:b/>
          <w:i w:val="0"/>
          <w:szCs w:val="24"/>
        </w:rPr>
        <w:t>2 – JUSTIFICATIVA</w:t>
      </w:r>
    </w:p>
    <w:p w:rsidR="00D46CE4" w:rsidRPr="00D46CE4" w:rsidRDefault="00D46CE4" w:rsidP="00D46CE4">
      <w:pPr>
        <w:jc w:val="both"/>
        <w:rPr>
          <w:rFonts w:ascii="Arial" w:hAnsi="Arial" w:cs="Arial"/>
          <w:b/>
          <w:i w:val="0"/>
          <w:szCs w:val="24"/>
        </w:rPr>
      </w:pPr>
    </w:p>
    <w:p w:rsidR="00D46CE4" w:rsidRPr="00D46CE4" w:rsidRDefault="00D46CE4" w:rsidP="00D46CE4">
      <w:pPr>
        <w:spacing w:after="120"/>
        <w:ind w:firstLine="709"/>
        <w:jc w:val="both"/>
        <w:rPr>
          <w:rFonts w:ascii="Arial" w:hAnsi="Arial" w:cs="Arial"/>
          <w:i w:val="0"/>
          <w:szCs w:val="24"/>
        </w:rPr>
      </w:pPr>
      <w:r w:rsidRPr="00D46CE4">
        <w:rPr>
          <w:rFonts w:ascii="Arial" w:hAnsi="Arial" w:cs="Arial"/>
          <w:i w:val="0"/>
          <w:szCs w:val="24"/>
        </w:rPr>
        <w:t xml:space="preserve">O do Instituto Municipal de Previdência Social – DINAPREV, com a finalidade de ampliação dos níveis de resposta às atuais exigências legais, das normas técnicas emanadas do Tribunal de Contas do Estado de Mato Grosso do Sul, às obrigações decorrentes da aplicação da Lei de Responsabilidade Fiscal, Lei Complementar 101/2000, Lei n.º 12.527/2011, Lei Complementar nº 131/2009, das obrigações legais relacionadas com as contas públicas, da necessidade de instrumentalização da administração, com vistas à ampliação do nível de eficiência na aplicação dos recursos públicos, da obrigação de ampliação da qualidade dos serviços de atendimento ao público, da necessidade da ampliação da arrecadação a partir da redução da sonegação e do incremento de receita como elementos essenciais ao crescimento econômico do Município, toma a iniciativa de lançar o presente projeto básico, consistente a proposta de abertura de processo licitatório, com a finalidade de contratar sistemas/softwares de gestão e serviços especializados para atendimento da demanda que dará ao do Instituto Municipal de Previdência Social – DINAPREV, melhores condições de gestão, controle e resultados.  </w:t>
      </w:r>
    </w:p>
    <w:p w:rsidR="00D46CE4" w:rsidRPr="00D46CE4" w:rsidRDefault="00D46CE4" w:rsidP="00D46CE4">
      <w:pPr>
        <w:spacing w:after="120"/>
        <w:ind w:firstLine="709"/>
        <w:jc w:val="both"/>
        <w:rPr>
          <w:rFonts w:ascii="Arial" w:hAnsi="Arial" w:cs="Arial"/>
          <w:i w:val="0"/>
          <w:szCs w:val="24"/>
        </w:rPr>
      </w:pPr>
      <w:r w:rsidRPr="00D46CE4">
        <w:rPr>
          <w:rFonts w:ascii="Arial" w:hAnsi="Arial" w:cs="Arial"/>
          <w:i w:val="0"/>
          <w:szCs w:val="24"/>
        </w:rPr>
        <w:t>A presente contratação se faz necessária com base na complexidade e no volume das atividades a serem atendidas no âmbito da administração do Instituto Municipal de Previdência Social – DINAPREV, compreendendo-se, inicialmente, as atividades de planejamento e orçamento, administração financeira, contabilidade, gestão de estoques e do patrimônio público, atividades administrativas e de recursos humanos, gestão da receita e incremento da arrecadação, gestão dos serviços de saúde e da assistência social, gestão dos serviços da educação municipal, transparência, com a finalidade de que possa o gestor ampliar os níveis de resposta e atendimento à legislação vigente.</w:t>
      </w: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b/>
          <w:i w:val="0"/>
          <w:szCs w:val="24"/>
        </w:rPr>
      </w:pPr>
      <w:r w:rsidRPr="00D46CE4">
        <w:rPr>
          <w:rFonts w:ascii="Arial" w:hAnsi="Arial" w:cs="Arial"/>
          <w:b/>
          <w:i w:val="0"/>
          <w:szCs w:val="24"/>
        </w:rPr>
        <w:t>3 – Exigências Adicionais ao Edital de Licitação:</w:t>
      </w:r>
    </w:p>
    <w:p w:rsidR="00D46CE4" w:rsidRPr="00D46CE4" w:rsidRDefault="00D46CE4" w:rsidP="00D46CE4">
      <w:pPr>
        <w:spacing w:after="120"/>
        <w:jc w:val="both"/>
        <w:rPr>
          <w:rFonts w:ascii="Arial" w:hAnsi="Arial" w:cs="Arial"/>
          <w:i w:val="0"/>
          <w:szCs w:val="24"/>
          <w:u w:val="single"/>
        </w:rPr>
      </w:pPr>
    </w:p>
    <w:p w:rsidR="00D46CE4" w:rsidRPr="00D46CE4" w:rsidRDefault="00D46CE4" w:rsidP="00D46CE4">
      <w:pPr>
        <w:spacing w:after="120"/>
        <w:ind w:firstLine="709"/>
        <w:jc w:val="both"/>
        <w:rPr>
          <w:rFonts w:ascii="Arial" w:hAnsi="Arial" w:cs="Arial"/>
          <w:i w:val="0"/>
          <w:szCs w:val="24"/>
        </w:rPr>
      </w:pPr>
      <w:r w:rsidRPr="00D46CE4">
        <w:rPr>
          <w:rFonts w:ascii="Arial" w:hAnsi="Arial" w:cs="Arial"/>
          <w:i w:val="0"/>
          <w:szCs w:val="24"/>
        </w:rPr>
        <w:t>Todos os requisitos das funcionalidades dos softwares pretendidos pelo do Instituto Municipal de Previdência Social – DINAPREV, constantes no projeto básico, são totalmente obrigatórios, sob pena de desclassificação.</w:t>
      </w:r>
    </w:p>
    <w:p w:rsidR="00D46CE4" w:rsidRPr="00D46CE4" w:rsidRDefault="00D46CE4" w:rsidP="00D46CE4">
      <w:pPr>
        <w:spacing w:after="120"/>
        <w:ind w:firstLine="709"/>
        <w:jc w:val="both"/>
        <w:rPr>
          <w:rFonts w:ascii="Arial" w:hAnsi="Arial" w:cs="Arial"/>
          <w:i w:val="0"/>
          <w:szCs w:val="24"/>
        </w:rPr>
      </w:pPr>
      <w:r w:rsidRPr="00D46CE4">
        <w:rPr>
          <w:rFonts w:ascii="Arial" w:hAnsi="Arial" w:cs="Arial"/>
          <w:i w:val="0"/>
          <w:szCs w:val="24"/>
        </w:rPr>
        <w:t xml:space="preserve">Na presença de todos os interessados, os softwares serão apresentados, que posterior a apresentação, o responsável emitirá Laudo aprovando ou reprovando o uso dos softwares, evidenciando os motivos que fizeram a aprovação ou reprovação e o encaminhará à pregoeira e sua equipe. </w:t>
      </w:r>
    </w:p>
    <w:p w:rsidR="00D46CE4" w:rsidRPr="00D46CE4" w:rsidRDefault="00D46CE4" w:rsidP="00D46CE4">
      <w:pPr>
        <w:spacing w:after="120"/>
        <w:ind w:firstLine="709"/>
        <w:jc w:val="both"/>
        <w:rPr>
          <w:rFonts w:ascii="Arial" w:hAnsi="Arial" w:cs="Arial"/>
          <w:i w:val="0"/>
          <w:szCs w:val="24"/>
        </w:rPr>
      </w:pPr>
      <w:r w:rsidRPr="00D46CE4">
        <w:rPr>
          <w:rFonts w:ascii="Arial" w:hAnsi="Arial" w:cs="Arial"/>
          <w:i w:val="0"/>
          <w:szCs w:val="24"/>
        </w:rPr>
        <w:t>Com intuito de um melhor dimensionamento do parque computacional do ente licitante, para assegurarmos que todos os computadores da rede interna compartilharão a demanda de processamento de dados gerada pela execução dos aplicativos licitados, desonerando-se o servidor e otimizando o resultado do processamento global, serão obrigatoriamente exigidos aplicativos cujo processamento seja executado na própria estação cliente, mediante a instalação do executável e demais arquivos correlatos diretamente nesta, os quais deverão ser automaticamente atualizados a partir do servidor de banco de dados. Em caráter excepcional, os aplicativos que por sua natureza ou finalidade sejam requisitados em ambiente web ficam desobrigados do atendimento da presente regra.</w:t>
      </w:r>
    </w:p>
    <w:p w:rsidR="00D46CE4" w:rsidRPr="00D46CE4" w:rsidRDefault="00D46CE4" w:rsidP="00D46CE4">
      <w:pPr>
        <w:spacing w:after="120"/>
        <w:ind w:firstLine="709"/>
        <w:jc w:val="both"/>
        <w:rPr>
          <w:rFonts w:ascii="Arial" w:hAnsi="Arial" w:cs="Arial"/>
          <w:i w:val="0"/>
          <w:szCs w:val="24"/>
        </w:rPr>
      </w:pPr>
      <w:r w:rsidRPr="00D46CE4">
        <w:rPr>
          <w:rFonts w:ascii="Arial" w:hAnsi="Arial" w:cs="Arial"/>
          <w:i w:val="0"/>
          <w:szCs w:val="24"/>
        </w:rPr>
        <w:t xml:space="preserve"> Por questões de conveniência, e à exceção dos aplicativos que, por sua finalidade ou natureza, devam funcionar em ambiente web, não serão admitidos aplicativos que rodem na rede interna/intranet a partir de navegadores de internet, de modo a evitar que o município fique refém do uso de navegadores de internet compatíveis com a aplicação, ou ainda, que fique refém do uso de versões obsoletas de determinados navegadores compatíveis com a aplicação. A presente especificação visa ainda evitar que os comuns erros dos navegadores (travamento) influenciem na usabilidade da ferramenta, paralisando o aplicativo e exigindo novos </w:t>
      </w:r>
      <w:proofErr w:type="spellStart"/>
      <w:r w:rsidRPr="00D46CE4">
        <w:rPr>
          <w:rFonts w:ascii="Arial" w:hAnsi="Arial" w:cs="Arial"/>
          <w:i w:val="0"/>
          <w:szCs w:val="24"/>
        </w:rPr>
        <w:t>logins</w:t>
      </w:r>
      <w:proofErr w:type="spellEnd"/>
      <w:r w:rsidRPr="00D46CE4">
        <w:rPr>
          <w:rFonts w:ascii="Arial" w:hAnsi="Arial" w:cs="Arial"/>
          <w:i w:val="0"/>
          <w:szCs w:val="24"/>
        </w:rPr>
        <w:t xml:space="preserve"> e perda de tempo operacional, bem como evitar que o processamento de dados seja prejudicado em face do “</w:t>
      </w:r>
      <w:proofErr w:type="spellStart"/>
      <w:r w:rsidRPr="00D46CE4">
        <w:rPr>
          <w:rFonts w:ascii="Arial" w:hAnsi="Arial" w:cs="Arial"/>
          <w:i w:val="0"/>
          <w:szCs w:val="24"/>
        </w:rPr>
        <w:t>delay</w:t>
      </w:r>
      <w:proofErr w:type="spellEnd"/>
      <w:r w:rsidRPr="00D46CE4">
        <w:rPr>
          <w:rFonts w:ascii="Arial" w:hAnsi="Arial" w:cs="Arial"/>
          <w:i w:val="0"/>
          <w:szCs w:val="24"/>
        </w:rPr>
        <w:t xml:space="preserve">” causado pelo processamento excessivo de dados ocasionado pelas comunicações entre usuário x navegador x servidor de aplicativo x servidor de banco </w:t>
      </w:r>
      <w:proofErr w:type="gramStart"/>
      <w:r w:rsidRPr="00D46CE4">
        <w:rPr>
          <w:rFonts w:ascii="Arial" w:hAnsi="Arial" w:cs="Arial"/>
          <w:i w:val="0"/>
          <w:szCs w:val="24"/>
        </w:rPr>
        <w:t>de dados x</w:t>
      </w:r>
      <w:proofErr w:type="gramEnd"/>
      <w:r w:rsidRPr="00D46CE4">
        <w:rPr>
          <w:rFonts w:ascii="Arial" w:hAnsi="Arial" w:cs="Arial"/>
          <w:i w:val="0"/>
          <w:szCs w:val="24"/>
        </w:rPr>
        <w:t xml:space="preserve"> servidor de aplicativo x navegador x usuário;</w:t>
      </w:r>
    </w:p>
    <w:p w:rsidR="00D46CE4" w:rsidRPr="00D46CE4" w:rsidRDefault="00D46CE4" w:rsidP="00D46CE4">
      <w:pPr>
        <w:rPr>
          <w:rFonts w:ascii="Arial" w:hAnsi="Arial" w:cs="Arial"/>
          <w:b/>
          <w:i w:val="0"/>
          <w:szCs w:val="24"/>
        </w:rPr>
      </w:pPr>
    </w:p>
    <w:p w:rsidR="00D46CE4" w:rsidRPr="00D46CE4" w:rsidRDefault="00D46CE4" w:rsidP="00D46CE4">
      <w:pPr>
        <w:rPr>
          <w:rFonts w:ascii="Arial" w:hAnsi="Arial" w:cs="Arial"/>
          <w:b/>
          <w:i w:val="0"/>
          <w:szCs w:val="24"/>
        </w:rPr>
      </w:pPr>
      <w:r w:rsidRPr="00D46CE4">
        <w:rPr>
          <w:rFonts w:ascii="Arial" w:hAnsi="Arial" w:cs="Arial"/>
          <w:b/>
          <w:i w:val="0"/>
          <w:szCs w:val="24"/>
        </w:rPr>
        <w:t>3 - ESPECIFICAÇÃO DOS SERVIÇOS</w:t>
      </w:r>
    </w:p>
    <w:p w:rsidR="00D46CE4" w:rsidRPr="00D46CE4" w:rsidRDefault="00D46CE4" w:rsidP="00D46CE4">
      <w:pPr>
        <w:rPr>
          <w:rFonts w:ascii="Arial" w:hAnsi="Arial" w:cs="Arial"/>
          <w:b/>
          <w:i w:val="0"/>
          <w:szCs w:val="24"/>
        </w:rPr>
      </w:pPr>
    </w:p>
    <w:p w:rsidR="00D46CE4" w:rsidRPr="00D46CE4" w:rsidRDefault="00D46CE4" w:rsidP="00D46CE4">
      <w:pPr>
        <w:jc w:val="both"/>
        <w:rPr>
          <w:rFonts w:ascii="Arial" w:hAnsi="Arial" w:cs="Arial"/>
          <w:i w:val="0"/>
          <w:szCs w:val="24"/>
        </w:rPr>
      </w:pPr>
      <w:r w:rsidRPr="00D46CE4">
        <w:rPr>
          <w:rFonts w:ascii="Arial" w:hAnsi="Arial" w:cs="Arial"/>
          <w:i w:val="0"/>
          <w:szCs w:val="24"/>
        </w:rPr>
        <w:tab/>
        <w:t>Os serviços a serem contratados consistirão inicialmente em:</w:t>
      </w:r>
    </w:p>
    <w:p w:rsidR="00D46CE4" w:rsidRPr="00D46CE4" w:rsidRDefault="00D46CE4" w:rsidP="00D46CE4">
      <w:pPr>
        <w:jc w:val="both"/>
        <w:rPr>
          <w:rFonts w:ascii="Arial" w:hAnsi="Arial" w:cs="Arial"/>
          <w:i w:val="0"/>
          <w:szCs w:val="24"/>
        </w:rPr>
      </w:pPr>
    </w:p>
    <w:p w:rsidR="00D46CE4" w:rsidRPr="00D46CE4" w:rsidRDefault="00D46CE4" w:rsidP="00D46CE4">
      <w:pPr>
        <w:jc w:val="both"/>
        <w:rPr>
          <w:rFonts w:ascii="Arial" w:hAnsi="Arial" w:cs="Arial"/>
          <w:b/>
          <w:i w:val="0"/>
          <w:szCs w:val="24"/>
        </w:rPr>
      </w:pPr>
      <w:r w:rsidRPr="00D46CE4">
        <w:rPr>
          <w:rFonts w:ascii="Arial" w:hAnsi="Arial" w:cs="Arial"/>
          <w:b/>
          <w:i w:val="0"/>
          <w:szCs w:val="24"/>
        </w:rPr>
        <w:t xml:space="preserve">3.1. Migração das Informações em Uso </w:t>
      </w: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i w:val="0"/>
          <w:szCs w:val="24"/>
        </w:rPr>
      </w:pPr>
      <w:r w:rsidRPr="00D46CE4">
        <w:rPr>
          <w:rFonts w:ascii="Arial" w:hAnsi="Arial" w:cs="Arial"/>
          <w:b/>
          <w:i w:val="0"/>
          <w:szCs w:val="24"/>
        </w:rPr>
        <w:t>3.1.1.</w:t>
      </w:r>
      <w:r w:rsidRPr="00D46CE4">
        <w:rPr>
          <w:rFonts w:ascii="Arial" w:hAnsi="Arial" w:cs="Arial"/>
          <w:i w:val="0"/>
          <w:szCs w:val="24"/>
        </w:rPr>
        <w:t xml:space="preserve"> A conversão/migração e o aproveitamento de todos os dados cadastrais e informações completas dos sistemas em uso são de responsabilidade da empresa proponente, com disponibilização dos mesmos pelo Instituto Municipal de Previdência Social – DINAPREV. </w:t>
      </w:r>
    </w:p>
    <w:p w:rsidR="00D46CE4" w:rsidRPr="00D46CE4" w:rsidRDefault="00D46CE4" w:rsidP="00D46CE4">
      <w:pPr>
        <w:jc w:val="both"/>
        <w:rPr>
          <w:rFonts w:ascii="Arial" w:hAnsi="Arial" w:cs="Arial"/>
          <w:i w:val="0"/>
          <w:szCs w:val="24"/>
        </w:rPr>
      </w:pPr>
      <w:r w:rsidRPr="00D46CE4">
        <w:rPr>
          <w:rFonts w:ascii="Arial" w:hAnsi="Arial" w:cs="Arial"/>
          <w:i w:val="0"/>
          <w:szCs w:val="24"/>
        </w:rPr>
        <w:t xml:space="preserve"> </w:t>
      </w:r>
      <w:r w:rsidRPr="00D46CE4">
        <w:rPr>
          <w:rFonts w:ascii="Arial" w:hAnsi="Arial" w:cs="Arial"/>
          <w:b/>
          <w:i w:val="0"/>
          <w:szCs w:val="24"/>
        </w:rPr>
        <w:t>3.1.2.</w:t>
      </w:r>
      <w:r w:rsidRPr="00D46CE4">
        <w:rPr>
          <w:rFonts w:ascii="Arial" w:hAnsi="Arial" w:cs="Arial"/>
          <w:i w:val="0"/>
          <w:szCs w:val="24"/>
        </w:rPr>
        <w:t xml:space="preserve"> Ao final dos serviços de conversão, comissão especialmente designada pelo Chefe do Poder Executivo fará testes visando à avaliação dos dados convertidos como condição essencial à liquidação e pagamento de tais serviços, sem prejuízo da aplicação de penalidades em caso de identificação futura de erros e incorreções. </w:t>
      </w:r>
    </w:p>
    <w:p w:rsidR="00D46CE4" w:rsidRPr="00D46CE4" w:rsidRDefault="00D46CE4" w:rsidP="00D46CE4">
      <w:pPr>
        <w:jc w:val="both"/>
        <w:rPr>
          <w:rFonts w:ascii="Arial" w:hAnsi="Arial" w:cs="Arial"/>
          <w:i w:val="0"/>
          <w:szCs w:val="24"/>
        </w:rPr>
      </w:pPr>
      <w:r w:rsidRPr="00D46CE4">
        <w:rPr>
          <w:rFonts w:ascii="Arial" w:hAnsi="Arial" w:cs="Arial"/>
          <w:b/>
          <w:i w:val="0"/>
          <w:szCs w:val="24"/>
        </w:rPr>
        <w:t>3.1.3.</w:t>
      </w:r>
      <w:r w:rsidRPr="00D46CE4">
        <w:rPr>
          <w:rFonts w:ascii="Arial" w:hAnsi="Arial" w:cs="Arial"/>
          <w:i w:val="0"/>
          <w:szCs w:val="24"/>
        </w:rPr>
        <w:t xml:space="preserve"> O recebimento dos serviços, tratados no item anterior, se dará individualmente para cada base convertida, devendo ser obrigatoriamente ultimado com o </w:t>
      </w:r>
      <w:r w:rsidRPr="00D46CE4">
        <w:rPr>
          <w:rFonts w:ascii="Arial" w:hAnsi="Arial" w:cs="Arial"/>
          <w:i w:val="0"/>
          <w:szCs w:val="24"/>
        </w:rPr>
        <w:lastRenderedPageBreak/>
        <w:t xml:space="preserve">acompanhamento do Secretário ou chefe de setor interessado, sendo que tais procedimentos deverão ser formais e instrumentalizados. </w:t>
      </w: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b/>
          <w:i w:val="0"/>
          <w:szCs w:val="24"/>
        </w:rPr>
      </w:pPr>
      <w:r w:rsidRPr="00D46CE4">
        <w:rPr>
          <w:rFonts w:ascii="Arial" w:hAnsi="Arial" w:cs="Arial"/>
          <w:b/>
          <w:i w:val="0"/>
          <w:szCs w:val="24"/>
        </w:rPr>
        <w:t xml:space="preserve">3.2. Implantação (Configuração e Parametrização) </w:t>
      </w: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i w:val="0"/>
          <w:szCs w:val="24"/>
        </w:rPr>
      </w:pPr>
      <w:r w:rsidRPr="00D46CE4">
        <w:rPr>
          <w:rFonts w:ascii="Arial" w:hAnsi="Arial" w:cs="Arial"/>
          <w:b/>
          <w:i w:val="0"/>
          <w:szCs w:val="24"/>
        </w:rPr>
        <w:t>3.2.1.</w:t>
      </w:r>
      <w:r w:rsidRPr="00D46CE4">
        <w:rPr>
          <w:rFonts w:ascii="Arial" w:hAnsi="Arial" w:cs="Arial"/>
          <w:i w:val="0"/>
          <w:szCs w:val="24"/>
        </w:rPr>
        <w:t xml:space="preserve"> Para cada um dos sistemas/módulos licitados, quando couber, deverão ser cumpridas as atividades de: instalação, configuração e parametrização de tabelas e cadastros. </w:t>
      </w:r>
    </w:p>
    <w:p w:rsidR="00D46CE4" w:rsidRPr="00D46CE4" w:rsidRDefault="00D46CE4" w:rsidP="00D46CE4">
      <w:pPr>
        <w:jc w:val="both"/>
        <w:rPr>
          <w:rFonts w:ascii="Arial" w:hAnsi="Arial" w:cs="Arial"/>
          <w:i w:val="0"/>
          <w:szCs w:val="24"/>
        </w:rPr>
      </w:pPr>
      <w:r w:rsidRPr="00D46CE4">
        <w:rPr>
          <w:rFonts w:ascii="Arial" w:hAnsi="Arial" w:cs="Arial"/>
          <w:b/>
          <w:i w:val="0"/>
          <w:szCs w:val="24"/>
        </w:rPr>
        <w:t>3.2.2.</w:t>
      </w:r>
      <w:r w:rsidRPr="00D46CE4">
        <w:rPr>
          <w:rFonts w:ascii="Arial" w:hAnsi="Arial" w:cs="Arial"/>
          <w:i w:val="0"/>
          <w:szCs w:val="24"/>
        </w:rPr>
        <w:t xml:space="preserve"> A implantação dos sistemas e migração dos dados deverá ser concluída no prazo máximo de até 10 (dez) dias contados a partir da Ordem de Início de Serviços. </w:t>
      </w:r>
    </w:p>
    <w:p w:rsidR="00D46CE4" w:rsidRPr="00D46CE4" w:rsidRDefault="00D46CE4" w:rsidP="00D46CE4">
      <w:pPr>
        <w:jc w:val="both"/>
        <w:rPr>
          <w:rFonts w:ascii="Arial" w:hAnsi="Arial" w:cs="Arial"/>
          <w:i w:val="0"/>
          <w:szCs w:val="24"/>
        </w:rPr>
      </w:pPr>
      <w:r w:rsidRPr="00D46CE4">
        <w:rPr>
          <w:rFonts w:ascii="Arial" w:hAnsi="Arial" w:cs="Arial"/>
          <w:b/>
          <w:i w:val="0"/>
          <w:szCs w:val="24"/>
        </w:rPr>
        <w:t>3.2.3.</w:t>
      </w:r>
      <w:r w:rsidRPr="00D46CE4">
        <w:rPr>
          <w:rFonts w:ascii="Arial" w:hAnsi="Arial" w:cs="Arial"/>
          <w:i w:val="0"/>
          <w:szCs w:val="24"/>
        </w:rPr>
        <w:t xml:space="preserve"> A licitante deverá apresentar para aprovação do </w:t>
      </w:r>
      <w:proofErr w:type="spellStart"/>
      <w:r w:rsidRPr="00D46CE4">
        <w:rPr>
          <w:rFonts w:ascii="Arial" w:hAnsi="Arial" w:cs="Arial"/>
          <w:i w:val="0"/>
          <w:szCs w:val="24"/>
        </w:rPr>
        <w:t>do</w:t>
      </w:r>
      <w:proofErr w:type="spellEnd"/>
      <w:r w:rsidRPr="00D46CE4">
        <w:rPr>
          <w:rFonts w:ascii="Arial" w:hAnsi="Arial" w:cs="Arial"/>
          <w:i w:val="0"/>
          <w:szCs w:val="24"/>
        </w:rPr>
        <w:t xml:space="preserve"> Instituto Municipal de Previdência Social – DINAPREV, cronograma detalhado de implantação de cada sistema. Devendo ser descriminado, todas as etapas de implantação, interdependências, tempo necessário e quantitativo de pessoal envolvido. Caso seja necessária a execução de atividades fora do horário administrativo, incluindo sábados, domingos e feriados, a necessidade deverá constar no cronograma. </w:t>
      </w:r>
    </w:p>
    <w:p w:rsidR="00D46CE4" w:rsidRPr="00D46CE4" w:rsidRDefault="00D46CE4" w:rsidP="00D46CE4">
      <w:pPr>
        <w:jc w:val="both"/>
        <w:rPr>
          <w:rFonts w:ascii="Arial" w:hAnsi="Arial" w:cs="Arial"/>
          <w:i w:val="0"/>
          <w:szCs w:val="24"/>
        </w:rPr>
      </w:pPr>
      <w:r w:rsidRPr="00D46CE4">
        <w:rPr>
          <w:rFonts w:ascii="Arial" w:hAnsi="Arial" w:cs="Arial"/>
          <w:b/>
          <w:i w:val="0"/>
          <w:szCs w:val="24"/>
        </w:rPr>
        <w:t>3.2.4.</w:t>
      </w:r>
      <w:r w:rsidRPr="00D46CE4">
        <w:rPr>
          <w:rFonts w:ascii="Arial" w:hAnsi="Arial" w:cs="Arial"/>
          <w:i w:val="0"/>
          <w:szCs w:val="24"/>
        </w:rPr>
        <w:t xml:space="preserve"> O licitante após a implantação de cada módulo deverá enviar ao do Instituto Municipal de Previdência Social – DINAPREV o cronograma de implantação atualizado. Caso ocorra atraso, deverá informar motivo e ações que garantam a execução das atividades, conforme cronograma previamente aprovado pelo do Instituto Municipal de Previdência Social – DINAPREV. </w:t>
      </w:r>
    </w:p>
    <w:p w:rsidR="00D46CE4" w:rsidRPr="00D46CE4" w:rsidRDefault="00D46CE4" w:rsidP="00D46CE4">
      <w:pPr>
        <w:jc w:val="both"/>
        <w:rPr>
          <w:rFonts w:ascii="Arial" w:hAnsi="Arial" w:cs="Arial"/>
          <w:i w:val="0"/>
          <w:szCs w:val="24"/>
        </w:rPr>
      </w:pPr>
      <w:r w:rsidRPr="00D46CE4">
        <w:rPr>
          <w:rFonts w:ascii="Arial" w:hAnsi="Arial" w:cs="Arial"/>
          <w:b/>
          <w:i w:val="0"/>
          <w:szCs w:val="24"/>
        </w:rPr>
        <w:t>3.2.5.</w:t>
      </w:r>
      <w:r w:rsidRPr="00D46CE4">
        <w:rPr>
          <w:rFonts w:ascii="Arial" w:hAnsi="Arial" w:cs="Arial"/>
          <w:i w:val="0"/>
          <w:szCs w:val="24"/>
        </w:rPr>
        <w:t xml:space="preserve"> Cada etapa de implantação será iniciada somente após aprovação do Instituto Municipal de Previdência Social – DINAPREV.</w:t>
      </w:r>
    </w:p>
    <w:p w:rsidR="00D46CE4" w:rsidRPr="00D46CE4" w:rsidRDefault="00D46CE4" w:rsidP="00D46CE4">
      <w:pPr>
        <w:jc w:val="both"/>
        <w:rPr>
          <w:rFonts w:ascii="Arial" w:hAnsi="Arial" w:cs="Arial"/>
          <w:i w:val="0"/>
          <w:szCs w:val="24"/>
        </w:rPr>
      </w:pPr>
      <w:r w:rsidRPr="00D46CE4">
        <w:rPr>
          <w:rFonts w:ascii="Arial" w:hAnsi="Arial" w:cs="Arial"/>
          <w:b/>
          <w:i w:val="0"/>
          <w:szCs w:val="24"/>
        </w:rPr>
        <w:t>3.2.6.</w:t>
      </w:r>
      <w:r w:rsidRPr="00D46CE4">
        <w:rPr>
          <w:rFonts w:ascii="Arial" w:hAnsi="Arial" w:cs="Arial"/>
          <w:i w:val="0"/>
          <w:szCs w:val="24"/>
        </w:rPr>
        <w:t xml:space="preserve"> Durante o processo de implantação, a equipe técnica deverá estar disponível para execução de atividades fora do horário administrativo, sempre que for necessário, para que o processo de implantação do sistema não ocasione prejuízo à rotina de atendimento do </w:t>
      </w:r>
      <w:proofErr w:type="spellStart"/>
      <w:r w:rsidRPr="00D46CE4">
        <w:rPr>
          <w:rFonts w:ascii="Arial" w:hAnsi="Arial" w:cs="Arial"/>
          <w:i w:val="0"/>
          <w:szCs w:val="24"/>
        </w:rPr>
        <w:t>do</w:t>
      </w:r>
      <w:proofErr w:type="spellEnd"/>
      <w:r w:rsidRPr="00D46CE4">
        <w:rPr>
          <w:rFonts w:ascii="Arial" w:hAnsi="Arial" w:cs="Arial"/>
          <w:i w:val="0"/>
          <w:szCs w:val="24"/>
        </w:rPr>
        <w:t xml:space="preserve"> Instituto Municipal de Previdência Social – DINAPREV.</w:t>
      </w: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i w:val="0"/>
          <w:szCs w:val="24"/>
        </w:rPr>
      </w:pPr>
      <w:r w:rsidRPr="00D46CE4">
        <w:rPr>
          <w:rFonts w:ascii="Arial" w:hAnsi="Arial" w:cs="Arial"/>
          <w:b/>
          <w:i w:val="0"/>
          <w:szCs w:val="24"/>
        </w:rPr>
        <w:t>3.3.</w:t>
      </w:r>
      <w:r w:rsidRPr="00D46CE4">
        <w:rPr>
          <w:rFonts w:ascii="Arial" w:hAnsi="Arial" w:cs="Arial"/>
          <w:i w:val="0"/>
          <w:szCs w:val="24"/>
        </w:rPr>
        <w:t xml:space="preserve"> </w:t>
      </w:r>
      <w:r w:rsidRPr="00D46CE4">
        <w:rPr>
          <w:rFonts w:ascii="Arial" w:hAnsi="Arial" w:cs="Arial"/>
          <w:b/>
          <w:i w:val="0"/>
          <w:szCs w:val="24"/>
        </w:rPr>
        <w:t>Treinamento e Capacitação.</w:t>
      </w:r>
      <w:r w:rsidRPr="00D46CE4">
        <w:rPr>
          <w:rFonts w:ascii="Arial" w:hAnsi="Arial" w:cs="Arial"/>
          <w:i w:val="0"/>
          <w:szCs w:val="24"/>
        </w:rPr>
        <w:t xml:space="preserve"> </w:t>
      </w:r>
    </w:p>
    <w:p w:rsidR="00D46CE4" w:rsidRPr="00D46CE4" w:rsidRDefault="00D46CE4" w:rsidP="00D46CE4">
      <w:pPr>
        <w:jc w:val="both"/>
        <w:rPr>
          <w:rFonts w:ascii="Arial" w:hAnsi="Arial" w:cs="Arial"/>
          <w:i w:val="0"/>
          <w:szCs w:val="24"/>
        </w:rPr>
      </w:pPr>
    </w:p>
    <w:p w:rsidR="00D46CE4" w:rsidRPr="00D46CE4" w:rsidRDefault="00D46CE4" w:rsidP="00D46CE4">
      <w:pPr>
        <w:jc w:val="both"/>
        <w:rPr>
          <w:rFonts w:ascii="Arial" w:hAnsi="Arial" w:cs="Arial"/>
          <w:i w:val="0"/>
          <w:szCs w:val="24"/>
        </w:rPr>
      </w:pPr>
      <w:r w:rsidRPr="00D46CE4">
        <w:rPr>
          <w:rFonts w:ascii="Arial" w:hAnsi="Arial" w:cs="Arial"/>
          <w:i w:val="0"/>
          <w:szCs w:val="24"/>
        </w:rPr>
        <w:t xml:space="preserve"> </w:t>
      </w:r>
      <w:r w:rsidRPr="00D46CE4">
        <w:rPr>
          <w:rFonts w:ascii="Arial" w:hAnsi="Arial" w:cs="Arial"/>
          <w:b/>
          <w:i w:val="0"/>
          <w:szCs w:val="24"/>
        </w:rPr>
        <w:t>3.3.1.</w:t>
      </w:r>
      <w:r w:rsidRPr="00D46CE4">
        <w:rPr>
          <w:rFonts w:ascii="Arial" w:hAnsi="Arial" w:cs="Arial"/>
          <w:i w:val="0"/>
          <w:szCs w:val="24"/>
        </w:rPr>
        <w:t xml:space="preserve">  A empresa contratada efetuará os treinamentos aos servidores indicados pelo do Instituto Municipal de Previdência Social – DINAPREV, que deverá ser realizado dentro do prazo de implantação, compreendendo o uso das funções do sistema pertencente a sua área de responsabilidade, conhecimento sobre as parametrizações a serem usadas, uso das rotinas de segurança, de backup e </w:t>
      </w:r>
      <w:proofErr w:type="spellStart"/>
      <w:r w:rsidRPr="00D46CE4">
        <w:rPr>
          <w:rFonts w:ascii="Arial" w:hAnsi="Arial" w:cs="Arial"/>
          <w:i w:val="0"/>
          <w:szCs w:val="24"/>
        </w:rPr>
        <w:t>restores</w:t>
      </w:r>
      <w:proofErr w:type="spellEnd"/>
      <w:r w:rsidRPr="00D46CE4">
        <w:rPr>
          <w:rFonts w:ascii="Arial" w:hAnsi="Arial" w:cs="Arial"/>
          <w:i w:val="0"/>
          <w:szCs w:val="24"/>
        </w:rPr>
        <w:t xml:space="preserve">, rotinas de simulação e de processamento. </w:t>
      </w: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b/>
          <w:i w:val="0"/>
          <w:szCs w:val="24"/>
        </w:rPr>
      </w:pPr>
      <w:r w:rsidRPr="00D46CE4">
        <w:rPr>
          <w:rFonts w:ascii="Arial" w:hAnsi="Arial" w:cs="Arial"/>
          <w:b/>
          <w:i w:val="0"/>
          <w:szCs w:val="24"/>
        </w:rPr>
        <w:t xml:space="preserve">3.4. Suporte Técnico </w:t>
      </w: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i w:val="0"/>
          <w:szCs w:val="24"/>
        </w:rPr>
      </w:pPr>
      <w:r w:rsidRPr="00D46CE4">
        <w:rPr>
          <w:rFonts w:ascii="Arial" w:hAnsi="Arial" w:cs="Arial"/>
          <w:i w:val="0"/>
          <w:szCs w:val="24"/>
        </w:rPr>
        <w:t xml:space="preserve">O atendimento a solicitação do suporte deverá ser realizado nas instalações do </w:t>
      </w:r>
      <w:proofErr w:type="spellStart"/>
      <w:r w:rsidRPr="00D46CE4">
        <w:rPr>
          <w:rFonts w:ascii="Arial" w:hAnsi="Arial" w:cs="Arial"/>
          <w:i w:val="0"/>
          <w:szCs w:val="24"/>
        </w:rPr>
        <w:t>do</w:t>
      </w:r>
      <w:proofErr w:type="spellEnd"/>
      <w:r w:rsidRPr="00D46CE4">
        <w:rPr>
          <w:rFonts w:ascii="Arial" w:hAnsi="Arial" w:cs="Arial"/>
          <w:i w:val="0"/>
          <w:szCs w:val="24"/>
        </w:rPr>
        <w:t xml:space="preserve"> Instituto Municipal de Previdência Social – DINAPREV, por técnico apto a prover o devido suporte ao sistema, com o objetivo de: </w:t>
      </w:r>
    </w:p>
    <w:p w:rsidR="00D46CE4" w:rsidRPr="00D46CE4" w:rsidRDefault="00D46CE4" w:rsidP="00D46CE4">
      <w:pPr>
        <w:jc w:val="both"/>
        <w:rPr>
          <w:rFonts w:ascii="Arial" w:hAnsi="Arial" w:cs="Arial"/>
          <w:i w:val="0"/>
          <w:szCs w:val="24"/>
        </w:rPr>
      </w:pPr>
      <w:r w:rsidRPr="00D46CE4">
        <w:rPr>
          <w:rFonts w:ascii="Arial" w:hAnsi="Arial" w:cs="Arial"/>
          <w:b/>
          <w:i w:val="0"/>
          <w:szCs w:val="24"/>
        </w:rPr>
        <w:t>3.4.1.</w:t>
      </w:r>
      <w:r w:rsidRPr="00D46CE4">
        <w:rPr>
          <w:rFonts w:ascii="Arial" w:hAnsi="Arial" w:cs="Arial"/>
          <w:i w:val="0"/>
          <w:szCs w:val="24"/>
        </w:rPr>
        <w:t xml:space="preserve"> Esclarecer dúvidas que possam surgir durante a operação e utilização dos sistemas. </w:t>
      </w:r>
    </w:p>
    <w:p w:rsidR="00D46CE4" w:rsidRPr="00D46CE4" w:rsidRDefault="00D46CE4" w:rsidP="00D46CE4">
      <w:pPr>
        <w:jc w:val="both"/>
        <w:rPr>
          <w:rFonts w:ascii="Arial" w:hAnsi="Arial" w:cs="Arial"/>
          <w:i w:val="0"/>
          <w:szCs w:val="24"/>
        </w:rPr>
      </w:pPr>
      <w:r w:rsidRPr="00D46CE4">
        <w:rPr>
          <w:rFonts w:ascii="Arial" w:hAnsi="Arial" w:cs="Arial"/>
          <w:b/>
          <w:i w:val="0"/>
          <w:szCs w:val="24"/>
        </w:rPr>
        <w:t>3.4.2.</w:t>
      </w:r>
      <w:r w:rsidRPr="00D46CE4">
        <w:rPr>
          <w:rFonts w:ascii="Arial" w:hAnsi="Arial" w:cs="Arial"/>
          <w:i w:val="0"/>
          <w:szCs w:val="24"/>
        </w:rPr>
        <w:t xml:space="preserve"> Auxílio na recuperação da base de dados por problemas originados em erros de operação, queda de energia ou falha de equipamentos, desde que não exista backup adequado para satisfazer as necessidades de segurança. </w:t>
      </w:r>
    </w:p>
    <w:p w:rsidR="00D46CE4" w:rsidRPr="00D46CE4" w:rsidRDefault="00D46CE4" w:rsidP="00D46CE4">
      <w:pPr>
        <w:jc w:val="both"/>
        <w:rPr>
          <w:rFonts w:ascii="Arial" w:hAnsi="Arial" w:cs="Arial"/>
          <w:i w:val="0"/>
          <w:szCs w:val="24"/>
        </w:rPr>
      </w:pPr>
      <w:r w:rsidRPr="00D46CE4">
        <w:rPr>
          <w:rFonts w:ascii="Arial" w:hAnsi="Arial" w:cs="Arial"/>
          <w:b/>
          <w:i w:val="0"/>
          <w:szCs w:val="24"/>
        </w:rPr>
        <w:lastRenderedPageBreak/>
        <w:t>3.4.3.</w:t>
      </w:r>
      <w:r w:rsidRPr="00D46CE4">
        <w:rPr>
          <w:rFonts w:ascii="Arial" w:hAnsi="Arial" w:cs="Arial"/>
          <w:i w:val="0"/>
          <w:szCs w:val="24"/>
        </w:rPr>
        <w:t xml:space="preserve"> Treinamento dos usuários do Instituto Municipal de Previdência Social – DINAPREV, na operação ou utilização do sistema em função de substituição de pessoal, tendo em vista demissões, mudanças de cargos, etc. </w:t>
      </w:r>
    </w:p>
    <w:p w:rsidR="00D46CE4" w:rsidRPr="00D46CE4" w:rsidRDefault="00D46CE4" w:rsidP="00D46CE4">
      <w:pPr>
        <w:jc w:val="both"/>
        <w:rPr>
          <w:rFonts w:ascii="Arial" w:hAnsi="Arial" w:cs="Arial"/>
          <w:i w:val="0"/>
          <w:szCs w:val="24"/>
        </w:rPr>
      </w:pPr>
      <w:r w:rsidRPr="00D46CE4">
        <w:rPr>
          <w:rFonts w:ascii="Arial" w:hAnsi="Arial" w:cs="Arial"/>
          <w:b/>
          <w:i w:val="0"/>
          <w:szCs w:val="24"/>
        </w:rPr>
        <w:t>3.4.4.</w:t>
      </w:r>
      <w:r w:rsidRPr="00D46CE4">
        <w:rPr>
          <w:rFonts w:ascii="Arial" w:hAnsi="Arial" w:cs="Arial"/>
          <w:i w:val="0"/>
          <w:szCs w:val="24"/>
        </w:rPr>
        <w:t xml:space="preserve"> Elaboração de quaisquer atividades técnicas relacionadas à utilização dos sistemas após a implantação e utilização dos mesmos, como: gerar/validar arquivos para Órgão Governamental, Instituição Bancária, Gráfica, Tribunal de Contas, auxílio na legislação, na contabilidade e na área de informática, entre outros. </w:t>
      </w:r>
    </w:p>
    <w:p w:rsidR="00D46CE4" w:rsidRPr="00D46CE4" w:rsidRDefault="00D46CE4" w:rsidP="00D46CE4">
      <w:pPr>
        <w:jc w:val="both"/>
        <w:rPr>
          <w:rFonts w:ascii="Arial" w:hAnsi="Arial" w:cs="Arial"/>
          <w:i w:val="0"/>
          <w:szCs w:val="24"/>
        </w:rPr>
      </w:pPr>
      <w:r w:rsidRPr="00D46CE4">
        <w:rPr>
          <w:rFonts w:ascii="Arial" w:hAnsi="Arial" w:cs="Arial"/>
          <w:b/>
          <w:i w:val="0"/>
          <w:szCs w:val="24"/>
        </w:rPr>
        <w:t>3.4.5.</w:t>
      </w:r>
      <w:r w:rsidRPr="00D46CE4">
        <w:rPr>
          <w:rFonts w:ascii="Arial" w:hAnsi="Arial" w:cs="Arial"/>
          <w:i w:val="0"/>
          <w:szCs w:val="24"/>
        </w:rPr>
        <w:t xml:space="preserve"> Será aceito suporte aos sistemas licitados via acesso remoto mediante autorização prévia, sendo de responsabilidade da contratada o sigilo e segurança das informações, devendo ser garantido atendimento para pedidos de suporte telefônico no horário das 7h00min às 11h00min e das 13h00min às 17h00min, de segunda a sexta-feira.</w:t>
      </w:r>
    </w:p>
    <w:p w:rsidR="00D46CE4" w:rsidRPr="00D46CE4" w:rsidRDefault="00D46CE4" w:rsidP="00D46CE4">
      <w:pPr>
        <w:rPr>
          <w:rFonts w:ascii="Arial" w:hAnsi="Arial" w:cs="Arial"/>
          <w:b/>
          <w:i w:val="0"/>
          <w:szCs w:val="24"/>
        </w:rPr>
      </w:pPr>
    </w:p>
    <w:p w:rsidR="00D46CE4" w:rsidRPr="00D46CE4" w:rsidRDefault="00D46CE4" w:rsidP="00D46CE4">
      <w:pPr>
        <w:rPr>
          <w:rFonts w:ascii="Arial" w:hAnsi="Arial" w:cs="Arial"/>
          <w:b/>
          <w:i w:val="0"/>
          <w:szCs w:val="24"/>
        </w:rPr>
      </w:pPr>
    </w:p>
    <w:p w:rsidR="00D46CE4" w:rsidRPr="00D46CE4" w:rsidRDefault="00D46CE4" w:rsidP="00D46CE4">
      <w:pPr>
        <w:rPr>
          <w:rFonts w:ascii="Arial" w:hAnsi="Arial" w:cs="Arial"/>
          <w:b/>
          <w:i w:val="0"/>
          <w:szCs w:val="24"/>
        </w:rPr>
      </w:pPr>
      <w:r w:rsidRPr="00D46CE4">
        <w:rPr>
          <w:rFonts w:ascii="Arial" w:hAnsi="Arial" w:cs="Arial"/>
          <w:b/>
          <w:i w:val="0"/>
          <w:szCs w:val="24"/>
        </w:rPr>
        <w:t>3.5 Características Técnicas Dos Sistemas/Módulos/Acessos</w:t>
      </w:r>
    </w:p>
    <w:p w:rsidR="00D46CE4" w:rsidRPr="00D46CE4" w:rsidRDefault="00D46CE4" w:rsidP="00D46CE4">
      <w:pPr>
        <w:rPr>
          <w:rFonts w:ascii="Arial" w:hAnsi="Arial" w:cs="Arial"/>
          <w:b/>
          <w:i w:val="0"/>
          <w:szCs w:val="24"/>
        </w:rPr>
      </w:pPr>
    </w:p>
    <w:p w:rsidR="00D46CE4" w:rsidRPr="00D46CE4" w:rsidRDefault="00D46CE4" w:rsidP="00D46CE4">
      <w:pPr>
        <w:jc w:val="both"/>
        <w:rPr>
          <w:rFonts w:ascii="Arial" w:hAnsi="Arial" w:cs="Arial"/>
          <w:i w:val="0"/>
          <w:szCs w:val="24"/>
        </w:rPr>
      </w:pPr>
      <w:r w:rsidRPr="00D46CE4">
        <w:rPr>
          <w:rFonts w:ascii="Arial" w:hAnsi="Arial" w:cs="Arial"/>
          <w:b/>
          <w:i w:val="0"/>
          <w:szCs w:val="24"/>
        </w:rPr>
        <w:t>3.5.1.</w:t>
      </w:r>
      <w:r w:rsidRPr="00D46CE4">
        <w:rPr>
          <w:rFonts w:ascii="Arial" w:hAnsi="Arial" w:cs="Arial"/>
          <w:i w:val="0"/>
          <w:szCs w:val="24"/>
        </w:rPr>
        <w:t xml:space="preserve"> Sistema de Contabilidade, Planejamento, Tesouraria com 34 (trinta e quatro) acessos;</w:t>
      </w:r>
    </w:p>
    <w:p w:rsidR="00D46CE4" w:rsidRPr="00D46CE4" w:rsidRDefault="00D46CE4" w:rsidP="00D46CE4">
      <w:pPr>
        <w:jc w:val="both"/>
        <w:rPr>
          <w:rFonts w:ascii="Arial" w:hAnsi="Arial" w:cs="Arial"/>
          <w:i w:val="0"/>
          <w:szCs w:val="24"/>
        </w:rPr>
      </w:pPr>
      <w:r w:rsidRPr="00D46CE4">
        <w:rPr>
          <w:rFonts w:ascii="Arial" w:hAnsi="Arial" w:cs="Arial"/>
          <w:b/>
          <w:i w:val="0"/>
          <w:szCs w:val="24"/>
        </w:rPr>
        <w:t>3.5.2.</w:t>
      </w:r>
      <w:r w:rsidRPr="00D46CE4">
        <w:rPr>
          <w:rFonts w:ascii="Arial" w:hAnsi="Arial" w:cs="Arial"/>
          <w:i w:val="0"/>
          <w:szCs w:val="24"/>
        </w:rPr>
        <w:t xml:space="preserve"> Sistema de Folha de Pagamento e Recursos Humanos: com 05 (cinco) acessos; </w:t>
      </w:r>
    </w:p>
    <w:p w:rsidR="00D46CE4" w:rsidRPr="00D46CE4" w:rsidRDefault="00D46CE4" w:rsidP="00D46CE4">
      <w:pPr>
        <w:jc w:val="both"/>
        <w:rPr>
          <w:rFonts w:ascii="Arial" w:hAnsi="Arial" w:cs="Arial"/>
          <w:i w:val="0"/>
          <w:szCs w:val="24"/>
        </w:rPr>
      </w:pPr>
      <w:r w:rsidRPr="00D46CE4">
        <w:rPr>
          <w:rFonts w:ascii="Arial" w:hAnsi="Arial" w:cs="Arial"/>
          <w:b/>
          <w:i w:val="0"/>
          <w:szCs w:val="24"/>
        </w:rPr>
        <w:t>3.5.3.</w:t>
      </w:r>
      <w:r w:rsidRPr="00D46CE4">
        <w:rPr>
          <w:rFonts w:ascii="Arial" w:hAnsi="Arial" w:cs="Arial"/>
          <w:i w:val="0"/>
          <w:szCs w:val="24"/>
        </w:rPr>
        <w:t xml:space="preserve"> Sistema de Atendimento ao Servidor Público via Web: com acessos ilimitados;</w:t>
      </w:r>
    </w:p>
    <w:p w:rsidR="00D46CE4" w:rsidRPr="00D46CE4" w:rsidRDefault="00D46CE4" w:rsidP="00D46CE4">
      <w:pPr>
        <w:jc w:val="both"/>
        <w:rPr>
          <w:rFonts w:ascii="Arial" w:hAnsi="Arial" w:cs="Arial"/>
          <w:i w:val="0"/>
          <w:szCs w:val="24"/>
        </w:rPr>
      </w:pPr>
      <w:r w:rsidRPr="00D46CE4">
        <w:rPr>
          <w:rFonts w:ascii="Arial" w:hAnsi="Arial" w:cs="Arial"/>
          <w:b/>
          <w:i w:val="0"/>
          <w:szCs w:val="24"/>
        </w:rPr>
        <w:t>3.5.4.</w:t>
      </w:r>
      <w:r w:rsidRPr="00D46CE4">
        <w:rPr>
          <w:rFonts w:ascii="Arial" w:hAnsi="Arial" w:cs="Arial"/>
          <w:i w:val="0"/>
          <w:szCs w:val="24"/>
        </w:rPr>
        <w:t xml:space="preserve"> Sistema de Portal da Transparência Web: com acessos ilimitados;</w:t>
      </w:r>
    </w:p>
    <w:p w:rsidR="00D46CE4" w:rsidRPr="00D46CE4" w:rsidRDefault="00D46CE4" w:rsidP="00D46CE4">
      <w:pPr>
        <w:jc w:val="both"/>
        <w:rPr>
          <w:rFonts w:ascii="Arial" w:hAnsi="Arial" w:cs="Arial"/>
          <w:i w:val="0"/>
          <w:szCs w:val="24"/>
        </w:rPr>
      </w:pPr>
    </w:p>
    <w:p w:rsidR="00D46CE4" w:rsidRPr="00D46CE4" w:rsidRDefault="00D46CE4" w:rsidP="00D46CE4">
      <w:pPr>
        <w:rPr>
          <w:rFonts w:ascii="Arial" w:hAnsi="Arial" w:cs="Arial"/>
          <w:i w:val="0"/>
          <w:szCs w:val="24"/>
        </w:rPr>
      </w:pPr>
    </w:p>
    <w:p w:rsidR="00D46CE4" w:rsidRPr="00D46CE4" w:rsidRDefault="00D46CE4" w:rsidP="00D46CE4">
      <w:pPr>
        <w:keepNext/>
        <w:ind w:right="50"/>
        <w:outlineLvl w:val="1"/>
        <w:rPr>
          <w:rFonts w:ascii="Arial" w:eastAsia="Arial Unicode MS" w:hAnsi="Arial" w:cs="Arial"/>
          <w:i w:val="0"/>
          <w:szCs w:val="24"/>
        </w:rPr>
      </w:pPr>
      <w:r w:rsidRPr="00D46CE4">
        <w:rPr>
          <w:rFonts w:ascii="Arial" w:eastAsia="Arial Unicode MS" w:hAnsi="Arial" w:cs="Arial"/>
          <w:b/>
          <w:i w:val="0"/>
          <w:szCs w:val="24"/>
        </w:rPr>
        <w:t>4. ESPECIFICAÇÕES DOS MÓDULOS</w:t>
      </w:r>
      <w:r w:rsidRPr="00D46CE4">
        <w:rPr>
          <w:rFonts w:ascii="Arial" w:eastAsia="Arial Unicode MS" w:hAnsi="Arial" w:cs="Arial"/>
          <w:i w:val="0"/>
          <w:szCs w:val="24"/>
        </w:rPr>
        <w:t xml:space="preserve"> </w:t>
      </w:r>
    </w:p>
    <w:p w:rsidR="00D46CE4" w:rsidRPr="00D46CE4" w:rsidRDefault="00D46CE4" w:rsidP="00D46CE4">
      <w:pPr>
        <w:keepNext/>
        <w:spacing w:before="240" w:after="60"/>
        <w:ind w:right="50"/>
        <w:outlineLvl w:val="2"/>
        <w:rPr>
          <w:rFonts w:ascii="Arial" w:hAnsi="Arial" w:cs="Arial"/>
          <w:b/>
          <w:bCs/>
          <w:i w:val="0"/>
          <w:szCs w:val="24"/>
        </w:rPr>
      </w:pPr>
      <w:r w:rsidRPr="00D46CE4">
        <w:rPr>
          <w:rFonts w:ascii="Arial" w:hAnsi="Arial" w:cs="Arial"/>
          <w:b/>
          <w:bCs/>
          <w:i w:val="0"/>
          <w:szCs w:val="24"/>
        </w:rPr>
        <w:t xml:space="preserve">4.1. </w:t>
      </w:r>
      <w:r w:rsidRPr="00D46CE4">
        <w:rPr>
          <w:rFonts w:ascii="Arial" w:hAnsi="Arial" w:cs="Arial"/>
          <w:b/>
          <w:bCs/>
          <w:i w:val="0"/>
          <w:szCs w:val="24"/>
          <w:u w:val="single"/>
        </w:rPr>
        <w:t>SISTEMA DE CONTABILIDADE, PLANEJAMENTO, TESOURARIA,</w:t>
      </w:r>
    </w:p>
    <w:p w:rsidR="00D46CE4" w:rsidRPr="00D46CE4" w:rsidRDefault="00D46CE4" w:rsidP="00D46CE4">
      <w:pPr>
        <w:rPr>
          <w:rFonts w:ascii="Arial" w:hAnsi="Arial" w:cs="Arial"/>
          <w:i w:val="0"/>
          <w:szCs w:val="24"/>
        </w:rPr>
      </w:pPr>
    </w:p>
    <w:p w:rsidR="00D46CE4" w:rsidRPr="00D46CE4" w:rsidRDefault="00D46CE4" w:rsidP="00D46CE4">
      <w:pPr>
        <w:jc w:val="both"/>
        <w:rPr>
          <w:rFonts w:ascii="Arial" w:hAnsi="Arial" w:cs="Arial"/>
          <w:i w:val="0"/>
          <w:szCs w:val="24"/>
        </w:rPr>
      </w:pPr>
      <w:r w:rsidRPr="00D46CE4">
        <w:rPr>
          <w:rFonts w:ascii="Arial" w:hAnsi="Arial" w:cs="Arial"/>
          <w:i w:val="0"/>
          <w:szCs w:val="24"/>
        </w:rPr>
        <w:t xml:space="preserve"> GESTÃO DO PLANEJAMENTO, ORÇAMENTO, TESOURARIA e CONTABILIDADE</w:t>
      </w:r>
    </w:p>
    <w:p w:rsidR="00D46CE4" w:rsidRPr="00D46CE4" w:rsidRDefault="00D46CE4" w:rsidP="00D46CE4">
      <w:pPr>
        <w:jc w:val="both"/>
        <w:rPr>
          <w:rFonts w:ascii="Arial" w:hAnsi="Arial" w:cs="Arial"/>
          <w:i w:val="0"/>
          <w:szCs w:val="24"/>
        </w:rPr>
      </w:pPr>
    </w:p>
    <w:p w:rsidR="00D46CE4" w:rsidRPr="00D46CE4" w:rsidRDefault="00D46CE4" w:rsidP="00D46CE4">
      <w:pPr>
        <w:jc w:val="both"/>
        <w:rPr>
          <w:rFonts w:ascii="Arial" w:hAnsi="Arial" w:cs="Arial"/>
          <w:i w:val="0"/>
          <w:szCs w:val="24"/>
        </w:rPr>
      </w:pPr>
      <w:r w:rsidRPr="00D46CE4">
        <w:rPr>
          <w:rFonts w:ascii="Arial" w:hAnsi="Arial" w:cs="Arial"/>
          <w:i w:val="0"/>
          <w:szCs w:val="24"/>
        </w:rPr>
        <w:t xml:space="preserve">REQUISITOS GERAIS </w:t>
      </w:r>
    </w:p>
    <w:p w:rsidR="00D46CE4" w:rsidRPr="00D46CE4" w:rsidRDefault="00D46CE4" w:rsidP="00D46CE4">
      <w:pPr>
        <w:jc w:val="both"/>
        <w:rPr>
          <w:rFonts w:ascii="Arial" w:hAnsi="Arial" w:cs="Arial"/>
          <w:i w:val="0"/>
          <w:szCs w:val="24"/>
        </w:rPr>
      </w:pP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7"/>
        </w:numPr>
        <w:jc w:val="both"/>
        <w:rPr>
          <w:rFonts w:ascii="Arial" w:hAnsi="Arial" w:cs="Arial"/>
          <w:i w:val="0"/>
          <w:szCs w:val="24"/>
        </w:rPr>
      </w:pPr>
      <w:r w:rsidRPr="00D46CE4">
        <w:rPr>
          <w:rFonts w:ascii="Arial" w:hAnsi="Arial" w:cs="Arial"/>
          <w:i w:val="0"/>
          <w:szCs w:val="24"/>
        </w:rPr>
        <w:t xml:space="preserve">Os planos de contas da receita, da despesa e contábil deverão ser aqueles definidos com base em exigências do Tribunal de Contas do Estado, não podendo haver tabelas de correlações entre outros planos com o do referido Estado, facilitando, assim, o entendimento e a operacionalização do sistema.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7"/>
        </w:numPr>
        <w:jc w:val="both"/>
        <w:rPr>
          <w:rFonts w:ascii="Arial" w:hAnsi="Arial" w:cs="Arial"/>
          <w:i w:val="0"/>
          <w:szCs w:val="24"/>
        </w:rPr>
      </w:pPr>
      <w:r w:rsidRPr="00D46CE4">
        <w:rPr>
          <w:rFonts w:ascii="Arial" w:hAnsi="Arial" w:cs="Arial"/>
          <w:i w:val="0"/>
          <w:szCs w:val="24"/>
        </w:rPr>
        <w:t xml:space="preserve">Contabilização utilizando o conceito de eventos associados a roteiros contábeis e partidas dobradas.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7"/>
        </w:numPr>
        <w:jc w:val="both"/>
        <w:rPr>
          <w:rFonts w:ascii="Arial" w:hAnsi="Arial" w:cs="Arial"/>
          <w:i w:val="0"/>
          <w:szCs w:val="24"/>
        </w:rPr>
      </w:pPr>
      <w:r w:rsidRPr="00D46CE4">
        <w:rPr>
          <w:rFonts w:ascii="Arial" w:hAnsi="Arial" w:cs="Arial"/>
          <w:i w:val="0"/>
          <w:szCs w:val="24"/>
        </w:rPr>
        <w:t xml:space="preserve">Permitir o início de novo período (mês ou ano), mesmo sem ter havido o fechamento contábil do período anterior, com atualização de saldos e manutenção da consistência dos dados.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7"/>
        </w:numPr>
        <w:jc w:val="both"/>
        <w:rPr>
          <w:rFonts w:ascii="Arial" w:hAnsi="Arial" w:cs="Arial"/>
          <w:i w:val="0"/>
          <w:szCs w:val="24"/>
        </w:rPr>
      </w:pPr>
      <w:r w:rsidRPr="00D46CE4">
        <w:rPr>
          <w:rFonts w:ascii="Arial" w:hAnsi="Arial" w:cs="Arial"/>
          <w:i w:val="0"/>
          <w:szCs w:val="24"/>
        </w:rPr>
        <w:t xml:space="preserve">Bloqueio de movimentação de período, onde o sistema deve bloquear o usuário de realizar qualquer tipo de movimentação no período já encerrado.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7"/>
        </w:numPr>
        <w:jc w:val="both"/>
        <w:rPr>
          <w:rFonts w:ascii="Arial" w:hAnsi="Arial" w:cs="Arial"/>
          <w:i w:val="0"/>
          <w:szCs w:val="24"/>
        </w:rPr>
      </w:pPr>
      <w:r w:rsidRPr="00D46CE4">
        <w:rPr>
          <w:rFonts w:ascii="Arial" w:hAnsi="Arial" w:cs="Arial"/>
          <w:i w:val="0"/>
          <w:szCs w:val="24"/>
        </w:rPr>
        <w:t xml:space="preserve">Transferência automática para o exercício seguinte de saldos de balanço no encerramento do exercício, observando-se o parágrafo único do artigo 8.º da Lei Complementar n. 1/2000 (Lei de Responsabilidade Fiscal).  </w:t>
      </w:r>
      <w:r w:rsidRPr="00D46CE4">
        <w:rPr>
          <w:rFonts w:ascii="Arial" w:hAnsi="Arial" w:cs="Arial"/>
          <w:i w:val="0"/>
          <w:szCs w:val="24"/>
        </w:rPr>
        <w:tab/>
      </w:r>
    </w:p>
    <w:p w:rsidR="00D46CE4" w:rsidRPr="00D46CE4" w:rsidRDefault="00D46CE4" w:rsidP="009907D2">
      <w:pPr>
        <w:numPr>
          <w:ilvl w:val="0"/>
          <w:numId w:val="7"/>
        </w:numPr>
        <w:jc w:val="both"/>
        <w:rPr>
          <w:rFonts w:ascii="Arial" w:hAnsi="Arial" w:cs="Arial"/>
          <w:i w:val="0"/>
          <w:szCs w:val="24"/>
        </w:rPr>
      </w:pPr>
      <w:r w:rsidRPr="00D46CE4">
        <w:rPr>
          <w:rFonts w:ascii="Arial" w:hAnsi="Arial" w:cs="Arial"/>
          <w:i w:val="0"/>
          <w:szCs w:val="24"/>
        </w:rPr>
        <w:t xml:space="preserve">Possuir rotina para a realização da importação das receitas junto à tributação municipal, realizando automaticamente os lançamentos de receita na contabilidade.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7"/>
        </w:numPr>
        <w:jc w:val="both"/>
        <w:rPr>
          <w:rFonts w:ascii="Arial" w:hAnsi="Arial" w:cs="Arial"/>
          <w:i w:val="0"/>
          <w:szCs w:val="24"/>
        </w:rPr>
      </w:pPr>
      <w:r w:rsidRPr="00D46CE4">
        <w:rPr>
          <w:rFonts w:ascii="Arial" w:hAnsi="Arial" w:cs="Arial"/>
          <w:i w:val="0"/>
          <w:szCs w:val="24"/>
        </w:rPr>
        <w:lastRenderedPageBreak/>
        <w:t xml:space="preserve">Possuir rotina para realização da importação dos dados referentes à folha de pagamento, buscando os dados diretamente no sistema de recursos humanos, gerando automaticamente os empenhos com suas retenções. </w:t>
      </w:r>
      <w:r w:rsidRPr="00D46CE4">
        <w:rPr>
          <w:rFonts w:ascii="Arial" w:hAnsi="Arial" w:cs="Arial"/>
          <w:i w:val="0"/>
          <w:szCs w:val="24"/>
        </w:rPr>
        <w:tab/>
      </w:r>
    </w:p>
    <w:p w:rsidR="00D46CE4" w:rsidRPr="00D46CE4" w:rsidRDefault="00D46CE4" w:rsidP="009907D2">
      <w:pPr>
        <w:numPr>
          <w:ilvl w:val="0"/>
          <w:numId w:val="7"/>
        </w:numPr>
        <w:jc w:val="both"/>
        <w:rPr>
          <w:rFonts w:ascii="Arial" w:hAnsi="Arial" w:cs="Arial"/>
          <w:i w:val="0"/>
          <w:szCs w:val="24"/>
        </w:rPr>
      </w:pPr>
      <w:r w:rsidRPr="00D46CE4">
        <w:rPr>
          <w:rFonts w:ascii="Arial" w:hAnsi="Arial" w:cs="Arial"/>
          <w:i w:val="0"/>
          <w:szCs w:val="24"/>
        </w:rPr>
        <w:t xml:space="preserve">Controle de feriados, evitando que o usuário faça lançamentos em datas indevidas.  </w:t>
      </w:r>
      <w:r w:rsidRPr="00D46CE4">
        <w:rPr>
          <w:rFonts w:ascii="Arial" w:hAnsi="Arial" w:cs="Arial"/>
          <w:i w:val="0"/>
          <w:szCs w:val="24"/>
        </w:rPr>
        <w:tab/>
      </w:r>
    </w:p>
    <w:p w:rsidR="00D46CE4" w:rsidRPr="00D46CE4" w:rsidRDefault="00D46CE4" w:rsidP="009907D2">
      <w:pPr>
        <w:numPr>
          <w:ilvl w:val="0"/>
          <w:numId w:val="7"/>
        </w:numPr>
        <w:jc w:val="both"/>
        <w:rPr>
          <w:rFonts w:ascii="Arial" w:hAnsi="Arial" w:cs="Arial"/>
          <w:i w:val="0"/>
          <w:szCs w:val="24"/>
        </w:rPr>
      </w:pPr>
      <w:r w:rsidRPr="00D46CE4">
        <w:rPr>
          <w:rFonts w:ascii="Arial" w:hAnsi="Arial" w:cs="Arial"/>
          <w:i w:val="0"/>
          <w:szCs w:val="24"/>
        </w:rPr>
        <w:t xml:space="preserve">Tabela para determinar os valores de acordo com a modalidade da licitação dispensa, carta/convite, tomada de preço e concorrência pública).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7"/>
        </w:numPr>
        <w:jc w:val="both"/>
        <w:rPr>
          <w:rFonts w:ascii="Arial" w:hAnsi="Arial" w:cs="Arial"/>
          <w:i w:val="0"/>
          <w:szCs w:val="24"/>
        </w:rPr>
      </w:pPr>
      <w:r w:rsidRPr="00D46CE4">
        <w:rPr>
          <w:rFonts w:ascii="Arial" w:hAnsi="Arial" w:cs="Arial"/>
          <w:i w:val="0"/>
          <w:szCs w:val="24"/>
        </w:rPr>
        <w:t xml:space="preserve">Cadastro de credores, onde possam ser informadas as contas bancárias, para geração de pagamentos via OBN. </w:t>
      </w:r>
      <w:r w:rsidRPr="00D46CE4">
        <w:rPr>
          <w:rFonts w:ascii="Arial" w:hAnsi="Arial" w:cs="Arial"/>
          <w:i w:val="0"/>
          <w:szCs w:val="24"/>
        </w:rPr>
        <w:tab/>
      </w:r>
    </w:p>
    <w:p w:rsidR="00D46CE4" w:rsidRPr="00D46CE4" w:rsidRDefault="00D46CE4" w:rsidP="009907D2">
      <w:pPr>
        <w:numPr>
          <w:ilvl w:val="0"/>
          <w:numId w:val="7"/>
        </w:numPr>
        <w:jc w:val="both"/>
        <w:rPr>
          <w:rFonts w:ascii="Arial" w:hAnsi="Arial" w:cs="Arial"/>
          <w:i w:val="0"/>
          <w:szCs w:val="24"/>
        </w:rPr>
      </w:pPr>
      <w:r w:rsidRPr="00D46CE4">
        <w:rPr>
          <w:rFonts w:ascii="Arial" w:hAnsi="Arial" w:cs="Arial"/>
          <w:i w:val="0"/>
          <w:szCs w:val="24"/>
        </w:rPr>
        <w:t xml:space="preserve">Cadastro de órgãos oficiais com possibilidade de lançamento de baixas.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7"/>
        </w:numPr>
        <w:jc w:val="both"/>
        <w:rPr>
          <w:rFonts w:ascii="Arial" w:hAnsi="Arial" w:cs="Arial"/>
          <w:i w:val="0"/>
          <w:szCs w:val="24"/>
        </w:rPr>
      </w:pPr>
      <w:r w:rsidRPr="00D46CE4">
        <w:rPr>
          <w:rFonts w:ascii="Arial" w:hAnsi="Arial" w:cs="Arial"/>
          <w:i w:val="0"/>
          <w:szCs w:val="24"/>
        </w:rPr>
        <w:t xml:space="preserve">Permitir a consolidação de dados oriundos das demais entidades do município.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7"/>
        </w:numPr>
        <w:jc w:val="both"/>
        <w:rPr>
          <w:rFonts w:ascii="Arial" w:hAnsi="Arial" w:cs="Arial"/>
          <w:i w:val="0"/>
          <w:szCs w:val="24"/>
        </w:rPr>
      </w:pPr>
      <w:r w:rsidRPr="00D46CE4">
        <w:rPr>
          <w:rFonts w:ascii="Arial" w:hAnsi="Arial" w:cs="Arial"/>
          <w:i w:val="0"/>
          <w:szCs w:val="24"/>
        </w:rPr>
        <w:t xml:space="preserve">Permitir a utilização simultânea de vários planos de contas.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7"/>
        </w:numPr>
        <w:jc w:val="both"/>
        <w:rPr>
          <w:rFonts w:ascii="Arial" w:hAnsi="Arial" w:cs="Arial"/>
          <w:i w:val="0"/>
          <w:szCs w:val="24"/>
        </w:rPr>
      </w:pPr>
      <w:r w:rsidRPr="00D46CE4">
        <w:rPr>
          <w:rFonts w:ascii="Arial" w:hAnsi="Arial" w:cs="Arial"/>
          <w:i w:val="0"/>
          <w:szCs w:val="24"/>
        </w:rPr>
        <w:t xml:space="preserve">Cadastro onde possam ser informados os dados de audiências públicas. </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ind w:left="360"/>
        <w:jc w:val="both"/>
        <w:rPr>
          <w:rFonts w:ascii="Arial" w:hAnsi="Arial" w:cs="Arial"/>
          <w:b/>
          <w:i w:val="0"/>
          <w:szCs w:val="24"/>
        </w:rPr>
      </w:pPr>
    </w:p>
    <w:p w:rsidR="00D46CE4" w:rsidRPr="00D46CE4" w:rsidRDefault="00D46CE4" w:rsidP="00D46CE4">
      <w:pPr>
        <w:jc w:val="both"/>
        <w:rPr>
          <w:rFonts w:ascii="Arial" w:hAnsi="Arial" w:cs="Arial"/>
          <w:b/>
          <w:i w:val="0"/>
          <w:szCs w:val="24"/>
        </w:rPr>
      </w:pPr>
      <w:r w:rsidRPr="00D46CE4">
        <w:rPr>
          <w:rFonts w:ascii="Arial" w:hAnsi="Arial" w:cs="Arial"/>
          <w:b/>
          <w:i w:val="0"/>
          <w:szCs w:val="24"/>
        </w:rPr>
        <w:t>5. GESTÃO DO PLANEJAMENTO E ADMINISTRAÇÃO ORÇAMENTÁRIA</w:t>
      </w:r>
    </w:p>
    <w:p w:rsidR="00D46CE4" w:rsidRPr="00D46CE4" w:rsidRDefault="00D46CE4" w:rsidP="00D46CE4">
      <w:pPr>
        <w:jc w:val="both"/>
        <w:rPr>
          <w:rFonts w:ascii="Arial" w:hAnsi="Arial" w:cs="Arial"/>
          <w:b/>
          <w:i w:val="0"/>
          <w:szCs w:val="24"/>
        </w:rPr>
      </w:pPr>
    </w:p>
    <w:p w:rsidR="00D46CE4" w:rsidRPr="00D46CE4" w:rsidRDefault="00D46CE4" w:rsidP="009907D2">
      <w:pPr>
        <w:pStyle w:val="PargrafodaLista"/>
        <w:numPr>
          <w:ilvl w:val="1"/>
          <w:numId w:val="10"/>
        </w:numPr>
        <w:suppressAutoHyphens/>
        <w:contextualSpacing w:val="0"/>
        <w:jc w:val="both"/>
        <w:rPr>
          <w:rFonts w:ascii="Arial" w:hAnsi="Arial" w:cs="Arial"/>
          <w:b/>
          <w:i w:val="0"/>
          <w:szCs w:val="24"/>
        </w:rPr>
      </w:pPr>
      <w:r w:rsidRPr="00D46CE4">
        <w:rPr>
          <w:rFonts w:ascii="Arial" w:hAnsi="Arial" w:cs="Arial"/>
          <w:b/>
          <w:i w:val="0"/>
          <w:szCs w:val="24"/>
        </w:rPr>
        <w:t>CADASTROS</w:t>
      </w:r>
    </w:p>
    <w:p w:rsidR="00D46CE4" w:rsidRPr="00D46CE4" w:rsidRDefault="00D46CE4" w:rsidP="00D46CE4">
      <w:pPr>
        <w:ind w:left="360"/>
        <w:jc w:val="both"/>
        <w:rPr>
          <w:rFonts w:ascii="Arial" w:hAnsi="Arial" w:cs="Arial"/>
          <w:i w:val="0"/>
          <w:szCs w:val="24"/>
        </w:rPr>
      </w:pPr>
    </w:p>
    <w:p w:rsidR="00D46CE4" w:rsidRPr="00D46CE4" w:rsidRDefault="00D46CE4" w:rsidP="00D46CE4">
      <w:pPr>
        <w:ind w:left="284"/>
        <w:jc w:val="both"/>
        <w:rPr>
          <w:rFonts w:ascii="Arial" w:hAnsi="Arial" w:cs="Arial"/>
          <w:i w:val="0"/>
          <w:szCs w:val="24"/>
        </w:rPr>
      </w:pPr>
      <w:r w:rsidRPr="00D46CE4">
        <w:rPr>
          <w:rFonts w:ascii="Arial" w:hAnsi="Arial" w:cs="Arial"/>
          <w:i w:val="0"/>
          <w:szCs w:val="24"/>
        </w:rPr>
        <w:t xml:space="preserve">1. Fontes de pesquisa.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pStyle w:val="PargrafodaLista"/>
        <w:numPr>
          <w:ilvl w:val="0"/>
          <w:numId w:val="9"/>
        </w:numPr>
        <w:suppressAutoHyphens/>
        <w:contextualSpacing w:val="0"/>
        <w:jc w:val="both"/>
        <w:rPr>
          <w:rFonts w:ascii="Arial" w:hAnsi="Arial" w:cs="Arial"/>
          <w:i w:val="0"/>
          <w:szCs w:val="24"/>
        </w:rPr>
      </w:pPr>
      <w:r w:rsidRPr="00D46CE4">
        <w:rPr>
          <w:rFonts w:ascii="Arial" w:hAnsi="Arial" w:cs="Arial"/>
          <w:i w:val="0"/>
          <w:szCs w:val="24"/>
        </w:rPr>
        <w:t xml:space="preserve">Indicadores.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9"/>
        </w:numPr>
        <w:jc w:val="both"/>
        <w:rPr>
          <w:rFonts w:ascii="Arial" w:hAnsi="Arial" w:cs="Arial"/>
          <w:i w:val="0"/>
          <w:szCs w:val="24"/>
        </w:rPr>
      </w:pPr>
      <w:r w:rsidRPr="00D46CE4">
        <w:rPr>
          <w:rFonts w:ascii="Arial" w:hAnsi="Arial" w:cs="Arial"/>
          <w:i w:val="0"/>
          <w:szCs w:val="24"/>
        </w:rPr>
        <w:t xml:space="preserve">Público alvo.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9"/>
        </w:numPr>
        <w:jc w:val="both"/>
        <w:rPr>
          <w:rFonts w:ascii="Arial" w:hAnsi="Arial" w:cs="Arial"/>
          <w:i w:val="0"/>
          <w:szCs w:val="24"/>
        </w:rPr>
      </w:pPr>
      <w:r w:rsidRPr="00D46CE4">
        <w:rPr>
          <w:rFonts w:ascii="Arial" w:hAnsi="Arial" w:cs="Arial"/>
          <w:i w:val="0"/>
          <w:szCs w:val="24"/>
        </w:rPr>
        <w:t xml:space="preserve">Produtos.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9"/>
        </w:numPr>
        <w:jc w:val="both"/>
        <w:rPr>
          <w:rFonts w:ascii="Arial" w:hAnsi="Arial" w:cs="Arial"/>
          <w:i w:val="0"/>
          <w:szCs w:val="24"/>
        </w:rPr>
      </w:pPr>
      <w:r w:rsidRPr="00D46CE4">
        <w:rPr>
          <w:rFonts w:ascii="Arial" w:hAnsi="Arial" w:cs="Arial"/>
          <w:i w:val="0"/>
          <w:szCs w:val="24"/>
        </w:rPr>
        <w:t xml:space="preserve">Órgão e unidades.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9"/>
        </w:numPr>
        <w:jc w:val="both"/>
        <w:rPr>
          <w:rFonts w:ascii="Arial" w:hAnsi="Arial" w:cs="Arial"/>
          <w:i w:val="0"/>
          <w:szCs w:val="24"/>
        </w:rPr>
      </w:pPr>
      <w:r w:rsidRPr="00D46CE4">
        <w:rPr>
          <w:rFonts w:ascii="Arial" w:hAnsi="Arial" w:cs="Arial"/>
          <w:i w:val="0"/>
          <w:szCs w:val="24"/>
        </w:rPr>
        <w:t xml:space="preserve">Programas.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9"/>
        </w:numPr>
        <w:jc w:val="both"/>
        <w:rPr>
          <w:rFonts w:ascii="Arial" w:hAnsi="Arial" w:cs="Arial"/>
          <w:i w:val="0"/>
          <w:szCs w:val="24"/>
        </w:rPr>
      </w:pPr>
      <w:r w:rsidRPr="00D46CE4">
        <w:rPr>
          <w:rFonts w:ascii="Arial" w:hAnsi="Arial" w:cs="Arial"/>
          <w:i w:val="0"/>
          <w:szCs w:val="24"/>
        </w:rPr>
        <w:t xml:space="preserve">Ações.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9"/>
        </w:numPr>
        <w:jc w:val="both"/>
        <w:rPr>
          <w:rFonts w:ascii="Arial" w:hAnsi="Arial" w:cs="Arial"/>
          <w:i w:val="0"/>
          <w:szCs w:val="24"/>
        </w:rPr>
      </w:pPr>
      <w:proofErr w:type="spellStart"/>
      <w:r w:rsidRPr="00D46CE4">
        <w:rPr>
          <w:rFonts w:ascii="Arial" w:hAnsi="Arial" w:cs="Arial"/>
          <w:i w:val="0"/>
          <w:szCs w:val="24"/>
        </w:rPr>
        <w:t>Macro-objetivos</w:t>
      </w:r>
      <w:proofErr w:type="spellEnd"/>
      <w:r w:rsidRPr="00D46CE4">
        <w:rPr>
          <w:rFonts w:ascii="Arial" w:hAnsi="Arial" w:cs="Arial"/>
          <w:i w:val="0"/>
          <w:szCs w:val="24"/>
        </w:rPr>
        <w:t xml:space="preserve">.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9"/>
        </w:numPr>
        <w:jc w:val="both"/>
        <w:rPr>
          <w:rFonts w:ascii="Arial" w:hAnsi="Arial" w:cs="Arial"/>
          <w:i w:val="0"/>
          <w:szCs w:val="24"/>
        </w:rPr>
      </w:pPr>
      <w:r w:rsidRPr="00D46CE4">
        <w:rPr>
          <w:rFonts w:ascii="Arial" w:hAnsi="Arial" w:cs="Arial"/>
          <w:i w:val="0"/>
          <w:szCs w:val="24"/>
        </w:rPr>
        <w:t xml:space="preserve">Funcionais programáticas.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9"/>
        </w:numPr>
        <w:jc w:val="both"/>
        <w:rPr>
          <w:rFonts w:ascii="Arial" w:hAnsi="Arial" w:cs="Arial"/>
          <w:i w:val="0"/>
          <w:szCs w:val="24"/>
        </w:rPr>
      </w:pPr>
      <w:r w:rsidRPr="00D46CE4">
        <w:rPr>
          <w:rFonts w:ascii="Arial" w:hAnsi="Arial" w:cs="Arial"/>
          <w:i w:val="0"/>
          <w:szCs w:val="24"/>
        </w:rPr>
        <w:t xml:space="preserve">Natureza de despesa.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9"/>
        </w:numPr>
        <w:jc w:val="both"/>
        <w:rPr>
          <w:rFonts w:ascii="Arial" w:hAnsi="Arial" w:cs="Arial"/>
          <w:i w:val="0"/>
          <w:szCs w:val="24"/>
        </w:rPr>
      </w:pPr>
      <w:r w:rsidRPr="00D46CE4">
        <w:rPr>
          <w:rFonts w:ascii="Arial" w:hAnsi="Arial" w:cs="Arial"/>
          <w:i w:val="0"/>
          <w:szCs w:val="24"/>
        </w:rPr>
        <w:t xml:space="preserve">Natureza de receita.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9"/>
        </w:numPr>
        <w:jc w:val="both"/>
        <w:rPr>
          <w:rFonts w:ascii="Arial" w:hAnsi="Arial" w:cs="Arial"/>
          <w:i w:val="0"/>
          <w:szCs w:val="24"/>
        </w:rPr>
      </w:pPr>
      <w:r w:rsidRPr="00D46CE4">
        <w:rPr>
          <w:rFonts w:ascii="Arial" w:hAnsi="Arial" w:cs="Arial"/>
          <w:i w:val="0"/>
          <w:szCs w:val="24"/>
        </w:rPr>
        <w:t xml:space="preserve">Fontes de recursos.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9"/>
        </w:numPr>
        <w:jc w:val="both"/>
        <w:rPr>
          <w:rFonts w:ascii="Arial" w:hAnsi="Arial" w:cs="Arial"/>
          <w:i w:val="0"/>
          <w:szCs w:val="24"/>
        </w:rPr>
      </w:pPr>
      <w:r w:rsidRPr="00D46CE4">
        <w:rPr>
          <w:rFonts w:ascii="Arial" w:hAnsi="Arial" w:cs="Arial"/>
          <w:i w:val="0"/>
          <w:szCs w:val="24"/>
        </w:rPr>
        <w:t xml:space="preserve">Fundos.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9"/>
        </w:numPr>
        <w:jc w:val="both"/>
        <w:rPr>
          <w:rFonts w:ascii="Arial" w:hAnsi="Arial" w:cs="Arial"/>
          <w:i w:val="0"/>
          <w:szCs w:val="24"/>
        </w:rPr>
      </w:pPr>
      <w:r w:rsidRPr="00D46CE4">
        <w:rPr>
          <w:rFonts w:ascii="Arial" w:hAnsi="Arial" w:cs="Arial"/>
          <w:i w:val="0"/>
          <w:szCs w:val="24"/>
        </w:rPr>
        <w:t xml:space="preserve">Identificadores (rotina para definir grupos de despesas e receitas).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9"/>
        </w:numPr>
        <w:jc w:val="both"/>
        <w:rPr>
          <w:rFonts w:ascii="Arial" w:hAnsi="Arial" w:cs="Arial"/>
          <w:i w:val="0"/>
          <w:szCs w:val="24"/>
        </w:rPr>
      </w:pPr>
      <w:r w:rsidRPr="00D46CE4">
        <w:rPr>
          <w:rFonts w:ascii="Arial" w:hAnsi="Arial" w:cs="Arial"/>
          <w:i w:val="0"/>
          <w:szCs w:val="24"/>
        </w:rPr>
        <w:t xml:space="preserve">Vínculo das ações com objetivos do milênio. </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ind w:left="720"/>
        <w:jc w:val="both"/>
        <w:rPr>
          <w:rFonts w:ascii="Arial" w:hAnsi="Arial" w:cs="Arial"/>
          <w:b/>
          <w:i w:val="0"/>
          <w:szCs w:val="24"/>
        </w:rPr>
      </w:pPr>
    </w:p>
    <w:p w:rsidR="00D46CE4" w:rsidRPr="00D46CE4" w:rsidRDefault="00D46CE4" w:rsidP="009907D2">
      <w:pPr>
        <w:pStyle w:val="PargrafodaLista"/>
        <w:numPr>
          <w:ilvl w:val="0"/>
          <w:numId w:val="10"/>
        </w:numPr>
        <w:suppressAutoHyphens/>
        <w:contextualSpacing w:val="0"/>
        <w:jc w:val="both"/>
        <w:rPr>
          <w:rFonts w:ascii="Arial" w:hAnsi="Arial" w:cs="Arial"/>
          <w:b/>
          <w:i w:val="0"/>
          <w:szCs w:val="24"/>
        </w:rPr>
      </w:pPr>
      <w:r w:rsidRPr="00D46CE4">
        <w:rPr>
          <w:rFonts w:ascii="Arial" w:hAnsi="Arial" w:cs="Arial"/>
          <w:b/>
          <w:i w:val="0"/>
          <w:szCs w:val="24"/>
        </w:rPr>
        <w:t>PPA (PLANEJAMENTO PLURIANUAL)</w:t>
      </w:r>
    </w:p>
    <w:p w:rsidR="00D46CE4" w:rsidRPr="00D46CE4" w:rsidRDefault="00D46CE4" w:rsidP="00D46CE4">
      <w:pPr>
        <w:ind w:left="360"/>
        <w:jc w:val="both"/>
        <w:rPr>
          <w:rFonts w:ascii="Arial" w:hAnsi="Arial" w:cs="Arial"/>
          <w:i w:val="0"/>
          <w:szCs w:val="24"/>
        </w:rPr>
      </w:pPr>
    </w:p>
    <w:p w:rsidR="00D46CE4" w:rsidRPr="00D46CE4" w:rsidRDefault="00D46CE4" w:rsidP="009907D2">
      <w:pPr>
        <w:pStyle w:val="PargrafodaLista"/>
        <w:numPr>
          <w:ilvl w:val="0"/>
          <w:numId w:val="11"/>
        </w:numPr>
        <w:suppressAutoHyphens/>
        <w:contextualSpacing w:val="0"/>
        <w:jc w:val="both"/>
        <w:rPr>
          <w:rFonts w:ascii="Arial" w:hAnsi="Arial" w:cs="Arial"/>
          <w:i w:val="0"/>
          <w:szCs w:val="24"/>
        </w:rPr>
      </w:pPr>
      <w:r w:rsidRPr="00D46CE4">
        <w:rPr>
          <w:rFonts w:ascii="Arial" w:hAnsi="Arial" w:cs="Arial"/>
          <w:i w:val="0"/>
          <w:szCs w:val="24"/>
        </w:rPr>
        <w:t>Elaboração da proposta de receita através de índices para cada exercício do PPA.</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1"/>
        </w:numPr>
        <w:jc w:val="both"/>
        <w:rPr>
          <w:rFonts w:ascii="Arial" w:hAnsi="Arial" w:cs="Arial"/>
          <w:i w:val="0"/>
          <w:szCs w:val="24"/>
        </w:rPr>
      </w:pPr>
      <w:r w:rsidRPr="00D46CE4">
        <w:rPr>
          <w:rFonts w:ascii="Arial" w:hAnsi="Arial" w:cs="Arial"/>
          <w:i w:val="0"/>
          <w:szCs w:val="24"/>
        </w:rPr>
        <w:t>Elaboração da proposta de despesa com metas físicas e financeiras determinando as fontes de recurso.</w:t>
      </w:r>
      <w:r w:rsidRPr="00D46CE4">
        <w:rPr>
          <w:rFonts w:ascii="Arial" w:hAnsi="Arial" w:cs="Arial"/>
          <w:i w:val="0"/>
          <w:szCs w:val="24"/>
        </w:rPr>
        <w:tab/>
      </w:r>
    </w:p>
    <w:p w:rsidR="00D46CE4" w:rsidRPr="00D46CE4" w:rsidRDefault="00D46CE4" w:rsidP="009907D2">
      <w:pPr>
        <w:numPr>
          <w:ilvl w:val="0"/>
          <w:numId w:val="11"/>
        </w:numPr>
        <w:jc w:val="both"/>
        <w:rPr>
          <w:rFonts w:ascii="Arial" w:hAnsi="Arial" w:cs="Arial"/>
          <w:i w:val="0"/>
          <w:szCs w:val="24"/>
        </w:rPr>
      </w:pPr>
      <w:r w:rsidRPr="00D46CE4">
        <w:rPr>
          <w:rFonts w:ascii="Arial" w:hAnsi="Arial" w:cs="Arial"/>
          <w:i w:val="0"/>
          <w:szCs w:val="24"/>
        </w:rPr>
        <w:t>Gerar o projeto de lei automaticamente através das propostas de receitas e despesas.</w:t>
      </w:r>
    </w:p>
    <w:p w:rsidR="00D46CE4" w:rsidRPr="00D46CE4" w:rsidRDefault="00D46CE4" w:rsidP="009907D2">
      <w:pPr>
        <w:numPr>
          <w:ilvl w:val="0"/>
          <w:numId w:val="11"/>
        </w:numPr>
        <w:jc w:val="both"/>
        <w:rPr>
          <w:rFonts w:ascii="Arial" w:hAnsi="Arial" w:cs="Arial"/>
          <w:i w:val="0"/>
          <w:szCs w:val="24"/>
        </w:rPr>
      </w:pPr>
      <w:r w:rsidRPr="00D46CE4">
        <w:rPr>
          <w:rFonts w:ascii="Arial" w:hAnsi="Arial" w:cs="Arial"/>
          <w:i w:val="0"/>
          <w:szCs w:val="24"/>
        </w:rPr>
        <w:t xml:space="preserve">Possibilitar cadastrar as emendas após a geração do projeto de lei.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1"/>
        </w:numPr>
        <w:jc w:val="both"/>
        <w:rPr>
          <w:rFonts w:ascii="Arial" w:hAnsi="Arial" w:cs="Arial"/>
          <w:i w:val="0"/>
          <w:szCs w:val="24"/>
        </w:rPr>
      </w:pPr>
      <w:r w:rsidRPr="00D46CE4">
        <w:rPr>
          <w:rFonts w:ascii="Arial" w:hAnsi="Arial" w:cs="Arial"/>
          <w:i w:val="0"/>
          <w:szCs w:val="24"/>
        </w:rPr>
        <w:t xml:space="preserve">Gerar a lei automaticamente através do projeto de lei e suas emendas.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1"/>
        </w:numPr>
        <w:jc w:val="both"/>
        <w:rPr>
          <w:rFonts w:ascii="Arial" w:hAnsi="Arial" w:cs="Arial"/>
          <w:i w:val="0"/>
          <w:szCs w:val="24"/>
        </w:rPr>
      </w:pPr>
      <w:r w:rsidRPr="00D46CE4">
        <w:rPr>
          <w:rFonts w:ascii="Arial" w:hAnsi="Arial" w:cs="Arial"/>
          <w:i w:val="0"/>
          <w:szCs w:val="24"/>
        </w:rPr>
        <w:t xml:space="preserve">Possibilitar cadastrar as leis de alteração após a geração da lei.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1"/>
        </w:numPr>
        <w:jc w:val="both"/>
        <w:rPr>
          <w:rFonts w:ascii="Arial" w:hAnsi="Arial" w:cs="Arial"/>
          <w:i w:val="0"/>
          <w:szCs w:val="24"/>
        </w:rPr>
      </w:pPr>
      <w:r w:rsidRPr="00D46CE4">
        <w:rPr>
          <w:rFonts w:ascii="Arial" w:hAnsi="Arial" w:cs="Arial"/>
          <w:i w:val="0"/>
          <w:szCs w:val="24"/>
        </w:rPr>
        <w:t xml:space="preserve">Relatório que demonstre a receita corrente líquida.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1"/>
        </w:numPr>
        <w:jc w:val="both"/>
        <w:rPr>
          <w:rFonts w:ascii="Arial" w:hAnsi="Arial" w:cs="Arial"/>
          <w:i w:val="0"/>
          <w:szCs w:val="24"/>
        </w:rPr>
      </w:pPr>
      <w:r w:rsidRPr="00D46CE4">
        <w:rPr>
          <w:rFonts w:ascii="Arial" w:hAnsi="Arial" w:cs="Arial"/>
          <w:i w:val="0"/>
          <w:szCs w:val="24"/>
        </w:rPr>
        <w:t xml:space="preserve">Relatório que demonstre as receitas por categoria econômica.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1"/>
        </w:numPr>
        <w:jc w:val="both"/>
        <w:rPr>
          <w:rFonts w:ascii="Arial" w:hAnsi="Arial" w:cs="Arial"/>
          <w:i w:val="0"/>
          <w:szCs w:val="24"/>
        </w:rPr>
      </w:pPr>
      <w:r w:rsidRPr="00D46CE4">
        <w:rPr>
          <w:rFonts w:ascii="Arial" w:hAnsi="Arial" w:cs="Arial"/>
          <w:i w:val="0"/>
          <w:szCs w:val="24"/>
        </w:rPr>
        <w:lastRenderedPageBreak/>
        <w:t xml:space="preserve">Relatório que demonstre as despesas por função e </w:t>
      </w:r>
      <w:proofErr w:type="spellStart"/>
      <w:r w:rsidRPr="00D46CE4">
        <w:rPr>
          <w:rFonts w:ascii="Arial" w:hAnsi="Arial" w:cs="Arial"/>
          <w:i w:val="0"/>
          <w:szCs w:val="24"/>
        </w:rPr>
        <w:t>subfunção</w:t>
      </w:r>
      <w:proofErr w:type="spellEnd"/>
      <w:r w:rsidRPr="00D46CE4">
        <w:rPr>
          <w:rFonts w:ascii="Arial" w:hAnsi="Arial" w:cs="Arial"/>
          <w:i w:val="0"/>
          <w:szCs w:val="24"/>
        </w:rPr>
        <w:t xml:space="preserve">.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1"/>
        </w:numPr>
        <w:jc w:val="both"/>
        <w:rPr>
          <w:rFonts w:ascii="Arial" w:hAnsi="Arial" w:cs="Arial"/>
          <w:i w:val="0"/>
          <w:szCs w:val="24"/>
        </w:rPr>
      </w:pPr>
      <w:r w:rsidRPr="00D46CE4">
        <w:rPr>
          <w:rFonts w:ascii="Arial" w:hAnsi="Arial" w:cs="Arial"/>
          <w:i w:val="0"/>
          <w:szCs w:val="24"/>
        </w:rPr>
        <w:t xml:space="preserve">Relatório que detalhe as despesas por fonte de recursos.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1"/>
        </w:numPr>
        <w:jc w:val="both"/>
        <w:rPr>
          <w:rFonts w:ascii="Arial" w:hAnsi="Arial" w:cs="Arial"/>
          <w:i w:val="0"/>
          <w:szCs w:val="24"/>
        </w:rPr>
      </w:pPr>
      <w:r w:rsidRPr="00D46CE4">
        <w:rPr>
          <w:rFonts w:ascii="Arial" w:hAnsi="Arial" w:cs="Arial"/>
          <w:i w:val="0"/>
          <w:szCs w:val="24"/>
        </w:rPr>
        <w:t xml:space="preserve">Emissão do projeto de lei.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1"/>
        </w:numPr>
        <w:jc w:val="both"/>
        <w:rPr>
          <w:rFonts w:ascii="Arial" w:hAnsi="Arial" w:cs="Arial"/>
          <w:i w:val="0"/>
          <w:szCs w:val="24"/>
        </w:rPr>
      </w:pPr>
      <w:r w:rsidRPr="00D46CE4">
        <w:rPr>
          <w:rFonts w:ascii="Arial" w:hAnsi="Arial" w:cs="Arial"/>
          <w:i w:val="0"/>
          <w:szCs w:val="24"/>
        </w:rPr>
        <w:t xml:space="preserve">Emissão da lei.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1"/>
        </w:numPr>
        <w:jc w:val="both"/>
        <w:rPr>
          <w:rFonts w:ascii="Arial" w:hAnsi="Arial" w:cs="Arial"/>
          <w:i w:val="0"/>
          <w:szCs w:val="24"/>
        </w:rPr>
      </w:pPr>
      <w:r w:rsidRPr="00D46CE4">
        <w:rPr>
          <w:rFonts w:ascii="Arial" w:hAnsi="Arial" w:cs="Arial"/>
          <w:i w:val="0"/>
          <w:szCs w:val="24"/>
        </w:rPr>
        <w:t xml:space="preserve">Emissão de quadro de detalhamento da despesa.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1"/>
        </w:numPr>
        <w:jc w:val="both"/>
        <w:rPr>
          <w:rFonts w:ascii="Arial" w:hAnsi="Arial" w:cs="Arial"/>
          <w:i w:val="0"/>
          <w:szCs w:val="24"/>
        </w:rPr>
      </w:pPr>
      <w:r w:rsidRPr="00D46CE4">
        <w:rPr>
          <w:rFonts w:ascii="Arial" w:hAnsi="Arial" w:cs="Arial"/>
          <w:i w:val="0"/>
          <w:szCs w:val="24"/>
        </w:rPr>
        <w:t xml:space="preserve">Emissão consolidada de programas e ações. </w:t>
      </w:r>
    </w:p>
    <w:p w:rsidR="00D46CE4" w:rsidRPr="00D46CE4" w:rsidRDefault="00D46CE4" w:rsidP="00D46CE4">
      <w:pPr>
        <w:ind w:left="360"/>
        <w:jc w:val="both"/>
        <w:rPr>
          <w:rFonts w:ascii="Arial" w:hAnsi="Arial" w:cs="Arial"/>
          <w:i w:val="0"/>
          <w:szCs w:val="24"/>
        </w:rPr>
      </w:pP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pStyle w:val="PargrafodaLista"/>
        <w:numPr>
          <w:ilvl w:val="0"/>
          <w:numId w:val="10"/>
        </w:numPr>
        <w:suppressAutoHyphens/>
        <w:contextualSpacing w:val="0"/>
        <w:jc w:val="both"/>
        <w:rPr>
          <w:rFonts w:ascii="Arial" w:hAnsi="Arial" w:cs="Arial"/>
          <w:b/>
          <w:i w:val="0"/>
          <w:szCs w:val="24"/>
        </w:rPr>
      </w:pPr>
      <w:r w:rsidRPr="00D46CE4">
        <w:rPr>
          <w:rFonts w:ascii="Arial" w:hAnsi="Arial" w:cs="Arial"/>
          <w:b/>
          <w:i w:val="0"/>
          <w:szCs w:val="24"/>
        </w:rPr>
        <w:t>LDO (LEI DE DIRETRIZES ORÇAMENTÁRIAS)</w:t>
      </w:r>
    </w:p>
    <w:p w:rsidR="00D46CE4" w:rsidRPr="00D46CE4" w:rsidRDefault="00D46CE4" w:rsidP="00D46CE4">
      <w:pPr>
        <w:ind w:left="360"/>
        <w:jc w:val="both"/>
        <w:rPr>
          <w:rFonts w:ascii="Arial" w:hAnsi="Arial" w:cs="Arial"/>
          <w:i w:val="0"/>
          <w:szCs w:val="24"/>
        </w:rPr>
      </w:pPr>
    </w:p>
    <w:p w:rsidR="00D46CE4" w:rsidRPr="00D46CE4" w:rsidRDefault="00D46CE4" w:rsidP="009907D2">
      <w:pPr>
        <w:pStyle w:val="PargrafodaLista"/>
        <w:numPr>
          <w:ilvl w:val="0"/>
          <w:numId w:val="12"/>
        </w:numPr>
        <w:suppressAutoHyphens/>
        <w:contextualSpacing w:val="0"/>
        <w:jc w:val="both"/>
        <w:rPr>
          <w:rFonts w:ascii="Arial" w:hAnsi="Arial" w:cs="Arial"/>
          <w:i w:val="0"/>
          <w:szCs w:val="24"/>
        </w:rPr>
      </w:pPr>
      <w:r w:rsidRPr="00D46CE4">
        <w:rPr>
          <w:rFonts w:ascii="Arial" w:hAnsi="Arial" w:cs="Arial"/>
          <w:i w:val="0"/>
          <w:szCs w:val="24"/>
        </w:rPr>
        <w:t xml:space="preserve">Integração com o PPA através de todos os cadastros realizados.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2"/>
        </w:numPr>
        <w:jc w:val="both"/>
        <w:rPr>
          <w:rFonts w:ascii="Arial" w:hAnsi="Arial" w:cs="Arial"/>
          <w:i w:val="0"/>
          <w:szCs w:val="24"/>
        </w:rPr>
      </w:pPr>
      <w:r w:rsidRPr="00D46CE4">
        <w:rPr>
          <w:rFonts w:ascii="Arial" w:hAnsi="Arial" w:cs="Arial"/>
          <w:i w:val="0"/>
          <w:szCs w:val="24"/>
        </w:rPr>
        <w:t xml:space="preserve">Lançamento de metas anuais da receita, com possibilidade de importação de exercícios anteriores, bem como rotina para projeção futura dos valores.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2"/>
        </w:numPr>
        <w:jc w:val="both"/>
        <w:rPr>
          <w:rFonts w:ascii="Arial" w:hAnsi="Arial" w:cs="Arial"/>
          <w:i w:val="0"/>
          <w:szCs w:val="24"/>
        </w:rPr>
      </w:pPr>
      <w:r w:rsidRPr="00D46CE4">
        <w:rPr>
          <w:rFonts w:ascii="Arial" w:hAnsi="Arial" w:cs="Arial"/>
          <w:i w:val="0"/>
          <w:szCs w:val="24"/>
        </w:rPr>
        <w:t xml:space="preserve">Lançamento de metas anuais da despesa, com possibilidade de importação de exercícios anteriores, bem como rotina para projeção futura dos valores.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2"/>
        </w:numPr>
        <w:jc w:val="both"/>
        <w:rPr>
          <w:rFonts w:ascii="Arial" w:hAnsi="Arial" w:cs="Arial"/>
          <w:i w:val="0"/>
          <w:szCs w:val="24"/>
        </w:rPr>
      </w:pPr>
      <w:r w:rsidRPr="00D46CE4">
        <w:rPr>
          <w:rFonts w:ascii="Arial" w:hAnsi="Arial" w:cs="Arial"/>
          <w:i w:val="0"/>
          <w:szCs w:val="24"/>
        </w:rPr>
        <w:t xml:space="preserve">Lançamento da dívida pública, com possibilidade de projeção futura.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2"/>
        </w:numPr>
        <w:jc w:val="both"/>
        <w:rPr>
          <w:rFonts w:ascii="Arial" w:hAnsi="Arial" w:cs="Arial"/>
          <w:i w:val="0"/>
          <w:szCs w:val="24"/>
        </w:rPr>
      </w:pPr>
      <w:r w:rsidRPr="00D46CE4">
        <w:rPr>
          <w:rFonts w:ascii="Arial" w:hAnsi="Arial" w:cs="Arial"/>
          <w:i w:val="0"/>
          <w:szCs w:val="24"/>
        </w:rPr>
        <w:t xml:space="preserve">Lançamentos de estimativas de renúncia de receitas e impacto.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2"/>
        </w:numPr>
        <w:jc w:val="both"/>
        <w:rPr>
          <w:rFonts w:ascii="Arial" w:hAnsi="Arial" w:cs="Arial"/>
          <w:i w:val="0"/>
          <w:szCs w:val="24"/>
        </w:rPr>
      </w:pPr>
      <w:r w:rsidRPr="00D46CE4">
        <w:rPr>
          <w:rFonts w:ascii="Arial" w:hAnsi="Arial" w:cs="Arial"/>
          <w:i w:val="0"/>
          <w:szCs w:val="24"/>
        </w:rPr>
        <w:t xml:space="preserve">Lançamentos de receitas e despesas com participação de PPP.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2"/>
        </w:numPr>
        <w:jc w:val="both"/>
        <w:rPr>
          <w:rFonts w:ascii="Arial" w:hAnsi="Arial" w:cs="Arial"/>
          <w:i w:val="0"/>
          <w:szCs w:val="24"/>
        </w:rPr>
      </w:pPr>
      <w:r w:rsidRPr="00D46CE4">
        <w:rPr>
          <w:rFonts w:ascii="Arial" w:hAnsi="Arial" w:cs="Arial"/>
          <w:i w:val="0"/>
          <w:szCs w:val="24"/>
        </w:rPr>
        <w:t xml:space="preserve">Lançamento da evolução de patrimônio.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2"/>
        </w:numPr>
        <w:jc w:val="both"/>
        <w:rPr>
          <w:rFonts w:ascii="Arial" w:hAnsi="Arial" w:cs="Arial"/>
          <w:i w:val="0"/>
          <w:szCs w:val="24"/>
        </w:rPr>
      </w:pPr>
      <w:r w:rsidRPr="00D46CE4">
        <w:rPr>
          <w:rFonts w:ascii="Arial" w:hAnsi="Arial" w:cs="Arial"/>
          <w:i w:val="0"/>
          <w:szCs w:val="24"/>
        </w:rPr>
        <w:t xml:space="preserve">Lançamento dos riscos fiscais e providências.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2"/>
        </w:numPr>
        <w:jc w:val="both"/>
        <w:rPr>
          <w:rFonts w:ascii="Arial" w:hAnsi="Arial" w:cs="Arial"/>
          <w:i w:val="0"/>
          <w:szCs w:val="24"/>
        </w:rPr>
      </w:pPr>
      <w:r w:rsidRPr="00D46CE4">
        <w:rPr>
          <w:rFonts w:ascii="Arial" w:hAnsi="Arial" w:cs="Arial"/>
          <w:i w:val="0"/>
          <w:szCs w:val="24"/>
        </w:rPr>
        <w:t xml:space="preserve">Margem de expansão de despesa de caráter continuado.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2"/>
        </w:numPr>
        <w:jc w:val="both"/>
        <w:rPr>
          <w:rFonts w:ascii="Arial" w:hAnsi="Arial" w:cs="Arial"/>
          <w:i w:val="0"/>
          <w:szCs w:val="24"/>
        </w:rPr>
      </w:pPr>
      <w:r w:rsidRPr="00D46CE4">
        <w:rPr>
          <w:rFonts w:ascii="Arial" w:hAnsi="Arial" w:cs="Arial"/>
          <w:i w:val="0"/>
          <w:szCs w:val="24"/>
        </w:rPr>
        <w:t xml:space="preserve">Origem e aplicação de receitas com alienação de ativos.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2"/>
        </w:numPr>
        <w:jc w:val="both"/>
        <w:rPr>
          <w:rFonts w:ascii="Arial" w:hAnsi="Arial" w:cs="Arial"/>
          <w:i w:val="0"/>
          <w:szCs w:val="24"/>
        </w:rPr>
      </w:pPr>
      <w:r w:rsidRPr="00D46CE4">
        <w:rPr>
          <w:rFonts w:ascii="Arial" w:hAnsi="Arial" w:cs="Arial"/>
          <w:i w:val="0"/>
          <w:szCs w:val="24"/>
        </w:rPr>
        <w:t>Gerar o projeto de lei automaticamente através das metas de receitas e despesas.</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2"/>
        </w:numPr>
        <w:jc w:val="both"/>
        <w:rPr>
          <w:rFonts w:ascii="Arial" w:hAnsi="Arial" w:cs="Arial"/>
          <w:i w:val="0"/>
          <w:szCs w:val="24"/>
        </w:rPr>
      </w:pPr>
      <w:r w:rsidRPr="00D46CE4">
        <w:rPr>
          <w:rFonts w:ascii="Arial" w:hAnsi="Arial" w:cs="Arial"/>
          <w:i w:val="0"/>
          <w:szCs w:val="24"/>
        </w:rPr>
        <w:t xml:space="preserve">Possibilitar cadastrar as emendas após a geração do projeto de lei.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2"/>
        </w:numPr>
        <w:jc w:val="both"/>
        <w:rPr>
          <w:rFonts w:ascii="Arial" w:hAnsi="Arial" w:cs="Arial"/>
          <w:i w:val="0"/>
          <w:szCs w:val="24"/>
        </w:rPr>
      </w:pPr>
      <w:r w:rsidRPr="00D46CE4">
        <w:rPr>
          <w:rFonts w:ascii="Arial" w:hAnsi="Arial" w:cs="Arial"/>
          <w:i w:val="0"/>
          <w:szCs w:val="24"/>
        </w:rPr>
        <w:t xml:space="preserve">Gerar a lei automaticamente através do projeto de lei e suas emendas.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2"/>
        </w:numPr>
        <w:jc w:val="both"/>
        <w:rPr>
          <w:rFonts w:ascii="Arial" w:hAnsi="Arial" w:cs="Arial"/>
          <w:i w:val="0"/>
          <w:szCs w:val="24"/>
        </w:rPr>
      </w:pPr>
      <w:r w:rsidRPr="00D46CE4">
        <w:rPr>
          <w:rFonts w:ascii="Arial" w:hAnsi="Arial" w:cs="Arial"/>
          <w:i w:val="0"/>
          <w:szCs w:val="24"/>
        </w:rPr>
        <w:t xml:space="preserve">Possibilitar cadastrar as leis de alteração após a geração da lei.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2"/>
        </w:numPr>
        <w:jc w:val="both"/>
        <w:rPr>
          <w:rFonts w:ascii="Arial" w:hAnsi="Arial" w:cs="Arial"/>
          <w:i w:val="0"/>
          <w:szCs w:val="24"/>
        </w:rPr>
      </w:pPr>
      <w:r w:rsidRPr="00D46CE4">
        <w:rPr>
          <w:rFonts w:ascii="Arial" w:hAnsi="Arial" w:cs="Arial"/>
          <w:i w:val="0"/>
          <w:szCs w:val="24"/>
        </w:rPr>
        <w:t xml:space="preserve">Exportação automática das informações para a LOA.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2"/>
        </w:numPr>
        <w:jc w:val="both"/>
        <w:rPr>
          <w:rFonts w:ascii="Arial" w:hAnsi="Arial" w:cs="Arial"/>
          <w:i w:val="0"/>
          <w:szCs w:val="24"/>
        </w:rPr>
      </w:pPr>
      <w:r w:rsidRPr="00D46CE4">
        <w:rPr>
          <w:rFonts w:ascii="Arial" w:hAnsi="Arial" w:cs="Arial"/>
          <w:i w:val="0"/>
          <w:szCs w:val="24"/>
        </w:rPr>
        <w:t xml:space="preserve">Emissão dos demonstrativos de riscos fiscais e providências.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2"/>
        </w:numPr>
        <w:jc w:val="both"/>
        <w:rPr>
          <w:rFonts w:ascii="Arial" w:hAnsi="Arial" w:cs="Arial"/>
          <w:i w:val="0"/>
          <w:szCs w:val="24"/>
        </w:rPr>
      </w:pPr>
      <w:r w:rsidRPr="00D46CE4">
        <w:rPr>
          <w:rFonts w:ascii="Arial" w:hAnsi="Arial" w:cs="Arial"/>
          <w:i w:val="0"/>
          <w:szCs w:val="24"/>
        </w:rPr>
        <w:t xml:space="preserve">Emissão do demonstrativo de metas e prioridades.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2"/>
        </w:numPr>
        <w:jc w:val="both"/>
        <w:rPr>
          <w:rFonts w:ascii="Arial" w:hAnsi="Arial" w:cs="Arial"/>
          <w:i w:val="0"/>
          <w:szCs w:val="24"/>
        </w:rPr>
      </w:pPr>
      <w:r w:rsidRPr="00D46CE4">
        <w:rPr>
          <w:rFonts w:ascii="Arial" w:hAnsi="Arial" w:cs="Arial"/>
          <w:i w:val="0"/>
          <w:szCs w:val="24"/>
        </w:rPr>
        <w:t xml:space="preserve">Emissão de relatório das renúncias de receitas. </w:t>
      </w:r>
      <w:r w:rsidRPr="00D46CE4">
        <w:rPr>
          <w:rFonts w:ascii="Arial" w:hAnsi="Arial" w:cs="Arial"/>
          <w:i w:val="0"/>
          <w:szCs w:val="24"/>
        </w:rPr>
        <w:tab/>
      </w:r>
    </w:p>
    <w:p w:rsidR="00D46CE4" w:rsidRPr="00D46CE4" w:rsidRDefault="00D46CE4" w:rsidP="00D46CE4">
      <w:pPr>
        <w:ind w:left="720"/>
        <w:jc w:val="both"/>
        <w:rPr>
          <w:rFonts w:ascii="Arial" w:hAnsi="Arial" w:cs="Arial"/>
          <w:i w:val="0"/>
          <w:szCs w:val="24"/>
        </w:rPr>
      </w:pPr>
      <w:r w:rsidRPr="00D46CE4">
        <w:rPr>
          <w:rFonts w:ascii="Arial" w:hAnsi="Arial" w:cs="Arial"/>
          <w:i w:val="0"/>
          <w:szCs w:val="24"/>
        </w:rPr>
        <w:tab/>
      </w:r>
    </w:p>
    <w:p w:rsidR="00D46CE4" w:rsidRPr="00D46CE4" w:rsidRDefault="00D46CE4" w:rsidP="009907D2">
      <w:pPr>
        <w:pStyle w:val="PargrafodaLista"/>
        <w:numPr>
          <w:ilvl w:val="0"/>
          <w:numId w:val="10"/>
        </w:numPr>
        <w:suppressAutoHyphens/>
        <w:contextualSpacing w:val="0"/>
        <w:jc w:val="both"/>
        <w:rPr>
          <w:rFonts w:ascii="Arial" w:hAnsi="Arial" w:cs="Arial"/>
          <w:b/>
          <w:i w:val="0"/>
          <w:szCs w:val="24"/>
        </w:rPr>
      </w:pPr>
      <w:r w:rsidRPr="00D46CE4">
        <w:rPr>
          <w:rFonts w:ascii="Arial" w:hAnsi="Arial" w:cs="Arial"/>
          <w:b/>
          <w:i w:val="0"/>
          <w:szCs w:val="24"/>
        </w:rPr>
        <w:t>LOA (LEI ORÇAMENTÁRIA ANUAL)</w:t>
      </w:r>
    </w:p>
    <w:p w:rsidR="00D46CE4" w:rsidRPr="00D46CE4" w:rsidRDefault="00D46CE4" w:rsidP="00D46CE4">
      <w:pPr>
        <w:ind w:left="720"/>
        <w:jc w:val="both"/>
        <w:rPr>
          <w:rFonts w:ascii="Arial" w:hAnsi="Arial" w:cs="Arial"/>
          <w:i w:val="0"/>
          <w:szCs w:val="24"/>
        </w:rPr>
      </w:pPr>
    </w:p>
    <w:p w:rsidR="00D46CE4" w:rsidRPr="00D46CE4" w:rsidRDefault="00D46CE4" w:rsidP="009907D2">
      <w:pPr>
        <w:pStyle w:val="PargrafodaLista"/>
        <w:numPr>
          <w:ilvl w:val="0"/>
          <w:numId w:val="13"/>
        </w:numPr>
        <w:suppressAutoHyphens/>
        <w:contextualSpacing w:val="0"/>
        <w:jc w:val="both"/>
        <w:rPr>
          <w:rFonts w:ascii="Arial" w:hAnsi="Arial" w:cs="Arial"/>
          <w:i w:val="0"/>
          <w:szCs w:val="24"/>
        </w:rPr>
      </w:pPr>
      <w:r w:rsidRPr="00D46CE4">
        <w:rPr>
          <w:rFonts w:ascii="Arial" w:hAnsi="Arial" w:cs="Arial"/>
          <w:i w:val="0"/>
          <w:szCs w:val="24"/>
        </w:rPr>
        <w:t xml:space="preserve">Lançamento da projeção da receita.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Cadastro do ato de autorização orçamentária.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Cadastro de campo de atuação.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Lançamento das receitas previstas, permitindo a utilização de fontes de recursos.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Lançamento da despesa fixada, permitindo a utilização de fontes de recursos.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Lançamento de previsão para transferências financeiras.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Consulta e emissão para comparar os valores por fontes de recurso entre receita e despesa.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Opção para reorganização de códigos reduzidos automaticamente.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Opção para correção de valores de toda a receita através de percentual definido pelo usuário.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lastRenderedPageBreak/>
        <w:t xml:space="preserve">Opção para correção de valores de toda a despesa através de percentual definido pelo usuário, com opção de filtros por órgão e unidade ou função ou </w:t>
      </w:r>
      <w:proofErr w:type="spellStart"/>
      <w:r w:rsidRPr="00D46CE4">
        <w:rPr>
          <w:rFonts w:ascii="Arial" w:hAnsi="Arial" w:cs="Arial"/>
          <w:i w:val="0"/>
          <w:szCs w:val="24"/>
        </w:rPr>
        <w:t>subfunção</w:t>
      </w:r>
      <w:proofErr w:type="spellEnd"/>
      <w:r w:rsidRPr="00D46CE4">
        <w:rPr>
          <w:rFonts w:ascii="Arial" w:hAnsi="Arial" w:cs="Arial"/>
          <w:i w:val="0"/>
          <w:szCs w:val="24"/>
        </w:rPr>
        <w:t xml:space="preserve"> ou natureza da despesa ou programa.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Relatório para conferência da receita.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Relatório para conferência da despesa.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Relatório para conferência da natureza da despesa.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Emissão de todos os anexos da Lei 4.320/64.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Emissão de demonstrativo dos limites constitucionais.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Emissão de relatório com a projeção da receita.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Demonstrativo de gastos com pessoal sobre a projeção da receita.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Demonstrativo de reserva de contingências e PASEP.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Relação de despesas por projeto atividade.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Emissão da evolução da receita e da despesa, podendo selecionar o nível da receita e da despesa.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Emissão de relatório gerencial para o programa anual de trabalho.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Emissão de fundos federais transferidos.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Relatório detalhado da despesa, demonstrando as fontes de recurso.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Emissão do quadro do detalhamento da despesa – QDD.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3"/>
        </w:numPr>
        <w:jc w:val="both"/>
        <w:rPr>
          <w:rFonts w:ascii="Arial" w:hAnsi="Arial" w:cs="Arial"/>
          <w:i w:val="0"/>
          <w:szCs w:val="24"/>
        </w:rPr>
      </w:pPr>
      <w:r w:rsidRPr="00D46CE4">
        <w:rPr>
          <w:rFonts w:ascii="Arial" w:hAnsi="Arial" w:cs="Arial"/>
          <w:i w:val="0"/>
          <w:szCs w:val="24"/>
        </w:rPr>
        <w:t xml:space="preserve">Opção para importação da LOA do exercício anterior, evitando retrabalho, possuindo ainda relatório que demonstre a incompatibilidade com a LDO do exercício em elaboração, caso exista. </w:t>
      </w:r>
    </w:p>
    <w:p w:rsidR="00D46CE4" w:rsidRPr="00D46CE4" w:rsidRDefault="00D46CE4" w:rsidP="00D46CE4">
      <w:pPr>
        <w:ind w:left="720"/>
        <w:jc w:val="both"/>
        <w:rPr>
          <w:rFonts w:ascii="Arial" w:hAnsi="Arial" w:cs="Arial"/>
          <w:i w:val="0"/>
          <w:szCs w:val="24"/>
        </w:rPr>
      </w:pPr>
      <w:r w:rsidRPr="00D46CE4">
        <w:rPr>
          <w:rFonts w:ascii="Arial" w:hAnsi="Arial" w:cs="Arial"/>
          <w:i w:val="0"/>
          <w:szCs w:val="24"/>
        </w:rPr>
        <w:tab/>
      </w:r>
    </w:p>
    <w:p w:rsidR="00D46CE4" w:rsidRPr="00D46CE4" w:rsidRDefault="00D46CE4" w:rsidP="009907D2">
      <w:pPr>
        <w:pStyle w:val="PargrafodaLista"/>
        <w:numPr>
          <w:ilvl w:val="0"/>
          <w:numId w:val="10"/>
        </w:numPr>
        <w:suppressAutoHyphens/>
        <w:contextualSpacing w:val="0"/>
        <w:jc w:val="both"/>
        <w:rPr>
          <w:rFonts w:ascii="Arial" w:hAnsi="Arial" w:cs="Arial"/>
          <w:b/>
          <w:i w:val="0"/>
          <w:szCs w:val="24"/>
        </w:rPr>
      </w:pPr>
      <w:r w:rsidRPr="00D46CE4">
        <w:rPr>
          <w:rFonts w:ascii="Arial" w:hAnsi="Arial" w:cs="Arial"/>
          <w:b/>
          <w:i w:val="0"/>
          <w:szCs w:val="24"/>
        </w:rPr>
        <w:t xml:space="preserve">GESTÃO DA CONTABILIDADE PÚBLICA </w:t>
      </w:r>
    </w:p>
    <w:p w:rsidR="00D46CE4" w:rsidRPr="00D46CE4" w:rsidRDefault="00D46CE4" w:rsidP="00D46CE4">
      <w:pPr>
        <w:ind w:left="720"/>
        <w:jc w:val="both"/>
        <w:rPr>
          <w:rFonts w:ascii="Arial" w:hAnsi="Arial" w:cs="Arial"/>
          <w:b/>
          <w:i w:val="0"/>
          <w:szCs w:val="24"/>
        </w:rPr>
      </w:pPr>
    </w:p>
    <w:p w:rsidR="00D46CE4" w:rsidRPr="00D46CE4" w:rsidRDefault="00D46CE4" w:rsidP="009907D2">
      <w:pPr>
        <w:pStyle w:val="PargrafodaLista"/>
        <w:numPr>
          <w:ilvl w:val="0"/>
          <w:numId w:val="14"/>
        </w:numPr>
        <w:suppressAutoHyphens/>
        <w:contextualSpacing w:val="0"/>
        <w:jc w:val="both"/>
        <w:rPr>
          <w:rFonts w:ascii="Arial" w:hAnsi="Arial" w:cs="Arial"/>
          <w:i w:val="0"/>
          <w:szCs w:val="24"/>
        </w:rPr>
      </w:pPr>
      <w:r w:rsidRPr="00D46CE4">
        <w:rPr>
          <w:rFonts w:ascii="Arial" w:hAnsi="Arial" w:cs="Arial"/>
          <w:i w:val="0"/>
          <w:szCs w:val="24"/>
        </w:rPr>
        <w:t xml:space="preserve">Tela para manutenção das naturezas de receitas.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4"/>
        </w:numPr>
        <w:jc w:val="both"/>
        <w:rPr>
          <w:rFonts w:ascii="Arial" w:hAnsi="Arial" w:cs="Arial"/>
          <w:i w:val="0"/>
          <w:szCs w:val="24"/>
        </w:rPr>
      </w:pPr>
      <w:r w:rsidRPr="00D46CE4">
        <w:rPr>
          <w:rFonts w:ascii="Arial" w:hAnsi="Arial" w:cs="Arial"/>
          <w:i w:val="0"/>
          <w:szCs w:val="24"/>
        </w:rPr>
        <w:t xml:space="preserve">Lançamento de créditos especiais.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4"/>
        </w:numPr>
        <w:jc w:val="both"/>
        <w:rPr>
          <w:rFonts w:ascii="Arial" w:hAnsi="Arial" w:cs="Arial"/>
          <w:i w:val="0"/>
          <w:szCs w:val="24"/>
        </w:rPr>
      </w:pPr>
      <w:r w:rsidRPr="00D46CE4">
        <w:rPr>
          <w:rFonts w:ascii="Arial" w:hAnsi="Arial" w:cs="Arial"/>
          <w:i w:val="0"/>
          <w:szCs w:val="24"/>
        </w:rPr>
        <w:t xml:space="preserve">Consulta e manutenção da receita prevista.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4"/>
        </w:numPr>
        <w:jc w:val="both"/>
        <w:rPr>
          <w:rFonts w:ascii="Arial" w:hAnsi="Arial" w:cs="Arial"/>
          <w:i w:val="0"/>
          <w:szCs w:val="24"/>
        </w:rPr>
      </w:pPr>
      <w:r w:rsidRPr="00D46CE4">
        <w:rPr>
          <w:rFonts w:ascii="Arial" w:hAnsi="Arial" w:cs="Arial"/>
          <w:i w:val="0"/>
          <w:szCs w:val="24"/>
        </w:rPr>
        <w:t xml:space="preserve">Consulta e manutenção da despesa fixada.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4"/>
        </w:numPr>
        <w:jc w:val="both"/>
        <w:rPr>
          <w:rFonts w:ascii="Arial" w:hAnsi="Arial" w:cs="Arial"/>
          <w:i w:val="0"/>
          <w:szCs w:val="24"/>
        </w:rPr>
      </w:pPr>
      <w:r w:rsidRPr="00D46CE4">
        <w:rPr>
          <w:rFonts w:ascii="Arial" w:hAnsi="Arial" w:cs="Arial"/>
          <w:i w:val="0"/>
          <w:szCs w:val="24"/>
        </w:rPr>
        <w:t xml:space="preserve">Controle para programação financeira da receita, cronograma de desembolso da despesa e cronograma de contas </w:t>
      </w:r>
      <w:proofErr w:type="spellStart"/>
      <w:r w:rsidRPr="00D46CE4">
        <w:rPr>
          <w:rFonts w:ascii="Arial" w:hAnsi="Arial" w:cs="Arial"/>
          <w:i w:val="0"/>
          <w:szCs w:val="24"/>
        </w:rPr>
        <w:t>extraorçamentárias</w:t>
      </w:r>
      <w:proofErr w:type="spellEnd"/>
      <w:r w:rsidRPr="00D46CE4">
        <w:rPr>
          <w:rFonts w:ascii="Arial" w:hAnsi="Arial" w:cs="Arial"/>
          <w:i w:val="0"/>
          <w:szCs w:val="24"/>
        </w:rPr>
        <w:t xml:space="preserve">.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4"/>
        </w:numPr>
        <w:jc w:val="both"/>
        <w:rPr>
          <w:rFonts w:ascii="Arial" w:hAnsi="Arial" w:cs="Arial"/>
          <w:i w:val="0"/>
          <w:szCs w:val="24"/>
        </w:rPr>
      </w:pPr>
      <w:r w:rsidRPr="00D46CE4">
        <w:rPr>
          <w:rFonts w:ascii="Arial" w:hAnsi="Arial" w:cs="Arial"/>
          <w:i w:val="0"/>
          <w:szCs w:val="24"/>
        </w:rPr>
        <w:t xml:space="preserve">Relatório da receita prevista.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4"/>
        </w:numPr>
        <w:jc w:val="both"/>
        <w:rPr>
          <w:rFonts w:ascii="Arial" w:hAnsi="Arial" w:cs="Arial"/>
          <w:i w:val="0"/>
          <w:szCs w:val="24"/>
        </w:rPr>
      </w:pPr>
      <w:r w:rsidRPr="00D46CE4">
        <w:rPr>
          <w:rFonts w:ascii="Arial" w:hAnsi="Arial" w:cs="Arial"/>
          <w:i w:val="0"/>
          <w:szCs w:val="24"/>
        </w:rPr>
        <w:t xml:space="preserve">Relatório da despesa fixada.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4"/>
        </w:numPr>
        <w:jc w:val="both"/>
        <w:rPr>
          <w:rFonts w:ascii="Arial" w:hAnsi="Arial" w:cs="Arial"/>
          <w:i w:val="0"/>
          <w:szCs w:val="24"/>
        </w:rPr>
      </w:pPr>
      <w:r w:rsidRPr="00D46CE4">
        <w:rPr>
          <w:rFonts w:ascii="Arial" w:hAnsi="Arial" w:cs="Arial"/>
          <w:i w:val="0"/>
          <w:szCs w:val="24"/>
        </w:rPr>
        <w:t xml:space="preserve">Demonstrativo da despesa fixada, por programas ou por ações.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4"/>
        </w:numPr>
        <w:jc w:val="both"/>
        <w:rPr>
          <w:rFonts w:ascii="Arial" w:hAnsi="Arial" w:cs="Arial"/>
          <w:i w:val="0"/>
          <w:szCs w:val="24"/>
        </w:rPr>
      </w:pPr>
      <w:r w:rsidRPr="00D46CE4">
        <w:rPr>
          <w:rFonts w:ascii="Arial" w:hAnsi="Arial" w:cs="Arial"/>
          <w:i w:val="0"/>
          <w:szCs w:val="24"/>
        </w:rPr>
        <w:t xml:space="preserve">Relatório de receita prevista e despesa fixada por fonte de recurso da LOA ou da execução orçamentária. </w:t>
      </w:r>
      <w:r w:rsidRPr="00D46CE4">
        <w:rPr>
          <w:rFonts w:ascii="Arial" w:hAnsi="Arial" w:cs="Arial"/>
          <w:i w:val="0"/>
          <w:szCs w:val="24"/>
        </w:rPr>
        <w:tab/>
      </w:r>
    </w:p>
    <w:p w:rsidR="00D46CE4" w:rsidRPr="00D46CE4" w:rsidRDefault="00D46CE4" w:rsidP="009907D2">
      <w:pPr>
        <w:numPr>
          <w:ilvl w:val="0"/>
          <w:numId w:val="14"/>
        </w:numPr>
        <w:jc w:val="both"/>
        <w:rPr>
          <w:rFonts w:ascii="Arial" w:hAnsi="Arial" w:cs="Arial"/>
          <w:i w:val="0"/>
          <w:szCs w:val="24"/>
        </w:rPr>
      </w:pPr>
      <w:r w:rsidRPr="00D46CE4">
        <w:rPr>
          <w:rFonts w:ascii="Arial" w:hAnsi="Arial" w:cs="Arial"/>
          <w:i w:val="0"/>
          <w:szCs w:val="24"/>
        </w:rPr>
        <w:t xml:space="preserve">Relação de funcionais programáticas por função ou projeto/atividade.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4"/>
        </w:numPr>
        <w:jc w:val="both"/>
        <w:rPr>
          <w:rFonts w:ascii="Arial" w:hAnsi="Arial" w:cs="Arial"/>
          <w:i w:val="0"/>
          <w:szCs w:val="24"/>
        </w:rPr>
      </w:pPr>
      <w:r w:rsidRPr="00D46CE4">
        <w:rPr>
          <w:rFonts w:ascii="Arial" w:hAnsi="Arial" w:cs="Arial"/>
          <w:i w:val="0"/>
          <w:szCs w:val="24"/>
        </w:rPr>
        <w:t xml:space="preserve">Quadro de detalhamento da despesa – QDD.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4"/>
        </w:numPr>
        <w:jc w:val="both"/>
        <w:rPr>
          <w:rFonts w:ascii="Arial" w:hAnsi="Arial" w:cs="Arial"/>
          <w:i w:val="0"/>
          <w:szCs w:val="24"/>
        </w:rPr>
      </w:pPr>
      <w:r w:rsidRPr="00D46CE4">
        <w:rPr>
          <w:rFonts w:ascii="Arial" w:hAnsi="Arial" w:cs="Arial"/>
          <w:i w:val="0"/>
          <w:szCs w:val="24"/>
        </w:rPr>
        <w:t xml:space="preserve">Geração da proposta orçamentária para o exercício financeiro seguinte, com base na utilização do orçamento do exercício em execução e anteriores, permitindo a atualização do conteúdo e da estrutura da proposta gerada e a distribuição do orçamento por órgãos, conforme as Instruções Técnicas da Secretaria do Tesouro Nacional (STN).  </w:t>
      </w:r>
      <w:r w:rsidRPr="00D46CE4">
        <w:rPr>
          <w:rFonts w:ascii="Arial" w:hAnsi="Arial" w:cs="Arial"/>
          <w:i w:val="0"/>
          <w:szCs w:val="24"/>
        </w:rPr>
        <w:tab/>
      </w:r>
    </w:p>
    <w:p w:rsidR="00D46CE4" w:rsidRPr="00D46CE4" w:rsidRDefault="00D46CE4" w:rsidP="009907D2">
      <w:pPr>
        <w:numPr>
          <w:ilvl w:val="0"/>
          <w:numId w:val="14"/>
        </w:numPr>
        <w:jc w:val="both"/>
        <w:rPr>
          <w:rFonts w:ascii="Arial" w:hAnsi="Arial" w:cs="Arial"/>
          <w:i w:val="0"/>
          <w:szCs w:val="24"/>
        </w:rPr>
      </w:pPr>
      <w:r w:rsidRPr="00D46CE4">
        <w:rPr>
          <w:rFonts w:ascii="Arial" w:hAnsi="Arial" w:cs="Arial"/>
          <w:i w:val="0"/>
          <w:szCs w:val="24"/>
        </w:rPr>
        <w:t xml:space="preserve">Disponibilizar, após aprovação, o orçamento no início de cada exercício, inclusive liberando as dotações para utilização, conforme disposto na legislação municipal.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4"/>
        </w:numPr>
        <w:jc w:val="both"/>
        <w:rPr>
          <w:rFonts w:ascii="Arial" w:hAnsi="Arial" w:cs="Arial"/>
          <w:i w:val="0"/>
          <w:szCs w:val="24"/>
        </w:rPr>
      </w:pPr>
      <w:r w:rsidRPr="00D46CE4">
        <w:rPr>
          <w:rFonts w:ascii="Arial" w:hAnsi="Arial" w:cs="Arial"/>
          <w:i w:val="0"/>
          <w:szCs w:val="24"/>
        </w:rPr>
        <w:t xml:space="preserve">Exportação de dados para o SIOPE, no padrão do sistema do MEC, permitindo a importação pelo mesmo. </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ind w:left="720"/>
        <w:jc w:val="both"/>
        <w:rPr>
          <w:rFonts w:ascii="Arial" w:hAnsi="Arial" w:cs="Arial"/>
          <w:b/>
          <w:i w:val="0"/>
          <w:szCs w:val="24"/>
        </w:rPr>
      </w:pPr>
    </w:p>
    <w:p w:rsidR="00D46CE4" w:rsidRPr="00D46CE4" w:rsidRDefault="00D46CE4" w:rsidP="009907D2">
      <w:pPr>
        <w:pStyle w:val="PargrafodaLista"/>
        <w:numPr>
          <w:ilvl w:val="0"/>
          <w:numId w:val="10"/>
        </w:numPr>
        <w:suppressAutoHyphens/>
        <w:contextualSpacing w:val="0"/>
        <w:jc w:val="both"/>
        <w:rPr>
          <w:rFonts w:ascii="Arial" w:hAnsi="Arial" w:cs="Arial"/>
          <w:b/>
          <w:i w:val="0"/>
          <w:szCs w:val="24"/>
        </w:rPr>
      </w:pPr>
      <w:r w:rsidRPr="00D46CE4">
        <w:rPr>
          <w:rFonts w:ascii="Arial" w:hAnsi="Arial" w:cs="Arial"/>
          <w:b/>
          <w:i w:val="0"/>
          <w:szCs w:val="24"/>
        </w:rPr>
        <w:t>RECEITA</w:t>
      </w:r>
    </w:p>
    <w:p w:rsidR="00D46CE4" w:rsidRPr="00D46CE4" w:rsidRDefault="00D46CE4" w:rsidP="00D46CE4">
      <w:pPr>
        <w:pStyle w:val="PargrafodaLista"/>
        <w:ind w:left="390"/>
        <w:jc w:val="both"/>
        <w:rPr>
          <w:rFonts w:ascii="Arial" w:hAnsi="Arial" w:cs="Arial"/>
          <w:b/>
          <w:i w:val="0"/>
          <w:szCs w:val="24"/>
        </w:rPr>
      </w:pPr>
    </w:p>
    <w:p w:rsidR="00D46CE4" w:rsidRPr="00D46CE4" w:rsidRDefault="00D46CE4" w:rsidP="009907D2">
      <w:pPr>
        <w:pStyle w:val="PargrafodaLista"/>
        <w:numPr>
          <w:ilvl w:val="0"/>
          <w:numId w:val="15"/>
        </w:numPr>
        <w:suppressAutoHyphens/>
        <w:contextualSpacing w:val="0"/>
        <w:jc w:val="both"/>
        <w:rPr>
          <w:rFonts w:ascii="Arial" w:hAnsi="Arial" w:cs="Arial"/>
          <w:i w:val="0"/>
          <w:szCs w:val="24"/>
        </w:rPr>
      </w:pPr>
      <w:r w:rsidRPr="00D46CE4">
        <w:rPr>
          <w:rFonts w:ascii="Arial" w:hAnsi="Arial" w:cs="Arial"/>
          <w:i w:val="0"/>
          <w:szCs w:val="24"/>
        </w:rPr>
        <w:t xml:space="preserve">Lançamento de receitas com a utilização de código reduzido e histórico padrão.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5"/>
        </w:numPr>
        <w:jc w:val="both"/>
        <w:rPr>
          <w:rFonts w:ascii="Arial" w:hAnsi="Arial" w:cs="Arial"/>
          <w:i w:val="0"/>
          <w:szCs w:val="24"/>
        </w:rPr>
      </w:pPr>
      <w:r w:rsidRPr="00D46CE4">
        <w:rPr>
          <w:rFonts w:ascii="Arial" w:hAnsi="Arial" w:cs="Arial"/>
          <w:i w:val="0"/>
          <w:szCs w:val="24"/>
        </w:rPr>
        <w:t xml:space="preserve">Impressão de comprovante de lançamento de receita.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5"/>
        </w:numPr>
        <w:jc w:val="both"/>
        <w:rPr>
          <w:rFonts w:ascii="Arial" w:hAnsi="Arial" w:cs="Arial"/>
          <w:i w:val="0"/>
          <w:szCs w:val="24"/>
        </w:rPr>
      </w:pPr>
      <w:r w:rsidRPr="00D46CE4">
        <w:rPr>
          <w:rFonts w:ascii="Arial" w:hAnsi="Arial" w:cs="Arial"/>
          <w:i w:val="0"/>
          <w:szCs w:val="24"/>
        </w:rPr>
        <w:t xml:space="preserve">No momento do lançamento da receita, se a mesma possuir vínculo com alguma receita redutora, o sistema deverá informar e realizar também o lançamento da receita redutora de acordo com parametrizações da mesma. </w:t>
      </w:r>
      <w:r w:rsidRPr="00D46CE4">
        <w:rPr>
          <w:rFonts w:ascii="Arial" w:hAnsi="Arial" w:cs="Arial"/>
          <w:i w:val="0"/>
          <w:szCs w:val="24"/>
        </w:rPr>
        <w:tab/>
      </w:r>
    </w:p>
    <w:p w:rsidR="00D46CE4" w:rsidRPr="00D46CE4" w:rsidRDefault="00D46CE4" w:rsidP="009907D2">
      <w:pPr>
        <w:numPr>
          <w:ilvl w:val="0"/>
          <w:numId w:val="15"/>
        </w:numPr>
        <w:jc w:val="both"/>
        <w:rPr>
          <w:rFonts w:ascii="Arial" w:hAnsi="Arial" w:cs="Arial"/>
          <w:i w:val="0"/>
          <w:szCs w:val="24"/>
        </w:rPr>
      </w:pPr>
      <w:r w:rsidRPr="00D46CE4">
        <w:rPr>
          <w:rFonts w:ascii="Arial" w:hAnsi="Arial" w:cs="Arial"/>
          <w:i w:val="0"/>
          <w:szCs w:val="24"/>
        </w:rPr>
        <w:t xml:space="preserve">Lançamento de anulação de receita, identificando se a anulação é de devolução e a qual lançamento de receita está vinculado.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5"/>
        </w:numPr>
        <w:jc w:val="both"/>
        <w:rPr>
          <w:rFonts w:ascii="Arial" w:hAnsi="Arial" w:cs="Arial"/>
          <w:i w:val="0"/>
          <w:szCs w:val="24"/>
        </w:rPr>
      </w:pPr>
      <w:r w:rsidRPr="00D46CE4">
        <w:rPr>
          <w:rFonts w:ascii="Arial" w:hAnsi="Arial" w:cs="Arial"/>
          <w:i w:val="0"/>
          <w:szCs w:val="24"/>
        </w:rPr>
        <w:t xml:space="preserve">Impressão do comprovante de anulação de receita.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5"/>
        </w:numPr>
        <w:jc w:val="both"/>
        <w:rPr>
          <w:rFonts w:ascii="Arial" w:hAnsi="Arial" w:cs="Arial"/>
          <w:i w:val="0"/>
          <w:szCs w:val="24"/>
        </w:rPr>
      </w:pPr>
      <w:r w:rsidRPr="00D46CE4">
        <w:rPr>
          <w:rFonts w:ascii="Arial" w:hAnsi="Arial" w:cs="Arial"/>
          <w:i w:val="0"/>
          <w:szCs w:val="24"/>
        </w:rPr>
        <w:t>Lançamento de créditos adicionais das receitas, podendo ser do tipo “</w:t>
      </w:r>
      <w:proofErr w:type="gramStart"/>
      <w:r w:rsidRPr="00D46CE4">
        <w:rPr>
          <w:rFonts w:ascii="Arial" w:hAnsi="Arial" w:cs="Arial"/>
          <w:i w:val="0"/>
          <w:szCs w:val="24"/>
        </w:rPr>
        <w:t>+</w:t>
      </w:r>
      <w:proofErr w:type="gramEnd"/>
      <w:r w:rsidRPr="00D46CE4">
        <w:rPr>
          <w:rFonts w:ascii="Arial" w:hAnsi="Arial" w:cs="Arial"/>
          <w:i w:val="0"/>
          <w:szCs w:val="24"/>
        </w:rPr>
        <w:t xml:space="preserve"> adição” ou “- cancelamento”.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5"/>
        </w:numPr>
        <w:jc w:val="both"/>
        <w:rPr>
          <w:rFonts w:ascii="Arial" w:hAnsi="Arial" w:cs="Arial"/>
          <w:i w:val="0"/>
          <w:szCs w:val="24"/>
        </w:rPr>
      </w:pPr>
      <w:r w:rsidRPr="00D46CE4">
        <w:rPr>
          <w:rFonts w:ascii="Arial" w:hAnsi="Arial" w:cs="Arial"/>
          <w:i w:val="0"/>
          <w:szCs w:val="24"/>
        </w:rPr>
        <w:t xml:space="preserve">Tela para consulta de execução orçamentária de uma receita específica, demonstrando o valor acumulado de todos os meses do exercício.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5"/>
        </w:numPr>
        <w:jc w:val="both"/>
        <w:rPr>
          <w:rFonts w:ascii="Arial" w:hAnsi="Arial" w:cs="Arial"/>
          <w:i w:val="0"/>
          <w:szCs w:val="24"/>
        </w:rPr>
      </w:pPr>
      <w:r w:rsidRPr="00D46CE4">
        <w:rPr>
          <w:rFonts w:ascii="Arial" w:hAnsi="Arial" w:cs="Arial"/>
          <w:i w:val="0"/>
          <w:szCs w:val="24"/>
        </w:rPr>
        <w:t xml:space="preserve">Emissão do boletim diário de arrecadação – BDA, podendo ser selecionado o período desejado.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5"/>
        </w:numPr>
        <w:jc w:val="both"/>
        <w:rPr>
          <w:rFonts w:ascii="Arial" w:hAnsi="Arial" w:cs="Arial"/>
          <w:i w:val="0"/>
          <w:szCs w:val="24"/>
        </w:rPr>
      </w:pPr>
      <w:r w:rsidRPr="00D46CE4">
        <w:rPr>
          <w:rFonts w:ascii="Arial" w:hAnsi="Arial" w:cs="Arial"/>
          <w:i w:val="0"/>
          <w:szCs w:val="24"/>
        </w:rPr>
        <w:t xml:space="preserve">Emissão do diário da receita orçamentária, podendo ser selecionado o pedido desejado, bem como as faixas de códigos de receitas. </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ind w:left="720"/>
        <w:jc w:val="both"/>
        <w:rPr>
          <w:rFonts w:ascii="Arial" w:hAnsi="Arial" w:cs="Arial"/>
          <w:b/>
          <w:i w:val="0"/>
          <w:szCs w:val="24"/>
        </w:rPr>
      </w:pPr>
    </w:p>
    <w:p w:rsidR="00D46CE4" w:rsidRPr="00D46CE4" w:rsidRDefault="00D46CE4" w:rsidP="009907D2">
      <w:pPr>
        <w:pStyle w:val="PargrafodaLista"/>
        <w:numPr>
          <w:ilvl w:val="0"/>
          <w:numId w:val="10"/>
        </w:numPr>
        <w:suppressAutoHyphens/>
        <w:contextualSpacing w:val="0"/>
        <w:jc w:val="both"/>
        <w:rPr>
          <w:rFonts w:ascii="Arial" w:hAnsi="Arial" w:cs="Arial"/>
          <w:b/>
          <w:i w:val="0"/>
          <w:szCs w:val="24"/>
        </w:rPr>
      </w:pPr>
      <w:r w:rsidRPr="00D46CE4">
        <w:rPr>
          <w:rFonts w:ascii="Arial" w:hAnsi="Arial" w:cs="Arial"/>
          <w:b/>
          <w:i w:val="0"/>
          <w:szCs w:val="24"/>
        </w:rPr>
        <w:t>DESPESA</w:t>
      </w:r>
    </w:p>
    <w:p w:rsidR="00D46CE4" w:rsidRPr="00D46CE4" w:rsidRDefault="00D46CE4" w:rsidP="00D46CE4">
      <w:pPr>
        <w:pStyle w:val="PargrafodaLista"/>
        <w:ind w:left="390"/>
        <w:jc w:val="both"/>
        <w:rPr>
          <w:rFonts w:ascii="Arial" w:hAnsi="Arial" w:cs="Arial"/>
          <w:b/>
          <w:i w:val="0"/>
          <w:szCs w:val="24"/>
        </w:rPr>
      </w:pPr>
    </w:p>
    <w:p w:rsidR="00D46CE4" w:rsidRPr="00D46CE4" w:rsidRDefault="00D46CE4" w:rsidP="009907D2">
      <w:pPr>
        <w:pStyle w:val="PargrafodaLista"/>
        <w:numPr>
          <w:ilvl w:val="0"/>
          <w:numId w:val="16"/>
        </w:numPr>
        <w:suppressAutoHyphens/>
        <w:contextualSpacing w:val="0"/>
        <w:jc w:val="both"/>
        <w:rPr>
          <w:rFonts w:ascii="Arial" w:hAnsi="Arial" w:cs="Arial"/>
          <w:i w:val="0"/>
          <w:szCs w:val="24"/>
        </w:rPr>
      </w:pPr>
      <w:r w:rsidRPr="00D46CE4">
        <w:rPr>
          <w:rFonts w:ascii="Arial" w:hAnsi="Arial" w:cs="Arial"/>
          <w:i w:val="0"/>
          <w:szCs w:val="24"/>
        </w:rPr>
        <w:t xml:space="preserve">Configuração para grupos de provisão de consignações, onde o usuário pode determinar mais de uma conta no mesmo grupo.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A tela de lançamento de empenho deve possuir os seguintes itens:</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Código reduzido da dotação orçamentária.</w:t>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Utilização de histórico padrão.</w:t>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Código da fonte de recurso.</w:t>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Possibilitar a emissão na nota de empenho.</w:t>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Opção para lançamento de provisão de consignação.</w:t>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Calcular automaticamente os valores das provisões de consignação de acordo com parametrização de cada conta.</w:t>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Opção para lançamento de empenho continuação (itens do empenho).</w:t>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Atalho para lançamento de liquidações e pagamentos.</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Atalho para lançamento de contratos.</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Campos para informação do processo licitatório, quando for o caso.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Campo para informar a qual obra o empenho está relacionado, quando for o caso.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Campo informando qual o saldo da dotação, saldo da fonte de recurso e saldo de empenhos realizados para o credor.</w:t>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Atalho para impressão de relatório que contenha todas as movimentações de liquidação e pagamento vinculadas ao empenho, bem como suas anulações.</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Controle de prestação de contas de adiantamentos com determinação de prazo final para a prestação.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Campo para informar a qual dívida fundada o empenho está relacionado, quando for o caso.</w:t>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lastRenderedPageBreak/>
        <w:t>Campo para informar o código do convênio a qual o empenho está relacionado, quando for o caso, e ainda, se o mesmo é referente a uma contrapartida.</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Permitir identificar empenhos referentes a rateio de adiantamento.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Permitir identificar fundamentação para compra direta.</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 xml:space="preserve">Permitir identificar empenhos decorrentes de restos a pagar cancelados.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 xml:space="preserve">No lançamento do empenho o sistema deve controlar o saldo da dotação, não permitindo o lançamento do mesmo em dotação que não possuir saldo.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Possuir controle para despesas em liquidação: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Possibilitar lançamento em liquidação total ou parcial do empenho.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 xml:space="preserve">Permitir anulação total ou parcial da despesa em liquidação.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Tela para lançamento de liquidação deve possuir os seguintes itens:</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Possibilitar a liquidação total ou parcial do empenho.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Possibilitar a liquidação total ou parcial da despesa em liquidação.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Possibilitar o lançamento dos documentos fiscais de acordo com os parâmetros definidos pelo TCE quanto ao tipo de documentos.</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Opção para o lançamento de provisão de consignação.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Calcular automaticamente os valores das provisões de consignação de acordo com parametrização de cada conta.</w:t>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Emissão da nota de liquidação com os documentos fiscais.</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 xml:space="preserve">Controlar automaticamente a ordem cronológica.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Tela para lançamento de pagamento de liquidação deve possuir os seguintes itens:</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Possibilitar o pagamento total ou parcial da liquidação controlando o saldo individualizado de cada liquidação, não permitindo vincular ao mesmo pagamento mais de uma liquidação.</w:t>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Opção para efetivação de consignações oriundas do empenho ou da liquidação.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Emissão da ordem de pagamento com os dados financeiros e consignações.</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Controlar automaticamente a ordem cronológica.</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No momento do pagamento de uma despesa com dotação de dívida fundada, o sistema deve gerar automaticamente a baixa do controle da dívida.</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 xml:space="preserve">No momento do pagamento, o sistema deve verificar e avisar o usuário, se o credor possui débitos junto à municipalidade.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 xml:space="preserve">Caso haja provisão de consignações, no momento do pagamento parcial ao valor da liquidação, o sistema deverá calcular o valor proporcional das provisões.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 xml:space="preserve">Os modelos das notas de empenho, liquidação, ordem de pagamento, devem ser configurados conforme o layout definido pela entidade.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 xml:space="preserve">Permitir o lançamento e emissão de anulação de empenho.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 xml:space="preserve">Permitir o lançamento de despesas em liquidação, em atendimento a NBCASP.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 xml:space="preserve">Permitir o lançamento e emissão de anulação de liquidações.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lastRenderedPageBreak/>
        <w:t xml:space="preserve">Permitir o lançamento e emissão de anulação de pagamentos.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 xml:space="preserve">Lançamento de atos de alteração orçamentária com os tipos decreto, resolução e natureza suplementar, especial, extraordinário.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 xml:space="preserve">Tela para consulta de saldo disponível para alterações orçamentárias de acordo com autorização de legislativo, contendo os decretos com seus respectivos valores.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 xml:space="preserve">Tela para consulta da despesa de uma determinada dotação orçamentária com os valores empenhados em todos os meses do exercício.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 xml:space="preserve">Prestação de contas de diárias e adiantamentos.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 xml:space="preserve">Relatório das prestações de contas de adiantamento, com os dados dos documentos fiscais.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Emitir relação de empenhos com, no mínimo, os seguintes filtros:</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Período (data inicial e data final).</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Credor (inicial e final).</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Dotação (inicial e final).</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Fonte de Recurso (inicial e final).</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Processo licitatório (inicial e final).</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proofErr w:type="gramStart"/>
      <w:r w:rsidRPr="00D46CE4">
        <w:rPr>
          <w:rFonts w:ascii="Arial" w:hAnsi="Arial" w:cs="Arial"/>
          <w:i w:val="0"/>
          <w:szCs w:val="24"/>
        </w:rPr>
        <w:t>f)Contrato</w:t>
      </w:r>
      <w:proofErr w:type="gramEnd"/>
      <w:r w:rsidRPr="00D46CE4">
        <w:rPr>
          <w:rFonts w:ascii="Arial" w:hAnsi="Arial" w:cs="Arial"/>
          <w:i w:val="0"/>
          <w:szCs w:val="24"/>
        </w:rPr>
        <w:t xml:space="preserve"> (inicial e final).</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6"/>
        </w:numPr>
        <w:jc w:val="both"/>
        <w:rPr>
          <w:rFonts w:ascii="Arial" w:hAnsi="Arial" w:cs="Arial"/>
          <w:i w:val="0"/>
          <w:szCs w:val="24"/>
        </w:rPr>
      </w:pPr>
      <w:r w:rsidRPr="00D46CE4">
        <w:rPr>
          <w:rFonts w:ascii="Arial" w:hAnsi="Arial" w:cs="Arial"/>
          <w:i w:val="0"/>
          <w:szCs w:val="24"/>
        </w:rPr>
        <w:t xml:space="preserve">Obra (inicial e final).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 xml:space="preserve">Emissão da despesa por função de governo.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 xml:space="preserve">Emissão da despesa por dotação.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 xml:space="preserve">Emissão de relação de dotações com o valor fixado, valor reduzido, valor suplementado e saldo até a data selecionada.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 xml:space="preserve">Emissão de diário da despesa (prevista, empenhada e realizada).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 xml:space="preserve">Emissão de recibo de pagamento (orçamentário e </w:t>
      </w:r>
      <w:proofErr w:type="spellStart"/>
      <w:r w:rsidRPr="00D46CE4">
        <w:rPr>
          <w:rFonts w:ascii="Arial" w:hAnsi="Arial" w:cs="Arial"/>
          <w:i w:val="0"/>
          <w:szCs w:val="24"/>
        </w:rPr>
        <w:t>extraorçamentário</w:t>
      </w:r>
      <w:proofErr w:type="spellEnd"/>
      <w:r w:rsidRPr="00D46CE4">
        <w:rPr>
          <w:rFonts w:ascii="Arial" w:hAnsi="Arial" w:cs="Arial"/>
          <w:i w:val="0"/>
          <w:szCs w:val="24"/>
        </w:rPr>
        <w:t xml:space="preserve">).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 xml:space="preserve">Relação de empenhos processados e não processados, com opção de filtro do valor empenhado inicial ao final. </w:t>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 xml:space="preserve">Relação de liquidações com os documentos fiscais, com opção de filtro do credor inicial ao final.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 xml:space="preserve">Relação de pagamentos realizados (orçamentário e </w:t>
      </w:r>
      <w:proofErr w:type="spellStart"/>
      <w:r w:rsidRPr="00D46CE4">
        <w:rPr>
          <w:rFonts w:ascii="Arial" w:hAnsi="Arial" w:cs="Arial"/>
          <w:i w:val="0"/>
          <w:szCs w:val="24"/>
        </w:rPr>
        <w:t>extraorçamentário</w:t>
      </w:r>
      <w:proofErr w:type="spellEnd"/>
      <w:r w:rsidRPr="00D46CE4">
        <w:rPr>
          <w:rFonts w:ascii="Arial" w:hAnsi="Arial" w:cs="Arial"/>
          <w:i w:val="0"/>
          <w:szCs w:val="24"/>
        </w:rPr>
        <w:t xml:space="preserve">).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6"/>
        </w:numPr>
        <w:jc w:val="both"/>
        <w:rPr>
          <w:rFonts w:ascii="Arial" w:hAnsi="Arial" w:cs="Arial"/>
          <w:i w:val="0"/>
          <w:szCs w:val="24"/>
        </w:rPr>
      </w:pPr>
      <w:r w:rsidRPr="00D46CE4">
        <w:rPr>
          <w:rFonts w:ascii="Arial" w:hAnsi="Arial" w:cs="Arial"/>
          <w:i w:val="0"/>
          <w:szCs w:val="24"/>
        </w:rPr>
        <w:t xml:space="preserve">Relatório que demonstre os valores empenhados a pagar e também os débitos junto ao sistema tributário municipal dos credores. </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ind w:left="720"/>
        <w:jc w:val="both"/>
        <w:rPr>
          <w:rFonts w:ascii="Arial" w:hAnsi="Arial" w:cs="Arial"/>
          <w:b/>
          <w:i w:val="0"/>
          <w:szCs w:val="24"/>
        </w:rPr>
      </w:pPr>
    </w:p>
    <w:p w:rsidR="00D46CE4" w:rsidRPr="00D46CE4" w:rsidRDefault="00D46CE4" w:rsidP="009907D2">
      <w:pPr>
        <w:pStyle w:val="PargrafodaLista"/>
        <w:numPr>
          <w:ilvl w:val="0"/>
          <w:numId w:val="10"/>
        </w:numPr>
        <w:suppressAutoHyphens/>
        <w:contextualSpacing w:val="0"/>
        <w:jc w:val="both"/>
        <w:rPr>
          <w:rFonts w:ascii="Arial" w:hAnsi="Arial" w:cs="Arial"/>
          <w:b/>
          <w:i w:val="0"/>
          <w:szCs w:val="24"/>
        </w:rPr>
      </w:pPr>
      <w:r w:rsidRPr="00D46CE4">
        <w:rPr>
          <w:rFonts w:ascii="Arial" w:hAnsi="Arial" w:cs="Arial"/>
          <w:b/>
          <w:i w:val="0"/>
          <w:szCs w:val="24"/>
        </w:rPr>
        <w:t>EXTRAORÇAMENTÁRIO</w:t>
      </w:r>
    </w:p>
    <w:p w:rsidR="00D46CE4" w:rsidRPr="00D46CE4" w:rsidRDefault="00D46CE4" w:rsidP="00D46CE4">
      <w:pPr>
        <w:pStyle w:val="PargrafodaLista"/>
        <w:ind w:left="390"/>
        <w:jc w:val="both"/>
        <w:rPr>
          <w:rFonts w:ascii="Arial" w:hAnsi="Arial" w:cs="Arial"/>
          <w:b/>
          <w:i w:val="0"/>
          <w:szCs w:val="24"/>
        </w:rPr>
      </w:pPr>
    </w:p>
    <w:p w:rsidR="00D46CE4" w:rsidRPr="00D46CE4" w:rsidRDefault="00D46CE4" w:rsidP="009907D2">
      <w:pPr>
        <w:pStyle w:val="PargrafodaLista"/>
        <w:numPr>
          <w:ilvl w:val="0"/>
          <w:numId w:val="17"/>
        </w:numPr>
        <w:suppressAutoHyphens/>
        <w:contextualSpacing w:val="0"/>
        <w:jc w:val="both"/>
        <w:rPr>
          <w:rFonts w:ascii="Arial" w:hAnsi="Arial" w:cs="Arial"/>
          <w:i w:val="0"/>
          <w:szCs w:val="24"/>
        </w:rPr>
      </w:pPr>
      <w:r w:rsidRPr="00D46CE4">
        <w:rPr>
          <w:rFonts w:ascii="Arial" w:hAnsi="Arial" w:cs="Arial"/>
          <w:i w:val="0"/>
          <w:szCs w:val="24"/>
        </w:rPr>
        <w:t xml:space="preserve">Lançamento de movimentação do </w:t>
      </w:r>
      <w:proofErr w:type="spellStart"/>
      <w:r w:rsidRPr="00D46CE4">
        <w:rPr>
          <w:rFonts w:ascii="Arial" w:hAnsi="Arial" w:cs="Arial"/>
          <w:i w:val="0"/>
          <w:szCs w:val="24"/>
        </w:rPr>
        <w:t>extraorçamentário</w:t>
      </w:r>
      <w:proofErr w:type="spellEnd"/>
      <w:r w:rsidRPr="00D46CE4">
        <w:rPr>
          <w:rFonts w:ascii="Arial" w:hAnsi="Arial" w:cs="Arial"/>
          <w:i w:val="0"/>
          <w:szCs w:val="24"/>
        </w:rPr>
        <w:t xml:space="preserve">, com emissão dos comprovantes de recebimento e pagamento.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7"/>
        </w:numPr>
        <w:jc w:val="both"/>
        <w:rPr>
          <w:rFonts w:ascii="Arial" w:hAnsi="Arial" w:cs="Arial"/>
          <w:i w:val="0"/>
          <w:szCs w:val="24"/>
        </w:rPr>
      </w:pPr>
      <w:r w:rsidRPr="00D46CE4">
        <w:rPr>
          <w:rFonts w:ascii="Arial" w:hAnsi="Arial" w:cs="Arial"/>
          <w:i w:val="0"/>
          <w:szCs w:val="24"/>
        </w:rPr>
        <w:t xml:space="preserve">Cancelamento e inscrições de movimentação do </w:t>
      </w:r>
      <w:proofErr w:type="spellStart"/>
      <w:r w:rsidRPr="00D46CE4">
        <w:rPr>
          <w:rFonts w:ascii="Arial" w:hAnsi="Arial" w:cs="Arial"/>
          <w:i w:val="0"/>
          <w:szCs w:val="24"/>
        </w:rPr>
        <w:t>extraorçamentário</w:t>
      </w:r>
      <w:proofErr w:type="spellEnd"/>
      <w:r w:rsidRPr="00D46CE4">
        <w:rPr>
          <w:rFonts w:ascii="Arial" w:hAnsi="Arial" w:cs="Arial"/>
          <w:i w:val="0"/>
          <w:szCs w:val="24"/>
        </w:rPr>
        <w:t xml:space="preserve">.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7"/>
        </w:numPr>
        <w:jc w:val="both"/>
        <w:rPr>
          <w:rFonts w:ascii="Arial" w:hAnsi="Arial" w:cs="Arial"/>
          <w:i w:val="0"/>
          <w:szCs w:val="24"/>
        </w:rPr>
      </w:pPr>
      <w:r w:rsidRPr="00D46CE4">
        <w:rPr>
          <w:rFonts w:ascii="Arial" w:hAnsi="Arial" w:cs="Arial"/>
          <w:i w:val="0"/>
          <w:szCs w:val="24"/>
        </w:rPr>
        <w:t xml:space="preserve">Opção para controle de nota de despesa </w:t>
      </w:r>
      <w:proofErr w:type="spellStart"/>
      <w:r w:rsidRPr="00D46CE4">
        <w:rPr>
          <w:rFonts w:ascii="Arial" w:hAnsi="Arial" w:cs="Arial"/>
          <w:i w:val="0"/>
          <w:szCs w:val="24"/>
        </w:rPr>
        <w:t>extraorçamentário</w:t>
      </w:r>
      <w:proofErr w:type="spellEnd"/>
      <w:r w:rsidRPr="00D46CE4">
        <w:rPr>
          <w:rFonts w:ascii="Arial" w:hAnsi="Arial" w:cs="Arial"/>
          <w:i w:val="0"/>
          <w:szCs w:val="24"/>
        </w:rPr>
        <w:t xml:space="preserve">, com emissão da nota de despesa </w:t>
      </w:r>
      <w:proofErr w:type="spellStart"/>
      <w:r w:rsidRPr="00D46CE4">
        <w:rPr>
          <w:rFonts w:ascii="Arial" w:hAnsi="Arial" w:cs="Arial"/>
          <w:i w:val="0"/>
          <w:szCs w:val="24"/>
        </w:rPr>
        <w:t>extraorçamentário</w:t>
      </w:r>
      <w:proofErr w:type="spellEnd"/>
      <w:r w:rsidRPr="00D46CE4">
        <w:rPr>
          <w:rFonts w:ascii="Arial" w:hAnsi="Arial" w:cs="Arial"/>
          <w:i w:val="0"/>
          <w:szCs w:val="24"/>
        </w:rPr>
        <w:t xml:space="preserve">, a liquidação e a ordem de pagamento da mesma, podendo vincular vários lançamentos de consignação em uma única nota de despesa extra.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7"/>
        </w:numPr>
        <w:jc w:val="both"/>
        <w:rPr>
          <w:rFonts w:ascii="Arial" w:hAnsi="Arial" w:cs="Arial"/>
          <w:i w:val="0"/>
          <w:szCs w:val="24"/>
        </w:rPr>
      </w:pPr>
      <w:r w:rsidRPr="00D46CE4">
        <w:rPr>
          <w:rFonts w:ascii="Arial" w:hAnsi="Arial" w:cs="Arial"/>
          <w:i w:val="0"/>
          <w:szCs w:val="24"/>
        </w:rPr>
        <w:t xml:space="preserve">Emissão do diário do movimento do </w:t>
      </w:r>
      <w:proofErr w:type="spellStart"/>
      <w:r w:rsidRPr="00D46CE4">
        <w:rPr>
          <w:rFonts w:ascii="Arial" w:hAnsi="Arial" w:cs="Arial"/>
          <w:i w:val="0"/>
          <w:szCs w:val="24"/>
        </w:rPr>
        <w:t>extraorçamentário</w:t>
      </w:r>
      <w:proofErr w:type="spellEnd"/>
      <w:r w:rsidRPr="00D46CE4">
        <w:rPr>
          <w:rFonts w:ascii="Arial" w:hAnsi="Arial" w:cs="Arial"/>
          <w:i w:val="0"/>
          <w:szCs w:val="24"/>
        </w:rPr>
        <w:t xml:space="preserve"> com opção de filtro entre data inicial e final.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7"/>
        </w:numPr>
        <w:jc w:val="both"/>
        <w:rPr>
          <w:rFonts w:ascii="Arial" w:hAnsi="Arial" w:cs="Arial"/>
          <w:i w:val="0"/>
          <w:szCs w:val="24"/>
        </w:rPr>
      </w:pPr>
      <w:r w:rsidRPr="00D46CE4">
        <w:rPr>
          <w:rFonts w:ascii="Arial" w:hAnsi="Arial" w:cs="Arial"/>
          <w:i w:val="0"/>
          <w:szCs w:val="24"/>
        </w:rPr>
        <w:t xml:space="preserve">Emitir relatório com a movimentação do </w:t>
      </w:r>
      <w:proofErr w:type="spellStart"/>
      <w:r w:rsidRPr="00D46CE4">
        <w:rPr>
          <w:rFonts w:ascii="Arial" w:hAnsi="Arial" w:cs="Arial"/>
          <w:i w:val="0"/>
          <w:szCs w:val="24"/>
        </w:rPr>
        <w:t>extraorçamentário</w:t>
      </w:r>
      <w:proofErr w:type="spellEnd"/>
      <w:r w:rsidRPr="00D46CE4">
        <w:rPr>
          <w:rFonts w:ascii="Arial" w:hAnsi="Arial" w:cs="Arial"/>
          <w:i w:val="0"/>
          <w:szCs w:val="24"/>
        </w:rPr>
        <w:t xml:space="preserve">, com opção de filtros por conta extra inicial e final, e demonstração dos dados financeiros. </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ind w:left="720"/>
        <w:jc w:val="both"/>
        <w:rPr>
          <w:rFonts w:ascii="Arial" w:hAnsi="Arial" w:cs="Arial"/>
          <w:b/>
          <w:i w:val="0"/>
          <w:szCs w:val="24"/>
        </w:rPr>
      </w:pPr>
    </w:p>
    <w:p w:rsidR="00D46CE4" w:rsidRPr="00D46CE4" w:rsidRDefault="00D46CE4" w:rsidP="009907D2">
      <w:pPr>
        <w:pStyle w:val="PargrafodaLista"/>
        <w:numPr>
          <w:ilvl w:val="0"/>
          <w:numId w:val="10"/>
        </w:numPr>
        <w:suppressAutoHyphens/>
        <w:contextualSpacing w:val="0"/>
        <w:jc w:val="both"/>
        <w:rPr>
          <w:rFonts w:ascii="Arial" w:hAnsi="Arial" w:cs="Arial"/>
          <w:b/>
          <w:i w:val="0"/>
          <w:szCs w:val="24"/>
        </w:rPr>
      </w:pPr>
      <w:r w:rsidRPr="00D46CE4">
        <w:rPr>
          <w:rFonts w:ascii="Arial" w:hAnsi="Arial" w:cs="Arial"/>
          <w:b/>
          <w:i w:val="0"/>
          <w:szCs w:val="24"/>
        </w:rPr>
        <w:t>RESTOS A PAGAR</w:t>
      </w:r>
    </w:p>
    <w:p w:rsidR="00D46CE4" w:rsidRPr="00D46CE4" w:rsidRDefault="00D46CE4" w:rsidP="00D46CE4">
      <w:pPr>
        <w:pStyle w:val="PargrafodaLista"/>
        <w:ind w:left="390"/>
        <w:jc w:val="both"/>
        <w:rPr>
          <w:rFonts w:ascii="Arial" w:hAnsi="Arial" w:cs="Arial"/>
          <w:b/>
          <w:i w:val="0"/>
          <w:szCs w:val="24"/>
        </w:rPr>
      </w:pPr>
    </w:p>
    <w:p w:rsidR="00D46CE4" w:rsidRPr="00D46CE4" w:rsidRDefault="00D46CE4" w:rsidP="009907D2">
      <w:pPr>
        <w:pStyle w:val="PargrafodaLista"/>
        <w:numPr>
          <w:ilvl w:val="0"/>
          <w:numId w:val="18"/>
        </w:numPr>
        <w:suppressAutoHyphens/>
        <w:contextualSpacing w:val="0"/>
        <w:jc w:val="both"/>
        <w:rPr>
          <w:rFonts w:ascii="Arial" w:hAnsi="Arial" w:cs="Arial"/>
          <w:i w:val="0"/>
          <w:szCs w:val="24"/>
        </w:rPr>
      </w:pPr>
      <w:r w:rsidRPr="00D46CE4">
        <w:rPr>
          <w:rFonts w:ascii="Arial" w:hAnsi="Arial" w:cs="Arial"/>
          <w:i w:val="0"/>
          <w:szCs w:val="24"/>
        </w:rPr>
        <w:lastRenderedPageBreak/>
        <w:t xml:space="preserve">Controle de restos a pagar processados e não processados, em contas separadas por exercício.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8"/>
        </w:numPr>
        <w:jc w:val="both"/>
        <w:rPr>
          <w:rFonts w:ascii="Arial" w:hAnsi="Arial" w:cs="Arial"/>
          <w:i w:val="0"/>
          <w:szCs w:val="24"/>
        </w:rPr>
      </w:pPr>
      <w:r w:rsidRPr="00D46CE4">
        <w:rPr>
          <w:rFonts w:ascii="Arial" w:hAnsi="Arial" w:cs="Arial"/>
          <w:i w:val="0"/>
          <w:szCs w:val="24"/>
        </w:rPr>
        <w:t xml:space="preserve">Inscrição automática de restos a pagar de empenhos que apresentarem saldo ao final do exercício, para posterior liquidação ou cancelamento, procedimentos a serem feitos de acordo com a legislação.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8"/>
        </w:numPr>
        <w:jc w:val="both"/>
        <w:rPr>
          <w:rFonts w:ascii="Arial" w:hAnsi="Arial" w:cs="Arial"/>
          <w:i w:val="0"/>
          <w:szCs w:val="24"/>
        </w:rPr>
      </w:pPr>
      <w:r w:rsidRPr="00D46CE4">
        <w:rPr>
          <w:rFonts w:ascii="Arial" w:hAnsi="Arial" w:cs="Arial"/>
          <w:i w:val="0"/>
          <w:szCs w:val="24"/>
        </w:rPr>
        <w:t xml:space="preserve">Rotina para o lançamento de restos a pagar.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8"/>
        </w:numPr>
        <w:jc w:val="both"/>
        <w:rPr>
          <w:rFonts w:ascii="Arial" w:hAnsi="Arial" w:cs="Arial"/>
          <w:i w:val="0"/>
          <w:szCs w:val="24"/>
        </w:rPr>
      </w:pPr>
      <w:r w:rsidRPr="00D46CE4">
        <w:rPr>
          <w:rFonts w:ascii="Arial" w:hAnsi="Arial" w:cs="Arial"/>
          <w:i w:val="0"/>
          <w:szCs w:val="24"/>
        </w:rPr>
        <w:t xml:space="preserve">Opção para vinculação das provisões de consignação ao lançamento dos restos a pagar. </w:t>
      </w:r>
      <w:r w:rsidRPr="00D46CE4">
        <w:rPr>
          <w:rFonts w:ascii="Arial" w:hAnsi="Arial" w:cs="Arial"/>
          <w:i w:val="0"/>
          <w:szCs w:val="24"/>
        </w:rPr>
        <w:tab/>
      </w:r>
    </w:p>
    <w:p w:rsidR="00D46CE4" w:rsidRPr="00D46CE4" w:rsidRDefault="00D46CE4" w:rsidP="009907D2">
      <w:pPr>
        <w:numPr>
          <w:ilvl w:val="0"/>
          <w:numId w:val="18"/>
        </w:numPr>
        <w:jc w:val="both"/>
        <w:rPr>
          <w:rFonts w:ascii="Arial" w:hAnsi="Arial" w:cs="Arial"/>
          <w:i w:val="0"/>
          <w:szCs w:val="24"/>
        </w:rPr>
      </w:pPr>
      <w:r w:rsidRPr="00D46CE4">
        <w:rPr>
          <w:rFonts w:ascii="Arial" w:hAnsi="Arial" w:cs="Arial"/>
          <w:i w:val="0"/>
          <w:szCs w:val="24"/>
        </w:rPr>
        <w:t xml:space="preserve">Rotina para lançamento de restos a pagar em liquidação, conforme NBCASP.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8"/>
        </w:numPr>
        <w:jc w:val="both"/>
        <w:rPr>
          <w:rFonts w:ascii="Arial" w:hAnsi="Arial" w:cs="Arial"/>
          <w:i w:val="0"/>
          <w:szCs w:val="24"/>
        </w:rPr>
      </w:pPr>
      <w:r w:rsidRPr="00D46CE4">
        <w:rPr>
          <w:rFonts w:ascii="Arial" w:hAnsi="Arial" w:cs="Arial"/>
          <w:i w:val="0"/>
          <w:szCs w:val="24"/>
        </w:rPr>
        <w:t xml:space="preserve">Rotina para liquidação de restos a pagar, com emissão da liquidação.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8"/>
        </w:numPr>
        <w:jc w:val="both"/>
        <w:rPr>
          <w:rFonts w:ascii="Arial" w:hAnsi="Arial" w:cs="Arial"/>
          <w:i w:val="0"/>
          <w:szCs w:val="24"/>
        </w:rPr>
      </w:pPr>
      <w:r w:rsidRPr="00D46CE4">
        <w:rPr>
          <w:rFonts w:ascii="Arial" w:hAnsi="Arial" w:cs="Arial"/>
          <w:i w:val="0"/>
          <w:szCs w:val="24"/>
        </w:rPr>
        <w:t xml:space="preserve">Rotina para pagamento de restos a pagar, com a emissão da ordem de pagamento. </w:t>
      </w:r>
      <w:r w:rsidRPr="00D46CE4">
        <w:rPr>
          <w:rFonts w:ascii="Arial" w:hAnsi="Arial" w:cs="Arial"/>
          <w:i w:val="0"/>
          <w:szCs w:val="24"/>
        </w:rPr>
        <w:tab/>
      </w:r>
    </w:p>
    <w:p w:rsidR="00D46CE4" w:rsidRPr="00D46CE4" w:rsidRDefault="00D46CE4" w:rsidP="009907D2">
      <w:pPr>
        <w:numPr>
          <w:ilvl w:val="0"/>
          <w:numId w:val="18"/>
        </w:numPr>
        <w:jc w:val="both"/>
        <w:rPr>
          <w:rFonts w:ascii="Arial" w:hAnsi="Arial" w:cs="Arial"/>
          <w:i w:val="0"/>
          <w:szCs w:val="24"/>
        </w:rPr>
      </w:pPr>
      <w:r w:rsidRPr="00D46CE4">
        <w:rPr>
          <w:rFonts w:ascii="Arial" w:hAnsi="Arial" w:cs="Arial"/>
          <w:i w:val="0"/>
          <w:szCs w:val="24"/>
        </w:rPr>
        <w:t xml:space="preserve">Lançamento de cancelamento de restos a pagar, com emissão da nota de cancelamento. </w:t>
      </w:r>
      <w:r w:rsidRPr="00D46CE4">
        <w:rPr>
          <w:rFonts w:ascii="Arial" w:hAnsi="Arial" w:cs="Arial"/>
          <w:i w:val="0"/>
          <w:szCs w:val="24"/>
        </w:rPr>
        <w:tab/>
      </w:r>
    </w:p>
    <w:p w:rsidR="00D46CE4" w:rsidRPr="00D46CE4" w:rsidRDefault="00D46CE4" w:rsidP="009907D2">
      <w:pPr>
        <w:numPr>
          <w:ilvl w:val="0"/>
          <w:numId w:val="18"/>
        </w:numPr>
        <w:jc w:val="both"/>
        <w:rPr>
          <w:rFonts w:ascii="Arial" w:hAnsi="Arial" w:cs="Arial"/>
          <w:i w:val="0"/>
          <w:szCs w:val="24"/>
        </w:rPr>
      </w:pPr>
      <w:r w:rsidRPr="00D46CE4">
        <w:rPr>
          <w:rFonts w:ascii="Arial" w:hAnsi="Arial" w:cs="Arial"/>
          <w:i w:val="0"/>
          <w:szCs w:val="24"/>
        </w:rPr>
        <w:t xml:space="preserve">Anulação de restos a pagar em liquidação, conforme NBCASP.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8"/>
        </w:numPr>
        <w:jc w:val="both"/>
        <w:rPr>
          <w:rFonts w:ascii="Arial" w:hAnsi="Arial" w:cs="Arial"/>
          <w:i w:val="0"/>
          <w:szCs w:val="24"/>
        </w:rPr>
      </w:pPr>
      <w:r w:rsidRPr="00D46CE4">
        <w:rPr>
          <w:rFonts w:ascii="Arial" w:hAnsi="Arial" w:cs="Arial"/>
          <w:i w:val="0"/>
          <w:szCs w:val="24"/>
        </w:rPr>
        <w:t xml:space="preserve">Lançamento de anulação de liquidação de restos a pagar, com emissão da nota de anulação da liquidação. </w:t>
      </w:r>
      <w:r w:rsidRPr="00D46CE4">
        <w:rPr>
          <w:rFonts w:ascii="Arial" w:hAnsi="Arial" w:cs="Arial"/>
          <w:i w:val="0"/>
          <w:szCs w:val="24"/>
        </w:rPr>
        <w:tab/>
      </w:r>
    </w:p>
    <w:p w:rsidR="00D46CE4" w:rsidRPr="00D46CE4" w:rsidRDefault="00D46CE4" w:rsidP="009907D2">
      <w:pPr>
        <w:numPr>
          <w:ilvl w:val="0"/>
          <w:numId w:val="18"/>
        </w:numPr>
        <w:jc w:val="both"/>
        <w:rPr>
          <w:rFonts w:ascii="Arial" w:hAnsi="Arial" w:cs="Arial"/>
          <w:i w:val="0"/>
          <w:szCs w:val="24"/>
        </w:rPr>
      </w:pPr>
      <w:r w:rsidRPr="00D46CE4">
        <w:rPr>
          <w:rFonts w:ascii="Arial" w:hAnsi="Arial" w:cs="Arial"/>
          <w:i w:val="0"/>
          <w:szCs w:val="24"/>
        </w:rPr>
        <w:t xml:space="preserve">Lançamento de anulação de pagamento de restos a pagar, com emissão da nota de anulação do pagamento. </w:t>
      </w:r>
      <w:r w:rsidRPr="00D46CE4">
        <w:rPr>
          <w:rFonts w:ascii="Arial" w:hAnsi="Arial" w:cs="Arial"/>
          <w:i w:val="0"/>
          <w:szCs w:val="24"/>
        </w:rPr>
        <w:tab/>
      </w:r>
    </w:p>
    <w:p w:rsidR="00D46CE4" w:rsidRPr="00D46CE4" w:rsidRDefault="00D46CE4" w:rsidP="009907D2">
      <w:pPr>
        <w:numPr>
          <w:ilvl w:val="0"/>
          <w:numId w:val="18"/>
        </w:numPr>
        <w:jc w:val="both"/>
        <w:rPr>
          <w:rFonts w:ascii="Arial" w:hAnsi="Arial" w:cs="Arial"/>
          <w:i w:val="0"/>
          <w:szCs w:val="24"/>
        </w:rPr>
      </w:pPr>
      <w:r w:rsidRPr="00D46CE4">
        <w:rPr>
          <w:rFonts w:ascii="Arial" w:hAnsi="Arial" w:cs="Arial"/>
          <w:i w:val="0"/>
          <w:szCs w:val="24"/>
        </w:rPr>
        <w:t xml:space="preserve">Relatório de restos a pagar processados e não processados.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8"/>
        </w:numPr>
        <w:jc w:val="both"/>
        <w:rPr>
          <w:rFonts w:ascii="Arial" w:hAnsi="Arial" w:cs="Arial"/>
          <w:i w:val="0"/>
          <w:szCs w:val="24"/>
        </w:rPr>
      </w:pPr>
      <w:r w:rsidRPr="00D46CE4">
        <w:rPr>
          <w:rFonts w:ascii="Arial" w:hAnsi="Arial" w:cs="Arial"/>
          <w:i w:val="0"/>
          <w:szCs w:val="24"/>
        </w:rPr>
        <w:t xml:space="preserve">Relatório de baixas de restos a pagar processados e não processados.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8"/>
        </w:numPr>
        <w:jc w:val="both"/>
        <w:rPr>
          <w:rFonts w:ascii="Arial" w:hAnsi="Arial" w:cs="Arial"/>
          <w:i w:val="0"/>
          <w:szCs w:val="24"/>
        </w:rPr>
      </w:pPr>
      <w:r w:rsidRPr="00D46CE4">
        <w:rPr>
          <w:rFonts w:ascii="Arial" w:hAnsi="Arial" w:cs="Arial"/>
          <w:i w:val="0"/>
          <w:szCs w:val="24"/>
        </w:rPr>
        <w:t xml:space="preserve">Relatório de pagamentos de restos a pagar.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8"/>
        </w:numPr>
        <w:jc w:val="both"/>
        <w:rPr>
          <w:rFonts w:ascii="Arial" w:hAnsi="Arial" w:cs="Arial"/>
          <w:i w:val="0"/>
          <w:szCs w:val="24"/>
        </w:rPr>
      </w:pPr>
      <w:r w:rsidRPr="00D46CE4">
        <w:rPr>
          <w:rFonts w:ascii="Arial" w:hAnsi="Arial" w:cs="Arial"/>
          <w:i w:val="0"/>
          <w:szCs w:val="24"/>
        </w:rPr>
        <w:t xml:space="preserve">Relatório de cancelamentos de restos a pagar. </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ind w:left="720"/>
        <w:jc w:val="both"/>
        <w:rPr>
          <w:rFonts w:ascii="Arial" w:hAnsi="Arial" w:cs="Arial"/>
          <w:b/>
          <w:i w:val="0"/>
          <w:szCs w:val="24"/>
        </w:rPr>
      </w:pPr>
    </w:p>
    <w:p w:rsidR="00D46CE4" w:rsidRPr="00D46CE4" w:rsidRDefault="00D46CE4" w:rsidP="009907D2">
      <w:pPr>
        <w:pStyle w:val="PargrafodaLista"/>
        <w:numPr>
          <w:ilvl w:val="0"/>
          <w:numId w:val="10"/>
        </w:numPr>
        <w:suppressAutoHyphens/>
        <w:contextualSpacing w:val="0"/>
        <w:jc w:val="both"/>
        <w:rPr>
          <w:rFonts w:ascii="Arial" w:hAnsi="Arial" w:cs="Arial"/>
          <w:b/>
          <w:i w:val="0"/>
          <w:szCs w:val="24"/>
        </w:rPr>
      </w:pPr>
      <w:r w:rsidRPr="00D46CE4">
        <w:rPr>
          <w:rFonts w:ascii="Arial" w:hAnsi="Arial" w:cs="Arial"/>
          <w:b/>
          <w:i w:val="0"/>
          <w:szCs w:val="24"/>
        </w:rPr>
        <w:t>MOVIMENTAÇÃO BANCÁRIA</w:t>
      </w:r>
    </w:p>
    <w:p w:rsidR="00D46CE4" w:rsidRPr="00D46CE4" w:rsidRDefault="00D46CE4" w:rsidP="00D46CE4">
      <w:pPr>
        <w:pStyle w:val="PargrafodaLista"/>
        <w:ind w:left="390"/>
        <w:jc w:val="both"/>
        <w:rPr>
          <w:rFonts w:ascii="Arial" w:hAnsi="Arial" w:cs="Arial"/>
          <w:b/>
          <w:i w:val="0"/>
          <w:szCs w:val="24"/>
        </w:rPr>
      </w:pPr>
    </w:p>
    <w:p w:rsidR="00D46CE4" w:rsidRPr="00D46CE4" w:rsidRDefault="00D46CE4" w:rsidP="009907D2">
      <w:pPr>
        <w:pStyle w:val="PargrafodaLista"/>
        <w:numPr>
          <w:ilvl w:val="0"/>
          <w:numId w:val="19"/>
        </w:numPr>
        <w:suppressAutoHyphens/>
        <w:contextualSpacing w:val="0"/>
        <w:jc w:val="both"/>
        <w:rPr>
          <w:rFonts w:ascii="Arial" w:hAnsi="Arial" w:cs="Arial"/>
          <w:i w:val="0"/>
          <w:szCs w:val="24"/>
        </w:rPr>
      </w:pPr>
      <w:r w:rsidRPr="00D46CE4">
        <w:rPr>
          <w:rFonts w:ascii="Arial" w:hAnsi="Arial" w:cs="Arial"/>
          <w:i w:val="0"/>
          <w:szCs w:val="24"/>
        </w:rPr>
        <w:t>Cadastro de contas bancárias com, no mínimo, os seguintes itens:</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9"/>
        </w:numPr>
        <w:jc w:val="both"/>
        <w:rPr>
          <w:rFonts w:ascii="Arial" w:hAnsi="Arial" w:cs="Arial"/>
          <w:i w:val="0"/>
          <w:szCs w:val="24"/>
        </w:rPr>
      </w:pPr>
      <w:r w:rsidRPr="00D46CE4">
        <w:rPr>
          <w:rFonts w:ascii="Arial" w:hAnsi="Arial" w:cs="Arial"/>
          <w:i w:val="0"/>
          <w:szCs w:val="24"/>
        </w:rPr>
        <w:t>Código da conta.</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9"/>
        </w:numPr>
        <w:jc w:val="both"/>
        <w:rPr>
          <w:rFonts w:ascii="Arial" w:hAnsi="Arial" w:cs="Arial"/>
          <w:i w:val="0"/>
          <w:szCs w:val="24"/>
        </w:rPr>
      </w:pPr>
      <w:r w:rsidRPr="00D46CE4">
        <w:rPr>
          <w:rFonts w:ascii="Arial" w:hAnsi="Arial" w:cs="Arial"/>
          <w:i w:val="0"/>
          <w:szCs w:val="24"/>
        </w:rPr>
        <w:t>Descrição da conta.</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9"/>
        </w:numPr>
        <w:jc w:val="both"/>
        <w:rPr>
          <w:rFonts w:ascii="Arial" w:hAnsi="Arial" w:cs="Arial"/>
          <w:i w:val="0"/>
          <w:szCs w:val="24"/>
        </w:rPr>
      </w:pPr>
      <w:r w:rsidRPr="00D46CE4">
        <w:rPr>
          <w:rFonts w:ascii="Arial" w:hAnsi="Arial" w:cs="Arial"/>
          <w:i w:val="0"/>
          <w:szCs w:val="24"/>
        </w:rPr>
        <w:t>Código do banco.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9"/>
        </w:numPr>
        <w:jc w:val="both"/>
        <w:rPr>
          <w:rFonts w:ascii="Arial" w:hAnsi="Arial" w:cs="Arial"/>
          <w:i w:val="0"/>
          <w:szCs w:val="24"/>
        </w:rPr>
      </w:pPr>
      <w:r w:rsidRPr="00D46CE4">
        <w:rPr>
          <w:rFonts w:ascii="Arial" w:hAnsi="Arial" w:cs="Arial"/>
          <w:i w:val="0"/>
          <w:szCs w:val="24"/>
        </w:rPr>
        <w:t>Número da agência.</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9"/>
        </w:numPr>
        <w:jc w:val="both"/>
        <w:rPr>
          <w:rFonts w:ascii="Arial" w:hAnsi="Arial" w:cs="Arial"/>
          <w:i w:val="0"/>
          <w:szCs w:val="24"/>
        </w:rPr>
      </w:pPr>
      <w:r w:rsidRPr="00D46CE4">
        <w:rPr>
          <w:rFonts w:ascii="Arial" w:hAnsi="Arial" w:cs="Arial"/>
          <w:i w:val="0"/>
          <w:szCs w:val="24"/>
        </w:rPr>
        <w:t>Número da conta.</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9"/>
        </w:numPr>
        <w:jc w:val="both"/>
        <w:rPr>
          <w:rFonts w:ascii="Arial" w:hAnsi="Arial" w:cs="Arial"/>
          <w:i w:val="0"/>
          <w:szCs w:val="24"/>
        </w:rPr>
      </w:pPr>
      <w:r w:rsidRPr="00D46CE4">
        <w:rPr>
          <w:rFonts w:ascii="Arial" w:hAnsi="Arial" w:cs="Arial"/>
          <w:i w:val="0"/>
          <w:szCs w:val="24"/>
        </w:rPr>
        <w:t>Tipo da conta (movimento ou vinculada).</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9"/>
        </w:numPr>
        <w:jc w:val="both"/>
        <w:rPr>
          <w:rFonts w:ascii="Arial" w:hAnsi="Arial" w:cs="Arial"/>
          <w:i w:val="0"/>
          <w:szCs w:val="24"/>
        </w:rPr>
      </w:pPr>
      <w:r w:rsidRPr="00D46CE4">
        <w:rPr>
          <w:rFonts w:ascii="Arial" w:hAnsi="Arial" w:cs="Arial"/>
          <w:i w:val="0"/>
          <w:szCs w:val="24"/>
        </w:rPr>
        <w:t>Código do órgão/unidade quando a conta for específica de algum órgão/unidade.</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9"/>
        </w:numPr>
        <w:jc w:val="both"/>
        <w:rPr>
          <w:rFonts w:ascii="Arial" w:hAnsi="Arial" w:cs="Arial"/>
          <w:i w:val="0"/>
          <w:szCs w:val="24"/>
        </w:rPr>
      </w:pPr>
      <w:r w:rsidRPr="00D46CE4">
        <w:rPr>
          <w:rFonts w:ascii="Arial" w:hAnsi="Arial" w:cs="Arial"/>
          <w:i w:val="0"/>
          <w:szCs w:val="24"/>
        </w:rPr>
        <w:t>Identificação se pertence ao FUNDEB ou não.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19"/>
        </w:numPr>
        <w:jc w:val="both"/>
        <w:rPr>
          <w:rFonts w:ascii="Arial" w:hAnsi="Arial" w:cs="Arial"/>
          <w:i w:val="0"/>
          <w:szCs w:val="24"/>
        </w:rPr>
      </w:pPr>
      <w:r w:rsidRPr="00D46CE4">
        <w:rPr>
          <w:rFonts w:ascii="Arial" w:hAnsi="Arial" w:cs="Arial"/>
          <w:i w:val="0"/>
          <w:szCs w:val="24"/>
        </w:rPr>
        <w:t xml:space="preserve">Código do fundo para vinculação, quando for o caso.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9"/>
        </w:numPr>
        <w:jc w:val="both"/>
        <w:rPr>
          <w:rFonts w:ascii="Arial" w:hAnsi="Arial" w:cs="Arial"/>
          <w:i w:val="0"/>
          <w:szCs w:val="24"/>
        </w:rPr>
      </w:pPr>
      <w:r w:rsidRPr="00D46CE4">
        <w:rPr>
          <w:rFonts w:ascii="Arial" w:hAnsi="Arial" w:cs="Arial"/>
          <w:i w:val="0"/>
          <w:szCs w:val="24"/>
        </w:rPr>
        <w:t xml:space="preserve">Tela para realização da conciliação bancária, com opção de mostrar somente os lançamentos em trânsito, somente os ticados ou ambos.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9"/>
        </w:numPr>
        <w:jc w:val="both"/>
        <w:rPr>
          <w:rFonts w:ascii="Arial" w:hAnsi="Arial" w:cs="Arial"/>
          <w:i w:val="0"/>
          <w:szCs w:val="24"/>
        </w:rPr>
      </w:pPr>
      <w:r w:rsidRPr="00D46CE4">
        <w:rPr>
          <w:rFonts w:ascii="Arial" w:hAnsi="Arial" w:cs="Arial"/>
          <w:i w:val="0"/>
          <w:szCs w:val="24"/>
        </w:rPr>
        <w:t xml:space="preserve">Realização de conciliação bancária automática através de extrato bancário em formato de arquivo texto fornecido pela agência bancária.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9"/>
        </w:numPr>
        <w:jc w:val="both"/>
        <w:rPr>
          <w:rFonts w:ascii="Arial" w:hAnsi="Arial" w:cs="Arial"/>
          <w:i w:val="0"/>
          <w:szCs w:val="24"/>
        </w:rPr>
      </w:pPr>
      <w:r w:rsidRPr="00D46CE4">
        <w:rPr>
          <w:rFonts w:ascii="Arial" w:hAnsi="Arial" w:cs="Arial"/>
          <w:i w:val="0"/>
          <w:szCs w:val="24"/>
        </w:rPr>
        <w:t xml:space="preserve">Opção de conciliação bancária através do número do documento.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9"/>
        </w:numPr>
        <w:jc w:val="both"/>
        <w:rPr>
          <w:rFonts w:ascii="Arial" w:hAnsi="Arial" w:cs="Arial"/>
          <w:i w:val="0"/>
          <w:szCs w:val="24"/>
        </w:rPr>
      </w:pPr>
      <w:r w:rsidRPr="00D46CE4">
        <w:rPr>
          <w:rFonts w:ascii="Arial" w:hAnsi="Arial" w:cs="Arial"/>
          <w:i w:val="0"/>
          <w:szCs w:val="24"/>
        </w:rPr>
        <w:t xml:space="preserve">Opção de conciliação bancária automática através de importação de arquivo bancário. </w:t>
      </w:r>
      <w:r w:rsidRPr="00D46CE4">
        <w:rPr>
          <w:rFonts w:ascii="Arial" w:hAnsi="Arial" w:cs="Arial"/>
          <w:i w:val="0"/>
          <w:szCs w:val="24"/>
        </w:rPr>
        <w:tab/>
      </w:r>
    </w:p>
    <w:p w:rsidR="00D46CE4" w:rsidRPr="00D46CE4" w:rsidRDefault="00D46CE4" w:rsidP="009907D2">
      <w:pPr>
        <w:numPr>
          <w:ilvl w:val="0"/>
          <w:numId w:val="19"/>
        </w:numPr>
        <w:jc w:val="both"/>
        <w:rPr>
          <w:rFonts w:ascii="Arial" w:hAnsi="Arial" w:cs="Arial"/>
          <w:i w:val="0"/>
          <w:szCs w:val="24"/>
        </w:rPr>
      </w:pPr>
      <w:r w:rsidRPr="00D46CE4">
        <w:rPr>
          <w:rFonts w:ascii="Arial" w:hAnsi="Arial" w:cs="Arial"/>
          <w:i w:val="0"/>
          <w:szCs w:val="24"/>
        </w:rPr>
        <w:t xml:space="preserve">Opção para lançamento eventual registrado no banco e não considerado pela contabilidade, com opção de importação para o próximo mês.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9"/>
        </w:numPr>
        <w:jc w:val="both"/>
        <w:rPr>
          <w:rFonts w:ascii="Arial" w:hAnsi="Arial" w:cs="Arial"/>
          <w:i w:val="0"/>
          <w:szCs w:val="24"/>
        </w:rPr>
      </w:pPr>
      <w:r w:rsidRPr="00D46CE4">
        <w:rPr>
          <w:rFonts w:ascii="Arial" w:hAnsi="Arial" w:cs="Arial"/>
          <w:i w:val="0"/>
          <w:szCs w:val="24"/>
        </w:rPr>
        <w:t xml:space="preserve">Geração de arquivo em formato texto para pagamento eletrônico de fornecedores via OBN.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9"/>
        </w:numPr>
        <w:jc w:val="both"/>
        <w:rPr>
          <w:rFonts w:ascii="Arial" w:hAnsi="Arial" w:cs="Arial"/>
          <w:i w:val="0"/>
          <w:szCs w:val="24"/>
        </w:rPr>
      </w:pPr>
      <w:r w:rsidRPr="00D46CE4">
        <w:rPr>
          <w:rFonts w:ascii="Arial" w:hAnsi="Arial" w:cs="Arial"/>
          <w:i w:val="0"/>
          <w:szCs w:val="24"/>
        </w:rPr>
        <w:lastRenderedPageBreak/>
        <w:t xml:space="preserve">Geração de arquivo em formato texto para </w:t>
      </w:r>
      <w:proofErr w:type="spellStart"/>
      <w:r w:rsidRPr="00D46CE4">
        <w:rPr>
          <w:rFonts w:ascii="Arial" w:hAnsi="Arial" w:cs="Arial"/>
          <w:i w:val="0"/>
          <w:szCs w:val="24"/>
        </w:rPr>
        <w:t>autopagamento</w:t>
      </w:r>
      <w:proofErr w:type="spellEnd"/>
      <w:r w:rsidRPr="00D46CE4">
        <w:rPr>
          <w:rFonts w:ascii="Arial" w:hAnsi="Arial" w:cs="Arial"/>
          <w:i w:val="0"/>
          <w:szCs w:val="24"/>
        </w:rPr>
        <w:t xml:space="preserve"> eletrônico (água/luz/telefone) via OBN.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9"/>
        </w:numPr>
        <w:jc w:val="both"/>
        <w:rPr>
          <w:rFonts w:ascii="Arial" w:hAnsi="Arial" w:cs="Arial"/>
          <w:i w:val="0"/>
          <w:szCs w:val="24"/>
        </w:rPr>
      </w:pPr>
      <w:r w:rsidRPr="00D46CE4">
        <w:rPr>
          <w:rFonts w:ascii="Arial" w:hAnsi="Arial" w:cs="Arial"/>
          <w:i w:val="0"/>
          <w:szCs w:val="24"/>
        </w:rPr>
        <w:t xml:space="preserve">Pesquisa rápida para localizar lançamentos através do número do documento (cheque, depósito, TED, DOC, avisos, etc.).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9"/>
        </w:numPr>
        <w:jc w:val="both"/>
        <w:rPr>
          <w:rFonts w:ascii="Arial" w:hAnsi="Arial" w:cs="Arial"/>
          <w:i w:val="0"/>
          <w:szCs w:val="24"/>
        </w:rPr>
      </w:pPr>
      <w:r w:rsidRPr="00D46CE4">
        <w:rPr>
          <w:rFonts w:ascii="Arial" w:hAnsi="Arial" w:cs="Arial"/>
          <w:i w:val="0"/>
          <w:szCs w:val="24"/>
        </w:rPr>
        <w:t xml:space="preserve">Relatório com os saldos disponíveis em todas as contas bancárias, com opção de incluir ou não as contas com saldo zero, também opção para listar as fontes de recursos.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19"/>
        </w:numPr>
        <w:jc w:val="both"/>
        <w:rPr>
          <w:rFonts w:ascii="Arial" w:hAnsi="Arial" w:cs="Arial"/>
          <w:i w:val="0"/>
          <w:szCs w:val="24"/>
        </w:rPr>
      </w:pPr>
      <w:r w:rsidRPr="00D46CE4">
        <w:rPr>
          <w:rFonts w:ascii="Arial" w:hAnsi="Arial" w:cs="Arial"/>
          <w:i w:val="0"/>
          <w:szCs w:val="24"/>
        </w:rPr>
        <w:t xml:space="preserve">Relatório do extrato bancário, com opção de filtro por período e por conta bancária (inicial e final). </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ind w:left="750"/>
        <w:jc w:val="both"/>
        <w:rPr>
          <w:rFonts w:ascii="Arial" w:hAnsi="Arial" w:cs="Arial"/>
          <w:b/>
          <w:i w:val="0"/>
          <w:szCs w:val="24"/>
        </w:rPr>
      </w:pPr>
    </w:p>
    <w:p w:rsidR="00D46CE4" w:rsidRPr="00D46CE4" w:rsidRDefault="00D46CE4" w:rsidP="009907D2">
      <w:pPr>
        <w:pStyle w:val="PargrafodaLista"/>
        <w:numPr>
          <w:ilvl w:val="0"/>
          <w:numId w:val="10"/>
        </w:numPr>
        <w:suppressAutoHyphens/>
        <w:contextualSpacing w:val="0"/>
        <w:jc w:val="both"/>
        <w:rPr>
          <w:rFonts w:ascii="Arial" w:hAnsi="Arial" w:cs="Arial"/>
          <w:b/>
          <w:i w:val="0"/>
          <w:szCs w:val="24"/>
        </w:rPr>
      </w:pPr>
      <w:r w:rsidRPr="00D46CE4">
        <w:rPr>
          <w:rFonts w:ascii="Arial" w:hAnsi="Arial" w:cs="Arial"/>
          <w:b/>
          <w:i w:val="0"/>
          <w:szCs w:val="24"/>
        </w:rPr>
        <w:t>TRANSFERÊNCIAS FINANCEIRAS</w:t>
      </w:r>
    </w:p>
    <w:p w:rsidR="00D46CE4" w:rsidRPr="00D46CE4" w:rsidRDefault="00D46CE4" w:rsidP="00D46CE4">
      <w:pPr>
        <w:pStyle w:val="PargrafodaLista"/>
        <w:ind w:left="390"/>
        <w:jc w:val="both"/>
        <w:rPr>
          <w:rFonts w:ascii="Arial" w:hAnsi="Arial" w:cs="Arial"/>
          <w:b/>
          <w:i w:val="0"/>
          <w:szCs w:val="24"/>
        </w:rPr>
      </w:pPr>
    </w:p>
    <w:p w:rsidR="00D46CE4" w:rsidRPr="00D46CE4" w:rsidRDefault="00D46CE4" w:rsidP="009907D2">
      <w:pPr>
        <w:pStyle w:val="PargrafodaLista"/>
        <w:numPr>
          <w:ilvl w:val="0"/>
          <w:numId w:val="20"/>
        </w:numPr>
        <w:suppressAutoHyphens/>
        <w:contextualSpacing w:val="0"/>
        <w:jc w:val="both"/>
        <w:rPr>
          <w:rFonts w:ascii="Arial" w:hAnsi="Arial" w:cs="Arial"/>
          <w:i w:val="0"/>
          <w:szCs w:val="24"/>
        </w:rPr>
      </w:pPr>
      <w:r w:rsidRPr="00D46CE4">
        <w:rPr>
          <w:rFonts w:ascii="Arial" w:hAnsi="Arial" w:cs="Arial"/>
          <w:i w:val="0"/>
          <w:szCs w:val="24"/>
        </w:rPr>
        <w:t xml:space="preserve">Rotina para transferências financeiras entre contas bancárias, com emissão do comprovante da transferência. </w:t>
      </w:r>
      <w:r w:rsidRPr="00D46CE4">
        <w:rPr>
          <w:rFonts w:ascii="Arial" w:hAnsi="Arial" w:cs="Arial"/>
          <w:i w:val="0"/>
          <w:szCs w:val="24"/>
        </w:rPr>
        <w:tab/>
      </w:r>
    </w:p>
    <w:p w:rsidR="00D46CE4" w:rsidRPr="00D46CE4" w:rsidRDefault="00D46CE4" w:rsidP="009907D2">
      <w:pPr>
        <w:numPr>
          <w:ilvl w:val="0"/>
          <w:numId w:val="20"/>
        </w:numPr>
        <w:jc w:val="both"/>
        <w:rPr>
          <w:rFonts w:ascii="Arial" w:hAnsi="Arial" w:cs="Arial"/>
          <w:i w:val="0"/>
          <w:szCs w:val="24"/>
        </w:rPr>
      </w:pPr>
      <w:r w:rsidRPr="00D46CE4">
        <w:rPr>
          <w:rFonts w:ascii="Arial" w:hAnsi="Arial" w:cs="Arial"/>
          <w:i w:val="0"/>
          <w:szCs w:val="24"/>
        </w:rPr>
        <w:t xml:space="preserve">Rotina para lançamento de provisão de interferências financeiras, recebidas e concedidas, definindo o tipo como ingresso e egresso.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0"/>
        </w:numPr>
        <w:jc w:val="both"/>
        <w:rPr>
          <w:rFonts w:ascii="Arial" w:hAnsi="Arial" w:cs="Arial"/>
          <w:i w:val="0"/>
          <w:szCs w:val="24"/>
        </w:rPr>
      </w:pPr>
      <w:r w:rsidRPr="00D46CE4">
        <w:rPr>
          <w:rFonts w:ascii="Arial" w:hAnsi="Arial" w:cs="Arial"/>
          <w:i w:val="0"/>
          <w:szCs w:val="24"/>
        </w:rPr>
        <w:t xml:space="preserve">Rotina para confirmação das provisões de interferências financeiras.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0"/>
        </w:numPr>
        <w:jc w:val="both"/>
        <w:rPr>
          <w:rFonts w:ascii="Arial" w:hAnsi="Arial" w:cs="Arial"/>
          <w:i w:val="0"/>
          <w:szCs w:val="24"/>
        </w:rPr>
      </w:pPr>
      <w:r w:rsidRPr="00D46CE4">
        <w:rPr>
          <w:rFonts w:ascii="Arial" w:hAnsi="Arial" w:cs="Arial"/>
          <w:i w:val="0"/>
          <w:szCs w:val="24"/>
        </w:rPr>
        <w:t xml:space="preserve">Rotina para anulação de interferências financeiras.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0"/>
        </w:numPr>
        <w:jc w:val="both"/>
        <w:rPr>
          <w:rFonts w:ascii="Arial" w:hAnsi="Arial" w:cs="Arial"/>
          <w:i w:val="0"/>
          <w:szCs w:val="24"/>
        </w:rPr>
      </w:pPr>
      <w:r w:rsidRPr="00D46CE4">
        <w:rPr>
          <w:rFonts w:ascii="Arial" w:hAnsi="Arial" w:cs="Arial"/>
          <w:i w:val="0"/>
          <w:szCs w:val="24"/>
        </w:rPr>
        <w:t xml:space="preserve">Relatório de interferências financeiras realizadas, com filtro de período e opção para emitir os dados financeiros. </w:t>
      </w:r>
    </w:p>
    <w:p w:rsidR="00D46CE4" w:rsidRPr="00D46CE4" w:rsidRDefault="00D46CE4" w:rsidP="009907D2">
      <w:pPr>
        <w:numPr>
          <w:ilvl w:val="0"/>
          <w:numId w:val="20"/>
        </w:numPr>
        <w:jc w:val="both"/>
        <w:rPr>
          <w:rFonts w:ascii="Arial" w:hAnsi="Arial" w:cs="Arial"/>
          <w:i w:val="0"/>
          <w:szCs w:val="24"/>
        </w:rPr>
      </w:pPr>
      <w:r w:rsidRPr="00D46CE4">
        <w:rPr>
          <w:rFonts w:ascii="Arial" w:hAnsi="Arial" w:cs="Arial"/>
          <w:i w:val="0"/>
          <w:szCs w:val="24"/>
        </w:rPr>
        <w:t xml:space="preserve">Possuir rotina para transferência de valores entre fontes de recursos. </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ind w:left="720"/>
        <w:jc w:val="both"/>
        <w:rPr>
          <w:rFonts w:ascii="Arial" w:hAnsi="Arial" w:cs="Arial"/>
          <w:b/>
          <w:i w:val="0"/>
          <w:szCs w:val="24"/>
        </w:rPr>
      </w:pPr>
    </w:p>
    <w:p w:rsidR="00D46CE4" w:rsidRPr="00D46CE4" w:rsidRDefault="00D46CE4" w:rsidP="009907D2">
      <w:pPr>
        <w:pStyle w:val="PargrafodaLista"/>
        <w:numPr>
          <w:ilvl w:val="0"/>
          <w:numId w:val="10"/>
        </w:numPr>
        <w:suppressAutoHyphens/>
        <w:contextualSpacing w:val="0"/>
        <w:jc w:val="both"/>
        <w:rPr>
          <w:rFonts w:ascii="Arial" w:hAnsi="Arial" w:cs="Arial"/>
          <w:b/>
          <w:i w:val="0"/>
          <w:szCs w:val="24"/>
        </w:rPr>
      </w:pPr>
      <w:r w:rsidRPr="00D46CE4">
        <w:rPr>
          <w:rFonts w:ascii="Arial" w:hAnsi="Arial" w:cs="Arial"/>
          <w:b/>
          <w:i w:val="0"/>
          <w:szCs w:val="24"/>
        </w:rPr>
        <w:t>PATRIMONIAL</w:t>
      </w:r>
    </w:p>
    <w:p w:rsidR="00D46CE4" w:rsidRPr="00D46CE4" w:rsidRDefault="00D46CE4" w:rsidP="00D46CE4">
      <w:pPr>
        <w:pStyle w:val="PargrafodaLista"/>
        <w:ind w:left="390"/>
        <w:jc w:val="both"/>
        <w:rPr>
          <w:rFonts w:ascii="Arial" w:hAnsi="Arial" w:cs="Arial"/>
          <w:b/>
          <w:i w:val="0"/>
          <w:szCs w:val="24"/>
        </w:rPr>
      </w:pPr>
    </w:p>
    <w:p w:rsidR="00D46CE4" w:rsidRPr="00D46CE4" w:rsidRDefault="00D46CE4" w:rsidP="009907D2">
      <w:pPr>
        <w:pStyle w:val="PargrafodaLista"/>
        <w:numPr>
          <w:ilvl w:val="0"/>
          <w:numId w:val="21"/>
        </w:numPr>
        <w:suppressAutoHyphens/>
        <w:contextualSpacing w:val="0"/>
        <w:jc w:val="both"/>
        <w:rPr>
          <w:rFonts w:ascii="Arial" w:hAnsi="Arial" w:cs="Arial"/>
          <w:i w:val="0"/>
          <w:szCs w:val="24"/>
        </w:rPr>
      </w:pPr>
      <w:r w:rsidRPr="00D46CE4">
        <w:rPr>
          <w:rFonts w:ascii="Arial" w:hAnsi="Arial" w:cs="Arial"/>
          <w:i w:val="0"/>
          <w:szCs w:val="24"/>
        </w:rPr>
        <w:t xml:space="preserve">Controle de contas para almoxarifado e realização de lançamentos para entrada e saída de valores.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1"/>
        </w:numPr>
        <w:jc w:val="both"/>
        <w:rPr>
          <w:rFonts w:ascii="Arial" w:hAnsi="Arial" w:cs="Arial"/>
          <w:i w:val="0"/>
          <w:szCs w:val="24"/>
        </w:rPr>
      </w:pPr>
      <w:r w:rsidRPr="00D46CE4">
        <w:rPr>
          <w:rFonts w:ascii="Arial" w:hAnsi="Arial" w:cs="Arial"/>
          <w:i w:val="0"/>
          <w:szCs w:val="24"/>
        </w:rPr>
        <w:t xml:space="preserve">Controle das contas patrimoniais de créditos fiscais inscritos com baixas a cada lançamento de receita arrecadada, realizado os lançamentos automáticos nas contas do compensado. </w:t>
      </w:r>
      <w:r w:rsidRPr="00D46CE4">
        <w:rPr>
          <w:rFonts w:ascii="Arial" w:hAnsi="Arial" w:cs="Arial"/>
          <w:i w:val="0"/>
          <w:szCs w:val="24"/>
        </w:rPr>
        <w:tab/>
      </w:r>
    </w:p>
    <w:p w:rsidR="00D46CE4" w:rsidRPr="00D46CE4" w:rsidRDefault="00D46CE4" w:rsidP="009907D2">
      <w:pPr>
        <w:numPr>
          <w:ilvl w:val="0"/>
          <w:numId w:val="21"/>
        </w:numPr>
        <w:jc w:val="both"/>
        <w:rPr>
          <w:rFonts w:ascii="Arial" w:hAnsi="Arial" w:cs="Arial"/>
          <w:i w:val="0"/>
          <w:szCs w:val="24"/>
        </w:rPr>
      </w:pPr>
      <w:r w:rsidRPr="00D46CE4">
        <w:rPr>
          <w:rFonts w:ascii="Arial" w:hAnsi="Arial" w:cs="Arial"/>
          <w:i w:val="0"/>
          <w:szCs w:val="24"/>
        </w:rPr>
        <w:t xml:space="preserve">Possuir controle de créditos a receber e dívida ativa devidamente integrada com o sistema tributário, efetuando registros de toda a movimentação, inclusive com ajuste de exercícios anteriores, envolvendo registros patrimoniais e orçamentários, quando aplicável.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1"/>
        </w:numPr>
        <w:jc w:val="both"/>
        <w:rPr>
          <w:rFonts w:ascii="Arial" w:hAnsi="Arial" w:cs="Arial"/>
          <w:i w:val="0"/>
          <w:szCs w:val="24"/>
        </w:rPr>
      </w:pPr>
      <w:r w:rsidRPr="00D46CE4">
        <w:rPr>
          <w:rFonts w:ascii="Arial" w:hAnsi="Arial" w:cs="Arial"/>
          <w:i w:val="0"/>
          <w:szCs w:val="24"/>
        </w:rPr>
        <w:t xml:space="preserve">No controle de créditos a receber e dívida ativa, permitir a identificação de lançamentos do principal, juros e atualização monetária, cancelamentos e isenções em lançamentos específicos.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1"/>
        </w:numPr>
        <w:jc w:val="both"/>
        <w:rPr>
          <w:rFonts w:ascii="Arial" w:hAnsi="Arial" w:cs="Arial"/>
          <w:i w:val="0"/>
          <w:szCs w:val="24"/>
        </w:rPr>
      </w:pPr>
      <w:r w:rsidRPr="00D46CE4">
        <w:rPr>
          <w:rFonts w:ascii="Arial" w:hAnsi="Arial" w:cs="Arial"/>
          <w:i w:val="0"/>
          <w:szCs w:val="24"/>
        </w:rPr>
        <w:t xml:space="preserve">Rotina para lançamento de saldos anteriores das contas do patrimônio.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1"/>
        </w:numPr>
        <w:jc w:val="both"/>
        <w:rPr>
          <w:rFonts w:ascii="Arial" w:hAnsi="Arial" w:cs="Arial"/>
          <w:i w:val="0"/>
          <w:szCs w:val="24"/>
        </w:rPr>
      </w:pPr>
      <w:r w:rsidRPr="00D46CE4">
        <w:rPr>
          <w:rFonts w:ascii="Arial" w:hAnsi="Arial" w:cs="Arial"/>
          <w:i w:val="0"/>
          <w:szCs w:val="24"/>
        </w:rPr>
        <w:t xml:space="preserve">Relatório para conferência dos lançamentos do ativo patrimonial.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1"/>
        </w:numPr>
        <w:jc w:val="both"/>
        <w:rPr>
          <w:rFonts w:ascii="Arial" w:hAnsi="Arial" w:cs="Arial"/>
          <w:i w:val="0"/>
          <w:szCs w:val="24"/>
        </w:rPr>
      </w:pPr>
      <w:r w:rsidRPr="00D46CE4">
        <w:rPr>
          <w:rFonts w:ascii="Arial" w:hAnsi="Arial" w:cs="Arial"/>
          <w:i w:val="0"/>
          <w:szCs w:val="24"/>
        </w:rPr>
        <w:t xml:space="preserve">Cadastro de dívida fundada de acordo com as classificações de dívida definidas pelo TCE. </w:t>
      </w:r>
      <w:r w:rsidRPr="00D46CE4">
        <w:rPr>
          <w:rFonts w:ascii="Arial" w:hAnsi="Arial" w:cs="Arial"/>
          <w:i w:val="0"/>
          <w:szCs w:val="24"/>
        </w:rPr>
        <w:tab/>
      </w:r>
    </w:p>
    <w:p w:rsidR="00D46CE4" w:rsidRPr="00D46CE4" w:rsidRDefault="00D46CE4" w:rsidP="009907D2">
      <w:pPr>
        <w:numPr>
          <w:ilvl w:val="0"/>
          <w:numId w:val="21"/>
        </w:numPr>
        <w:jc w:val="both"/>
        <w:rPr>
          <w:rFonts w:ascii="Arial" w:hAnsi="Arial" w:cs="Arial"/>
          <w:i w:val="0"/>
          <w:szCs w:val="24"/>
        </w:rPr>
      </w:pPr>
      <w:r w:rsidRPr="00D46CE4">
        <w:rPr>
          <w:rFonts w:ascii="Arial" w:hAnsi="Arial" w:cs="Arial"/>
          <w:i w:val="0"/>
          <w:szCs w:val="24"/>
        </w:rPr>
        <w:t xml:space="preserve">Rotina para movimentação da dívida fundada com, no mínimo, os tipos de inscrição, correção, pagamento e cancelamento.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1"/>
        </w:numPr>
        <w:jc w:val="both"/>
        <w:rPr>
          <w:rFonts w:ascii="Arial" w:hAnsi="Arial" w:cs="Arial"/>
          <w:i w:val="0"/>
          <w:szCs w:val="24"/>
        </w:rPr>
      </w:pPr>
      <w:r w:rsidRPr="00D46CE4">
        <w:rPr>
          <w:rFonts w:ascii="Arial" w:hAnsi="Arial" w:cs="Arial"/>
          <w:i w:val="0"/>
          <w:szCs w:val="24"/>
        </w:rPr>
        <w:t xml:space="preserve">Relatório para conferência dos lançamentos do passivo patrimonial.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1"/>
        </w:numPr>
        <w:jc w:val="both"/>
        <w:rPr>
          <w:rFonts w:ascii="Arial" w:hAnsi="Arial" w:cs="Arial"/>
          <w:i w:val="0"/>
          <w:szCs w:val="24"/>
        </w:rPr>
      </w:pPr>
      <w:r w:rsidRPr="00D46CE4">
        <w:rPr>
          <w:rFonts w:ascii="Arial" w:hAnsi="Arial" w:cs="Arial"/>
          <w:i w:val="0"/>
          <w:szCs w:val="24"/>
        </w:rPr>
        <w:t>Controle de provisões matemáticas previdenciárias do RPPS, contendo, os seguintes grupos com seus respectivos desdobramentos, constantes nas normas do MPAS:</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1"/>
        </w:numPr>
        <w:jc w:val="both"/>
        <w:rPr>
          <w:rFonts w:ascii="Arial" w:hAnsi="Arial" w:cs="Arial"/>
          <w:i w:val="0"/>
          <w:szCs w:val="24"/>
        </w:rPr>
      </w:pPr>
      <w:r w:rsidRPr="00D46CE4">
        <w:rPr>
          <w:rFonts w:ascii="Arial" w:hAnsi="Arial" w:cs="Arial"/>
          <w:i w:val="0"/>
          <w:szCs w:val="24"/>
        </w:rPr>
        <w:t>Provisões para benefícios concedidos.</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1"/>
        </w:numPr>
        <w:jc w:val="both"/>
        <w:rPr>
          <w:rFonts w:ascii="Arial" w:hAnsi="Arial" w:cs="Arial"/>
          <w:i w:val="0"/>
          <w:szCs w:val="24"/>
        </w:rPr>
      </w:pPr>
      <w:r w:rsidRPr="00D46CE4">
        <w:rPr>
          <w:rFonts w:ascii="Arial" w:hAnsi="Arial" w:cs="Arial"/>
          <w:i w:val="0"/>
          <w:szCs w:val="24"/>
        </w:rPr>
        <w:t>Provisões para benefícios a conceder.</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1"/>
        </w:numPr>
        <w:jc w:val="both"/>
        <w:rPr>
          <w:rFonts w:ascii="Arial" w:hAnsi="Arial" w:cs="Arial"/>
          <w:i w:val="0"/>
          <w:szCs w:val="24"/>
        </w:rPr>
      </w:pPr>
      <w:r w:rsidRPr="00D46CE4">
        <w:rPr>
          <w:rFonts w:ascii="Arial" w:hAnsi="Arial" w:cs="Arial"/>
          <w:i w:val="0"/>
          <w:szCs w:val="24"/>
        </w:rPr>
        <w:t>Provisões amortizadas.</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1"/>
        </w:numPr>
        <w:jc w:val="both"/>
        <w:rPr>
          <w:rFonts w:ascii="Arial" w:hAnsi="Arial" w:cs="Arial"/>
          <w:i w:val="0"/>
          <w:szCs w:val="24"/>
        </w:rPr>
      </w:pPr>
      <w:r w:rsidRPr="00D46CE4">
        <w:rPr>
          <w:rFonts w:ascii="Arial" w:hAnsi="Arial" w:cs="Arial"/>
          <w:i w:val="0"/>
          <w:szCs w:val="24"/>
        </w:rPr>
        <w:lastRenderedPageBreak/>
        <w:t xml:space="preserve">Provisões atuariais para ajuste do plano.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1"/>
        </w:numPr>
        <w:jc w:val="both"/>
        <w:rPr>
          <w:rFonts w:ascii="Arial" w:hAnsi="Arial" w:cs="Arial"/>
          <w:i w:val="0"/>
          <w:szCs w:val="24"/>
        </w:rPr>
      </w:pPr>
      <w:r w:rsidRPr="00D46CE4">
        <w:rPr>
          <w:rFonts w:ascii="Arial" w:hAnsi="Arial" w:cs="Arial"/>
          <w:i w:val="0"/>
          <w:szCs w:val="24"/>
        </w:rPr>
        <w:t xml:space="preserve">Controle para provisões de perdas de investimentos do RPPS, bem como reservas administrativas.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1"/>
        </w:numPr>
        <w:jc w:val="both"/>
        <w:rPr>
          <w:rFonts w:ascii="Arial" w:hAnsi="Arial" w:cs="Arial"/>
          <w:i w:val="0"/>
          <w:szCs w:val="24"/>
        </w:rPr>
      </w:pPr>
      <w:r w:rsidRPr="00D46CE4">
        <w:rPr>
          <w:rFonts w:ascii="Arial" w:hAnsi="Arial" w:cs="Arial"/>
          <w:i w:val="0"/>
          <w:szCs w:val="24"/>
        </w:rPr>
        <w:t xml:space="preserve">Controle para provisão e contingências por competência, de acordo com NBCASP. </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ind w:left="720"/>
        <w:jc w:val="both"/>
        <w:rPr>
          <w:rFonts w:ascii="Arial" w:hAnsi="Arial" w:cs="Arial"/>
          <w:b/>
          <w:i w:val="0"/>
          <w:szCs w:val="24"/>
        </w:rPr>
      </w:pPr>
    </w:p>
    <w:p w:rsidR="00D46CE4" w:rsidRPr="00D46CE4" w:rsidRDefault="00D46CE4" w:rsidP="009907D2">
      <w:pPr>
        <w:pStyle w:val="PargrafodaLista"/>
        <w:numPr>
          <w:ilvl w:val="0"/>
          <w:numId w:val="10"/>
        </w:numPr>
        <w:suppressAutoHyphens/>
        <w:contextualSpacing w:val="0"/>
        <w:jc w:val="both"/>
        <w:rPr>
          <w:rFonts w:ascii="Arial" w:hAnsi="Arial" w:cs="Arial"/>
          <w:b/>
          <w:i w:val="0"/>
          <w:szCs w:val="24"/>
        </w:rPr>
      </w:pPr>
      <w:r w:rsidRPr="00D46CE4">
        <w:rPr>
          <w:rFonts w:ascii="Arial" w:hAnsi="Arial" w:cs="Arial"/>
          <w:b/>
          <w:i w:val="0"/>
          <w:szCs w:val="24"/>
        </w:rPr>
        <w:t>CONVÊNIOS</w:t>
      </w:r>
    </w:p>
    <w:p w:rsidR="00D46CE4" w:rsidRPr="00D46CE4" w:rsidRDefault="00D46CE4" w:rsidP="00D46CE4">
      <w:pPr>
        <w:pStyle w:val="PargrafodaLista"/>
        <w:ind w:left="390"/>
        <w:jc w:val="both"/>
        <w:rPr>
          <w:rFonts w:ascii="Arial" w:hAnsi="Arial" w:cs="Arial"/>
          <w:b/>
          <w:i w:val="0"/>
          <w:szCs w:val="24"/>
        </w:rPr>
      </w:pPr>
    </w:p>
    <w:p w:rsidR="00D46CE4" w:rsidRPr="00D46CE4" w:rsidRDefault="00D46CE4" w:rsidP="009907D2">
      <w:pPr>
        <w:pStyle w:val="PargrafodaLista"/>
        <w:numPr>
          <w:ilvl w:val="0"/>
          <w:numId w:val="22"/>
        </w:numPr>
        <w:suppressAutoHyphens/>
        <w:contextualSpacing w:val="0"/>
        <w:jc w:val="both"/>
        <w:rPr>
          <w:rFonts w:ascii="Arial" w:hAnsi="Arial" w:cs="Arial"/>
          <w:i w:val="0"/>
          <w:szCs w:val="24"/>
        </w:rPr>
      </w:pPr>
      <w:r w:rsidRPr="00D46CE4">
        <w:rPr>
          <w:rFonts w:ascii="Arial" w:hAnsi="Arial" w:cs="Arial"/>
          <w:i w:val="0"/>
          <w:szCs w:val="24"/>
        </w:rPr>
        <w:t>Cadastro de convênios com, no mínimo, os seguintes itens:</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2"/>
        </w:numPr>
        <w:jc w:val="both"/>
        <w:rPr>
          <w:rFonts w:ascii="Arial" w:hAnsi="Arial" w:cs="Arial"/>
          <w:i w:val="0"/>
          <w:szCs w:val="24"/>
        </w:rPr>
      </w:pPr>
      <w:r w:rsidRPr="00D46CE4">
        <w:rPr>
          <w:rFonts w:ascii="Arial" w:hAnsi="Arial" w:cs="Arial"/>
          <w:i w:val="0"/>
          <w:szCs w:val="24"/>
        </w:rPr>
        <w:t>Código da conta bancária.</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2"/>
        </w:numPr>
        <w:jc w:val="both"/>
        <w:rPr>
          <w:rFonts w:ascii="Arial" w:hAnsi="Arial" w:cs="Arial"/>
          <w:i w:val="0"/>
          <w:szCs w:val="24"/>
        </w:rPr>
      </w:pPr>
      <w:r w:rsidRPr="00D46CE4">
        <w:rPr>
          <w:rFonts w:ascii="Arial" w:hAnsi="Arial" w:cs="Arial"/>
          <w:i w:val="0"/>
          <w:szCs w:val="24"/>
        </w:rPr>
        <w:t>Código da conta de aplicação financeira.</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2"/>
        </w:numPr>
        <w:jc w:val="both"/>
        <w:rPr>
          <w:rFonts w:ascii="Arial" w:hAnsi="Arial" w:cs="Arial"/>
          <w:i w:val="0"/>
          <w:szCs w:val="24"/>
        </w:rPr>
      </w:pPr>
      <w:r w:rsidRPr="00D46CE4">
        <w:rPr>
          <w:rFonts w:ascii="Arial" w:hAnsi="Arial" w:cs="Arial"/>
          <w:i w:val="0"/>
          <w:szCs w:val="24"/>
        </w:rPr>
        <w:t>Tipo de convênio (adido ou cedido).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2"/>
        </w:numPr>
        <w:jc w:val="both"/>
        <w:rPr>
          <w:rFonts w:ascii="Arial" w:hAnsi="Arial" w:cs="Arial"/>
          <w:i w:val="0"/>
          <w:szCs w:val="24"/>
        </w:rPr>
      </w:pPr>
      <w:r w:rsidRPr="00D46CE4">
        <w:rPr>
          <w:rFonts w:ascii="Arial" w:hAnsi="Arial" w:cs="Arial"/>
          <w:i w:val="0"/>
          <w:szCs w:val="24"/>
        </w:rPr>
        <w:t>Esfera governamental (municipal, estadual, federal ou não governamental).</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2"/>
        </w:numPr>
        <w:jc w:val="both"/>
        <w:rPr>
          <w:rFonts w:ascii="Arial" w:hAnsi="Arial" w:cs="Arial"/>
          <w:i w:val="0"/>
          <w:szCs w:val="24"/>
        </w:rPr>
      </w:pPr>
      <w:r w:rsidRPr="00D46CE4">
        <w:rPr>
          <w:rFonts w:ascii="Arial" w:hAnsi="Arial" w:cs="Arial"/>
          <w:i w:val="0"/>
          <w:szCs w:val="24"/>
        </w:rPr>
        <w:t>Valor previsto.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2"/>
        </w:numPr>
        <w:jc w:val="both"/>
        <w:rPr>
          <w:rFonts w:ascii="Arial" w:hAnsi="Arial" w:cs="Arial"/>
          <w:i w:val="0"/>
          <w:szCs w:val="24"/>
        </w:rPr>
      </w:pPr>
      <w:r w:rsidRPr="00D46CE4">
        <w:rPr>
          <w:rFonts w:ascii="Arial" w:hAnsi="Arial" w:cs="Arial"/>
          <w:i w:val="0"/>
          <w:szCs w:val="24"/>
        </w:rPr>
        <w:t>Valor da contrapartida.</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2"/>
        </w:numPr>
        <w:jc w:val="both"/>
        <w:rPr>
          <w:rFonts w:ascii="Arial" w:hAnsi="Arial" w:cs="Arial"/>
          <w:i w:val="0"/>
          <w:szCs w:val="24"/>
        </w:rPr>
      </w:pPr>
      <w:r w:rsidRPr="00D46CE4">
        <w:rPr>
          <w:rFonts w:ascii="Arial" w:hAnsi="Arial" w:cs="Arial"/>
          <w:i w:val="0"/>
          <w:szCs w:val="24"/>
        </w:rPr>
        <w:t xml:space="preserve">Tipo do recurso (orçamentário ou </w:t>
      </w:r>
      <w:proofErr w:type="spellStart"/>
      <w:r w:rsidRPr="00D46CE4">
        <w:rPr>
          <w:rFonts w:ascii="Arial" w:hAnsi="Arial" w:cs="Arial"/>
          <w:i w:val="0"/>
          <w:szCs w:val="24"/>
        </w:rPr>
        <w:t>extraorçamentário</w:t>
      </w:r>
      <w:proofErr w:type="spellEnd"/>
      <w:r w:rsidRPr="00D46CE4">
        <w:rPr>
          <w:rFonts w:ascii="Arial" w:hAnsi="Arial" w:cs="Arial"/>
          <w:i w:val="0"/>
          <w:szCs w:val="24"/>
        </w:rPr>
        <w:t>).</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2"/>
        </w:numPr>
        <w:jc w:val="both"/>
        <w:rPr>
          <w:rFonts w:ascii="Arial" w:hAnsi="Arial" w:cs="Arial"/>
          <w:i w:val="0"/>
          <w:szCs w:val="24"/>
        </w:rPr>
      </w:pPr>
      <w:r w:rsidRPr="00D46CE4">
        <w:rPr>
          <w:rFonts w:ascii="Arial" w:hAnsi="Arial" w:cs="Arial"/>
          <w:i w:val="0"/>
          <w:szCs w:val="24"/>
        </w:rPr>
        <w:t>Vinculação da fonte de recurso.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2"/>
        </w:numPr>
        <w:jc w:val="both"/>
        <w:rPr>
          <w:rFonts w:ascii="Arial" w:hAnsi="Arial" w:cs="Arial"/>
          <w:i w:val="0"/>
          <w:szCs w:val="24"/>
        </w:rPr>
      </w:pPr>
      <w:r w:rsidRPr="00D46CE4">
        <w:rPr>
          <w:rFonts w:ascii="Arial" w:hAnsi="Arial" w:cs="Arial"/>
          <w:i w:val="0"/>
          <w:szCs w:val="24"/>
        </w:rPr>
        <w:t>Saldo a receber.</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2"/>
        </w:numPr>
        <w:jc w:val="both"/>
        <w:rPr>
          <w:rFonts w:ascii="Arial" w:hAnsi="Arial" w:cs="Arial"/>
          <w:i w:val="0"/>
          <w:szCs w:val="24"/>
        </w:rPr>
      </w:pPr>
      <w:r w:rsidRPr="00D46CE4">
        <w:rPr>
          <w:rFonts w:ascii="Arial" w:hAnsi="Arial" w:cs="Arial"/>
          <w:i w:val="0"/>
          <w:szCs w:val="24"/>
        </w:rPr>
        <w:t>Saldo a comprovar.</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2"/>
        </w:numPr>
        <w:jc w:val="both"/>
        <w:rPr>
          <w:rFonts w:ascii="Arial" w:hAnsi="Arial" w:cs="Arial"/>
          <w:i w:val="0"/>
          <w:szCs w:val="24"/>
        </w:rPr>
      </w:pPr>
      <w:r w:rsidRPr="00D46CE4">
        <w:rPr>
          <w:rFonts w:ascii="Arial" w:hAnsi="Arial" w:cs="Arial"/>
          <w:i w:val="0"/>
          <w:szCs w:val="24"/>
        </w:rPr>
        <w:t>Saldo a aprovar.</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2"/>
        </w:numPr>
        <w:jc w:val="both"/>
        <w:rPr>
          <w:rFonts w:ascii="Arial" w:hAnsi="Arial" w:cs="Arial"/>
          <w:i w:val="0"/>
          <w:szCs w:val="24"/>
        </w:rPr>
      </w:pPr>
      <w:r w:rsidRPr="00D46CE4">
        <w:rPr>
          <w:rFonts w:ascii="Arial" w:hAnsi="Arial" w:cs="Arial"/>
          <w:i w:val="0"/>
          <w:szCs w:val="24"/>
        </w:rPr>
        <w:t xml:space="preserve">Saldo aprovado.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2"/>
        </w:numPr>
        <w:jc w:val="both"/>
        <w:rPr>
          <w:rFonts w:ascii="Arial" w:hAnsi="Arial" w:cs="Arial"/>
          <w:i w:val="0"/>
          <w:szCs w:val="24"/>
        </w:rPr>
      </w:pPr>
      <w:r w:rsidRPr="00D46CE4">
        <w:rPr>
          <w:rFonts w:ascii="Arial" w:hAnsi="Arial" w:cs="Arial"/>
          <w:i w:val="0"/>
          <w:szCs w:val="24"/>
        </w:rPr>
        <w:t xml:space="preserve">Controle dos aditivos de convênios.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2"/>
        </w:numPr>
        <w:jc w:val="both"/>
        <w:rPr>
          <w:rFonts w:ascii="Arial" w:hAnsi="Arial" w:cs="Arial"/>
          <w:i w:val="0"/>
          <w:szCs w:val="24"/>
        </w:rPr>
      </w:pPr>
      <w:r w:rsidRPr="00D46CE4">
        <w:rPr>
          <w:rFonts w:ascii="Arial" w:hAnsi="Arial" w:cs="Arial"/>
          <w:i w:val="0"/>
          <w:szCs w:val="24"/>
        </w:rPr>
        <w:t xml:space="preserve">Lançamento dos participantes de convênios, contendo campo para informações das certidões dos mesmos.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2"/>
        </w:numPr>
        <w:jc w:val="both"/>
        <w:rPr>
          <w:rFonts w:ascii="Arial" w:hAnsi="Arial" w:cs="Arial"/>
          <w:i w:val="0"/>
          <w:szCs w:val="24"/>
        </w:rPr>
      </w:pPr>
      <w:r w:rsidRPr="00D46CE4">
        <w:rPr>
          <w:rFonts w:ascii="Arial" w:hAnsi="Arial" w:cs="Arial"/>
          <w:i w:val="0"/>
          <w:szCs w:val="24"/>
        </w:rPr>
        <w:t xml:space="preserve">Permitir o lançamento de situação do convênio.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2"/>
        </w:numPr>
        <w:jc w:val="both"/>
        <w:rPr>
          <w:rFonts w:ascii="Arial" w:hAnsi="Arial" w:cs="Arial"/>
          <w:i w:val="0"/>
          <w:szCs w:val="24"/>
        </w:rPr>
      </w:pPr>
      <w:r w:rsidRPr="00D46CE4">
        <w:rPr>
          <w:rFonts w:ascii="Arial" w:hAnsi="Arial" w:cs="Arial"/>
          <w:i w:val="0"/>
          <w:szCs w:val="24"/>
        </w:rPr>
        <w:t xml:space="preserve">Tela para consulta rápida da movimentação do convênio contendo, no mínimo, os dados das receitas, despesas, aplicações financeiras, interferências e ressarcimentos.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2"/>
        </w:numPr>
        <w:jc w:val="both"/>
        <w:rPr>
          <w:rFonts w:ascii="Arial" w:hAnsi="Arial" w:cs="Arial"/>
          <w:i w:val="0"/>
          <w:szCs w:val="24"/>
        </w:rPr>
      </w:pPr>
      <w:r w:rsidRPr="00D46CE4">
        <w:rPr>
          <w:rFonts w:ascii="Arial" w:hAnsi="Arial" w:cs="Arial"/>
          <w:i w:val="0"/>
          <w:szCs w:val="24"/>
        </w:rPr>
        <w:t xml:space="preserve">Rotina para lançamentos das prestações de contas dos convênios.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2"/>
        </w:numPr>
        <w:jc w:val="both"/>
        <w:rPr>
          <w:rFonts w:ascii="Arial" w:hAnsi="Arial" w:cs="Arial"/>
          <w:i w:val="0"/>
          <w:szCs w:val="24"/>
        </w:rPr>
      </w:pPr>
      <w:r w:rsidRPr="00D46CE4">
        <w:rPr>
          <w:rFonts w:ascii="Arial" w:hAnsi="Arial" w:cs="Arial"/>
          <w:i w:val="0"/>
          <w:szCs w:val="24"/>
        </w:rPr>
        <w:t xml:space="preserve">Relação das movimentações realizadas no convênio.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2"/>
        </w:numPr>
        <w:jc w:val="both"/>
        <w:rPr>
          <w:rFonts w:ascii="Arial" w:hAnsi="Arial" w:cs="Arial"/>
          <w:i w:val="0"/>
          <w:szCs w:val="24"/>
        </w:rPr>
      </w:pPr>
      <w:r w:rsidRPr="00D46CE4">
        <w:rPr>
          <w:rFonts w:ascii="Arial" w:hAnsi="Arial" w:cs="Arial"/>
          <w:i w:val="0"/>
          <w:szCs w:val="24"/>
        </w:rPr>
        <w:t xml:space="preserve">Emissão de demonstrativo do convênio. </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ind w:left="720"/>
        <w:jc w:val="both"/>
        <w:rPr>
          <w:rFonts w:ascii="Arial" w:hAnsi="Arial" w:cs="Arial"/>
          <w:b/>
          <w:i w:val="0"/>
          <w:szCs w:val="24"/>
        </w:rPr>
      </w:pPr>
    </w:p>
    <w:p w:rsidR="00D46CE4" w:rsidRPr="00D46CE4" w:rsidRDefault="00D46CE4" w:rsidP="009907D2">
      <w:pPr>
        <w:pStyle w:val="PargrafodaLista"/>
        <w:numPr>
          <w:ilvl w:val="0"/>
          <w:numId w:val="10"/>
        </w:numPr>
        <w:suppressAutoHyphens/>
        <w:contextualSpacing w:val="0"/>
        <w:jc w:val="both"/>
        <w:rPr>
          <w:rFonts w:ascii="Arial" w:hAnsi="Arial" w:cs="Arial"/>
          <w:b/>
          <w:i w:val="0"/>
          <w:szCs w:val="24"/>
        </w:rPr>
      </w:pPr>
      <w:r w:rsidRPr="00D46CE4">
        <w:rPr>
          <w:rFonts w:ascii="Arial" w:hAnsi="Arial" w:cs="Arial"/>
          <w:b/>
          <w:i w:val="0"/>
          <w:szCs w:val="24"/>
        </w:rPr>
        <w:t>OBRAS PÚBLICAS</w:t>
      </w:r>
    </w:p>
    <w:p w:rsidR="00D46CE4" w:rsidRPr="00D46CE4" w:rsidRDefault="00D46CE4" w:rsidP="009907D2">
      <w:pPr>
        <w:pStyle w:val="PargrafodaLista"/>
        <w:numPr>
          <w:ilvl w:val="0"/>
          <w:numId w:val="23"/>
        </w:numPr>
        <w:suppressAutoHyphens/>
        <w:contextualSpacing w:val="0"/>
        <w:jc w:val="both"/>
        <w:rPr>
          <w:rFonts w:ascii="Arial" w:hAnsi="Arial" w:cs="Arial"/>
          <w:i w:val="0"/>
          <w:szCs w:val="24"/>
        </w:rPr>
      </w:pPr>
      <w:r w:rsidRPr="00D46CE4">
        <w:rPr>
          <w:rFonts w:ascii="Arial" w:hAnsi="Arial" w:cs="Arial"/>
          <w:i w:val="0"/>
          <w:szCs w:val="24"/>
        </w:rPr>
        <w:t>Cadastro de obras públicas com, no mínimo, as seguintes informações:</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3"/>
        </w:numPr>
        <w:jc w:val="both"/>
        <w:rPr>
          <w:rFonts w:ascii="Arial" w:hAnsi="Arial" w:cs="Arial"/>
          <w:i w:val="0"/>
          <w:szCs w:val="24"/>
        </w:rPr>
      </w:pPr>
      <w:r w:rsidRPr="00D46CE4">
        <w:rPr>
          <w:rFonts w:ascii="Arial" w:hAnsi="Arial" w:cs="Arial"/>
          <w:i w:val="0"/>
          <w:szCs w:val="24"/>
        </w:rPr>
        <w:t>Código.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3"/>
        </w:numPr>
        <w:jc w:val="both"/>
        <w:rPr>
          <w:rFonts w:ascii="Arial" w:hAnsi="Arial" w:cs="Arial"/>
          <w:i w:val="0"/>
          <w:szCs w:val="24"/>
        </w:rPr>
      </w:pPr>
      <w:r w:rsidRPr="00D46CE4">
        <w:rPr>
          <w:rFonts w:ascii="Arial" w:hAnsi="Arial" w:cs="Arial"/>
          <w:i w:val="0"/>
          <w:szCs w:val="24"/>
        </w:rPr>
        <w:t>Descrição.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3"/>
        </w:numPr>
        <w:jc w:val="both"/>
        <w:rPr>
          <w:rFonts w:ascii="Arial" w:hAnsi="Arial" w:cs="Arial"/>
          <w:i w:val="0"/>
          <w:szCs w:val="24"/>
        </w:rPr>
      </w:pPr>
      <w:r w:rsidRPr="00D46CE4">
        <w:rPr>
          <w:rFonts w:ascii="Arial" w:hAnsi="Arial" w:cs="Arial"/>
          <w:i w:val="0"/>
          <w:szCs w:val="24"/>
        </w:rPr>
        <w:t>Localização.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3"/>
        </w:numPr>
        <w:jc w:val="both"/>
        <w:rPr>
          <w:rFonts w:ascii="Arial" w:hAnsi="Arial" w:cs="Arial"/>
          <w:i w:val="0"/>
          <w:szCs w:val="24"/>
        </w:rPr>
      </w:pPr>
      <w:r w:rsidRPr="00D46CE4">
        <w:rPr>
          <w:rFonts w:ascii="Arial" w:hAnsi="Arial" w:cs="Arial"/>
          <w:i w:val="0"/>
          <w:szCs w:val="24"/>
        </w:rPr>
        <w:t>Coordenadas geográficas.</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3"/>
        </w:numPr>
        <w:jc w:val="both"/>
        <w:rPr>
          <w:rFonts w:ascii="Arial" w:hAnsi="Arial" w:cs="Arial"/>
          <w:i w:val="0"/>
          <w:szCs w:val="24"/>
        </w:rPr>
      </w:pPr>
      <w:r w:rsidRPr="00D46CE4">
        <w:rPr>
          <w:rFonts w:ascii="Arial" w:hAnsi="Arial" w:cs="Arial"/>
          <w:i w:val="0"/>
          <w:szCs w:val="24"/>
        </w:rPr>
        <w:t>Regime de execução, se direta, indireta ou ambos.</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3"/>
        </w:numPr>
        <w:jc w:val="both"/>
        <w:rPr>
          <w:rFonts w:ascii="Arial" w:hAnsi="Arial" w:cs="Arial"/>
          <w:i w:val="0"/>
          <w:szCs w:val="24"/>
        </w:rPr>
      </w:pPr>
      <w:r w:rsidRPr="00D46CE4">
        <w:rPr>
          <w:rFonts w:ascii="Arial" w:hAnsi="Arial" w:cs="Arial"/>
          <w:i w:val="0"/>
          <w:szCs w:val="24"/>
        </w:rPr>
        <w:t>Órgão/unidade.</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3"/>
        </w:numPr>
        <w:jc w:val="both"/>
        <w:rPr>
          <w:rFonts w:ascii="Arial" w:hAnsi="Arial" w:cs="Arial"/>
          <w:i w:val="0"/>
          <w:szCs w:val="24"/>
        </w:rPr>
      </w:pPr>
      <w:r w:rsidRPr="00D46CE4">
        <w:rPr>
          <w:rFonts w:ascii="Arial" w:hAnsi="Arial" w:cs="Arial"/>
          <w:i w:val="0"/>
          <w:szCs w:val="24"/>
        </w:rPr>
        <w:t>Dimensão.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3"/>
        </w:numPr>
        <w:jc w:val="both"/>
        <w:rPr>
          <w:rFonts w:ascii="Arial" w:hAnsi="Arial" w:cs="Arial"/>
          <w:i w:val="0"/>
          <w:szCs w:val="24"/>
        </w:rPr>
      </w:pPr>
      <w:r w:rsidRPr="00D46CE4">
        <w:rPr>
          <w:rFonts w:ascii="Arial" w:hAnsi="Arial" w:cs="Arial"/>
          <w:i w:val="0"/>
          <w:szCs w:val="24"/>
        </w:rPr>
        <w:t>Vinculação com o cadastro de bens.</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3"/>
        </w:numPr>
        <w:jc w:val="both"/>
        <w:rPr>
          <w:rFonts w:ascii="Arial" w:hAnsi="Arial" w:cs="Arial"/>
          <w:i w:val="0"/>
          <w:szCs w:val="24"/>
        </w:rPr>
      </w:pPr>
      <w:r w:rsidRPr="00D46CE4">
        <w:rPr>
          <w:rFonts w:ascii="Arial" w:hAnsi="Arial" w:cs="Arial"/>
          <w:i w:val="0"/>
          <w:szCs w:val="24"/>
        </w:rPr>
        <w:t xml:space="preserve">Dados para o INSS (matrícula, CND).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3"/>
        </w:numPr>
        <w:jc w:val="both"/>
        <w:rPr>
          <w:rFonts w:ascii="Arial" w:hAnsi="Arial" w:cs="Arial"/>
          <w:i w:val="0"/>
          <w:szCs w:val="24"/>
        </w:rPr>
      </w:pPr>
      <w:r w:rsidRPr="00D46CE4">
        <w:rPr>
          <w:rFonts w:ascii="Arial" w:hAnsi="Arial" w:cs="Arial"/>
          <w:i w:val="0"/>
          <w:szCs w:val="24"/>
        </w:rPr>
        <w:t xml:space="preserve">Registro de acompanhamento de obras, com possibilidade de lançamentos de engenheiros, planilhas de custos, medições, cancelamentos, situação da obra (iniciada, paralisada, recebida provisória ou definitivamente), bem como, visualização do histórico das mesmas.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3"/>
        </w:numPr>
        <w:jc w:val="both"/>
        <w:rPr>
          <w:rFonts w:ascii="Arial" w:hAnsi="Arial" w:cs="Arial"/>
          <w:i w:val="0"/>
          <w:szCs w:val="24"/>
        </w:rPr>
      </w:pPr>
      <w:r w:rsidRPr="00D46CE4">
        <w:rPr>
          <w:rFonts w:ascii="Arial" w:hAnsi="Arial" w:cs="Arial"/>
          <w:i w:val="0"/>
          <w:szCs w:val="24"/>
        </w:rPr>
        <w:t xml:space="preserve">Permitir o vínculo da obra com contratos.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3"/>
        </w:numPr>
        <w:jc w:val="both"/>
        <w:rPr>
          <w:rFonts w:ascii="Arial" w:hAnsi="Arial" w:cs="Arial"/>
          <w:i w:val="0"/>
          <w:szCs w:val="24"/>
        </w:rPr>
      </w:pPr>
      <w:r w:rsidRPr="00D46CE4">
        <w:rPr>
          <w:rFonts w:ascii="Arial" w:hAnsi="Arial" w:cs="Arial"/>
          <w:i w:val="0"/>
          <w:szCs w:val="24"/>
        </w:rPr>
        <w:lastRenderedPageBreak/>
        <w:t xml:space="preserve">Permitir o vínculo da obra com convênios.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3"/>
        </w:numPr>
        <w:jc w:val="both"/>
        <w:rPr>
          <w:rFonts w:ascii="Arial" w:hAnsi="Arial" w:cs="Arial"/>
          <w:i w:val="0"/>
          <w:szCs w:val="24"/>
        </w:rPr>
      </w:pPr>
      <w:r w:rsidRPr="00D46CE4">
        <w:rPr>
          <w:rFonts w:ascii="Arial" w:hAnsi="Arial" w:cs="Arial"/>
          <w:i w:val="0"/>
          <w:szCs w:val="24"/>
        </w:rPr>
        <w:t xml:space="preserve">Permitir o registro de imagens vinculadas à obra.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3"/>
        </w:numPr>
        <w:jc w:val="both"/>
        <w:rPr>
          <w:rFonts w:ascii="Arial" w:hAnsi="Arial" w:cs="Arial"/>
          <w:i w:val="0"/>
          <w:szCs w:val="24"/>
        </w:rPr>
      </w:pPr>
      <w:r w:rsidRPr="00D46CE4">
        <w:rPr>
          <w:rFonts w:ascii="Arial" w:hAnsi="Arial" w:cs="Arial"/>
          <w:i w:val="0"/>
          <w:szCs w:val="24"/>
        </w:rPr>
        <w:t xml:space="preserve">Cadastro de engenheiros e arquitetos. </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ind w:left="720"/>
        <w:jc w:val="both"/>
        <w:rPr>
          <w:rFonts w:ascii="Arial" w:hAnsi="Arial" w:cs="Arial"/>
          <w:b/>
          <w:i w:val="0"/>
          <w:szCs w:val="24"/>
        </w:rPr>
      </w:pPr>
    </w:p>
    <w:p w:rsidR="00D46CE4" w:rsidRPr="00D46CE4" w:rsidRDefault="00D46CE4" w:rsidP="009907D2">
      <w:pPr>
        <w:pStyle w:val="PargrafodaLista"/>
        <w:numPr>
          <w:ilvl w:val="0"/>
          <w:numId w:val="10"/>
        </w:numPr>
        <w:suppressAutoHyphens/>
        <w:contextualSpacing w:val="0"/>
        <w:jc w:val="both"/>
        <w:rPr>
          <w:rFonts w:ascii="Arial" w:hAnsi="Arial" w:cs="Arial"/>
          <w:b/>
          <w:i w:val="0"/>
          <w:szCs w:val="24"/>
        </w:rPr>
      </w:pPr>
      <w:r w:rsidRPr="00D46CE4">
        <w:rPr>
          <w:rFonts w:ascii="Arial" w:hAnsi="Arial" w:cs="Arial"/>
          <w:b/>
          <w:i w:val="0"/>
          <w:szCs w:val="24"/>
        </w:rPr>
        <w:t>SUBVENÇÃO SOCIAL</w:t>
      </w:r>
    </w:p>
    <w:p w:rsidR="00D46CE4" w:rsidRPr="00D46CE4" w:rsidRDefault="00D46CE4" w:rsidP="00D46CE4">
      <w:pPr>
        <w:pStyle w:val="PargrafodaLista"/>
        <w:ind w:left="390"/>
        <w:jc w:val="both"/>
        <w:rPr>
          <w:rFonts w:ascii="Arial" w:hAnsi="Arial" w:cs="Arial"/>
          <w:b/>
          <w:i w:val="0"/>
          <w:szCs w:val="24"/>
        </w:rPr>
      </w:pPr>
    </w:p>
    <w:p w:rsidR="00D46CE4" w:rsidRPr="00D46CE4" w:rsidRDefault="00D46CE4" w:rsidP="009907D2">
      <w:pPr>
        <w:pStyle w:val="PargrafodaLista"/>
        <w:numPr>
          <w:ilvl w:val="0"/>
          <w:numId w:val="24"/>
        </w:numPr>
        <w:suppressAutoHyphens/>
        <w:contextualSpacing w:val="0"/>
        <w:jc w:val="both"/>
        <w:rPr>
          <w:rFonts w:ascii="Arial" w:hAnsi="Arial" w:cs="Arial"/>
          <w:i w:val="0"/>
          <w:szCs w:val="24"/>
        </w:rPr>
      </w:pPr>
      <w:r w:rsidRPr="00D46CE4">
        <w:rPr>
          <w:rFonts w:ascii="Arial" w:hAnsi="Arial" w:cs="Arial"/>
          <w:i w:val="0"/>
          <w:szCs w:val="24"/>
        </w:rPr>
        <w:t>Cadastro com os dados da subvenção social contendo, no mínimo, os seguintes itens:</w:t>
      </w:r>
      <w:r w:rsidRPr="00D46CE4">
        <w:rPr>
          <w:rFonts w:ascii="Arial" w:hAnsi="Arial" w:cs="Arial"/>
          <w:i w:val="0"/>
          <w:szCs w:val="24"/>
        </w:rPr>
        <w:tab/>
      </w:r>
    </w:p>
    <w:p w:rsidR="00D46CE4" w:rsidRPr="00D46CE4" w:rsidRDefault="00D46CE4" w:rsidP="009907D2">
      <w:pPr>
        <w:numPr>
          <w:ilvl w:val="1"/>
          <w:numId w:val="24"/>
        </w:numPr>
        <w:jc w:val="both"/>
        <w:rPr>
          <w:rFonts w:ascii="Arial" w:hAnsi="Arial" w:cs="Arial"/>
          <w:i w:val="0"/>
          <w:szCs w:val="24"/>
        </w:rPr>
      </w:pPr>
      <w:r w:rsidRPr="00D46CE4">
        <w:rPr>
          <w:rFonts w:ascii="Arial" w:hAnsi="Arial" w:cs="Arial"/>
          <w:i w:val="0"/>
          <w:szCs w:val="24"/>
        </w:rPr>
        <w:t>Dados da entidade beneficiada.</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4"/>
        </w:numPr>
        <w:jc w:val="both"/>
        <w:rPr>
          <w:rFonts w:ascii="Arial" w:hAnsi="Arial" w:cs="Arial"/>
          <w:i w:val="0"/>
          <w:szCs w:val="24"/>
        </w:rPr>
      </w:pPr>
      <w:r w:rsidRPr="00D46CE4">
        <w:rPr>
          <w:rFonts w:ascii="Arial" w:hAnsi="Arial" w:cs="Arial"/>
          <w:i w:val="0"/>
          <w:szCs w:val="24"/>
        </w:rPr>
        <w:t>Valores da subvenção.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4"/>
        </w:numPr>
        <w:jc w:val="both"/>
        <w:rPr>
          <w:rFonts w:ascii="Arial" w:hAnsi="Arial" w:cs="Arial"/>
          <w:i w:val="0"/>
          <w:szCs w:val="24"/>
        </w:rPr>
      </w:pPr>
      <w:r w:rsidRPr="00D46CE4">
        <w:rPr>
          <w:rFonts w:ascii="Arial" w:hAnsi="Arial" w:cs="Arial"/>
          <w:i w:val="0"/>
          <w:szCs w:val="24"/>
        </w:rPr>
        <w:t>Descrição do objeto.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4"/>
        </w:numPr>
        <w:jc w:val="both"/>
        <w:rPr>
          <w:rFonts w:ascii="Arial" w:hAnsi="Arial" w:cs="Arial"/>
          <w:i w:val="0"/>
          <w:szCs w:val="24"/>
        </w:rPr>
      </w:pPr>
      <w:r w:rsidRPr="00D46CE4">
        <w:rPr>
          <w:rFonts w:ascii="Arial" w:hAnsi="Arial" w:cs="Arial"/>
          <w:i w:val="0"/>
          <w:szCs w:val="24"/>
        </w:rPr>
        <w:t>Periodicidade da prestação de contas (mensal, anual, término).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1"/>
          <w:numId w:val="24"/>
        </w:numPr>
        <w:jc w:val="both"/>
        <w:rPr>
          <w:rFonts w:ascii="Arial" w:hAnsi="Arial" w:cs="Arial"/>
          <w:i w:val="0"/>
          <w:szCs w:val="24"/>
        </w:rPr>
      </w:pPr>
      <w:r w:rsidRPr="00D46CE4">
        <w:rPr>
          <w:rFonts w:ascii="Arial" w:hAnsi="Arial" w:cs="Arial"/>
          <w:i w:val="0"/>
          <w:szCs w:val="24"/>
        </w:rPr>
        <w:t>Dados do veículo de publicação.</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4"/>
        </w:numPr>
        <w:jc w:val="both"/>
        <w:rPr>
          <w:rFonts w:ascii="Arial" w:hAnsi="Arial" w:cs="Arial"/>
          <w:i w:val="0"/>
          <w:szCs w:val="24"/>
        </w:rPr>
      </w:pPr>
      <w:r w:rsidRPr="00D46CE4">
        <w:rPr>
          <w:rFonts w:ascii="Arial" w:hAnsi="Arial" w:cs="Arial"/>
          <w:i w:val="0"/>
          <w:szCs w:val="24"/>
        </w:rPr>
        <w:t xml:space="preserve">F) Dados da fundamentação legal.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4"/>
        </w:numPr>
        <w:jc w:val="both"/>
        <w:rPr>
          <w:rFonts w:ascii="Arial" w:hAnsi="Arial" w:cs="Arial"/>
          <w:i w:val="0"/>
          <w:szCs w:val="24"/>
        </w:rPr>
      </w:pPr>
      <w:r w:rsidRPr="00D46CE4">
        <w:rPr>
          <w:rFonts w:ascii="Arial" w:hAnsi="Arial" w:cs="Arial"/>
          <w:i w:val="0"/>
          <w:szCs w:val="24"/>
        </w:rPr>
        <w:t xml:space="preserve">Rotina para a movimentação da subvenção social, realização e prestação de contas. </w:t>
      </w:r>
      <w:r w:rsidRPr="00D46CE4">
        <w:rPr>
          <w:rFonts w:ascii="Arial" w:hAnsi="Arial" w:cs="Arial"/>
          <w:i w:val="0"/>
          <w:szCs w:val="24"/>
        </w:rPr>
        <w:tab/>
      </w:r>
    </w:p>
    <w:p w:rsidR="00D46CE4" w:rsidRPr="00D46CE4" w:rsidRDefault="00D46CE4" w:rsidP="00D46CE4">
      <w:pPr>
        <w:ind w:left="720"/>
        <w:jc w:val="both"/>
        <w:rPr>
          <w:rFonts w:ascii="Arial" w:hAnsi="Arial" w:cs="Arial"/>
          <w:b/>
          <w:i w:val="0"/>
          <w:szCs w:val="24"/>
        </w:rPr>
      </w:pPr>
    </w:p>
    <w:p w:rsidR="00D46CE4" w:rsidRPr="00D46CE4" w:rsidRDefault="00D46CE4" w:rsidP="009907D2">
      <w:pPr>
        <w:pStyle w:val="PargrafodaLista"/>
        <w:numPr>
          <w:ilvl w:val="0"/>
          <w:numId w:val="10"/>
        </w:numPr>
        <w:suppressAutoHyphens/>
        <w:contextualSpacing w:val="0"/>
        <w:jc w:val="both"/>
        <w:rPr>
          <w:rFonts w:ascii="Arial" w:hAnsi="Arial" w:cs="Arial"/>
          <w:b/>
          <w:i w:val="0"/>
          <w:szCs w:val="24"/>
        </w:rPr>
      </w:pPr>
      <w:r w:rsidRPr="00D46CE4">
        <w:rPr>
          <w:rFonts w:ascii="Arial" w:hAnsi="Arial" w:cs="Arial"/>
          <w:b/>
          <w:i w:val="0"/>
          <w:szCs w:val="24"/>
        </w:rPr>
        <w:t>PRESTAÇÃO DE CONTAS</w:t>
      </w:r>
    </w:p>
    <w:p w:rsidR="00D46CE4" w:rsidRPr="00D46CE4" w:rsidRDefault="00D46CE4" w:rsidP="00D46CE4">
      <w:pPr>
        <w:pStyle w:val="PargrafodaLista"/>
        <w:ind w:left="390"/>
        <w:jc w:val="both"/>
        <w:rPr>
          <w:rFonts w:ascii="Arial" w:hAnsi="Arial" w:cs="Arial"/>
          <w:b/>
          <w:i w:val="0"/>
          <w:szCs w:val="24"/>
        </w:rPr>
      </w:pPr>
    </w:p>
    <w:p w:rsidR="00D46CE4" w:rsidRPr="00D46CE4" w:rsidRDefault="00D46CE4" w:rsidP="009907D2">
      <w:pPr>
        <w:pStyle w:val="PargrafodaLista"/>
        <w:numPr>
          <w:ilvl w:val="0"/>
          <w:numId w:val="25"/>
        </w:numPr>
        <w:suppressAutoHyphens/>
        <w:contextualSpacing w:val="0"/>
        <w:jc w:val="both"/>
        <w:rPr>
          <w:rFonts w:ascii="Arial" w:hAnsi="Arial" w:cs="Arial"/>
          <w:i w:val="0"/>
          <w:szCs w:val="24"/>
        </w:rPr>
      </w:pPr>
      <w:r w:rsidRPr="00D46CE4">
        <w:rPr>
          <w:rFonts w:ascii="Arial" w:hAnsi="Arial" w:cs="Arial"/>
          <w:i w:val="0"/>
          <w:szCs w:val="24"/>
        </w:rPr>
        <w:t xml:space="preserve">Gerar arquivos para prestação de contas, conforme padrão definido pelo Tribunal de Contas.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5"/>
        </w:numPr>
        <w:jc w:val="both"/>
        <w:rPr>
          <w:rFonts w:ascii="Arial" w:hAnsi="Arial" w:cs="Arial"/>
          <w:i w:val="0"/>
          <w:szCs w:val="24"/>
        </w:rPr>
      </w:pPr>
      <w:r w:rsidRPr="00D46CE4">
        <w:rPr>
          <w:rFonts w:ascii="Arial" w:hAnsi="Arial" w:cs="Arial"/>
          <w:i w:val="0"/>
          <w:szCs w:val="24"/>
        </w:rPr>
        <w:t xml:space="preserve">Geração de MANAD.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5"/>
        </w:numPr>
        <w:jc w:val="both"/>
        <w:rPr>
          <w:rFonts w:ascii="Arial" w:hAnsi="Arial" w:cs="Arial"/>
          <w:i w:val="0"/>
          <w:szCs w:val="24"/>
        </w:rPr>
      </w:pPr>
      <w:r w:rsidRPr="00D46CE4">
        <w:rPr>
          <w:rFonts w:ascii="Arial" w:hAnsi="Arial" w:cs="Arial"/>
          <w:i w:val="0"/>
          <w:szCs w:val="24"/>
        </w:rPr>
        <w:t xml:space="preserve">Geração de DIRF por autônomos, integrando as informações com os dados gerados pelo sistema de recursos humanos.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5"/>
        </w:numPr>
        <w:jc w:val="both"/>
        <w:rPr>
          <w:rFonts w:ascii="Arial" w:hAnsi="Arial" w:cs="Arial"/>
          <w:i w:val="0"/>
          <w:szCs w:val="24"/>
        </w:rPr>
      </w:pPr>
      <w:r w:rsidRPr="00D46CE4">
        <w:rPr>
          <w:rFonts w:ascii="Arial" w:hAnsi="Arial" w:cs="Arial"/>
          <w:i w:val="0"/>
          <w:szCs w:val="24"/>
        </w:rPr>
        <w:t xml:space="preserve">Geração arquivos para importação do SIOPE. </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ind w:left="720"/>
        <w:jc w:val="both"/>
        <w:rPr>
          <w:rFonts w:ascii="Arial" w:hAnsi="Arial" w:cs="Arial"/>
          <w:b/>
          <w:i w:val="0"/>
          <w:szCs w:val="24"/>
        </w:rPr>
      </w:pPr>
    </w:p>
    <w:p w:rsidR="00D46CE4" w:rsidRPr="00D46CE4" w:rsidRDefault="00D46CE4" w:rsidP="009907D2">
      <w:pPr>
        <w:pStyle w:val="PargrafodaLista"/>
        <w:numPr>
          <w:ilvl w:val="0"/>
          <w:numId w:val="10"/>
        </w:numPr>
        <w:suppressAutoHyphens/>
        <w:contextualSpacing w:val="0"/>
        <w:jc w:val="both"/>
        <w:rPr>
          <w:rFonts w:ascii="Arial" w:hAnsi="Arial" w:cs="Arial"/>
          <w:b/>
          <w:i w:val="0"/>
          <w:szCs w:val="24"/>
        </w:rPr>
      </w:pPr>
      <w:r w:rsidRPr="00D46CE4">
        <w:rPr>
          <w:rFonts w:ascii="Arial" w:hAnsi="Arial" w:cs="Arial"/>
          <w:b/>
          <w:i w:val="0"/>
          <w:szCs w:val="24"/>
        </w:rPr>
        <w:t>OUTROS RELATÓRIOS</w:t>
      </w:r>
    </w:p>
    <w:p w:rsidR="00D46CE4" w:rsidRPr="00D46CE4" w:rsidRDefault="00D46CE4" w:rsidP="00D46CE4">
      <w:pPr>
        <w:pStyle w:val="PargrafodaLista"/>
        <w:ind w:left="390"/>
        <w:jc w:val="both"/>
        <w:rPr>
          <w:rFonts w:ascii="Arial" w:hAnsi="Arial" w:cs="Arial"/>
          <w:b/>
          <w:i w:val="0"/>
          <w:szCs w:val="24"/>
        </w:rPr>
      </w:pPr>
    </w:p>
    <w:p w:rsidR="00D46CE4" w:rsidRPr="00D46CE4" w:rsidRDefault="00D46CE4" w:rsidP="009907D2">
      <w:pPr>
        <w:pStyle w:val="PargrafodaLista"/>
        <w:numPr>
          <w:ilvl w:val="0"/>
          <w:numId w:val="26"/>
        </w:numPr>
        <w:suppressAutoHyphens/>
        <w:contextualSpacing w:val="0"/>
        <w:jc w:val="both"/>
        <w:rPr>
          <w:rFonts w:ascii="Arial" w:hAnsi="Arial" w:cs="Arial"/>
          <w:i w:val="0"/>
          <w:szCs w:val="24"/>
        </w:rPr>
      </w:pPr>
      <w:r w:rsidRPr="00D46CE4">
        <w:rPr>
          <w:rFonts w:ascii="Arial" w:hAnsi="Arial" w:cs="Arial"/>
          <w:i w:val="0"/>
          <w:szCs w:val="24"/>
        </w:rPr>
        <w:t xml:space="preserve">Emissão de comparativo da receita e despesa do exercício.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6"/>
        </w:numPr>
        <w:jc w:val="both"/>
        <w:rPr>
          <w:rFonts w:ascii="Arial" w:hAnsi="Arial" w:cs="Arial"/>
          <w:i w:val="0"/>
          <w:szCs w:val="24"/>
        </w:rPr>
      </w:pPr>
      <w:r w:rsidRPr="00D46CE4">
        <w:rPr>
          <w:rFonts w:ascii="Arial" w:hAnsi="Arial" w:cs="Arial"/>
          <w:i w:val="0"/>
          <w:szCs w:val="24"/>
        </w:rPr>
        <w:t xml:space="preserve">Relação de previsões de pagamentos.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6"/>
        </w:numPr>
        <w:jc w:val="both"/>
        <w:rPr>
          <w:rFonts w:ascii="Arial" w:hAnsi="Arial" w:cs="Arial"/>
          <w:i w:val="0"/>
          <w:szCs w:val="24"/>
        </w:rPr>
      </w:pPr>
      <w:r w:rsidRPr="00D46CE4">
        <w:rPr>
          <w:rFonts w:ascii="Arial" w:hAnsi="Arial" w:cs="Arial"/>
          <w:i w:val="0"/>
          <w:szCs w:val="24"/>
        </w:rPr>
        <w:t xml:space="preserve">Demonstrativo da despesa por categoria econômica, com opção de filtro por empenhado, liquidado, pago, a pagar, a liquidar, incluindo ou não os restos a pagar.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6"/>
        </w:numPr>
        <w:jc w:val="both"/>
        <w:rPr>
          <w:rFonts w:ascii="Arial" w:hAnsi="Arial" w:cs="Arial"/>
          <w:i w:val="0"/>
          <w:szCs w:val="24"/>
        </w:rPr>
      </w:pPr>
      <w:r w:rsidRPr="00D46CE4">
        <w:rPr>
          <w:rFonts w:ascii="Arial" w:hAnsi="Arial" w:cs="Arial"/>
          <w:i w:val="0"/>
          <w:szCs w:val="24"/>
        </w:rPr>
        <w:t xml:space="preserve">Emissão de balancete por fonte de recurso.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6"/>
        </w:numPr>
        <w:jc w:val="both"/>
        <w:rPr>
          <w:rFonts w:ascii="Arial" w:hAnsi="Arial" w:cs="Arial"/>
          <w:i w:val="0"/>
          <w:szCs w:val="24"/>
        </w:rPr>
      </w:pPr>
      <w:r w:rsidRPr="00D46CE4">
        <w:rPr>
          <w:rFonts w:ascii="Arial" w:hAnsi="Arial" w:cs="Arial"/>
          <w:i w:val="0"/>
          <w:szCs w:val="24"/>
        </w:rPr>
        <w:t xml:space="preserve">Emissão de relação de empenhos por credor.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6"/>
        </w:numPr>
        <w:jc w:val="both"/>
        <w:rPr>
          <w:rFonts w:ascii="Arial" w:hAnsi="Arial" w:cs="Arial"/>
          <w:i w:val="0"/>
          <w:szCs w:val="24"/>
        </w:rPr>
      </w:pPr>
      <w:r w:rsidRPr="00D46CE4">
        <w:rPr>
          <w:rFonts w:ascii="Arial" w:hAnsi="Arial" w:cs="Arial"/>
          <w:i w:val="0"/>
          <w:szCs w:val="24"/>
        </w:rPr>
        <w:t xml:space="preserve">Relatório para prestação de contas do SIOPS.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6"/>
        </w:numPr>
        <w:jc w:val="both"/>
        <w:rPr>
          <w:rFonts w:ascii="Arial" w:hAnsi="Arial" w:cs="Arial"/>
          <w:i w:val="0"/>
          <w:szCs w:val="24"/>
        </w:rPr>
      </w:pPr>
      <w:r w:rsidRPr="00D46CE4">
        <w:rPr>
          <w:rFonts w:ascii="Arial" w:hAnsi="Arial" w:cs="Arial"/>
          <w:i w:val="0"/>
          <w:szCs w:val="24"/>
        </w:rPr>
        <w:t xml:space="preserve">Demonstrativo de gastos licitados por </w:t>
      </w:r>
      <w:proofErr w:type="spellStart"/>
      <w:r w:rsidRPr="00D46CE4">
        <w:rPr>
          <w:rFonts w:ascii="Arial" w:hAnsi="Arial" w:cs="Arial"/>
          <w:i w:val="0"/>
          <w:szCs w:val="24"/>
        </w:rPr>
        <w:t>subelemento</w:t>
      </w:r>
      <w:proofErr w:type="spellEnd"/>
      <w:r w:rsidRPr="00D46CE4">
        <w:rPr>
          <w:rFonts w:ascii="Arial" w:hAnsi="Arial" w:cs="Arial"/>
          <w:i w:val="0"/>
          <w:szCs w:val="24"/>
        </w:rPr>
        <w:t xml:space="preserve"> com filtro de empenhado, liquidado e pago.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6"/>
        </w:numPr>
        <w:jc w:val="both"/>
        <w:rPr>
          <w:rFonts w:ascii="Arial" w:hAnsi="Arial" w:cs="Arial"/>
          <w:i w:val="0"/>
          <w:szCs w:val="24"/>
        </w:rPr>
      </w:pPr>
      <w:r w:rsidRPr="00D46CE4">
        <w:rPr>
          <w:rFonts w:ascii="Arial" w:hAnsi="Arial" w:cs="Arial"/>
          <w:i w:val="0"/>
          <w:szCs w:val="24"/>
        </w:rPr>
        <w:t xml:space="preserve">Livro diário, emitido e formalizado, mensalmente, de acordo com as Normas Brasileiras de Contabilidade. </w:t>
      </w:r>
      <w:r w:rsidRPr="00D46CE4">
        <w:rPr>
          <w:rFonts w:ascii="Arial" w:hAnsi="Arial" w:cs="Arial"/>
          <w:i w:val="0"/>
          <w:szCs w:val="24"/>
        </w:rPr>
        <w:tab/>
      </w:r>
    </w:p>
    <w:p w:rsidR="00D46CE4" w:rsidRPr="00D46CE4" w:rsidRDefault="00D46CE4" w:rsidP="009907D2">
      <w:pPr>
        <w:numPr>
          <w:ilvl w:val="0"/>
          <w:numId w:val="26"/>
        </w:numPr>
        <w:jc w:val="both"/>
        <w:rPr>
          <w:rFonts w:ascii="Arial" w:hAnsi="Arial" w:cs="Arial"/>
          <w:i w:val="0"/>
          <w:szCs w:val="24"/>
        </w:rPr>
      </w:pPr>
      <w:r w:rsidRPr="00D46CE4">
        <w:rPr>
          <w:rFonts w:ascii="Arial" w:hAnsi="Arial" w:cs="Arial"/>
          <w:i w:val="0"/>
          <w:szCs w:val="24"/>
        </w:rPr>
        <w:t xml:space="preserve">Livro razão analítico de todas as contas integrantes dos sistemas orçamentário, financeiro, patrimonial e de compensação.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6"/>
        </w:numPr>
        <w:jc w:val="both"/>
        <w:rPr>
          <w:rFonts w:ascii="Arial" w:hAnsi="Arial" w:cs="Arial"/>
          <w:i w:val="0"/>
          <w:szCs w:val="24"/>
        </w:rPr>
      </w:pPr>
      <w:r w:rsidRPr="00D46CE4">
        <w:rPr>
          <w:rFonts w:ascii="Arial" w:hAnsi="Arial" w:cs="Arial"/>
          <w:i w:val="0"/>
          <w:szCs w:val="24"/>
        </w:rPr>
        <w:t xml:space="preserve">Balancete da receita com, no mínimo, as seguintes informações: arrecadado no mês, arrecadado no período, saldo bancário anterior.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6"/>
        </w:numPr>
        <w:jc w:val="both"/>
        <w:rPr>
          <w:rFonts w:ascii="Arial" w:hAnsi="Arial" w:cs="Arial"/>
          <w:i w:val="0"/>
          <w:szCs w:val="24"/>
        </w:rPr>
      </w:pPr>
      <w:r w:rsidRPr="00D46CE4">
        <w:rPr>
          <w:rFonts w:ascii="Arial" w:hAnsi="Arial" w:cs="Arial"/>
          <w:i w:val="0"/>
          <w:szCs w:val="24"/>
        </w:rPr>
        <w:t xml:space="preserve">Balancete da despesa com, no mínimo, as seguintes informações: valor fixado, empenhado no mês, liquidado no mês, pago no mês, valor de alterações orçamentárias, empenhado no período, liquidado no período, pago no período.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6"/>
        </w:numPr>
        <w:jc w:val="both"/>
        <w:rPr>
          <w:rFonts w:ascii="Arial" w:hAnsi="Arial" w:cs="Arial"/>
          <w:i w:val="0"/>
          <w:szCs w:val="24"/>
        </w:rPr>
      </w:pPr>
      <w:r w:rsidRPr="00D46CE4">
        <w:rPr>
          <w:rFonts w:ascii="Arial" w:hAnsi="Arial" w:cs="Arial"/>
          <w:i w:val="0"/>
          <w:szCs w:val="24"/>
        </w:rPr>
        <w:t xml:space="preserve">Balancete orçamentário.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6"/>
        </w:numPr>
        <w:jc w:val="both"/>
        <w:rPr>
          <w:rFonts w:ascii="Arial" w:hAnsi="Arial" w:cs="Arial"/>
          <w:i w:val="0"/>
          <w:szCs w:val="24"/>
        </w:rPr>
      </w:pPr>
      <w:r w:rsidRPr="00D46CE4">
        <w:rPr>
          <w:rFonts w:ascii="Arial" w:hAnsi="Arial" w:cs="Arial"/>
          <w:i w:val="0"/>
          <w:szCs w:val="24"/>
        </w:rPr>
        <w:lastRenderedPageBreak/>
        <w:t xml:space="preserve">Balancete financeiro.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6"/>
        </w:numPr>
        <w:jc w:val="both"/>
        <w:rPr>
          <w:rFonts w:ascii="Arial" w:hAnsi="Arial" w:cs="Arial"/>
          <w:i w:val="0"/>
          <w:szCs w:val="24"/>
        </w:rPr>
      </w:pPr>
      <w:r w:rsidRPr="00D46CE4">
        <w:rPr>
          <w:rFonts w:ascii="Arial" w:hAnsi="Arial" w:cs="Arial"/>
          <w:i w:val="0"/>
          <w:szCs w:val="24"/>
        </w:rPr>
        <w:t xml:space="preserve">Relação de empenhos a serem pagos.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6"/>
        </w:numPr>
        <w:jc w:val="both"/>
        <w:rPr>
          <w:rFonts w:ascii="Arial" w:hAnsi="Arial" w:cs="Arial"/>
          <w:i w:val="0"/>
          <w:szCs w:val="24"/>
        </w:rPr>
      </w:pPr>
      <w:r w:rsidRPr="00D46CE4">
        <w:rPr>
          <w:rFonts w:ascii="Arial" w:hAnsi="Arial" w:cs="Arial"/>
          <w:i w:val="0"/>
          <w:szCs w:val="24"/>
        </w:rPr>
        <w:t xml:space="preserve">Relação de empenhos emitidos.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6"/>
        </w:numPr>
        <w:jc w:val="both"/>
        <w:rPr>
          <w:rFonts w:ascii="Arial" w:hAnsi="Arial" w:cs="Arial"/>
          <w:i w:val="0"/>
          <w:szCs w:val="24"/>
        </w:rPr>
      </w:pPr>
      <w:r w:rsidRPr="00D46CE4">
        <w:rPr>
          <w:rFonts w:ascii="Arial" w:hAnsi="Arial" w:cs="Arial"/>
          <w:i w:val="0"/>
          <w:szCs w:val="24"/>
        </w:rPr>
        <w:t xml:space="preserve">Relação de despesas liquidadas. </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ind w:left="720"/>
        <w:jc w:val="both"/>
        <w:rPr>
          <w:rFonts w:ascii="Arial" w:hAnsi="Arial" w:cs="Arial"/>
          <w:b/>
          <w:i w:val="0"/>
          <w:szCs w:val="24"/>
          <w:highlight w:val="yellow"/>
        </w:rPr>
      </w:pPr>
    </w:p>
    <w:p w:rsidR="00D46CE4" w:rsidRPr="00D46CE4" w:rsidRDefault="00D46CE4" w:rsidP="009907D2">
      <w:pPr>
        <w:pStyle w:val="PargrafodaLista"/>
        <w:numPr>
          <w:ilvl w:val="0"/>
          <w:numId w:val="10"/>
        </w:numPr>
        <w:suppressAutoHyphens/>
        <w:contextualSpacing w:val="0"/>
        <w:jc w:val="both"/>
        <w:rPr>
          <w:rFonts w:ascii="Arial" w:hAnsi="Arial" w:cs="Arial"/>
          <w:b/>
          <w:i w:val="0"/>
          <w:szCs w:val="24"/>
        </w:rPr>
      </w:pPr>
      <w:r w:rsidRPr="00D46CE4">
        <w:rPr>
          <w:rFonts w:ascii="Arial" w:hAnsi="Arial" w:cs="Arial"/>
          <w:b/>
          <w:i w:val="0"/>
          <w:szCs w:val="24"/>
        </w:rPr>
        <w:t>RELATÓRIOS – LEI 4.320/64</w:t>
      </w:r>
    </w:p>
    <w:p w:rsidR="00D46CE4" w:rsidRPr="00D46CE4" w:rsidRDefault="00D46CE4" w:rsidP="00D46CE4">
      <w:pPr>
        <w:pStyle w:val="PargrafodaLista"/>
        <w:ind w:left="390"/>
        <w:jc w:val="both"/>
        <w:rPr>
          <w:rFonts w:ascii="Arial" w:hAnsi="Arial" w:cs="Arial"/>
          <w:b/>
          <w:i w:val="0"/>
          <w:szCs w:val="24"/>
        </w:rPr>
      </w:pPr>
    </w:p>
    <w:p w:rsidR="00D46CE4" w:rsidRPr="00D46CE4" w:rsidRDefault="00D46CE4" w:rsidP="009907D2">
      <w:pPr>
        <w:pStyle w:val="PargrafodaLista"/>
        <w:numPr>
          <w:ilvl w:val="0"/>
          <w:numId w:val="27"/>
        </w:numPr>
        <w:suppressAutoHyphens/>
        <w:contextualSpacing w:val="0"/>
        <w:jc w:val="both"/>
        <w:rPr>
          <w:rFonts w:ascii="Arial" w:hAnsi="Arial" w:cs="Arial"/>
          <w:i w:val="0"/>
          <w:szCs w:val="24"/>
        </w:rPr>
      </w:pPr>
      <w:r w:rsidRPr="00D46CE4">
        <w:rPr>
          <w:rFonts w:ascii="Arial" w:hAnsi="Arial" w:cs="Arial"/>
          <w:i w:val="0"/>
          <w:szCs w:val="24"/>
        </w:rPr>
        <w:t xml:space="preserve">Anexo 01 – Demonstrativo da receita e despesa por categoria.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7"/>
        </w:numPr>
        <w:jc w:val="both"/>
        <w:rPr>
          <w:rFonts w:ascii="Arial" w:hAnsi="Arial" w:cs="Arial"/>
          <w:i w:val="0"/>
          <w:szCs w:val="24"/>
        </w:rPr>
      </w:pPr>
      <w:r w:rsidRPr="00D46CE4">
        <w:rPr>
          <w:rFonts w:ascii="Arial" w:hAnsi="Arial" w:cs="Arial"/>
          <w:i w:val="0"/>
          <w:szCs w:val="24"/>
        </w:rPr>
        <w:t xml:space="preserve">Anexo 02 – Demonstrativo da despesa por órgão/consolidado.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7"/>
        </w:numPr>
        <w:jc w:val="both"/>
        <w:rPr>
          <w:rFonts w:ascii="Arial" w:hAnsi="Arial" w:cs="Arial"/>
          <w:i w:val="0"/>
          <w:szCs w:val="24"/>
        </w:rPr>
      </w:pPr>
      <w:r w:rsidRPr="00D46CE4">
        <w:rPr>
          <w:rFonts w:ascii="Arial" w:hAnsi="Arial" w:cs="Arial"/>
          <w:i w:val="0"/>
          <w:szCs w:val="24"/>
        </w:rPr>
        <w:t xml:space="preserve">Anexo 02 – Demonstrativo da receita com categoria econômica.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7"/>
        </w:numPr>
        <w:jc w:val="both"/>
        <w:rPr>
          <w:rFonts w:ascii="Arial" w:hAnsi="Arial" w:cs="Arial"/>
          <w:i w:val="0"/>
          <w:szCs w:val="24"/>
        </w:rPr>
      </w:pPr>
      <w:r w:rsidRPr="00D46CE4">
        <w:rPr>
          <w:rFonts w:ascii="Arial" w:hAnsi="Arial" w:cs="Arial"/>
          <w:i w:val="0"/>
          <w:szCs w:val="24"/>
        </w:rPr>
        <w:t xml:space="preserve">Anexo 06 – Programa de trabalho por órgão/unidade.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7"/>
        </w:numPr>
        <w:jc w:val="both"/>
        <w:rPr>
          <w:rFonts w:ascii="Arial" w:hAnsi="Arial" w:cs="Arial"/>
          <w:i w:val="0"/>
          <w:szCs w:val="24"/>
        </w:rPr>
      </w:pPr>
      <w:r w:rsidRPr="00D46CE4">
        <w:rPr>
          <w:rFonts w:ascii="Arial" w:hAnsi="Arial" w:cs="Arial"/>
          <w:i w:val="0"/>
          <w:szCs w:val="24"/>
        </w:rPr>
        <w:t xml:space="preserve">Anexo 07 – Despesas por programa de trabalho.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7"/>
        </w:numPr>
        <w:jc w:val="both"/>
        <w:rPr>
          <w:rFonts w:ascii="Arial" w:hAnsi="Arial" w:cs="Arial"/>
          <w:i w:val="0"/>
          <w:szCs w:val="24"/>
        </w:rPr>
      </w:pPr>
      <w:r w:rsidRPr="00D46CE4">
        <w:rPr>
          <w:rFonts w:ascii="Arial" w:hAnsi="Arial" w:cs="Arial"/>
          <w:i w:val="0"/>
          <w:szCs w:val="24"/>
        </w:rPr>
        <w:t xml:space="preserve">Anexo 08 – Despesa conforme vínculo com as receitas.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7"/>
        </w:numPr>
        <w:jc w:val="both"/>
        <w:rPr>
          <w:rFonts w:ascii="Arial" w:hAnsi="Arial" w:cs="Arial"/>
          <w:i w:val="0"/>
          <w:szCs w:val="24"/>
        </w:rPr>
      </w:pPr>
      <w:r w:rsidRPr="00D46CE4">
        <w:rPr>
          <w:rFonts w:ascii="Arial" w:hAnsi="Arial" w:cs="Arial"/>
          <w:i w:val="0"/>
          <w:szCs w:val="24"/>
        </w:rPr>
        <w:t xml:space="preserve">Anexo 09 – Despesa por órgão e funções.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7"/>
        </w:numPr>
        <w:jc w:val="both"/>
        <w:rPr>
          <w:rFonts w:ascii="Arial" w:hAnsi="Arial" w:cs="Arial"/>
          <w:i w:val="0"/>
          <w:szCs w:val="24"/>
        </w:rPr>
      </w:pPr>
      <w:r w:rsidRPr="00D46CE4">
        <w:rPr>
          <w:rFonts w:ascii="Arial" w:hAnsi="Arial" w:cs="Arial"/>
          <w:i w:val="0"/>
          <w:szCs w:val="24"/>
        </w:rPr>
        <w:t xml:space="preserve">Anexo 10 – Comparativo da receita orçada com arrecadada.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7"/>
        </w:numPr>
        <w:jc w:val="both"/>
        <w:rPr>
          <w:rFonts w:ascii="Arial" w:hAnsi="Arial" w:cs="Arial"/>
          <w:i w:val="0"/>
          <w:szCs w:val="24"/>
        </w:rPr>
      </w:pPr>
      <w:r w:rsidRPr="00D46CE4">
        <w:rPr>
          <w:rFonts w:ascii="Arial" w:hAnsi="Arial" w:cs="Arial"/>
          <w:i w:val="0"/>
          <w:szCs w:val="24"/>
        </w:rPr>
        <w:t xml:space="preserve">Anexo 11 – Comparativo da despesa fixada com a realizada.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7"/>
        </w:numPr>
        <w:jc w:val="both"/>
        <w:rPr>
          <w:rFonts w:ascii="Arial" w:hAnsi="Arial" w:cs="Arial"/>
          <w:i w:val="0"/>
          <w:szCs w:val="24"/>
        </w:rPr>
      </w:pPr>
      <w:r w:rsidRPr="00D46CE4">
        <w:rPr>
          <w:rFonts w:ascii="Arial" w:hAnsi="Arial" w:cs="Arial"/>
          <w:i w:val="0"/>
          <w:szCs w:val="24"/>
        </w:rPr>
        <w:t xml:space="preserve">Anexo 12 – Balanço orçamentário.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7"/>
        </w:numPr>
        <w:jc w:val="both"/>
        <w:rPr>
          <w:rFonts w:ascii="Arial" w:hAnsi="Arial" w:cs="Arial"/>
          <w:i w:val="0"/>
          <w:szCs w:val="24"/>
        </w:rPr>
      </w:pPr>
      <w:r w:rsidRPr="00D46CE4">
        <w:rPr>
          <w:rFonts w:ascii="Arial" w:hAnsi="Arial" w:cs="Arial"/>
          <w:i w:val="0"/>
          <w:szCs w:val="24"/>
        </w:rPr>
        <w:t xml:space="preserve">Anexo 13 – Balanço financeiro.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7"/>
        </w:numPr>
        <w:jc w:val="both"/>
        <w:rPr>
          <w:rFonts w:ascii="Arial" w:hAnsi="Arial" w:cs="Arial"/>
          <w:i w:val="0"/>
          <w:szCs w:val="24"/>
        </w:rPr>
      </w:pPr>
      <w:r w:rsidRPr="00D46CE4">
        <w:rPr>
          <w:rFonts w:ascii="Arial" w:hAnsi="Arial" w:cs="Arial"/>
          <w:i w:val="0"/>
          <w:szCs w:val="24"/>
        </w:rPr>
        <w:t xml:space="preserve">Anexo 14 – Balanço patrimonial.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7"/>
        </w:numPr>
        <w:jc w:val="both"/>
        <w:rPr>
          <w:rFonts w:ascii="Arial" w:hAnsi="Arial" w:cs="Arial"/>
          <w:i w:val="0"/>
          <w:szCs w:val="24"/>
        </w:rPr>
      </w:pPr>
      <w:r w:rsidRPr="00D46CE4">
        <w:rPr>
          <w:rFonts w:ascii="Arial" w:hAnsi="Arial" w:cs="Arial"/>
          <w:i w:val="0"/>
          <w:szCs w:val="24"/>
        </w:rPr>
        <w:t xml:space="preserve">Anexo 15 – Demonstrativo das variações patrimoniais.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7"/>
        </w:numPr>
        <w:jc w:val="both"/>
        <w:rPr>
          <w:rFonts w:ascii="Arial" w:hAnsi="Arial" w:cs="Arial"/>
          <w:i w:val="0"/>
          <w:szCs w:val="24"/>
        </w:rPr>
      </w:pPr>
      <w:r w:rsidRPr="00D46CE4">
        <w:rPr>
          <w:rFonts w:ascii="Arial" w:hAnsi="Arial" w:cs="Arial"/>
          <w:i w:val="0"/>
          <w:szCs w:val="24"/>
        </w:rPr>
        <w:t xml:space="preserve">Anexo 16 – Demonstrativo da dívida fundada interna.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7"/>
        </w:numPr>
        <w:jc w:val="both"/>
        <w:rPr>
          <w:rFonts w:ascii="Arial" w:hAnsi="Arial" w:cs="Arial"/>
          <w:i w:val="0"/>
          <w:szCs w:val="24"/>
        </w:rPr>
      </w:pPr>
      <w:r w:rsidRPr="00D46CE4">
        <w:rPr>
          <w:rFonts w:ascii="Arial" w:hAnsi="Arial" w:cs="Arial"/>
          <w:i w:val="0"/>
          <w:szCs w:val="24"/>
        </w:rPr>
        <w:t xml:space="preserve">Anexo 17 – Demonstrativo da dívida flutuante. </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ind w:left="720"/>
        <w:jc w:val="both"/>
        <w:rPr>
          <w:rFonts w:ascii="Arial" w:hAnsi="Arial" w:cs="Arial"/>
          <w:i w:val="0"/>
          <w:szCs w:val="24"/>
        </w:rPr>
      </w:pPr>
    </w:p>
    <w:p w:rsidR="00D46CE4" w:rsidRPr="00D46CE4" w:rsidRDefault="00D46CE4" w:rsidP="009907D2">
      <w:pPr>
        <w:pStyle w:val="PargrafodaLista"/>
        <w:numPr>
          <w:ilvl w:val="0"/>
          <w:numId w:val="10"/>
        </w:numPr>
        <w:suppressAutoHyphens/>
        <w:contextualSpacing w:val="0"/>
        <w:jc w:val="both"/>
        <w:rPr>
          <w:rFonts w:ascii="Arial" w:hAnsi="Arial" w:cs="Arial"/>
          <w:b/>
          <w:i w:val="0"/>
          <w:szCs w:val="24"/>
        </w:rPr>
      </w:pPr>
      <w:r w:rsidRPr="00D46CE4">
        <w:rPr>
          <w:rFonts w:ascii="Arial" w:hAnsi="Arial" w:cs="Arial"/>
          <w:b/>
          <w:i w:val="0"/>
          <w:szCs w:val="24"/>
        </w:rPr>
        <w:t>RELATÓRIOS - ANEXOS PREVISTOS (MENSAIS, BIMENSAIS, QUADRIMESTRAIS OU SEMESTRAIS) DA LEI DE RESPONSABILIDADE FISCAL - LC 101/00</w:t>
      </w:r>
    </w:p>
    <w:p w:rsidR="00D46CE4" w:rsidRPr="00D46CE4" w:rsidRDefault="00D46CE4" w:rsidP="009907D2">
      <w:pPr>
        <w:numPr>
          <w:ilvl w:val="0"/>
          <w:numId w:val="10"/>
        </w:numPr>
        <w:jc w:val="both"/>
        <w:rPr>
          <w:rFonts w:ascii="Arial" w:hAnsi="Arial" w:cs="Arial"/>
          <w:b/>
          <w:i w:val="0"/>
          <w:szCs w:val="24"/>
        </w:rPr>
      </w:pPr>
      <w:r w:rsidRPr="00D46CE4">
        <w:rPr>
          <w:rFonts w:ascii="Arial" w:hAnsi="Arial" w:cs="Arial"/>
          <w:b/>
          <w:i w:val="0"/>
          <w:szCs w:val="24"/>
        </w:rPr>
        <w:t>RELATÓRIOS RESUMIDOS DA EXECUÇÃO ORÇAMENTÁRIA</w:t>
      </w:r>
    </w:p>
    <w:p w:rsidR="00D46CE4" w:rsidRPr="00D46CE4" w:rsidRDefault="00D46CE4" w:rsidP="00D46CE4">
      <w:pPr>
        <w:ind w:left="390"/>
        <w:jc w:val="both"/>
        <w:rPr>
          <w:rFonts w:ascii="Arial" w:hAnsi="Arial" w:cs="Arial"/>
          <w:b/>
          <w:i w:val="0"/>
          <w:szCs w:val="24"/>
        </w:rPr>
      </w:pPr>
    </w:p>
    <w:p w:rsidR="00D46CE4" w:rsidRPr="00D46CE4" w:rsidRDefault="00D46CE4" w:rsidP="009907D2">
      <w:pPr>
        <w:pStyle w:val="PargrafodaLista"/>
        <w:numPr>
          <w:ilvl w:val="0"/>
          <w:numId w:val="28"/>
        </w:numPr>
        <w:suppressAutoHyphens/>
        <w:contextualSpacing w:val="0"/>
        <w:jc w:val="both"/>
        <w:rPr>
          <w:rFonts w:ascii="Arial" w:hAnsi="Arial" w:cs="Arial"/>
          <w:i w:val="0"/>
          <w:szCs w:val="24"/>
        </w:rPr>
      </w:pPr>
      <w:r w:rsidRPr="00D46CE4">
        <w:rPr>
          <w:rFonts w:ascii="Arial" w:hAnsi="Arial" w:cs="Arial"/>
          <w:i w:val="0"/>
          <w:szCs w:val="24"/>
        </w:rPr>
        <w:t xml:space="preserve">Anexo 01 – Balanço orçamentário.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8"/>
        </w:numPr>
        <w:jc w:val="both"/>
        <w:rPr>
          <w:rFonts w:ascii="Arial" w:hAnsi="Arial" w:cs="Arial"/>
          <w:i w:val="0"/>
          <w:szCs w:val="24"/>
        </w:rPr>
      </w:pPr>
      <w:r w:rsidRPr="00D46CE4">
        <w:rPr>
          <w:rFonts w:ascii="Arial" w:hAnsi="Arial" w:cs="Arial"/>
          <w:i w:val="0"/>
          <w:szCs w:val="24"/>
        </w:rPr>
        <w:t xml:space="preserve">Anexo 02 – Despesas por função e </w:t>
      </w:r>
      <w:proofErr w:type="spellStart"/>
      <w:r w:rsidRPr="00D46CE4">
        <w:rPr>
          <w:rFonts w:ascii="Arial" w:hAnsi="Arial" w:cs="Arial"/>
          <w:i w:val="0"/>
          <w:szCs w:val="24"/>
        </w:rPr>
        <w:t>subfunção</w:t>
      </w:r>
      <w:proofErr w:type="spellEnd"/>
      <w:r w:rsidRPr="00D46CE4">
        <w:rPr>
          <w:rFonts w:ascii="Arial" w:hAnsi="Arial" w:cs="Arial"/>
          <w:i w:val="0"/>
          <w:szCs w:val="24"/>
        </w:rPr>
        <w:t xml:space="preserve">.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8"/>
        </w:numPr>
        <w:jc w:val="both"/>
        <w:rPr>
          <w:rFonts w:ascii="Arial" w:hAnsi="Arial" w:cs="Arial"/>
          <w:i w:val="0"/>
          <w:szCs w:val="24"/>
        </w:rPr>
      </w:pPr>
      <w:r w:rsidRPr="00D46CE4">
        <w:rPr>
          <w:rFonts w:ascii="Arial" w:hAnsi="Arial" w:cs="Arial"/>
          <w:i w:val="0"/>
          <w:szCs w:val="24"/>
        </w:rPr>
        <w:t xml:space="preserve">Anexo 03 – Demonstrativo da receita corrente líquida.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8"/>
        </w:numPr>
        <w:jc w:val="both"/>
        <w:rPr>
          <w:rFonts w:ascii="Arial" w:hAnsi="Arial" w:cs="Arial"/>
          <w:i w:val="0"/>
          <w:szCs w:val="24"/>
        </w:rPr>
      </w:pPr>
      <w:r w:rsidRPr="00D46CE4">
        <w:rPr>
          <w:rFonts w:ascii="Arial" w:hAnsi="Arial" w:cs="Arial"/>
          <w:i w:val="0"/>
          <w:szCs w:val="24"/>
        </w:rPr>
        <w:t xml:space="preserve">Anexo 05 – Receita e despesa previdenciária.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8"/>
        </w:numPr>
        <w:jc w:val="both"/>
        <w:rPr>
          <w:rFonts w:ascii="Arial" w:hAnsi="Arial" w:cs="Arial"/>
          <w:i w:val="0"/>
          <w:szCs w:val="24"/>
        </w:rPr>
      </w:pPr>
      <w:r w:rsidRPr="00D46CE4">
        <w:rPr>
          <w:rFonts w:ascii="Arial" w:hAnsi="Arial" w:cs="Arial"/>
          <w:i w:val="0"/>
          <w:szCs w:val="24"/>
        </w:rPr>
        <w:t xml:space="preserve">Anexo 06 – Resultado nominal.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8"/>
        </w:numPr>
        <w:jc w:val="both"/>
        <w:rPr>
          <w:rFonts w:ascii="Arial" w:hAnsi="Arial" w:cs="Arial"/>
          <w:i w:val="0"/>
          <w:szCs w:val="24"/>
        </w:rPr>
      </w:pPr>
      <w:r w:rsidRPr="00D46CE4">
        <w:rPr>
          <w:rFonts w:ascii="Arial" w:hAnsi="Arial" w:cs="Arial"/>
          <w:i w:val="0"/>
          <w:szCs w:val="24"/>
        </w:rPr>
        <w:t xml:space="preserve">Anexo 07 – Resultado primário.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8"/>
        </w:numPr>
        <w:jc w:val="both"/>
        <w:rPr>
          <w:rFonts w:ascii="Arial" w:hAnsi="Arial" w:cs="Arial"/>
          <w:i w:val="0"/>
          <w:szCs w:val="24"/>
        </w:rPr>
      </w:pPr>
      <w:r w:rsidRPr="00D46CE4">
        <w:rPr>
          <w:rFonts w:ascii="Arial" w:hAnsi="Arial" w:cs="Arial"/>
          <w:i w:val="0"/>
          <w:szCs w:val="24"/>
        </w:rPr>
        <w:t xml:space="preserve">Anexo 08 – Restos a pagar.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8"/>
        </w:numPr>
        <w:jc w:val="both"/>
        <w:rPr>
          <w:rFonts w:ascii="Arial" w:hAnsi="Arial" w:cs="Arial"/>
          <w:i w:val="0"/>
          <w:szCs w:val="24"/>
        </w:rPr>
      </w:pPr>
      <w:r w:rsidRPr="00D46CE4">
        <w:rPr>
          <w:rFonts w:ascii="Arial" w:hAnsi="Arial" w:cs="Arial"/>
          <w:i w:val="0"/>
          <w:szCs w:val="24"/>
        </w:rPr>
        <w:t xml:space="preserve">Anexo 10 – Demonstrativo de receita e despesa com MDE.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8"/>
        </w:numPr>
        <w:jc w:val="both"/>
        <w:rPr>
          <w:rFonts w:ascii="Arial" w:hAnsi="Arial" w:cs="Arial"/>
          <w:i w:val="0"/>
          <w:szCs w:val="24"/>
        </w:rPr>
      </w:pPr>
      <w:r w:rsidRPr="00D46CE4">
        <w:rPr>
          <w:rFonts w:ascii="Arial" w:hAnsi="Arial" w:cs="Arial"/>
          <w:i w:val="0"/>
          <w:szCs w:val="24"/>
        </w:rPr>
        <w:t xml:space="preserve">Anexo 11 – Operações de crédito.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8"/>
        </w:numPr>
        <w:jc w:val="both"/>
        <w:rPr>
          <w:rFonts w:ascii="Arial" w:hAnsi="Arial" w:cs="Arial"/>
          <w:i w:val="0"/>
          <w:szCs w:val="24"/>
        </w:rPr>
      </w:pPr>
      <w:r w:rsidRPr="00D46CE4">
        <w:rPr>
          <w:rFonts w:ascii="Arial" w:hAnsi="Arial" w:cs="Arial"/>
          <w:i w:val="0"/>
          <w:szCs w:val="24"/>
        </w:rPr>
        <w:t xml:space="preserve">Anexo 13 – Projeção atuarial.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8"/>
        </w:numPr>
        <w:jc w:val="both"/>
        <w:rPr>
          <w:rFonts w:ascii="Arial" w:hAnsi="Arial" w:cs="Arial"/>
          <w:i w:val="0"/>
          <w:szCs w:val="24"/>
        </w:rPr>
      </w:pPr>
      <w:r w:rsidRPr="00D46CE4">
        <w:rPr>
          <w:rFonts w:ascii="Arial" w:hAnsi="Arial" w:cs="Arial"/>
          <w:i w:val="0"/>
          <w:szCs w:val="24"/>
        </w:rPr>
        <w:t xml:space="preserve">Anexo 14 – Alienação de passivos e aplicação de receitas.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8"/>
        </w:numPr>
        <w:jc w:val="both"/>
        <w:rPr>
          <w:rFonts w:ascii="Arial" w:hAnsi="Arial" w:cs="Arial"/>
          <w:i w:val="0"/>
          <w:szCs w:val="24"/>
        </w:rPr>
      </w:pPr>
      <w:r w:rsidRPr="00D46CE4">
        <w:rPr>
          <w:rFonts w:ascii="Arial" w:hAnsi="Arial" w:cs="Arial"/>
          <w:i w:val="0"/>
          <w:szCs w:val="24"/>
        </w:rPr>
        <w:t xml:space="preserve">Anexo 16 – Saúde.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8"/>
        </w:numPr>
        <w:jc w:val="both"/>
        <w:rPr>
          <w:rFonts w:ascii="Arial" w:hAnsi="Arial" w:cs="Arial"/>
          <w:i w:val="0"/>
          <w:szCs w:val="24"/>
        </w:rPr>
      </w:pPr>
      <w:r w:rsidRPr="00D46CE4">
        <w:rPr>
          <w:rFonts w:ascii="Arial" w:hAnsi="Arial" w:cs="Arial"/>
          <w:i w:val="0"/>
          <w:szCs w:val="24"/>
        </w:rPr>
        <w:t xml:space="preserve">Anexo 18 – Demonstrativo simplificado. </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ind w:left="720"/>
        <w:jc w:val="both"/>
        <w:rPr>
          <w:rFonts w:ascii="Arial" w:hAnsi="Arial" w:cs="Arial"/>
          <w:i w:val="0"/>
          <w:szCs w:val="24"/>
          <w:highlight w:val="yellow"/>
        </w:rPr>
      </w:pPr>
    </w:p>
    <w:p w:rsidR="00D46CE4" w:rsidRPr="00D46CE4" w:rsidRDefault="00D46CE4" w:rsidP="009907D2">
      <w:pPr>
        <w:pStyle w:val="PargrafodaLista"/>
        <w:numPr>
          <w:ilvl w:val="0"/>
          <w:numId w:val="10"/>
        </w:numPr>
        <w:suppressAutoHyphens/>
        <w:contextualSpacing w:val="0"/>
        <w:jc w:val="both"/>
        <w:rPr>
          <w:rFonts w:ascii="Arial" w:hAnsi="Arial" w:cs="Arial"/>
          <w:b/>
          <w:i w:val="0"/>
          <w:szCs w:val="24"/>
        </w:rPr>
      </w:pPr>
      <w:r w:rsidRPr="00D46CE4">
        <w:rPr>
          <w:rFonts w:ascii="Arial" w:hAnsi="Arial" w:cs="Arial"/>
          <w:b/>
          <w:i w:val="0"/>
          <w:szCs w:val="24"/>
        </w:rPr>
        <w:t>RELATÓRIOS DE GESTÃO FISCAL</w:t>
      </w:r>
    </w:p>
    <w:p w:rsidR="00D46CE4" w:rsidRPr="00D46CE4" w:rsidRDefault="00D46CE4" w:rsidP="00D46CE4">
      <w:pPr>
        <w:pStyle w:val="PargrafodaLista"/>
        <w:ind w:left="390"/>
        <w:jc w:val="both"/>
        <w:rPr>
          <w:rFonts w:ascii="Arial" w:hAnsi="Arial" w:cs="Arial"/>
          <w:b/>
          <w:i w:val="0"/>
          <w:szCs w:val="24"/>
        </w:rPr>
      </w:pPr>
    </w:p>
    <w:p w:rsidR="00D46CE4" w:rsidRPr="00D46CE4" w:rsidRDefault="00D46CE4" w:rsidP="009907D2">
      <w:pPr>
        <w:pStyle w:val="PargrafodaLista"/>
        <w:numPr>
          <w:ilvl w:val="0"/>
          <w:numId w:val="29"/>
        </w:numPr>
        <w:suppressAutoHyphens/>
        <w:contextualSpacing w:val="0"/>
        <w:jc w:val="both"/>
        <w:rPr>
          <w:rFonts w:ascii="Arial" w:hAnsi="Arial" w:cs="Arial"/>
          <w:i w:val="0"/>
          <w:szCs w:val="24"/>
        </w:rPr>
      </w:pPr>
      <w:r w:rsidRPr="00D46CE4">
        <w:rPr>
          <w:rFonts w:ascii="Arial" w:hAnsi="Arial" w:cs="Arial"/>
          <w:i w:val="0"/>
          <w:szCs w:val="24"/>
        </w:rPr>
        <w:t xml:space="preserve">Anexo 01 – Despesas com pessoal.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9"/>
        </w:numPr>
        <w:jc w:val="both"/>
        <w:rPr>
          <w:rFonts w:ascii="Arial" w:hAnsi="Arial" w:cs="Arial"/>
          <w:i w:val="0"/>
          <w:szCs w:val="24"/>
        </w:rPr>
      </w:pPr>
      <w:r w:rsidRPr="00D46CE4">
        <w:rPr>
          <w:rFonts w:ascii="Arial" w:hAnsi="Arial" w:cs="Arial"/>
          <w:i w:val="0"/>
          <w:szCs w:val="24"/>
        </w:rPr>
        <w:t xml:space="preserve">Anexo 02 – Dívida consolidada líquida.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9"/>
        </w:numPr>
        <w:jc w:val="both"/>
        <w:rPr>
          <w:rFonts w:ascii="Arial" w:hAnsi="Arial" w:cs="Arial"/>
          <w:i w:val="0"/>
          <w:szCs w:val="24"/>
        </w:rPr>
      </w:pPr>
      <w:r w:rsidRPr="00D46CE4">
        <w:rPr>
          <w:rFonts w:ascii="Arial" w:hAnsi="Arial" w:cs="Arial"/>
          <w:i w:val="0"/>
          <w:szCs w:val="24"/>
        </w:rPr>
        <w:t xml:space="preserve">Anexo 03 – Garantias e contra garantias.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9"/>
        </w:numPr>
        <w:jc w:val="both"/>
        <w:rPr>
          <w:rFonts w:ascii="Arial" w:hAnsi="Arial" w:cs="Arial"/>
          <w:i w:val="0"/>
          <w:szCs w:val="24"/>
        </w:rPr>
      </w:pPr>
      <w:r w:rsidRPr="00D46CE4">
        <w:rPr>
          <w:rFonts w:ascii="Arial" w:hAnsi="Arial" w:cs="Arial"/>
          <w:i w:val="0"/>
          <w:szCs w:val="24"/>
        </w:rPr>
        <w:t xml:space="preserve">Anexo 04 – Operações de crédito.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9"/>
        </w:numPr>
        <w:jc w:val="both"/>
        <w:rPr>
          <w:rFonts w:ascii="Arial" w:hAnsi="Arial" w:cs="Arial"/>
          <w:i w:val="0"/>
          <w:szCs w:val="24"/>
        </w:rPr>
      </w:pPr>
      <w:r w:rsidRPr="00D46CE4">
        <w:rPr>
          <w:rFonts w:ascii="Arial" w:hAnsi="Arial" w:cs="Arial"/>
          <w:i w:val="0"/>
          <w:szCs w:val="24"/>
        </w:rPr>
        <w:t xml:space="preserve">Anexo 05 – Disponibilidade de caixa.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9"/>
        </w:numPr>
        <w:jc w:val="both"/>
        <w:rPr>
          <w:rFonts w:ascii="Arial" w:hAnsi="Arial" w:cs="Arial"/>
          <w:i w:val="0"/>
          <w:szCs w:val="24"/>
        </w:rPr>
      </w:pPr>
      <w:r w:rsidRPr="00D46CE4">
        <w:rPr>
          <w:rFonts w:ascii="Arial" w:hAnsi="Arial" w:cs="Arial"/>
          <w:i w:val="0"/>
          <w:szCs w:val="24"/>
        </w:rPr>
        <w:lastRenderedPageBreak/>
        <w:t xml:space="preserve">Anexo 06 – Restos a pagar.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29"/>
        </w:numPr>
        <w:jc w:val="both"/>
        <w:rPr>
          <w:rFonts w:ascii="Arial" w:hAnsi="Arial" w:cs="Arial"/>
          <w:i w:val="0"/>
          <w:szCs w:val="24"/>
        </w:rPr>
      </w:pPr>
      <w:r w:rsidRPr="00D46CE4">
        <w:rPr>
          <w:rFonts w:ascii="Arial" w:hAnsi="Arial" w:cs="Arial"/>
          <w:i w:val="0"/>
          <w:szCs w:val="24"/>
        </w:rPr>
        <w:t xml:space="preserve">Anexo 07 – Limites. </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ind w:left="720"/>
        <w:jc w:val="both"/>
        <w:rPr>
          <w:rFonts w:ascii="Arial" w:hAnsi="Arial" w:cs="Arial"/>
          <w:b/>
          <w:i w:val="0"/>
          <w:szCs w:val="24"/>
        </w:rPr>
      </w:pPr>
    </w:p>
    <w:p w:rsidR="00D46CE4" w:rsidRPr="00D46CE4" w:rsidRDefault="00D46CE4" w:rsidP="009907D2">
      <w:pPr>
        <w:pStyle w:val="PargrafodaLista"/>
        <w:numPr>
          <w:ilvl w:val="0"/>
          <w:numId w:val="10"/>
        </w:numPr>
        <w:suppressAutoHyphens/>
        <w:contextualSpacing w:val="0"/>
        <w:jc w:val="both"/>
        <w:rPr>
          <w:rFonts w:ascii="Arial" w:hAnsi="Arial" w:cs="Arial"/>
          <w:b/>
          <w:i w:val="0"/>
          <w:szCs w:val="24"/>
        </w:rPr>
      </w:pPr>
      <w:r w:rsidRPr="00D46CE4">
        <w:rPr>
          <w:rFonts w:ascii="Arial" w:hAnsi="Arial" w:cs="Arial"/>
          <w:b/>
          <w:i w:val="0"/>
          <w:szCs w:val="24"/>
        </w:rPr>
        <w:t>RELATÓRIOS – EMISSÃO EM HTML E GERAÇÃO EM XML DOS DEMONSTRATIVOS EXIGIDOS PELA LEI N. 9.755/98.</w:t>
      </w:r>
    </w:p>
    <w:p w:rsidR="00D46CE4" w:rsidRPr="00D46CE4" w:rsidRDefault="00D46CE4" w:rsidP="00D46CE4">
      <w:pPr>
        <w:pStyle w:val="PargrafodaLista"/>
        <w:ind w:left="390"/>
        <w:jc w:val="both"/>
        <w:rPr>
          <w:rFonts w:ascii="Arial" w:hAnsi="Arial" w:cs="Arial"/>
          <w:b/>
          <w:i w:val="0"/>
          <w:szCs w:val="24"/>
        </w:rPr>
      </w:pPr>
    </w:p>
    <w:p w:rsidR="00D46CE4" w:rsidRPr="00D46CE4" w:rsidRDefault="00D46CE4" w:rsidP="009907D2">
      <w:pPr>
        <w:pStyle w:val="PargrafodaLista"/>
        <w:numPr>
          <w:ilvl w:val="0"/>
          <w:numId w:val="30"/>
        </w:numPr>
        <w:suppressAutoHyphens/>
        <w:contextualSpacing w:val="0"/>
        <w:jc w:val="both"/>
        <w:rPr>
          <w:rFonts w:ascii="Arial" w:hAnsi="Arial" w:cs="Arial"/>
          <w:i w:val="0"/>
          <w:szCs w:val="24"/>
        </w:rPr>
      </w:pPr>
      <w:r w:rsidRPr="00D46CE4">
        <w:rPr>
          <w:rFonts w:ascii="Arial" w:hAnsi="Arial" w:cs="Arial"/>
          <w:i w:val="0"/>
          <w:szCs w:val="24"/>
        </w:rPr>
        <w:t xml:space="preserve">Balanço orçamentário.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30"/>
        </w:numPr>
        <w:jc w:val="both"/>
        <w:rPr>
          <w:rFonts w:ascii="Arial" w:hAnsi="Arial" w:cs="Arial"/>
          <w:i w:val="0"/>
          <w:szCs w:val="24"/>
        </w:rPr>
      </w:pPr>
      <w:r w:rsidRPr="00D46CE4">
        <w:rPr>
          <w:rFonts w:ascii="Arial" w:hAnsi="Arial" w:cs="Arial"/>
          <w:i w:val="0"/>
          <w:szCs w:val="24"/>
        </w:rPr>
        <w:t xml:space="preserve">Compras.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30"/>
        </w:numPr>
        <w:jc w:val="both"/>
        <w:rPr>
          <w:rFonts w:ascii="Arial" w:hAnsi="Arial" w:cs="Arial"/>
          <w:i w:val="0"/>
          <w:szCs w:val="24"/>
        </w:rPr>
      </w:pPr>
      <w:r w:rsidRPr="00D46CE4">
        <w:rPr>
          <w:rFonts w:ascii="Arial" w:hAnsi="Arial" w:cs="Arial"/>
          <w:i w:val="0"/>
          <w:szCs w:val="24"/>
        </w:rPr>
        <w:t xml:space="preserve">Contratos e seus aditivos.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30"/>
        </w:numPr>
        <w:jc w:val="both"/>
        <w:rPr>
          <w:rFonts w:ascii="Arial" w:hAnsi="Arial" w:cs="Arial"/>
          <w:i w:val="0"/>
          <w:szCs w:val="24"/>
        </w:rPr>
      </w:pPr>
      <w:r w:rsidRPr="00D46CE4">
        <w:rPr>
          <w:rFonts w:ascii="Arial" w:hAnsi="Arial" w:cs="Arial"/>
          <w:i w:val="0"/>
          <w:szCs w:val="24"/>
        </w:rPr>
        <w:t xml:space="preserve">Demonstrativo da receita e despesa.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30"/>
        </w:numPr>
        <w:jc w:val="both"/>
        <w:rPr>
          <w:rFonts w:ascii="Arial" w:hAnsi="Arial" w:cs="Arial"/>
          <w:i w:val="0"/>
          <w:szCs w:val="24"/>
        </w:rPr>
      </w:pPr>
      <w:r w:rsidRPr="00D46CE4">
        <w:rPr>
          <w:rFonts w:ascii="Arial" w:hAnsi="Arial" w:cs="Arial"/>
          <w:i w:val="0"/>
          <w:szCs w:val="24"/>
        </w:rPr>
        <w:t xml:space="preserve">Execução de orçamentos.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30"/>
        </w:numPr>
        <w:jc w:val="both"/>
        <w:rPr>
          <w:rFonts w:ascii="Arial" w:hAnsi="Arial" w:cs="Arial"/>
          <w:i w:val="0"/>
          <w:szCs w:val="24"/>
        </w:rPr>
      </w:pPr>
      <w:r w:rsidRPr="00D46CE4">
        <w:rPr>
          <w:rFonts w:ascii="Arial" w:hAnsi="Arial" w:cs="Arial"/>
          <w:i w:val="0"/>
          <w:szCs w:val="24"/>
        </w:rPr>
        <w:t xml:space="preserve">Orçamentos anuais.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30"/>
        </w:numPr>
        <w:jc w:val="both"/>
        <w:rPr>
          <w:rFonts w:ascii="Arial" w:hAnsi="Arial" w:cs="Arial"/>
          <w:i w:val="0"/>
          <w:szCs w:val="24"/>
        </w:rPr>
      </w:pPr>
      <w:r w:rsidRPr="00D46CE4">
        <w:rPr>
          <w:rFonts w:ascii="Arial" w:hAnsi="Arial" w:cs="Arial"/>
          <w:i w:val="0"/>
          <w:szCs w:val="24"/>
        </w:rPr>
        <w:t xml:space="preserve">Recursos recebidos e repassados – convênios. </w:t>
      </w:r>
      <w:r w:rsidRPr="00D46CE4">
        <w:rPr>
          <w:rFonts w:ascii="Arial" w:hAnsi="Arial" w:cs="Arial"/>
          <w:i w:val="0"/>
          <w:szCs w:val="24"/>
        </w:rPr>
        <w:tab/>
      </w:r>
      <w:r w:rsidRPr="00D46CE4">
        <w:rPr>
          <w:rFonts w:ascii="Arial" w:hAnsi="Arial" w:cs="Arial"/>
          <w:i w:val="0"/>
          <w:szCs w:val="24"/>
        </w:rPr>
        <w:tab/>
      </w:r>
    </w:p>
    <w:p w:rsidR="00D46CE4" w:rsidRPr="00D46CE4" w:rsidRDefault="00D46CE4" w:rsidP="009907D2">
      <w:pPr>
        <w:numPr>
          <w:ilvl w:val="0"/>
          <w:numId w:val="30"/>
        </w:numPr>
        <w:jc w:val="both"/>
        <w:rPr>
          <w:rFonts w:ascii="Arial" w:hAnsi="Arial" w:cs="Arial"/>
          <w:i w:val="0"/>
          <w:szCs w:val="24"/>
        </w:rPr>
      </w:pPr>
      <w:r w:rsidRPr="00D46CE4">
        <w:rPr>
          <w:rFonts w:ascii="Arial" w:hAnsi="Arial" w:cs="Arial"/>
          <w:i w:val="0"/>
          <w:szCs w:val="24"/>
        </w:rPr>
        <w:t>Tributos arrecadados.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p>
    <w:p w:rsidR="00D46CE4" w:rsidRPr="00D46CE4" w:rsidRDefault="00D46CE4" w:rsidP="00D46CE4">
      <w:pPr>
        <w:rPr>
          <w:rFonts w:ascii="Arial" w:hAnsi="Arial" w:cs="Arial"/>
          <w:b/>
          <w:i w:val="0"/>
          <w:color w:val="0000FF"/>
          <w:szCs w:val="24"/>
          <w:u w:val="single"/>
        </w:rPr>
      </w:pPr>
      <w:r w:rsidRPr="00D46CE4">
        <w:rPr>
          <w:rFonts w:ascii="Arial" w:hAnsi="Arial" w:cs="Arial"/>
          <w:b/>
          <w:i w:val="0"/>
          <w:szCs w:val="24"/>
        </w:rPr>
        <w:t>6.</w:t>
      </w:r>
      <w:r w:rsidRPr="00D46CE4">
        <w:rPr>
          <w:rFonts w:ascii="Arial" w:hAnsi="Arial" w:cs="Arial"/>
          <w:i w:val="0"/>
          <w:szCs w:val="24"/>
        </w:rPr>
        <w:t xml:space="preserve"> </w:t>
      </w:r>
      <w:r w:rsidRPr="00D46CE4">
        <w:rPr>
          <w:rFonts w:ascii="Arial" w:hAnsi="Arial" w:cs="Arial"/>
          <w:b/>
          <w:i w:val="0"/>
          <w:szCs w:val="24"/>
          <w:u w:val="single"/>
        </w:rPr>
        <w:t xml:space="preserve">SISTEMA DE FOLHA DE PAGAMENTO E RECURSOS HUMANOS E CONTROLE </w:t>
      </w:r>
      <w:proofErr w:type="gramStart"/>
      <w:r w:rsidRPr="00D46CE4">
        <w:rPr>
          <w:rFonts w:ascii="Arial" w:hAnsi="Arial" w:cs="Arial"/>
          <w:b/>
          <w:i w:val="0"/>
          <w:szCs w:val="24"/>
          <w:u w:val="single"/>
        </w:rPr>
        <w:t>PREVIDENCIARIO :</w:t>
      </w:r>
      <w:proofErr w:type="gramEnd"/>
      <w:r w:rsidRPr="00D46CE4">
        <w:rPr>
          <w:rFonts w:ascii="Arial" w:hAnsi="Arial" w:cs="Arial"/>
          <w:b/>
          <w:i w:val="0"/>
          <w:szCs w:val="24"/>
          <w:u w:val="single"/>
        </w:rPr>
        <w:t xml:space="preserve"> COM 05 (CINCO) ACESSOS</w:t>
      </w:r>
      <w:r w:rsidRPr="00D46CE4">
        <w:rPr>
          <w:rFonts w:ascii="Arial" w:hAnsi="Arial" w:cs="Arial"/>
          <w:b/>
          <w:i w:val="0"/>
          <w:color w:val="0000FF"/>
          <w:szCs w:val="24"/>
          <w:u w:val="single"/>
        </w:rPr>
        <w:t xml:space="preserve">; </w:t>
      </w:r>
    </w:p>
    <w:p w:rsidR="00D46CE4" w:rsidRPr="00D46CE4" w:rsidRDefault="00D46CE4" w:rsidP="00D46CE4">
      <w:pPr>
        <w:rPr>
          <w:rFonts w:ascii="Arial" w:hAnsi="Arial" w:cs="Arial"/>
          <w:b/>
          <w:i w:val="0"/>
          <w:szCs w:val="24"/>
        </w:rPr>
      </w:pPr>
    </w:p>
    <w:p w:rsidR="00D46CE4" w:rsidRPr="00D46CE4" w:rsidRDefault="00D46CE4" w:rsidP="00D46CE4">
      <w:pPr>
        <w:jc w:val="both"/>
        <w:rPr>
          <w:rFonts w:ascii="Arial" w:hAnsi="Arial" w:cs="Arial"/>
          <w:b/>
          <w:i w:val="0"/>
          <w:szCs w:val="24"/>
        </w:rPr>
      </w:pPr>
      <w:r w:rsidRPr="00D46CE4">
        <w:rPr>
          <w:rFonts w:ascii="Arial" w:hAnsi="Arial" w:cs="Arial"/>
          <w:b/>
          <w:i w:val="0"/>
          <w:szCs w:val="24"/>
          <w:lang w:eastAsia="ar-SA"/>
        </w:rPr>
        <w:t>Sistema Gestão de Recursos Humanos</w:t>
      </w: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b/>
          <w:i w:val="0"/>
          <w:szCs w:val="24"/>
        </w:rPr>
      </w:pPr>
      <w:r w:rsidRPr="00D46CE4">
        <w:rPr>
          <w:rFonts w:ascii="Arial" w:hAnsi="Arial" w:cs="Arial"/>
          <w:b/>
          <w:i w:val="0"/>
          <w:szCs w:val="24"/>
        </w:rPr>
        <w:t>REQUISITOS GERAIS</w:t>
      </w:r>
      <w:r w:rsidRPr="00D46CE4">
        <w:rPr>
          <w:rFonts w:ascii="Arial" w:hAnsi="Arial" w:cs="Arial"/>
          <w:b/>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1.Todos os módulos do software devem ser integrados, utilizando a mesma base de dados.</w:t>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2.Opção para criação de barra de atalhos no menu principal, permitindo ao usuário acrescentar atalhos para as rotinas que o mesmo desejar.</w:t>
      </w:r>
    </w:p>
    <w:p w:rsidR="00D46CE4" w:rsidRPr="00D46CE4" w:rsidRDefault="00D46CE4" w:rsidP="00D46CE4">
      <w:pPr>
        <w:jc w:val="both"/>
        <w:rPr>
          <w:rFonts w:ascii="Arial" w:hAnsi="Arial" w:cs="Arial"/>
          <w:i w:val="0"/>
          <w:szCs w:val="24"/>
        </w:rPr>
      </w:pPr>
      <w:r w:rsidRPr="00D46CE4">
        <w:rPr>
          <w:rFonts w:ascii="Arial" w:hAnsi="Arial" w:cs="Arial"/>
          <w:i w:val="0"/>
          <w:szCs w:val="24"/>
        </w:rPr>
        <w:t xml:space="preserve">3.Apresentar todas as funcionalidades da plataforma </w:t>
      </w:r>
      <w:proofErr w:type="spellStart"/>
      <w:r w:rsidRPr="00D46CE4">
        <w:rPr>
          <w:rFonts w:ascii="Arial" w:hAnsi="Arial" w:cs="Arial"/>
          <w:i w:val="0"/>
          <w:szCs w:val="24"/>
        </w:rPr>
        <w:t>Microsof</w:t>
      </w:r>
      <w:proofErr w:type="spellEnd"/>
      <w:r w:rsidRPr="00D46CE4">
        <w:rPr>
          <w:rFonts w:ascii="Arial" w:hAnsi="Arial" w:cs="Arial"/>
          <w:i w:val="0"/>
          <w:szCs w:val="24"/>
        </w:rPr>
        <w:t xml:space="preserve"> Windows ®.</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4.Pesquisas disponíveis em todas as telas do sistema, evitando memorização de códigos.</w:t>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5.Personalização dos módulos de relatórios por usuário conforme a necessidade.</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b/>
          <w:i w:val="0"/>
          <w:szCs w:val="24"/>
        </w:rPr>
      </w:pPr>
      <w:r w:rsidRPr="00D46CE4">
        <w:rPr>
          <w:rFonts w:ascii="Arial" w:hAnsi="Arial" w:cs="Arial"/>
          <w:b/>
          <w:i w:val="0"/>
          <w:szCs w:val="24"/>
        </w:rPr>
        <w:t>CADASTROS</w:t>
      </w:r>
    </w:p>
    <w:p w:rsidR="00D46CE4" w:rsidRPr="00D46CE4" w:rsidRDefault="00D46CE4" w:rsidP="00D46CE4">
      <w:pPr>
        <w:jc w:val="both"/>
        <w:rPr>
          <w:rFonts w:ascii="Arial" w:hAnsi="Arial" w:cs="Arial"/>
          <w:i w:val="0"/>
          <w:szCs w:val="24"/>
        </w:rPr>
      </w:pPr>
      <w:r w:rsidRPr="00D46CE4">
        <w:rPr>
          <w:rFonts w:ascii="Arial" w:hAnsi="Arial" w:cs="Arial"/>
          <w:i w:val="0"/>
          <w:szCs w:val="24"/>
        </w:rPr>
        <w:t>1. Cadastro de cidade, bairros e logradouros, onde o vínculo com o cadastro de pessoas deve ser realizado através do código.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2. Cadastro do Plano de Cargos e Salários contendo os seguintes dados: valor base, número máximo de funcionários, nome do cargo, código CBO. Deve possuir histórico de valores mensal do plano de cargos e salários, armazenando os valores para cada cargo.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3. Cadastro de diárias, definindo o valor que será pago e para quais cargos a mesma será designada.</w:t>
      </w:r>
    </w:p>
    <w:p w:rsidR="00D46CE4" w:rsidRPr="00D46CE4" w:rsidRDefault="00D46CE4" w:rsidP="00D46CE4">
      <w:pPr>
        <w:jc w:val="both"/>
        <w:rPr>
          <w:rFonts w:ascii="Arial" w:hAnsi="Arial" w:cs="Arial"/>
          <w:i w:val="0"/>
          <w:szCs w:val="24"/>
        </w:rPr>
      </w:pPr>
      <w:r w:rsidRPr="00D46CE4">
        <w:rPr>
          <w:rFonts w:ascii="Arial" w:hAnsi="Arial" w:cs="Arial"/>
          <w:i w:val="0"/>
          <w:szCs w:val="24"/>
        </w:rPr>
        <w:t>4. Cadastro de parametrização de vários tipos de A.T.S. (adicional por tempo de serviço), sendo possível definir para cada funcionário a qual tabela de A.T.S. o mesmo está enquadrado.</w:t>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5. Cadastro de proventos e descontos com parametrizações da forma de cálculo, especificando se o mesmo é integral ou proporcional em relação a sua base, tipo de cálculo se dia, hora, percentual, valor ou vinculado a alguma tabela, como IRRF, INSS, RPPS, deve especificar também a qual tipo de salário o mesmo está vinculado, se salário base de concurso, salário mínimo, salário base de comissão.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lastRenderedPageBreak/>
        <w:t>6. No cadastro de proventos e descontos o próprio usuário deve conseguir realizar a formatação dos proventos e descontos utilizados para o cálculo do valor base do provento ou desconto em questão, definindo a sua fórmula de cálculo.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7.Parametrização diferenciada para cada tipo de afastamento, onde é possível definir quais as verbas e descontos serão lançados automaticamente para o funcionário, quando o mesmo sofrer determinado tipo de afastamento. Permitir definir como será o cálculo de cada verba ou desconto, se será realizada a média ou será utilizado o valor do último pagamento.</w:t>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8. Cadastro de Pessoas contendo os seguintes dados: CPF, RG, título de eleitor, carteira de habilitação, PASEP, data de nascimento, naturalidade, nacionalidade, grau de instrução, raça, estado civil, sexo, cônjuge, código da rua, código do bairro, código da cidade, observações, nome da mãe, nome do pai.</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9. No cadastro da pessoa, permitir vincular mais de uma conta bancária ao mesmo cadastro, podendo ser contas de bancos diferentes, e permitir definir qual será a conta para recebimento da folha.</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10. Possibilidade de anexar várias fotos de uma mesma pessoa ao seu cadastro.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 xml:space="preserve">11.Cadastro de funcionários contendo os seguintes dados: </w:t>
      </w:r>
      <w:proofErr w:type="spellStart"/>
      <w:r w:rsidRPr="00D46CE4">
        <w:rPr>
          <w:rFonts w:ascii="Arial" w:hAnsi="Arial" w:cs="Arial"/>
          <w:i w:val="0"/>
          <w:szCs w:val="24"/>
        </w:rPr>
        <w:t>tipo</w:t>
      </w:r>
      <w:proofErr w:type="spellEnd"/>
      <w:r w:rsidRPr="00D46CE4">
        <w:rPr>
          <w:rFonts w:ascii="Arial" w:hAnsi="Arial" w:cs="Arial"/>
          <w:i w:val="0"/>
          <w:szCs w:val="24"/>
        </w:rPr>
        <w:t xml:space="preserve"> de admissão, vínculo, categoria, agente nocivo, cargo comissionado ou cargo de concurso, secretaria, departamento, regime previdenciário, número do contrato, horário de trabalho, data de admissão, também poder classificar este funcionário como pensionista ou aposentado, quando for o caso.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12. Possibilidade de vincular a mesma pessoa a mais de um cadastro de funcionário, em diferentes secretarias, departamentos, cargo e vínculos.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13. Cadastro de dependentes contendo os seguintes dados: nome, data de nascimento, grau de parentesco, sexo, idade mínima da dependência.</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14.Cadastro dos contratos com informações como período, publicações, data de assinatura, vinculação do documento .DOC ou .TXT.</w:t>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15.Controle das movimentações do contrato: alterações, paralisações e rescisão.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16.Cadastro de atestados médicos, com registros do histórico de todos os atestados lançados para o funcionário.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17.Cadastro das avaliações realizadas por cada funcionário com o lançamento da pontuação alcançada, bem como cadastro das advertências recebidas pelo funcionário.</w:t>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18.Tabela para definição de quais são os proventos que fazem parte da dedução para o cálculo do valor patronal a ser repassado para a previdência.</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19. Cadastro de tabela mensal para parametrização do pagamento de vale alimentação.</w:t>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20.Possibilitar a definição de quais serão as verbas e descontos fixos que serão calculados automaticamente todo o mês para cada funcionário individualmente, determinando qual será a competência inicial e a final para cada um deles.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21.Rotina para manutenção dos dados dos proventos e descontos fixos vinculados aos funcionários, onde o usuário poderá alterar o valor ou a referência para vários funcionários ao mesmo tempo.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 xml:space="preserve">22.Cadastro das informações sobre concurso público, número do concurso, data do edital, número do protocolo no TCE. </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23.Cadastro da comissão responsável pelo concurso.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lastRenderedPageBreak/>
        <w:t>24.Identificação dos cargos para o concurso, determinando qual o número de vagas para o mesmo e qual a nota mínima para aprovação.</w:t>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25. Cadastro dos locais de publicação do edital do concurso.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26.Lançamentos das matrículas para o concurso.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27.Lançamentos das notas do candidato à vaga no concurso público.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28.Rotina para apuração das notas do concurso, definido o processo classificatório.</w:t>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29.Cadastro de unidades escolares.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30.Cadastro de responsáveis da unidade gestora.</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31.Cadastro de órgãos e unidades orçamentárias.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32.Cadastro de horários.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33.Cadastro de bancos.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34.Cadastro de agências.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b/>
          <w:i w:val="0"/>
          <w:szCs w:val="24"/>
        </w:rPr>
      </w:pPr>
      <w:r w:rsidRPr="00D46CE4">
        <w:rPr>
          <w:rFonts w:ascii="Arial" w:hAnsi="Arial" w:cs="Arial"/>
          <w:b/>
          <w:i w:val="0"/>
          <w:szCs w:val="24"/>
        </w:rPr>
        <w:t xml:space="preserve">MOVIMENTAÇÕES </w:t>
      </w:r>
    </w:p>
    <w:p w:rsidR="00D46CE4" w:rsidRPr="00D46CE4" w:rsidRDefault="00D46CE4" w:rsidP="00D46CE4">
      <w:pPr>
        <w:jc w:val="both"/>
        <w:rPr>
          <w:rFonts w:ascii="Arial" w:hAnsi="Arial" w:cs="Arial"/>
          <w:i w:val="0"/>
          <w:szCs w:val="24"/>
        </w:rPr>
      </w:pPr>
      <w:r w:rsidRPr="00D46CE4">
        <w:rPr>
          <w:rFonts w:ascii="Arial" w:hAnsi="Arial" w:cs="Arial"/>
          <w:i w:val="0"/>
          <w:szCs w:val="24"/>
        </w:rPr>
        <w:t>1.Consulta rápida da movimentação do funcionário por competência, listando todos os proventos e descontos com valor base e referências de cálculo, também deve conter qual o cargo ocupado e a secretaria/departamento onde o mesmo está lotado, a foto do funcionário e o número do CPF e qual regime previdenciário ele está vinculado.</w:t>
      </w:r>
    </w:p>
    <w:p w:rsidR="00D46CE4" w:rsidRPr="00D46CE4" w:rsidRDefault="00D46CE4" w:rsidP="00D46CE4">
      <w:pPr>
        <w:jc w:val="both"/>
        <w:rPr>
          <w:rFonts w:ascii="Arial" w:hAnsi="Arial" w:cs="Arial"/>
          <w:i w:val="0"/>
          <w:szCs w:val="24"/>
        </w:rPr>
      </w:pPr>
      <w:r w:rsidRPr="00D46CE4">
        <w:rPr>
          <w:rFonts w:ascii="Arial" w:hAnsi="Arial" w:cs="Arial"/>
          <w:i w:val="0"/>
          <w:szCs w:val="24"/>
        </w:rPr>
        <w:t>2.Lançamento de atos de pessoal para admissão, rescisão, transferências e elevações de cargo dos funcionários, podendo lançar mais de um funcionário vinculado ao mesmo ato.</w:t>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3.A determinação do cargo e da lotação do funcionário deve se dar apenas através do lançamento do ato de pessoal.</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4.Lançamento de forma coletiva de rescisão contratual para todos os contratos com vencimento no mês desejado.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5.Lançamento de faltas justificadas e não justificadas, vinculando as mesmas ao atestado médico, quando for o caso.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6.Controle para empréstimos bancários com o cadastro do empréstimo contendo os seguintes dados: banco, agência, data do empréstimo, valor, quantidade de parcelas e mês para desconto da primeira parcela.</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7.Controle de INSS retido do funcionário em outras empresas, para que no cálculo, este valor seja deduzido automaticamente.</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8.Controle de vale-transporte com cadastro das linhas de ônibus, empresas, quantidade de vales por funcionário. Geração mensal com o lançamento automático na folha de pagamento.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9.Tabela para controle diferenciado de períodos aquisitivos, onde serão cadastrados os tipos de períodos aquisitivos e qual a quantidade de meses do período, bem como o número de dias para gozo.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10.Possibilidade de separação da folha dos funcionários normais ativos, rescisões, férias e décimo terceiro salário com emissão de relatório para conferência, folha de pagamento e resumo separados.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11.No lançamento de afastamentos de férias, devem ser apresentados ao usuário os períodos aquisitivos do funcionário, dando opção para o mesmo selecionar qual período aquisitivo será vinculado ao afastamento.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b/>
          <w:i w:val="0"/>
          <w:szCs w:val="24"/>
        </w:rPr>
      </w:pPr>
      <w:r w:rsidRPr="00D46CE4">
        <w:rPr>
          <w:rFonts w:ascii="Arial" w:hAnsi="Arial" w:cs="Arial"/>
          <w:b/>
          <w:i w:val="0"/>
          <w:szCs w:val="24"/>
        </w:rPr>
        <w:t>CÁLCULOS</w:t>
      </w:r>
    </w:p>
    <w:p w:rsidR="00D46CE4" w:rsidRPr="00D46CE4" w:rsidRDefault="00D46CE4" w:rsidP="00D46CE4">
      <w:pPr>
        <w:jc w:val="both"/>
        <w:rPr>
          <w:rFonts w:ascii="Arial" w:hAnsi="Arial" w:cs="Arial"/>
          <w:i w:val="0"/>
          <w:szCs w:val="24"/>
        </w:rPr>
      </w:pPr>
      <w:r w:rsidRPr="00D46CE4">
        <w:rPr>
          <w:rFonts w:ascii="Arial" w:hAnsi="Arial" w:cs="Arial"/>
          <w:i w:val="0"/>
          <w:szCs w:val="24"/>
        </w:rPr>
        <w:t>1.Ao calcular a folha de pagamento do funcionário, o lançamento da parcela do empréstimo bancário deverá ser automático, devendo possuir controle para pagamento antecipado do empréstimo.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lastRenderedPageBreak/>
        <w:t>2.Ao calcular a folha de pagamento do funcionário, os dependentes de salário família e IRRF deverão ser classificados de acordo com a data de nascimento e a idade para término da dependência estipulados no próprio cadastro de dependentes, assim os mesmos deverão ou não ser inclusos no cálculo de salário família e IRRF automaticamente.</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3.Simulação de décimo terceiro salário com emissão de relatório para análise.</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4.Cálculo do décimo terceiro salário com parametrizações de cálculo onde algumas verbas podem ser calculadas sobre média e outras sobre o valor do último mês. O mesmo também deve ser calculado em movimento independente ao da folha normal mensal.</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5.Cálculos automáticos de férias, rescisões, A.T.S., salário maternidade, faltas.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6.Cálculos de INSS e IRRF integrado quando o funcionário tiver múltiplos vínculos.</w:t>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7. Rotina para fechamento da competência da folha de pagamento. Este procedimento poderá ser realizado para todos os funcionários, uma vez realizado o procedimento não será mais permitida à realização de lançamentos ou movimentações para os funcionários com competência fechada (encerrada).</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8. Rotina para reabertura de competência, esta rotina deverá ser em tela separada para acesso restrito, a mesma deverá reabrir o movimento da competência de um ou mais funcionários para manutenção, permitindo alterações em suas movimentações.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9. Controle sobre os afastamentos quanto ao período aquisitivo de férias e licença prêmio, quando o funcionário for afastado, os dias para gozo devem ser descontados automaticamente dependendo do tipo do afastamento, conforme definido nas faixas da tabela de descontos.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10. Tabela para configurações dos afastamentos que interferem no período aquisitivo, como por exemplo, licença particular sem remuneração.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11. Integração com a contabilidade no que se refere à geração de empenhos automaticamente com controle de grupos de contas, geração de lotes e geração de lançamentos contábeis.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12. Rotina para cálculo e geração de arquivo de provisão de férias e décimo terceiro salário.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b/>
          <w:i w:val="0"/>
          <w:szCs w:val="24"/>
        </w:rPr>
      </w:pPr>
      <w:r w:rsidRPr="00D46CE4">
        <w:rPr>
          <w:rFonts w:ascii="Arial" w:hAnsi="Arial" w:cs="Arial"/>
          <w:b/>
          <w:i w:val="0"/>
          <w:szCs w:val="24"/>
        </w:rPr>
        <w:t>RELATÓRIOS</w:t>
      </w:r>
    </w:p>
    <w:p w:rsidR="00D46CE4" w:rsidRPr="00D46CE4" w:rsidRDefault="00D46CE4" w:rsidP="00D46CE4">
      <w:pPr>
        <w:jc w:val="both"/>
        <w:rPr>
          <w:rFonts w:ascii="Arial" w:hAnsi="Arial" w:cs="Arial"/>
          <w:i w:val="0"/>
          <w:szCs w:val="24"/>
        </w:rPr>
      </w:pPr>
      <w:r w:rsidRPr="00D46CE4">
        <w:rPr>
          <w:rFonts w:ascii="Arial" w:hAnsi="Arial" w:cs="Arial"/>
          <w:i w:val="0"/>
          <w:szCs w:val="24"/>
        </w:rPr>
        <w:t>1.Emissão da escala de férias mensal a partir do período aquisitivo mais antigo, a emissão deverá ter as opções por secretaria, por departamento, por funcionário e por cargo.</w:t>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2. Emissão de relatório com contribuição e base patronal para INSS e Previdência Própria com quebra por secretaria e departamento, por cargo e por vínculo.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3. Emissão de relatório onde o usuário possa escolher qual provento ou desconto o mesmo deseja listar, com quebra por secretaria e departamento, por cargo e por vínculo.</w:t>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4. Emissão de relatório de salários (base, líquido e bruto), com quebra por secretaria e departamento, por cargo, por vínculo e filtro por faixa de valores.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5.Emissão de folha de pagamento com os seguintes dados: código do funcionário, nome do funcionário, cargo do funcionário, secretaria e departamento do funcionário, código e nome da verba, valor base da verba, salário base do funcionário, salário bruto do funcionário, com quebra por secretaria e departamento, por cargo e por vínculo.</w:t>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6.Emissão do resumo da folha de pagamento com os seguintes dados: código, nome e valor total de cada verba ou desconto lançado na folha, valor base total e valor total de INSS e previdência própria, com quebra por secretaria e departamento, por cargo e por vínculo.</w:t>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lastRenderedPageBreak/>
        <w:t>7.Emissão da ficha funcional do funcionário mensal, com quebra por secretaria e departamento, por cargo e por vínculo.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8.Emissão de relação de funcionário por agência bancária, com quebra por secretaria e departamento, por cargo e por vínculo.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9.Emissão de relatório para comparação de movimentos, onde o usuário possa comparar as movimentações de duas competências e realizar uma avaliação de valores.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10.Relatório para acompanhamento mensal dos empréstimos bancários lançados, podendo ser emitido por secretaria, por departamento, por funcionário ou por cargo.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11.Relação de funcionários com salário família.</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12.Relatório para projeção da folha de pagamento, onde o usuário possa determinar qual o percentual a ser projetado e sobre qual competência será aplicado o percentual.</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13.Relatório com o histórico das movimentações do funcionário, demonstrando em que competência houve alguma modificação na sua movimentação ou no seu cadastro.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14.Relatório para identificação dos funcionários que possuem múltiplos vínculos.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15.Emissão do comprovante de rendimentos.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16.Emissão da guia para pagamento do RGPS e RPPS.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17.Emissão de relatório para conferência dos valores a serem empenhados pela contabilidade.</w:t>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18.Emissão da certidão de tempo de serviço, unificando vários cadastros de uma mesma pessoa, ou seja, se a pessoa possui mais de um vínculo.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b/>
          <w:i w:val="0"/>
          <w:szCs w:val="24"/>
        </w:rPr>
      </w:pPr>
      <w:r w:rsidRPr="00D46CE4">
        <w:rPr>
          <w:rFonts w:ascii="Arial" w:hAnsi="Arial" w:cs="Arial"/>
          <w:b/>
          <w:i w:val="0"/>
          <w:szCs w:val="24"/>
        </w:rPr>
        <w:t>IMPORTAÇÃO E EXPORTAÇÃO DE DADOS</w:t>
      </w: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i w:val="0"/>
          <w:szCs w:val="24"/>
        </w:rPr>
      </w:pPr>
      <w:r w:rsidRPr="00D46CE4">
        <w:rPr>
          <w:rFonts w:ascii="Arial" w:hAnsi="Arial" w:cs="Arial"/>
          <w:i w:val="0"/>
          <w:szCs w:val="24"/>
        </w:rPr>
        <w:t>1.Possuir rotina para realização da exportação dos dados referentes à folha de pagamento, fornecendo os dados diretamente ao sistema de contabilidade, para futura geração automática dos empenhos com suas retenções.</w:t>
      </w:r>
    </w:p>
    <w:p w:rsidR="00D46CE4" w:rsidRPr="00D46CE4" w:rsidRDefault="00D46CE4" w:rsidP="00D46CE4">
      <w:pPr>
        <w:jc w:val="both"/>
        <w:rPr>
          <w:rFonts w:ascii="Arial" w:hAnsi="Arial" w:cs="Arial"/>
          <w:i w:val="0"/>
          <w:szCs w:val="24"/>
        </w:rPr>
      </w:pPr>
      <w:r w:rsidRPr="00D46CE4">
        <w:rPr>
          <w:rFonts w:ascii="Arial" w:hAnsi="Arial" w:cs="Arial"/>
          <w:i w:val="0"/>
          <w:szCs w:val="24"/>
        </w:rPr>
        <w:t>2.Geração do arquivo para envio de remessa em formato TXT para a RAIS.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3.Geração do arquivo para envio de remessa em formato TXT para a DIRF.</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4.Geração do arquivo para envio de remessa em formato TXT para o MANAD.</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5.Geração do arquivo para envio de remessa em formato TXT para a SEFIP.</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6.Geração do arquivo para envio de remessa em formato TXT para o CAGED.</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7.Geração do arquivo para envio de remessa e retorno em formato TXT para o PASEP.</w:t>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8.Geração do arquivo para envio de remessa em formato TXT para a realização do pagamento em rede bancária.</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9.Geração de todos os arquivos para a prestação de contas junto ao TCE-MS de acordo com layout estabelecido pelo próprio TCE-MS no módulo SICAP (TCE-MS).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10.Rotina para importação de arquivo com os dados gerados pelo cartão ponto.</w:t>
      </w:r>
    </w:p>
    <w:p w:rsidR="00D46CE4" w:rsidRPr="00D46CE4" w:rsidRDefault="00D46CE4" w:rsidP="00D46CE4">
      <w:pPr>
        <w:jc w:val="both"/>
        <w:rPr>
          <w:rFonts w:ascii="Arial" w:hAnsi="Arial" w:cs="Arial"/>
          <w:i w:val="0"/>
          <w:szCs w:val="24"/>
        </w:rPr>
      </w:pPr>
      <w:r w:rsidRPr="00D46CE4">
        <w:rPr>
          <w:rFonts w:ascii="Arial" w:hAnsi="Arial" w:cs="Arial"/>
          <w:i w:val="0"/>
          <w:szCs w:val="24"/>
        </w:rPr>
        <w:t>11.Relação para conferência da DIRF.</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12.Relação para conferência da RAIS.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13.Resumo mensal consolidado da folha de pagamento (RPPS ou RGPS).</w:t>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 xml:space="preserve">14.Emissão de holerite em papel contínuo padrão e jato laser. </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i w:val="0"/>
          <w:szCs w:val="24"/>
        </w:rPr>
      </w:pPr>
    </w:p>
    <w:p w:rsidR="00D46CE4" w:rsidRPr="00D46CE4" w:rsidRDefault="00D46CE4" w:rsidP="00D46CE4">
      <w:pPr>
        <w:jc w:val="both"/>
        <w:rPr>
          <w:rFonts w:ascii="Arial" w:hAnsi="Arial" w:cs="Arial"/>
          <w:i w:val="0"/>
          <w:szCs w:val="24"/>
        </w:rPr>
      </w:pPr>
    </w:p>
    <w:p w:rsidR="00D46CE4" w:rsidRPr="00D46CE4" w:rsidRDefault="00D46CE4" w:rsidP="00D46CE4">
      <w:pPr>
        <w:jc w:val="both"/>
        <w:rPr>
          <w:rFonts w:ascii="Arial" w:hAnsi="Arial" w:cs="Arial"/>
          <w:b/>
          <w:i w:val="0"/>
          <w:szCs w:val="24"/>
          <w:u w:val="single"/>
        </w:rPr>
      </w:pPr>
      <w:r w:rsidRPr="00D46CE4">
        <w:rPr>
          <w:rFonts w:ascii="Arial" w:hAnsi="Arial" w:cs="Arial"/>
          <w:b/>
          <w:i w:val="0"/>
          <w:szCs w:val="24"/>
          <w:u w:val="single"/>
          <w:lang w:eastAsia="ar-SA"/>
        </w:rPr>
        <w:t>Sistema Gestão de Previdenciário:</w:t>
      </w:r>
    </w:p>
    <w:p w:rsidR="00D46CE4" w:rsidRPr="00D46CE4" w:rsidRDefault="00D46CE4" w:rsidP="00D46CE4">
      <w:pPr>
        <w:jc w:val="both"/>
        <w:rPr>
          <w:rFonts w:ascii="Arial" w:hAnsi="Arial" w:cs="Arial"/>
          <w:i w:val="0"/>
          <w:szCs w:val="24"/>
        </w:rPr>
      </w:pPr>
    </w:p>
    <w:p w:rsidR="00D46CE4" w:rsidRPr="00D46CE4" w:rsidRDefault="00D46CE4" w:rsidP="00D46CE4">
      <w:pPr>
        <w:jc w:val="both"/>
        <w:rPr>
          <w:rFonts w:ascii="Arial" w:hAnsi="Arial" w:cs="Arial"/>
          <w:i w:val="0"/>
          <w:szCs w:val="24"/>
        </w:rPr>
      </w:pPr>
    </w:p>
    <w:p w:rsidR="00D46CE4" w:rsidRPr="00D46CE4" w:rsidRDefault="00D46CE4" w:rsidP="00D46CE4">
      <w:pPr>
        <w:jc w:val="both"/>
        <w:rPr>
          <w:rFonts w:ascii="Arial" w:hAnsi="Arial" w:cs="Arial"/>
          <w:i w:val="0"/>
          <w:szCs w:val="24"/>
        </w:rPr>
      </w:pPr>
      <w:r w:rsidRPr="00D46CE4">
        <w:rPr>
          <w:rFonts w:ascii="Arial" w:hAnsi="Arial" w:cs="Arial"/>
          <w:i w:val="0"/>
          <w:szCs w:val="24"/>
        </w:rPr>
        <w:t>Gerenciar todos os segurados da previdência própria do município, oferecer dados com transparência e eficácia, controlando benefícios concedidos, folha de pagamento dos benefícios, guia informativa de recolhimento, aplicações financeiras, controle de movimentação bancária e os acordos de dívidas, integrado com o software contábil, no módulo de movimentação bancária e com o software de gestão de recursos humanos no módulo de folha de pagamento dos benefícios concedidos.</w:t>
      </w:r>
    </w:p>
    <w:p w:rsidR="00D46CE4" w:rsidRPr="00D46CE4" w:rsidRDefault="00D46CE4" w:rsidP="00D46CE4">
      <w:pPr>
        <w:jc w:val="both"/>
        <w:rPr>
          <w:rFonts w:ascii="Arial" w:hAnsi="Arial" w:cs="Arial"/>
          <w:i w:val="0"/>
          <w:szCs w:val="24"/>
        </w:rPr>
      </w:pPr>
      <w:r w:rsidRPr="00D46CE4">
        <w:rPr>
          <w:rFonts w:ascii="Arial" w:hAnsi="Arial" w:cs="Arial"/>
          <w:i w:val="0"/>
          <w:szCs w:val="24"/>
        </w:rPr>
        <w:t> </w:t>
      </w: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bCs/>
          <w:i w:val="0"/>
          <w:szCs w:val="24"/>
        </w:rPr>
        <w:t>RECURSOS:</w:t>
      </w:r>
    </w:p>
    <w:p w:rsidR="00D46CE4" w:rsidRPr="00D46CE4" w:rsidRDefault="00D46CE4" w:rsidP="009907D2">
      <w:pPr>
        <w:pStyle w:val="PargrafodaLista"/>
        <w:numPr>
          <w:ilvl w:val="1"/>
          <w:numId w:val="31"/>
        </w:numPr>
        <w:suppressAutoHyphens/>
        <w:contextualSpacing w:val="0"/>
        <w:jc w:val="both"/>
        <w:rPr>
          <w:rFonts w:ascii="Arial" w:hAnsi="Arial" w:cs="Arial"/>
          <w:i w:val="0"/>
          <w:szCs w:val="24"/>
        </w:rPr>
      </w:pPr>
      <w:r w:rsidRPr="00D46CE4">
        <w:rPr>
          <w:rFonts w:ascii="Arial" w:hAnsi="Arial" w:cs="Arial"/>
          <w:bCs/>
          <w:i w:val="0"/>
          <w:szCs w:val="24"/>
        </w:rPr>
        <w:t>Cadastro dos segurados.</w:t>
      </w: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i w:val="0"/>
          <w:szCs w:val="24"/>
        </w:rPr>
        <w:t>Cadastro dos segurados por histórico de cargos, lotações, bases de contribuição e valores contribuídos, contribuições realizadas em outras entidades, afastamentos com e sem ônus e licenças fictícias.</w:t>
      </w: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i w:val="0"/>
          <w:szCs w:val="24"/>
        </w:rPr>
        <w:t>Vinculação com os dependentes</w:t>
      </w:r>
    </w:p>
    <w:p w:rsidR="00D46CE4" w:rsidRPr="00D46CE4" w:rsidRDefault="00D46CE4" w:rsidP="00D46CE4">
      <w:pPr>
        <w:ind w:firstLine="60"/>
        <w:jc w:val="both"/>
        <w:rPr>
          <w:rFonts w:ascii="Arial" w:hAnsi="Arial" w:cs="Arial"/>
          <w:i w:val="0"/>
          <w:szCs w:val="24"/>
        </w:rPr>
      </w:pP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bCs/>
          <w:i w:val="0"/>
          <w:szCs w:val="24"/>
        </w:rPr>
        <w:t>Controle de legislação.</w:t>
      </w: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i w:val="0"/>
          <w:szCs w:val="24"/>
        </w:rPr>
        <w:t>Cadastro de leis, portarias, decretos, artigos e órgãos publicadores.</w:t>
      </w:r>
    </w:p>
    <w:p w:rsidR="00D46CE4" w:rsidRPr="00D46CE4" w:rsidRDefault="00D46CE4" w:rsidP="00D46CE4">
      <w:pPr>
        <w:ind w:firstLine="60"/>
        <w:jc w:val="both"/>
        <w:rPr>
          <w:rFonts w:ascii="Arial" w:hAnsi="Arial" w:cs="Arial"/>
          <w:i w:val="0"/>
          <w:szCs w:val="24"/>
        </w:rPr>
      </w:pP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bCs/>
          <w:i w:val="0"/>
          <w:szCs w:val="24"/>
        </w:rPr>
        <w:t>Controle de documentos por legislação.</w:t>
      </w: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i w:val="0"/>
          <w:szCs w:val="24"/>
        </w:rPr>
        <w:t>Cadastro de documentos e grupo de documentos vinculados ao benefício.</w:t>
      </w:r>
    </w:p>
    <w:p w:rsidR="00D46CE4" w:rsidRPr="00D46CE4" w:rsidRDefault="00D46CE4" w:rsidP="00D46CE4">
      <w:pPr>
        <w:ind w:firstLine="60"/>
        <w:jc w:val="both"/>
        <w:rPr>
          <w:rFonts w:ascii="Arial" w:hAnsi="Arial" w:cs="Arial"/>
          <w:i w:val="0"/>
          <w:szCs w:val="24"/>
        </w:rPr>
      </w:pP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bCs/>
          <w:i w:val="0"/>
          <w:szCs w:val="24"/>
        </w:rPr>
        <w:t>Controle de benefícios.</w:t>
      </w: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i w:val="0"/>
          <w:szCs w:val="24"/>
        </w:rPr>
        <w:t>Cálculo de benefício por tipo de auxílio (salário família, auxílio doença, auxílio reclusão)</w:t>
      </w: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i w:val="0"/>
          <w:szCs w:val="24"/>
        </w:rPr>
        <w:t>Cálculo de benefício por tipo de pensão </w:t>
      </w: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i w:val="0"/>
          <w:szCs w:val="24"/>
        </w:rPr>
        <w:t>Cálculo e simulação por tipo de aposentadoria (por idade, tempo de contribuição, invalidez ou compulsória)</w:t>
      </w:r>
    </w:p>
    <w:p w:rsidR="00D46CE4" w:rsidRPr="00D46CE4" w:rsidRDefault="00D46CE4" w:rsidP="00D46CE4">
      <w:pPr>
        <w:ind w:firstLine="60"/>
        <w:jc w:val="both"/>
        <w:rPr>
          <w:rFonts w:ascii="Arial" w:hAnsi="Arial" w:cs="Arial"/>
          <w:i w:val="0"/>
          <w:szCs w:val="24"/>
        </w:rPr>
      </w:pP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bCs/>
          <w:i w:val="0"/>
          <w:szCs w:val="24"/>
        </w:rPr>
        <w:t>Controle de contribuição.</w:t>
      </w: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i w:val="0"/>
          <w:szCs w:val="24"/>
        </w:rPr>
        <w:t>Calculo da GIR (Guia Informativa de Recolhimento).</w:t>
      </w: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i w:val="0"/>
          <w:szCs w:val="24"/>
        </w:rPr>
        <w:t>Lançamento manual das contribuições no RPPS por competência.</w:t>
      </w: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i w:val="0"/>
          <w:szCs w:val="24"/>
        </w:rPr>
        <w:t>Lançamento manual das contribuições no RPPS por contribuinte.</w:t>
      </w: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i w:val="0"/>
          <w:szCs w:val="24"/>
        </w:rPr>
        <w:t>Lançamento manual das contribuições no RGPS (INNS) por competência.</w:t>
      </w: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i w:val="0"/>
          <w:szCs w:val="24"/>
        </w:rPr>
        <w:t>Controle de recebimento.</w:t>
      </w: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i w:val="0"/>
          <w:szCs w:val="24"/>
        </w:rPr>
        <w:t>Controle de emissão das guias referente à GIR.</w:t>
      </w:r>
    </w:p>
    <w:p w:rsidR="00D46CE4" w:rsidRPr="00D46CE4" w:rsidRDefault="00D46CE4" w:rsidP="00D46CE4">
      <w:pPr>
        <w:ind w:firstLine="60"/>
        <w:jc w:val="both"/>
        <w:rPr>
          <w:rFonts w:ascii="Arial" w:hAnsi="Arial" w:cs="Arial"/>
          <w:i w:val="0"/>
          <w:szCs w:val="24"/>
        </w:rPr>
      </w:pP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bCs/>
          <w:i w:val="0"/>
          <w:szCs w:val="24"/>
        </w:rPr>
        <w:t>Demonstrativos.</w:t>
      </w: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i w:val="0"/>
          <w:szCs w:val="24"/>
        </w:rPr>
        <w:t>Anexo II</w:t>
      </w:r>
    </w:p>
    <w:p w:rsidR="00D46CE4" w:rsidRPr="00D46CE4" w:rsidRDefault="00D46CE4" w:rsidP="009907D2">
      <w:pPr>
        <w:numPr>
          <w:ilvl w:val="0"/>
          <w:numId w:val="31"/>
        </w:numPr>
        <w:jc w:val="both"/>
        <w:rPr>
          <w:rFonts w:ascii="Arial" w:hAnsi="Arial" w:cs="Arial"/>
          <w:i w:val="0"/>
          <w:szCs w:val="24"/>
        </w:rPr>
      </w:pPr>
      <w:r w:rsidRPr="00D46CE4">
        <w:rPr>
          <w:rFonts w:ascii="Arial" w:hAnsi="Arial" w:cs="Arial"/>
          <w:i w:val="0"/>
          <w:szCs w:val="24"/>
        </w:rPr>
        <w:t>Demonstrativo Previdenciário do Regime Próprio de Previdência Social – Anexo I (PT/MPS/GM Nº 1.348/2005).</w:t>
      </w: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i w:val="0"/>
          <w:szCs w:val="24"/>
        </w:rPr>
        <w:t>Anexo III.</w:t>
      </w:r>
    </w:p>
    <w:p w:rsidR="00D46CE4" w:rsidRPr="00D46CE4" w:rsidRDefault="00D46CE4" w:rsidP="009907D2">
      <w:pPr>
        <w:numPr>
          <w:ilvl w:val="0"/>
          <w:numId w:val="31"/>
        </w:numPr>
        <w:jc w:val="both"/>
        <w:rPr>
          <w:rFonts w:ascii="Arial" w:hAnsi="Arial" w:cs="Arial"/>
          <w:i w:val="0"/>
          <w:szCs w:val="24"/>
        </w:rPr>
      </w:pPr>
      <w:r w:rsidRPr="00D46CE4">
        <w:rPr>
          <w:rFonts w:ascii="Arial" w:hAnsi="Arial" w:cs="Arial"/>
          <w:i w:val="0"/>
          <w:szCs w:val="24"/>
        </w:rPr>
        <w:t>Demonstrativo Financeiro do Regime Próprio de Previdência Social.</w:t>
      </w: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i w:val="0"/>
          <w:szCs w:val="24"/>
        </w:rPr>
        <w:t>Anexo V.</w:t>
      </w:r>
    </w:p>
    <w:p w:rsidR="00D46CE4" w:rsidRPr="00D46CE4" w:rsidRDefault="00D46CE4" w:rsidP="009907D2">
      <w:pPr>
        <w:numPr>
          <w:ilvl w:val="0"/>
          <w:numId w:val="31"/>
        </w:numPr>
        <w:jc w:val="both"/>
        <w:rPr>
          <w:rFonts w:ascii="Arial" w:hAnsi="Arial" w:cs="Arial"/>
          <w:i w:val="0"/>
          <w:szCs w:val="24"/>
        </w:rPr>
      </w:pPr>
      <w:r w:rsidRPr="00D46CE4">
        <w:rPr>
          <w:rFonts w:ascii="Arial" w:hAnsi="Arial" w:cs="Arial"/>
          <w:i w:val="0"/>
          <w:szCs w:val="24"/>
        </w:rPr>
        <w:t>Comprovante dos Repasses, Recolhimento e Arrecadações das Contribuições à Unidade Gestora – Anexo II (PT/MPS/GM Nº 1.348/2005).</w:t>
      </w:r>
    </w:p>
    <w:p w:rsidR="00D46CE4" w:rsidRPr="00D46CE4" w:rsidRDefault="00D46CE4" w:rsidP="00D46CE4">
      <w:pPr>
        <w:ind w:firstLine="60"/>
        <w:jc w:val="both"/>
        <w:rPr>
          <w:rFonts w:ascii="Arial" w:hAnsi="Arial" w:cs="Arial"/>
          <w:i w:val="0"/>
          <w:szCs w:val="24"/>
        </w:rPr>
      </w:pPr>
    </w:p>
    <w:p w:rsidR="00D46CE4" w:rsidRPr="00D46CE4" w:rsidRDefault="00D46CE4" w:rsidP="009907D2">
      <w:pPr>
        <w:pStyle w:val="PargrafodaLista"/>
        <w:numPr>
          <w:ilvl w:val="0"/>
          <w:numId w:val="31"/>
        </w:numPr>
        <w:suppressAutoHyphens/>
        <w:contextualSpacing w:val="0"/>
        <w:jc w:val="both"/>
        <w:rPr>
          <w:rFonts w:ascii="Arial" w:hAnsi="Arial" w:cs="Arial"/>
          <w:i w:val="0"/>
          <w:szCs w:val="24"/>
        </w:rPr>
      </w:pPr>
      <w:r w:rsidRPr="00D46CE4">
        <w:rPr>
          <w:rFonts w:ascii="Arial" w:hAnsi="Arial" w:cs="Arial"/>
          <w:bCs/>
          <w:i w:val="0"/>
          <w:szCs w:val="24"/>
        </w:rPr>
        <w:lastRenderedPageBreak/>
        <w:t>BENEFÍCIOS.</w:t>
      </w:r>
    </w:p>
    <w:p w:rsidR="00D46CE4" w:rsidRPr="00D46CE4" w:rsidRDefault="00D46CE4" w:rsidP="009907D2">
      <w:pPr>
        <w:numPr>
          <w:ilvl w:val="0"/>
          <w:numId w:val="31"/>
        </w:numPr>
        <w:jc w:val="both"/>
        <w:rPr>
          <w:rFonts w:ascii="Arial" w:hAnsi="Arial" w:cs="Arial"/>
          <w:i w:val="0"/>
          <w:szCs w:val="24"/>
        </w:rPr>
      </w:pPr>
      <w:r w:rsidRPr="00D46CE4">
        <w:rPr>
          <w:rFonts w:ascii="Arial" w:hAnsi="Arial" w:cs="Arial"/>
          <w:i w:val="0"/>
          <w:szCs w:val="24"/>
        </w:rPr>
        <w:t>O controle de documentos por benefícios proporciona flexibilidade na elaboração do processo, onde possibilita separa os documentos necessários para cada tipo de benefício, definindo se é obrigatório ou não para o deferimento do processo.</w:t>
      </w:r>
    </w:p>
    <w:p w:rsidR="00D46CE4" w:rsidRPr="00D46CE4" w:rsidRDefault="00D46CE4" w:rsidP="009907D2">
      <w:pPr>
        <w:numPr>
          <w:ilvl w:val="0"/>
          <w:numId w:val="31"/>
        </w:numPr>
        <w:jc w:val="both"/>
        <w:rPr>
          <w:rFonts w:ascii="Arial" w:hAnsi="Arial" w:cs="Arial"/>
          <w:i w:val="0"/>
          <w:szCs w:val="24"/>
        </w:rPr>
      </w:pPr>
      <w:r w:rsidRPr="00D46CE4">
        <w:rPr>
          <w:rFonts w:ascii="Arial" w:hAnsi="Arial" w:cs="Arial"/>
          <w:i w:val="0"/>
          <w:szCs w:val="24"/>
        </w:rPr>
        <w:t>Realiza o controle da entrega dos documentos carteira de vacinação/certidão de nascimento para os dependentes com menos de sete anos de idade e boletim escolar para os dependentes que possuem menos de quatorze anos de idade.</w:t>
      </w:r>
    </w:p>
    <w:p w:rsidR="00D46CE4" w:rsidRPr="00D46CE4" w:rsidRDefault="00D46CE4" w:rsidP="009907D2">
      <w:pPr>
        <w:numPr>
          <w:ilvl w:val="0"/>
          <w:numId w:val="31"/>
        </w:numPr>
        <w:jc w:val="both"/>
        <w:rPr>
          <w:rFonts w:ascii="Arial" w:hAnsi="Arial" w:cs="Arial"/>
          <w:i w:val="0"/>
          <w:szCs w:val="24"/>
        </w:rPr>
      </w:pPr>
      <w:r w:rsidRPr="00D46CE4">
        <w:rPr>
          <w:rFonts w:ascii="Arial" w:hAnsi="Arial" w:cs="Arial"/>
          <w:i w:val="0"/>
          <w:szCs w:val="24"/>
        </w:rPr>
        <w:t>Controle da movimentação bancária integrado com o software de gestão contábil.</w:t>
      </w:r>
    </w:p>
    <w:p w:rsidR="00D46CE4" w:rsidRPr="00D46CE4" w:rsidRDefault="00D46CE4" w:rsidP="009907D2">
      <w:pPr>
        <w:numPr>
          <w:ilvl w:val="0"/>
          <w:numId w:val="31"/>
        </w:numPr>
        <w:jc w:val="both"/>
        <w:rPr>
          <w:rFonts w:ascii="Arial" w:hAnsi="Arial" w:cs="Arial"/>
          <w:i w:val="0"/>
          <w:szCs w:val="24"/>
        </w:rPr>
      </w:pPr>
      <w:r w:rsidRPr="00D46CE4">
        <w:rPr>
          <w:rFonts w:ascii="Arial" w:hAnsi="Arial" w:cs="Arial"/>
          <w:i w:val="0"/>
          <w:szCs w:val="24"/>
        </w:rPr>
        <w:t>Controle da folha de benefícios integrado com Software de gestão de recursos humanos.</w:t>
      </w:r>
    </w:p>
    <w:p w:rsidR="00D46CE4" w:rsidRPr="00D46CE4" w:rsidRDefault="00D46CE4" w:rsidP="009907D2">
      <w:pPr>
        <w:numPr>
          <w:ilvl w:val="0"/>
          <w:numId w:val="31"/>
        </w:numPr>
        <w:jc w:val="both"/>
        <w:rPr>
          <w:rFonts w:ascii="Arial" w:hAnsi="Arial" w:cs="Arial"/>
          <w:i w:val="0"/>
          <w:szCs w:val="24"/>
        </w:rPr>
      </w:pPr>
      <w:r w:rsidRPr="00D46CE4">
        <w:rPr>
          <w:rFonts w:ascii="Arial" w:hAnsi="Arial" w:cs="Arial"/>
          <w:i w:val="0"/>
          <w:szCs w:val="24"/>
        </w:rPr>
        <w:t>Realiza importação das tabelas de reajuste das contribuições previdenciárias para atualização das contribuições que serão utilizadas para elaboração do cálculo da média aritmética no processo de aposentadoria.</w:t>
      </w:r>
    </w:p>
    <w:p w:rsidR="00D46CE4" w:rsidRPr="00D46CE4" w:rsidRDefault="00D46CE4" w:rsidP="009907D2">
      <w:pPr>
        <w:numPr>
          <w:ilvl w:val="0"/>
          <w:numId w:val="31"/>
        </w:numPr>
        <w:jc w:val="both"/>
        <w:rPr>
          <w:rFonts w:ascii="Arial" w:hAnsi="Arial" w:cs="Arial"/>
          <w:i w:val="0"/>
          <w:szCs w:val="24"/>
        </w:rPr>
      </w:pPr>
      <w:r w:rsidRPr="00D46CE4">
        <w:rPr>
          <w:rFonts w:ascii="Arial" w:hAnsi="Arial" w:cs="Arial"/>
          <w:i w:val="0"/>
          <w:szCs w:val="24"/>
        </w:rPr>
        <w:t>Importação das contribuições mensais da entidade (prefeitura) para a base de dados da previdência, conforme layout.</w:t>
      </w:r>
    </w:p>
    <w:p w:rsidR="00D46CE4" w:rsidRPr="00D46CE4" w:rsidRDefault="00D46CE4" w:rsidP="009907D2">
      <w:pPr>
        <w:numPr>
          <w:ilvl w:val="0"/>
          <w:numId w:val="31"/>
        </w:numPr>
        <w:jc w:val="both"/>
        <w:rPr>
          <w:rFonts w:ascii="Arial" w:hAnsi="Arial" w:cs="Arial"/>
          <w:i w:val="0"/>
          <w:szCs w:val="24"/>
        </w:rPr>
      </w:pPr>
      <w:r w:rsidRPr="00D46CE4">
        <w:rPr>
          <w:rFonts w:ascii="Arial" w:hAnsi="Arial" w:cs="Arial"/>
          <w:i w:val="0"/>
          <w:szCs w:val="24"/>
        </w:rPr>
        <w:t>Exportação de dados para realização do cálculo atuarial da previdência social.</w:t>
      </w:r>
    </w:p>
    <w:p w:rsidR="00D46CE4" w:rsidRPr="00D46CE4" w:rsidRDefault="00D46CE4" w:rsidP="009907D2">
      <w:pPr>
        <w:numPr>
          <w:ilvl w:val="0"/>
          <w:numId w:val="31"/>
        </w:numPr>
        <w:jc w:val="both"/>
        <w:rPr>
          <w:rFonts w:ascii="Arial" w:hAnsi="Arial" w:cs="Arial"/>
          <w:i w:val="0"/>
          <w:szCs w:val="24"/>
        </w:rPr>
      </w:pPr>
      <w:r w:rsidRPr="00D46CE4">
        <w:rPr>
          <w:rFonts w:ascii="Arial" w:hAnsi="Arial" w:cs="Arial"/>
          <w:i w:val="0"/>
          <w:szCs w:val="24"/>
        </w:rPr>
        <w:t>Geração de informações para os Tribunais de Contas.</w:t>
      </w:r>
    </w:p>
    <w:p w:rsidR="00D46CE4" w:rsidRPr="00D46CE4" w:rsidRDefault="00D46CE4" w:rsidP="00D46CE4">
      <w:pPr>
        <w:jc w:val="both"/>
        <w:rPr>
          <w:rFonts w:ascii="Arial" w:hAnsi="Arial" w:cs="Arial"/>
          <w:i w:val="0"/>
          <w:szCs w:val="24"/>
        </w:rPr>
      </w:pPr>
    </w:p>
    <w:p w:rsidR="00D46CE4" w:rsidRPr="00D46CE4" w:rsidRDefault="00D46CE4" w:rsidP="00D46CE4">
      <w:pPr>
        <w:jc w:val="both"/>
        <w:rPr>
          <w:rFonts w:ascii="Arial" w:hAnsi="Arial" w:cs="Arial"/>
          <w:b/>
          <w:i w:val="0"/>
          <w:szCs w:val="24"/>
          <w:u w:val="single"/>
        </w:rPr>
      </w:pPr>
      <w:r w:rsidRPr="00D46CE4">
        <w:rPr>
          <w:rFonts w:ascii="Arial" w:hAnsi="Arial" w:cs="Arial"/>
          <w:b/>
          <w:i w:val="0"/>
          <w:szCs w:val="24"/>
        </w:rPr>
        <w:t xml:space="preserve">7. </w:t>
      </w:r>
      <w:r w:rsidRPr="00D46CE4">
        <w:rPr>
          <w:rFonts w:ascii="Arial" w:hAnsi="Arial" w:cs="Arial"/>
          <w:b/>
          <w:i w:val="0"/>
          <w:szCs w:val="24"/>
          <w:u w:val="single"/>
        </w:rPr>
        <w:t>SISTEMA DE ATENDIMENTO AO SERVIDOR PÚBLICO VIA WEB: COM ACESSOS ILIMITADOS;</w:t>
      </w:r>
    </w:p>
    <w:p w:rsidR="00D46CE4" w:rsidRPr="00D46CE4" w:rsidRDefault="00D46CE4" w:rsidP="00D46CE4">
      <w:pPr>
        <w:jc w:val="both"/>
        <w:rPr>
          <w:rFonts w:ascii="Arial" w:hAnsi="Arial" w:cs="Arial"/>
          <w:b/>
          <w:i w:val="0"/>
          <w:szCs w:val="24"/>
        </w:rPr>
      </w:pPr>
    </w:p>
    <w:p w:rsidR="00D46CE4" w:rsidRPr="00D46CE4" w:rsidRDefault="00D46CE4" w:rsidP="009907D2">
      <w:pPr>
        <w:numPr>
          <w:ilvl w:val="0"/>
          <w:numId w:val="8"/>
        </w:numPr>
        <w:jc w:val="both"/>
        <w:rPr>
          <w:rFonts w:ascii="Arial" w:hAnsi="Arial" w:cs="Arial"/>
          <w:b/>
          <w:i w:val="0"/>
          <w:szCs w:val="24"/>
        </w:rPr>
      </w:pPr>
      <w:r w:rsidRPr="00D46CE4">
        <w:rPr>
          <w:rFonts w:ascii="Arial" w:eastAsia="Arial Unicode MS" w:hAnsi="Arial" w:cs="Arial"/>
          <w:b/>
          <w:bCs/>
          <w:i w:val="0"/>
          <w:szCs w:val="24"/>
        </w:rPr>
        <w:t>FUNCIONALIDADES:</w:t>
      </w:r>
      <w:r w:rsidRPr="00D46CE4">
        <w:rPr>
          <w:rFonts w:ascii="Arial" w:hAnsi="Arial" w:cs="Arial"/>
          <w:b/>
          <w:i w:val="0"/>
          <w:szCs w:val="24"/>
        </w:rPr>
        <w:br/>
      </w:r>
    </w:p>
    <w:p w:rsidR="00D46CE4" w:rsidRPr="00D46CE4" w:rsidRDefault="00D46CE4" w:rsidP="009907D2">
      <w:pPr>
        <w:numPr>
          <w:ilvl w:val="0"/>
          <w:numId w:val="8"/>
        </w:numPr>
        <w:jc w:val="both"/>
        <w:rPr>
          <w:rFonts w:ascii="Arial" w:hAnsi="Arial" w:cs="Arial"/>
          <w:i w:val="0"/>
          <w:szCs w:val="24"/>
        </w:rPr>
      </w:pPr>
      <w:r w:rsidRPr="00D46CE4">
        <w:rPr>
          <w:rFonts w:ascii="Arial" w:hAnsi="Arial" w:cs="Arial"/>
          <w:i w:val="0"/>
          <w:szCs w:val="24"/>
        </w:rPr>
        <w:t>Fácil acesso;</w:t>
      </w:r>
    </w:p>
    <w:p w:rsidR="00D46CE4" w:rsidRPr="00D46CE4" w:rsidRDefault="00D46CE4" w:rsidP="009907D2">
      <w:pPr>
        <w:numPr>
          <w:ilvl w:val="0"/>
          <w:numId w:val="8"/>
        </w:numPr>
        <w:jc w:val="both"/>
        <w:rPr>
          <w:rFonts w:ascii="Arial" w:hAnsi="Arial" w:cs="Arial"/>
          <w:i w:val="0"/>
          <w:szCs w:val="24"/>
        </w:rPr>
      </w:pPr>
      <w:r w:rsidRPr="00D46CE4">
        <w:rPr>
          <w:rFonts w:ascii="Arial" w:hAnsi="Arial" w:cs="Arial"/>
          <w:i w:val="0"/>
          <w:szCs w:val="24"/>
        </w:rPr>
        <w:t>Navegação simplificada;</w:t>
      </w:r>
    </w:p>
    <w:p w:rsidR="00D46CE4" w:rsidRPr="00D46CE4" w:rsidRDefault="00D46CE4" w:rsidP="009907D2">
      <w:pPr>
        <w:numPr>
          <w:ilvl w:val="0"/>
          <w:numId w:val="8"/>
        </w:numPr>
        <w:jc w:val="both"/>
        <w:rPr>
          <w:rFonts w:ascii="Arial" w:hAnsi="Arial" w:cs="Arial"/>
          <w:i w:val="0"/>
          <w:szCs w:val="24"/>
        </w:rPr>
      </w:pPr>
      <w:r w:rsidRPr="00D46CE4">
        <w:rPr>
          <w:rFonts w:ascii="Arial" w:hAnsi="Arial" w:cs="Arial"/>
          <w:i w:val="0"/>
          <w:szCs w:val="24"/>
        </w:rPr>
        <w:t>Permite que o cidadão solicite informações para o ente público, bem como que acompanhe o andamento de sua solicitação;</w:t>
      </w:r>
    </w:p>
    <w:p w:rsidR="00D46CE4" w:rsidRPr="00D46CE4" w:rsidRDefault="00D46CE4" w:rsidP="009907D2">
      <w:pPr>
        <w:numPr>
          <w:ilvl w:val="0"/>
          <w:numId w:val="8"/>
        </w:numPr>
        <w:jc w:val="both"/>
        <w:rPr>
          <w:rFonts w:ascii="Arial" w:hAnsi="Arial" w:cs="Arial"/>
          <w:i w:val="0"/>
          <w:szCs w:val="24"/>
        </w:rPr>
      </w:pPr>
      <w:r w:rsidRPr="00D46CE4">
        <w:rPr>
          <w:rFonts w:ascii="Arial" w:hAnsi="Arial" w:cs="Arial"/>
          <w:i w:val="0"/>
          <w:szCs w:val="24"/>
        </w:rPr>
        <w:t>Permite que a entidade monitore as solicitações de informações por parte da população;</w:t>
      </w:r>
    </w:p>
    <w:p w:rsidR="00D46CE4" w:rsidRPr="00D46CE4" w:rsidRDefault="00D46CE4" w:rsidP="009907D2">
      <w:pPr>
        <w:numPr>
          <w:ilvl w:val="0"/>
          <w:numId w:val="8"/>
        </w:numPr>
        <w:jc w:val="both"/>
        <w:rPr>
          <w:rFonts w:ascii="Arial" w:hAnsi="Arial" w:cs="Arial"/>
          <w:i w:val="0"/>
          <w:szCs w:val="24"/>
        </w:rPr>
      </w:pPr>
      <w:r w:rsidRPr="00D46CE4">
        <w:rPr>
          <w:rFonts w:ascii="Arial" w:hAnsi="Arial" w:cs="Arial"/>
          <w:i w:val="0"/>
          <w:szCs w:val="24"/>
        </w:rPr>
        <w:t>Informações tempestivas e confiáveis;</w:t>
      </w:r>
    </w:p>
    <w:p w:rsidR="00D46CE4" w:rsidRPr="00D46CE4" w:rsidRDefault="00D46CE4" w:rsidP="009907D2">
      <w:pPr>
        <w:numPr>
          <w:ilvl w:val="0"/>
          <w:numId w:val="8"/>
        </w:numPr>
        <w:jc w:val="both"/>
        <w:rPr>
          <w:rFonts w:ascii="Arial" w:hAnsi="Arial" w:cs="Arial"/>
          <w:i w:val="0"/>
          <w:szCs w:val="24"/>
        </w:rPr>
      </w:pPr>
      <w:r w:rsidRPr="00D46CE4">
        <w:rPr>
          <w:rFonts w:ascii="Arial" w:hAnsi="Arial" w:cs="Arial"/>
          <w:i w:val="0"/>
          <w:szCs w:val="24"/>
        </w:rPr>
        <w:t>Atende a Lei Complementar n° 131/2009;</w:t>
      </w:r>
    </w:p>
    <w:p w:rsidR="00D46CE4" w:rsidRPr="00D46CE4" w:rsidRDefault="00D46CE4" w:rsidP="009907D2">
      <w:pPr>
        <w:numPr>
          <w:ilvl w:val="0"/>
          <w:numId w:val="8"/>
        </w:numPr>
        <w:jc w:val="both"/>
        <w:rPr>
          <w:rFonts w:ascii="Arial" w:hAnsi="Arial" w:cs="Arial"/>
          <w:i w:val="0"/>
          <w:szCs w:val="24"/>
        </w:rPr>
      </w:pPr>
      <w:r w:rsidRPr="00D46CE4">
        <w:rPr>
          <w:rFonts w:ascii="Arial" w:hAnsi="Arial" w:cs="Arial"/>
          <w:i w:val="0"/>
          <w:szCs w:val="24"/>
        </w:rPr>
        <w:t>Atende a Lei n° 12.527/2011;</w:t>
      </w:r>
    </w:p>
    <w:p w:rsidR="00D46CE4" w:rsidRPr="00D46CE4" w:rsidRDefault="00D46CE4" w:rsidP="009907D2">
      <w:pPr>
        <w:numPr>
          <w:ilvl w:val="0"/>
          <w:numId w:val="8"/>
        </w:numPr>
        <w:jc w:val="both"/>
        <w:rPr>
          <w:rFonts w:ascii="Arial" w:hAnsi="Arial" w:cs="Arial"/>
          <w:i w:val="0"/>
          <w:szCs w:val="24"/>
        </w:rPr>
      </w:pPr>
      <w:r w:rsidRPr="00D46CE4">
        <w:rPr>
          <w:rFonts w:ascii="Arial" w:hAnsi="Arial" w:cs="Arial"/>
          <w:i w:val="0"/>
          <w:szCs w:val="24"/>
        </w:rPr>
        <w:t>Compartilha informações de forma automática;</w:t>
      </w:r>
    </w:p>
    <w:p w:rsidR="00D46CE4" w:rsidRPr="00D46CE4" w:rsidRDefault="00D46CE4" w:rsidP="009907D2">
      <w:pPr>
        <w:numPr>
          <w:ilvl w:val="0"/>
          <w:numId w:val="8"/>
        </w:numPr>
        <w:jc w:val="both"/>
        <w:rPr>
          <w:rFonts w:ascii="Arial" w:hAnsi="Arial" w:cs="Arial"/>
          <w:i w:val="0"/>
          <w:szCs w:val="24"/>
        </w:rPr>
      </w:pPr>
      <w:r w:rsidRPr="00D46CE4">
        <w:rPr>
          <w:rFonts w:ascii="Arial" w:hAnsi="Arial" w:cs="Arial"/>
          <w:i w:val="0"/>
          <w:szCs w:val="24"/>
        </w:rPr>
        <w:t>Geração de relatórios.</w:t>
      </w:r>
    </w:p>
    <w:p w:rsidR="00D46CE4" w:rsidRPr="00D46CE4" w:rsidRDefault="00D46CE4" w:rsidP="00D46CE4">
      <w:pPr>
        <w:ind w:left="720"/>
        <w:jc w:val="both"/>
        <w:rPr>
          <w:rFonts w:ascii="Arial" w:hAnsi="Arial" w:cs="Arial"/>
          <w:bCs/>
          <w:i w:val="0"/>
          <w:szCs w:val="24"/>
        </w:rPr>
      </w:pPr>
    </w:p>
    <w:p w:rsidR="00D46CE4" w:rsidRPr="00D46CE4" w:rsidRDefault="00D46CE4" w:rsidP="00D46CE4">
      <w:pPr>
        <w:ind w:left="720"/>
        <w:rPr>
          <w:rFonts w:ascii="Arial" w:hAnsi="Arial" w:cs="Arial"/>
          <w:b/>
          <w:i w:val="0"/>
          <w:szCs w:val="24"/>
        </w:rPr>
      </w:pPr>
      <w:r w:rsidRPr="00D46CE4">
        <w:rPr>
          <w:rFonts w:ascii="Arial" w:eastAsia="Arial Unicode MS" w:hAnsi="Arial" w:cs="Arial"/>
          <w:b/>
          <w:bCs/>
          <w:i w:val="0"/>
          <w:szCs w:val="24"/>
        </w:rPr>
        <w:t>BENEFÍCIOS ESTRATÉGICOS:</w:t>
      </w:r>
      <w:r w:rsidRPr="00D46CE4">
        <w:rPr>
          <w:rFonts w:ascii="Arial" w:hAnsi="Arial" w:cs="Arial"/>
          <w:b/>
          <w:i w:val="0"/>
          <w:szCs w:val="24"/>
        </w:rPr>
        <w:br/>
      </w:r>
    </w:p>
    <w:p w:rsidR="00D46CE4" w:rsidRPr="00D46CE4" w:rsidRDefault="00D46CE4" w:rsidP="009907D2">
      <w:pPr>
        <w:numPr>
          <w:ilvl w:val="0"/>
          <w:numId w:val="8"/>
        </w:numPr>
        <w:jc w:val="both"/>
        <w:rPr>
          <w:rFonts w:ascii="Arial" w:hAnsi="Arial" w:cs="Arial"/>
          <w:i w:val="0"/>
          <w:szCs w:val="24"/>
        </w:rPr>
      </w:pPr>
      <w:r w:rsidRPr="00D46CE4">
        <w:rPr>
          <w:rFonts w:ascii="Arial" w:hAnsi="Arial" w:cs="Arial"/>
          <w:i w:val="0"/>
          <w:szCs w:val="24"/>
        </w:rPr>
        <w:t>Concebido na nuvem evita gastos com infraestrutura;</w:t>
      </w:r>
    </w:p>
    <w:p w:rsidR="00D46CE4" w:rsidRPr="00D46CE4" w:rsidRDefault="00D46CE4" w:rsidP="009907D2">
      <w:pPr>
        <w:numPr>
          <w:ilvl w:val="0"/>
          <w:numId w:val="8"/>
        </w:numPr>
        <w:jc w:val="both"/>
        <w:rPr>
          <w:rFonts w:ascii="Arial" w:hAnsi="Arial" w:cs="Arial"/>
          <w:i w:val="0"/>
          <w:szCs w:val="24"/>
        </w:rPr>
      </w:pPr>
      <w:r w:rsidRPr="00D46CE4">
        <w:rPr>
          <w:rFonts w:ascii="Arial" w:hAnsi="Arial" w:cs="Arial"/>
          <w:i w:val="0"/>
          <w:szCs w:val="24"/>
        </w:rPr>
        <w:t>Mobilidade de acesso;</w:t>
      </w:r>
    </w:p>
    <w:p w:rsidR="00D46CE4" w:rsidRPr="00D46CE4" w:rsidRDefault="00D46CE4" w:rsidP="009907D2">
      <w:pPr>
        <w:numPr>
          <w:ilvl w:val="0"/>
          <w:numId w:val="8"/>
        </w:numPr>
        <w:jc w:val="both"/>
        <w:rPr>
          <w:rFonts w:ascii="Arial" w:hAnsi="Arial" w:cs="Arial"/>
          <w:i w:val="0"/>
          <w:szCs w:val="24"/>
        </w:rPr>
      </w:pPr>
      <w:r w:rsidRPr="00D46CE4">
        <w:rPr>
          <w:rFonts w:ascii="Arial" w:hAnsi="Arial" w:cs="Arial"/>
          <w:i w:val="0"/>
          <w:szCs w:val="24"/>
        </w:rPr>
        <w:t>Atendimento completo a Lei n° 12.527/2011 (Lei de Acesso a Informação);</w:t>
      </w:r>
    </w:p>
    <w:p w:rsidR="00D46CE4" w:rsidRPr="00D46CE4" w:rsidRDefault="00D46CE4" w:rsidP="009907D2">
      <w:pPr>
        <w:numPr>
          <w:ilvl w:val="0"/>
          <w:numId w:val="8"/>
        </w:numPr>
        <w:jc w:val="both"/>
        <w:rPr>
          <w:rFonts w:ascii="Arial" w:hAnsi="Arial" w:cs="Arial"/>
          <w:i w:val="0"/>
          <w:szCs w:val="24"/>
        </w:rPr>
      </w:pPr>
      <w:r w:rsidRPr="00D46CE4">
        <w:rPr>
          <w:rFonts w:ascii="Arial" w:hAnsi="Arial" w:cs="Arial"/>
          <w:i w:val="0"/>
          <w:szCs w:val="24"/>
        </w:rPr>
        <w:t>Reduz a necessidade de mão de obra para o cadastro dos dados;</w:t>
      </w:r>
    </w:p>
    <w:p w:rsidR="00D46CE4" w:rsidRPr="00D46CE4" w:rsidRDefault="00D46CE4" w:rsidP="009907D2">
      <w:pPr>
        <w:numPr>
          <w:ilvl w:val="0"/>
          <w:numId w:val="8"/>
        </w:numPr>
        <w:jc w:val="both"/>
        <w:rPr>
          <w:rFonts w:ascii="Arial" w:hAnsi="Arial" w:cs="Arial"/>
          <w:i w:val="0"/>
          <w:szCs w:val="24"/>
        </w:rPr>
      </w:pPr>
      <w:r w:rsidRPr="00D46CE4">
        <w:rPr>
          <w:rFonts w:ascii="Arial" w:hAnsi="Arial" w:cs="Arial"/>
          <w:i w:val="0"/>
          <w:szCs w:val="24"/>
        </w:rPr>
        <w:t>Atende a Lei Complementar n° 131/2009.</w:t>
      </w:r>
    </w:p>
    <w:p w:rsidR="00D46CE4" w:rsidRPr="00D46CE4" w:rsidRDefault="00D46CE4" w:rsidP="00D46CE4">
      <w:pPr>
        <w:ind w:left="720"/>
        <w:jc w:val="both"/>
        <w:rPr>
          <w:rFonts w:ascii="Arial" w:hAnsi="Arial" w:cs="Arial"/>
          <w:bCs/>
          <w:i w:val="0"/>
          <w:szCs w:val="24"/>
        </w:rPr>
      </w:pPr>
    </w:p>
    <w:p w:rsidR="00D46CE4" w:rsidRPr="00D46CE4" w:rsidRDefault="00D46CE4" w:rsidP="00D46CE4">
      <w:pPr>
        <w:ind w:left="720"/>
        <w:rPr>
          <w:rFonts w:ascii="Arial" w:hAnsi="Arial" w:cs="Arial"/>
          <w:b/>
          <w:i w:val="0"/>
          <w:szCs w:val="24"/>
        </w:rPr>
      </w:pPr>
      <w:r w:rsidRPr="00D46CE4">
        <w:rPr>
          <w:rFonts w:ascii="Arial" w:eastAsia="Arial Unicode MS" w:hAnsi="Arial" w:cs="Arial"/>
          <w:b/>
          <w:bCs/>
          <w:i w:val="0"/>
          <w:szCs w:val="24"/>
        </w:rPr>
        <w:t>BENEFÍCIOS DE GESTÃO:</w:t>
      </w:r>
      <w:r w:rsidRPr="00D46CE4">
        <w:rPr>
          <w:rFonts w:ascii="Arial" w:hAnsi="Arial" w:cs="Arial"/>
          <w:b/>
          <w:i w:val="0"/>
          <w:szCs w:val="24"/>
        </w:rPr>
        <w:br/>
      </w:r>
    </w:p>
    <w:p w:rsidR="00D46CE4" w:rsidRPr="00D46CE4" w:rsidRDefault="00D46CE4" w:rsidP="009907D2">
      <w:pPr>
        <w:numPr>
          <w:ilvl w:val="0"/>
          <w:numId w:val="8"/>
        </w:numPr>
        <w:jc w:val="both"/>
        <w:rPr>
          <w:rFonts w:ascii="Arial" w:hAnsi="Arial" w:cs="Arial"/>
          <w:i w:val="0"/>
          <w:szCs w:val="24"/>
        </w:rPr>
      </w:pPr>
      <w:r w:rsidRPr="00D46CE4">
        <w:rPr>
          <w:rFonts w:ascii="Arial" w:hAnsi="Arial" w:cs="Arial"/>
          <w:i w:val="0"/>
          <w:szCs w:val="24"/>
        </w:rPr>
        <w:t>Mobilidade de Acesso;</w:t>
      </w:r>
    </w:p>
    <w:p w:rsidR="00D46CE4" w:rsidRPr="00D46CE4" w:rsidRDefault="00D46CE4" w:rsidP="009907D2">
      <w:pPr>
        <w:numPr>
          <w:ilvl w:val="0"/>
          <w:numId w:val="8"/>
        </w:numPr>
        <w:jc w:val="both"/>
        <w:rPr>
          <w:rFonts w:ascii="Arial" w:hAnsi="Arial" w:cs="Arial"/>
          <w:i w:val="0"/>
          <w:szCs w:val="24"/>
        </w:rPr>
      </w:pPr>
      <w:r w:rsidRPr="00D46CE4">
        <w:rPr>
          <w:rFonts w:ascii="Arial" w:hAnsi="Arial" w:cs="Arial"/>
          <w:i w:val="0"/>
          <w:szCs w:val="24"/>
        </w:rPr>
        <w:t>Garantia de confiabilidade da informação;</w:t>
      </w:r>
    </w:p>
    <w:p w:rsidR="00D46CE4" w:rsidRPr="00D46CE4" w:rsidRDefault="00D46CE4" w:rsidP="009907D2">
      <w:pPr>
        <w:numPr>
          <w:ilvl w:val="0"/>
          <w:numId w:val="8"/>
        </w:numPr>
        <w:jc w:val="both"/>
        <w:rPr>
          <w:rFonts w:ascii="Arial" w:hAnsi="Arial" w:cs="Arial"/>
          <w:i w:val="0"/>
          <w:szCs w:val="24"/>
        </w:rPr>
      </w:pPr>
      <w:r w:rsidRPr="00D46CE4">
        <w:rPr>
          <w:rFonts w:ascii="Arial" w:hAnsi="Arial" w:cs="Arial"/>
          <w:i w:val="0"/>
          <w:szCs w:val="24"/>
        </w:rPr>
        <w:t>Acesso aberto ao público;</w:t>
      </w:r>
    </w:p>
    <w:p w:rsidR="00D46CE4" w:rsidRPr="00D46CE4" w:rsidRDefault="00D46CE4" w:rsidP="009907D2">
      <w:pPr>
        <w:numPr>
          <w:ilvl w:val="0"/>
          <w:numId w:val="8"/>
        </w:numPr>
        <w:jc w:val="both"/>
        <w:rPr>
          <w:rFonts w:ascii="Arial" w:hAnsi="Arial" w:cs="Arial"/>
          <w:i w:val="0"/>
          <w:szCs w:val="24"/>
        </w:rPr>
      </w:pPr>
      <w:r w:rsidRPr="00D46CE4">
        <w:rPr>
          <w:rFonts w:ascii="Arial" w:hAnsi="Arial" w:cs="Arial"/>
          <w:i w:val="0"/>
          <w:szCs w:val="24"/>
        </w:rPr>
        <w:lastRenderedPageBreak/>
        <w:t>Linguagem de fácil compreensão;</w:t>
      </w:r>
    </w:p>
    <w:p w:rsidR="00D46CE4" w:rsidRPr="00D46CE4" w:rsidRDefault="00D46CE4" w:rsidP="009907D2">
      <w:pPr>
        <w:numPr>
          <w:ilvl w:val="0"/>
          <w:numId w:val="8"/>
        </w:numPr>
        <w:jc w:val="both"/>
        <w:rPr>
          <w:rFonts w:ascii="Arial" w:hAnsi="Arial" w:cs="Arial"/>
          <w:i w:val="0"/>
          <w:szCs w:val="24"/>
        </w:rPr>
      </w:pPr>
      <w:r w:rsidRPr="00D46CE4">
        <w:rPr>
          <w:rFonts w:ascii="Arial" w:hAnsi="Arial" w:cs="Arial"/>
          <w:i w:val="0"/>
          <w:szCs w:val="24"/>
        </w:rPr>
        <w:t>Pró-atividade para o acesso à informação municipal;</w:t>
      </w:r>
    </w:p>
    <w:p w:rsidR="00D46CE4" w:rsidRPr="00D46CE4" w:rsidRDefault="00D46CE4" w:rsidP="009907D2">
      <w:pPr>
        <w:numPr>
          <w:ilvl w:val="0"/>
          <w:numId w:val="8"/>
        </w:numPr>
        <w:jc w:val="both"/>
        <w:rPr>
          <w:rFonts w:ascii="Arial" w:hAnsi="Arial" w:cs="Arial"/>
          <w:i w:val="0"/>
          <w:szCs w:val="24"/>
        </w:rPr>
      </w:pPr>
      <w:r w:rsidRPr="00D46CE4">
        <w:rPr>
          <w:rFonts w:ascii="Arial" w:hAnsi="Arial" w:cs="Arial"/>
          <w:i w:val="0"/>
          <w:szCs w:val="24"/>
        </w:rPr>
        <w:t>Permite que o cidadão tenha acesso as informações e participe ativamente da gestão pública</w:t>
      </w: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b/>
          <w:i w:val="0"/>
          <w:szCs w:val="24"/>
          <w:u w:val="single"/>
        </w:rPr>
      </w:pPr>
    </w:p>
    <w:p w:rsidR="00D46CE4" w:rsidRPr="00D46CE4" w:rsidRDefault="00D46CE4" w:rsidP="00D46CE4">
      <w:pPr>
        <w:jc w:val="both"/>
        <w:rPr>
          <w:rFonts w:ascii="Arial" w:hAnsi="Arial" w:cs="Arial"/>
          <w:b/>
          <w:i w:val="0"/>
          <w:szCs w:val="24"/>
        </w:rPr>
      </w:pPr>
      <w:r w:rsidRPr="00D46CE4">
        <w:rPr>
          <w:rFonts w:ascii="Arial" w:hAnsi="Arial" w:cs="Arial"/>
          <w:b/>
          <w:i w:val="0"/>
          <w:szCs w:val="24"/>
          <w:u w:val="single"/>
        </w:rPr>
        <w:t>SISTEMA DE PORTAL DA TRANSPARÊNCIA WEB: COM ACESSOS ILIMITADOS</w:t>
      </w:r>
      <w:r w:rsidRPr="00D46CE4">
        <w:rPr>
          <w:rFonts w:ascii="Arial" w:hAnsi="Arial" w:cs="Arial"/>
          <w:b/>
          <w:i w:val="0"/>
          <w:szCs w:val="24"/>
        </w:rPr>
        <w:t>;</w:t>
      </w:r>
    </w:p>
    <w:p w:rsidR="00D46CE4" w:rsidRPr="00D46CE4" w:rsidRDefault="00D46CE4" w:rsidP="00D46CE4">
      <w:pPr>
        <w:jc w:val="both"/>
        <w:rPr>
          <w:rFonts w:ascii="Arial" w:hAnsi="Arial" w:cs="Arial"/>
          <w:b/>
          <w:i w:val="0"/>
          <w:color w:val="FF0000"/>
          <w:szCs w:val="24"/>
        </w:rPr>
      </w:pPr>
    </w:p>
    <w:p w:rsidR="00D46CE4" w:rsidRPr="00D46CE4" w:rsidRDefault="00D46CE4" w:rsidP="00D46CE4">
      <w:pPr>
        <w:jc w:val="both"/>
        <w:rPr>
          <w:rFonts w:ascii="Arial" w:hAnsi="Arial" w:cs="Arial"/>
          <w:b/>
          <w:i w:val="0"/>
          <w:szCs w:val="24"/>
        </w:rPr>
      </w:pPr>
      <w:r w:rsidRPr="00D46CE4">
        <w:rPr>
          <w:rFonts w:ascii="Arial" w:hAnsi="Arial" w:cs="Arial"/>
          <w:b/>
          <w:i w:val="0"/>
          <w:szCs w:val="24"/>
        </w:rPr>
        <w:t>REQUISITOS GERAIS</w:t>
      </w:r>
      <w:r w:rsidRPr="00D46CE4">
        <w:rPr>
          <w:rFonts w:ascii="Arial" w:hAnsi="Arial" w:cs="Arial"/>
          <w:b/>
          <w:i w:val="0"/>
          <w:szCs w:val="24"/>
        </w:rPr>
        <w:tab/>
      </w:r>
    </w:p>
    <w:p w:rsidR="00D46CE4" w:rsidRPr="00D46CE4" w:rsidRDefault="00D46CE4" w:rsidP="00D46CE4">
      <w:pPr>
        <w:jc w:val="both"/>
        <w:rPr>
          <w:rFonts w:ascii="Arial" w:hAnsi="Arial" w:cs="Arial"/>
          <w:b/>
          <w:i w:val="0"/>
          <w:szCs w:val="24"/>
        </w:rPr>
      </w:pPr>
      <w:r w:rsidRPr="00D46CE4">
        <w:rPr>
          <w:rFonts w:ascii="Arial" w:hAnsi="Arial" w:cs="Arial"/>
          <w:b/>
          <w:i w:val="0"/>
          <w:szCs w:val="24"/>
        </w:rPr>
        <w:tab/>
      </w:r>
      <w:r w:rsidRPr="00D46CE4">
        <w:rPr>
          <w:rFonts w:ascii="Arial" w:hAnsi="Arial" w:cs="Arial"/>
          <w:b/>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 xml:space="preserve">1. Disponibilizar consultas online de despesas e receitas do município em tempo real. Tais consultas devem ser acessadas por qualquer cidadão, sem a necessidade da existência de cadastro para acesso ao sistema. Tal funcionalidade deverá cumprir as normas estabelecidas na Lei Complementar 131, de 2009, que obriga levar ao conhecimento público, o lançamento e o recebimento de toda a receita e a despesa da unidade gestora, inclusive os referentes a recursos </w:t>
      </w:r>
      <w:proofErr w:type="spellStart"/>
      <w:r w:rsidRPr="00D46CE4">
        <w:rPr>
          <w:rFonts w:ascii="Arial" w:hAnsi="Arial" w:cs="Arial"/>
          <w:i w:val="0"/>
          <w:szCs w:val="24"/>
        </w:rPr>
        <w:t>extraorçamentários</w:t>
      </w:r>
      <w:proofErr w:type="spellEnd"/>
      <w:r w:rsidRPr="00D46CE4">
        <w:rPr>
          <w:rFonts w:ascii="Arial" w:hAnsi="Arial" w:cs="Arial"/>
          <w:i w:val="0"/>
          <w:szCs w:val="24"/>
        </w:rPr>
        <w:t>.</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2. Disponibilizar consultas com detalhamento diário das despesas do município, informando o número do documento, data, fase, espécie, órgão, unidade gestora, elemento de despesa, favorecido e valor. Deverá haver também a possibilidade de detalhamento de determinada despesa, onde todas as informações da mesma serão apresentadas, inclusive os documentos relacionados.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3. Disponibilizar consultas com detalhamento diário das receitas do município, informando a espécie, data, número do lançamento, unidade gestora, receita e valor. Deverá haver também a possibilidade de detalhamento do lançamento, onde todas as informações do mesmo serão apresentadas.</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4. Disponibilizar consultas com detalhamento dos contratos realizados pelo município, demonstrando o número, data, modalidade/processo licitatório, despesa, valor e aditivos.</w:t>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5. Disponibilizar consultas de empenhos a pagar processados, sendo possível filtrar pela data do empenho ou pela data de liquidação. Possibilitar a consulta de empenhos de restos a pagar. Propiciar a ordenação dos empenhos por fonte de recurso, demonstrando fornecedor, data, número, parcela e valor a pagar. Fornecer detalhamento dos empenhos por processo licitatório e descrição.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6. Possuir controle de publicações com código, título, data de publicação e exercício. Disponibilizar para download e visualização, os documentos relacionados à publicação.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7. Permitir consulta de quadro de pessoal, disponibilizando números de cargos comissionados, cargos efetivos, número de empregos públicos preenchidos por unidade gestora ou consolidado. Permitir filtrar por mês e exercício.</w:t>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8. Disponibilizar consultas de servidores ativos, demonstrando nome, CPF, cargo e lotação. Permitir filtro por mês, ano, unidade gestora, secretaria, departamento, lotação e cargo. Realizar o filtro individualizado.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9. Disponibilizar consultas de servidores inativos, demonstrando nome e CPF. Permitir filtro por mês, ano e unidade gestora.</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 xml:space="preserve">10. Permitir a consulta de transferências financeiras realizadas para terceiros, demonstrando número, lei/ano, finalidade, total orçado, total liberado, saldo a liberar, data do término do pacto. Apresentar também os movimentos detalhados para a transferência, demonstrando os números de empenho, histórico, data, valor, detalhes da despesa, fonte de recurso. A consulta deverá ser filtrada por exercício, unidade </w:t>
      </w:r>
      <w:r w:rsidRPr="00D46CE4">
        <w:rPr>
          <w:rFonts w:ascii="Arial" w:hAnsi="Arial" w:cs="Arial"/>
          <w:i w:val="0"/>
          <w:szCs w:val="24"/>
        </w:rPr>
        <w:lastRenderedPageBreak/>
        <w:t xml:space="preserve">gestora, tipo de transferência (convênio, </w:t>
      </w:r>
      <w:proofErr w:type="gramStart"/>
      <w:r w:rsidRPr="00D46CE4">
        <w:rPr>
          <w:rFonts w:ascii="Arial" w:hAnsi="Arial" w:cs="Arial"/>
          <w:i w:val="0"/>
          <w:szCs w:val="24"/>
        </w:rPr>
        <w:t>subvenção, ou ambos</w:t>
      </w:r>
      <w:proofErr w:type="gramEnd"/>
      <w:r w:rsidRPr="00D46CE4">
        <w:rPr>
          <w:rFonts w:ascii="Arial" w:hAnsi="Arial" w:cs="Arial"/>
          <w:i w:val="0"/>
          <w:szCs w:val="24"/>
        </w:rPr>
        <w:t>), data da firmação do pacto ou data de pagamento do mesmo.</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jc w:val="both"/>
        <w:rPr>
          <w:rFonts w:ascii="Arial" w:hAnsi="Arial" w:cs="Arial"/>
          <w:i w:val="0"/>
          <w:szCs w:val="24"/>
        </w:rPr>
      </w:pPr>
      <w:r w:rsidRPr="00D46CE4">
        <w:rPr>
          <w:rFonts w:ascii="Arial" w:hAnsi="Arial" w:cs="Arial"/>
          <w:i w:val="0"/>
          <w:szCs w:val="24"/>
        </w:rPr>
        <w:t>11. Permitir a consulta de transferência voluntária demonstrando destinação, fonte repassadora, valor previsto, valor recebido, valor a receber e prazo. Apresentar também os movimentos detalhados para a transferência, demonstrando detalhadamente as informações pertencentes à categoria orçamentária das receitas. A consulta deverá permitir filtro por exercício, unidade gestora e período (data inicial e final).</w:t>
      </w:r>
      <w:r w:rsidRPr="00D46CE4">
        <w:rPr>
          <w:rFonts w:ascii="Arial" w:hAnsi="Arial" w:cs="Arial"/>
          <w:i w:val="0"/>
          <w:szCs w:val="24"/>
        </w:rPr>
        <w:tab/>
      </w:r>
      <w:r w:rsidRPr="00D46CE4">
        <w:rPr>
          <w:rFonts w:ascii="Arial" w:hAnsi="Arial" w:cs="Arial"/>
          <w:i w:val="0"/>
          <w:szCs w:val="24"/>
        </w:rPr>
        <w:tab/>
      </w:r>
    </w:p>
    <w:p w:rsidR="00D46CE4" w:rsidRPr="00D46CE4" w:rsidRDefault="00D46CE4" w:rsidP="00D46CE4">
      <w:pPr>
        <w:rPr>
          <w:rFonts w:ascii="Arial" w:hAnsi="Arial" w:cs="Arial"/>
          <w:b/>
          <w:i w:val="0"/>
          <w:color w:val="FF0000"/>
          <w:szCs w:val="24"/>
        </w:rPr>
      </w:pPr>
      <w:r w:rsidRPr="00D46CE4">
        <w:rPr>
          <w:rFonts w:ascii="Arial" w:hAnsi="Arial" w:cs="Arial"/>
          <w:i w:val="0"/>
          <w:szCs w:val="24"/>
        </w:rPr>
        <w:t>12. Todas as consultas deverão possibilitar a exportação para arquivos nos formatos: PDF, XLS, RTF.</w:t>
      </w:r>
    </w:p>
    <w:p w:rsidR="00D46CE4" w:rsidRPr="00D46CE4" w:rsidRDefault="00D46CE4" w:rsidP="00D46CE4">
      <w:pPr>
        <w:rPr>
          <w:rFonts w:ascii="Arial" w:hAnsi="Arial" w:cs="Arial"/>
          <w:b/>
          <w:i w:val="0"/>
          <w:szCs w:val="24"/>
        </w:rPr>
      </w:pPr>
    </w:p>
    <w:p w:rsidR="00D46CE4" w:rsidRPr="00D46CE4" w:rsidRDefault="00D46CE4" w:rsidP="00D46CE4">
      <w:pPr>
        <w:rPr>
          <w:rFonts w:ascii="Arial" w:hAnsi="Arial" w:cs="Arial"/>
          <w:b/>
          <w:i w:val="0"/>
          <w:szCs w:val="24"/>
        </w:rPr>
      </w:pPr>
      <w:r w:rsidRPr="00D46CE4">
        <w:rPr>
          <w:rFonts w:ascii="Arial" w:hAnsi="Arial" w:cs="Arial"/>
          <w:b/>
          <w:i w:val="0"/>
          <w:szCs w:val="24"/>
        </w:rPr>
        <w:t xml:space="preserve">DEMAIS CONDIÇÕES </w:t>
      </w:r>
    </w:p>
    <w:p w:rsidR="00D46CE4" w:rsidRPr="00D46CE4" w:rsidRDefault="00D46CE4" w:rsidP="00D46CE4">
      <w:pPr>
        <w:rPr>
          <w:rFonts w:ascii="Arial" w:hAnsi="Arial" w:cs="Arial"/>
          <w:b/>
          <w:i w:val="0"/>
          <w:szCs w:val="24"/>
        </w:rPr>
      </w:pPr>
    </w:p>
    <w:p w:rsidR="00D46CE4" w:rsidRPr="00D46CE4" w:rsidRDefault="00D46CE4" w:rsidP="00D46CE4">
      <w:pPr>
        <w:rPr>
          <w:rFonts w:ascii="Arial" w:hAnsi="Arial" w:cs="Arial"/>
          <w:i w:val="0"/>
          <w:szCs w:val="24"/>
        </w:rPr>
      </w:pPr>
      <w:r w:rsidRPr="00D46CE4">
        <w:rPr>
          <w:rFonts w:ascii="Arial" w:hAnsi="Arial" w:cs="Arial"/>
          <w:i w:val="0"/>
          <w:szCs w:val="24"/>
        </w:rPr>
        <w:t>Os serviços objeto desta licitação também compreendem:</w:t>
      </w:r>
    </w:p>
    <w:p w:rsidR="00D46CE4" w:rsidRPr="00D46CE4" w:rsidRDefault="00D46CE4" w:rsidP="00D46CE4">
      <w:pPr>
        <w:rPr>
          <w:rFonts w:ascii="Arial" w:hAnsi="Arial" w:cs="Arial"/>
          <w:i w:val="0"/>
          <w:szCs w:val="24"/>
        </w:rPr>
      </w:pPr>
    </w:p>
    <w:p w:rsidR="00D46CE4" w:rsidRPr="00D46CE4" w:rsidRDefault="00D46CE4" w:rsidP="009907D2">
      <w:pPr>
        <w:numPr>
          <w:ilvl w:val="1"/>
          <w:numId w:val="6"/>
        </w:numPr>
        <w:jc w:val="both"/>
        <w:rPr>
          <w:rFonts w:ascii="Arial" w:hAnsi="Arial" w:cs="Arial"/>
          <w:b/>
          <w:i w:val="0"/>
          <w:szCs w:val="24"/>
        </w:rPr>
      </w:pPr>
      <w:r w:rsidRPr="00D46CE4">
        <w:rPr>
          <w:rFonts w:ascii="Arial" w:hAnsi="Arial" w:cs="Arial"/>
          <w:b/>
          <w:i w:val="0"/>
          <w:szCs w:val="24"/>
        </w:rPr>
        <w:t>Migração das Informações em Uso</w:t>
      </w:r>
    </w:p>
    <w:p w:rsidR="00D46CE4" w:rsidRPr="00D46CE4" w:rsidRDefault="00D46CE4" w:rsidP="00D46CE4">
      <w:pPr>
        <w:ind w:firstLine="709"/>
        <w:jc w:val="both"/>
        <w:rPr>
          <w:rFonts w:ascii="Arial" w:hAnsi="Arial" w:cs="Arial"/>
          <w:i w:val="0"/>
          <w:szCs w:val="24"/>
        </w:rPr>
      </w:pPr>
      <w:r w:rsidRPr="00D46CE4">
        <w:rPr>
          <w:rFonts w:ascii="Arial" w:hAnsi="Arial" w:cs="Arial"/>
          <w:b/>
          <w:i w:val="0"/>
          <w:szCs w:val="24"/>
        </w:rPr>
        <w:t>5.1.1.</w:t>
      </w:r>
      <w:r w:rsidRPr="00D46CE4">
        <w:rPr>
          <w:rFonts w:ascii="Arial" w:hAnsi="Arial" w:cs="Arial"/>
          <w:i w:val="0"/>
          <w:szCs w:val="24"/>
        </w:rPr>
        <w:t xml:space="preserve"> A migração dos dados cadastrais e informações dos aplicativos em uso na entidade serão de responsabilidade da CONTRATADA, devendo os mesmos ser disponibilizados pela CONTRATANTE. </w:t>
      </w:r>
    </w:p>
    <w:p w:rsidR="00D46CE4" w:rsidRPr="00D46CE4" w:rsidRDefault="00D46CE4" w:rsidP="00D46CE4">
      <w:pPr>
        <w:ind w:firstLine="709"/>
        <w:jc w:val="both"/>
        <w:rPr>
          <w:rFonts w:ascii="Arial" w:hAnsi="Arial" w:cs="Arial"/>
          <w:i w:val="0"/>
          <w:szCs w:val="24"/>
        </w:rPr>
      </w:pPr>
      <w:r w:rsidRPr="00D46CE4">
        <w:rPr>
          <w:rFonts w:ascii="Arial" w:hAnsi="Arial" w:cs="Arial"/>
          <w:b/>
          <w:i w:val="0"/>
          <w:szCs w:val="24"/>
        </w:rPr>
        <w:t>5.1.2.</w:t>
      </w:r>
      <w:r w:rsidRPr="00D46CE4">
        <w:rPr>
          <w:rFonts w:ascii="Arial" w:hAnsi="Arial" w:cs="Arial"/>
          <w:i w:val="0"/>
          <w:szCs w:val="24"/>
        </w:rPr>
        <w:t xml:space="preserve"> A CONTRATANTE deverá designar responsável pela validação dos dados migrados após a sua entrega, sendo que tais procedimentos deverão ser formais e instrumentalizados. </w:t>
      </w: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b/>
          <w:i w:val="0"/>
          <w:szCs w:val="24"/>
        </w:rPr>
      </w:pPr>
      <w:r w:rsidRPr="00D46CE4">
        <w:rPr>
          <w:rFonts w:ascii="Arial" w:hAnsi="Arial" w:cs="Arial"/>
          <w:b/>
          <w:i w:val="0"/>
          <w:szCs w:val="24"/>
        </w:rPr>
        <w:t>5.2.  Implantação dos Aplicativos</w:t>
      </w: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i w:val="0"/>
          <w:szCs w:val="24"/>
        </w:rPr>
      </w:pPr>
      <w:r w:rsidRPr="00D46CE4">
        <w:rPr>
          <w:rFonts w:ascii="Arial" w:hAnsi="Arial" w:cs="Arial"/>
          <w:b/>
          <w:i w:val="0"/>
          <w:szCs w:val="24"/>
        </w:rPr>
        <w:t>5.2.1.</w:t>
      </w:r>
      <w:r w:rsidRPr="00D46CE4">
        <w:rPr>
          <w:rFonts w:ascii="Arial" w:hAnsi="Arial" w:cs="Arial"/>
          <w:i w:val="0"/>
          <w:szCs w:val="24"/>
        </w:rPr>
        <w:t xml:space="preserve"> Para cada um dos aplicativos licitados, quando couber, deverão ser cumpridas as atividades de: </w:t>
      </w:r>
    </w:p>
    <w:p w:rsidR="00D46CE4" w:rsidRPr="00D46CE4" w:rsidRDefault="00D46CE4" w:rsidP="00D46CE4">
      <w:pPr>
        <w:ind w:firstLine="709"/>
        <w:jc w:val="both"/>
        <w:rPr>
          <w:rFonts w:ascii="Arial" w:hAnsi="Arial" w:cs="Arial"/>
          <w:i w:val="0"/>
          <w:szCs w:val="24"/>
        </w:rPr>
      </w:pPr>
      <w:r w:rsidRPr="00D46CE4">
        <w:rPr>
          <w:rFonts w:ascii="Arial" w:hAnsi="Arial" w:cs="Arial"/>
          <w:i w:val="0"/>
          <w:szCs w:val="24"/>
        </w:rPr>
        <w:t xml:space="preserve">a) Instalação, configuração e parametrização de tabelas e cadastros; </w:t>
      </w:r>
    </w:p>
    <w:p w:rsidR="00D46CE4" w:rsidRPr="00D46CE4" w:rsidRDefault="00D46CE4" w:rsidP="00D46CE4">
      <w:pPr>
        <w:ind w:firstLine="709"/>
        <w:jc w:val="both"/>
        <w:rPr>
          <w:rFonts w:ascii="Arial" w:hAnsi="Arial" w:cs="Arial"/>
          <w:i w:val="0"/>
          <w:szCs w:val="24"/>
        </w:rPr>
      </w:pPr>
      <w:r w:rsidRPr="00D46CE4">
        <w:rPr>
          <w:rFonts w:ascii="Arial" w:hAnsi="Arial" w:cs="Arial"/>
          <w:i w:val="0"/>
          <w:szCs w:val="24"/>
        </w:rPr>
        <w:t xml:space="preserve">b) Adequação de relatórios e logotipos; </w:t>
      </w:r>
    </w:p>
    <w:p w:rsidR="00D46CE4" w:rsidRPr="00D46CE4" w:rsidRDefault="00D46CE4" w:rsidP="00D46CE4">
      <w:pPr>
        <w:ind w:firstLine="709"/>
        <w:jc w:val="both"/>
        <w:rPr>
          <w:rFonts w:ascii="Arial" w:hAnsi="Arial" w:cs="Arial"/>
          <w:i w:val="0"/>
          <w:szCs w:val="24"/>
        </w:rPr>
      </w:pPr>
      <w:r w:rsidRPr="00D46CE4">
        <w:rPr>
          <w:rFonts w:ascii="Arial" w:hAnsi="Arial" w:cs="Arial"/>
          <w:i w:val="0"/>
          <w:szCs w:val="24"/>
        </w:rPr>
        <w:t xml:space="preserve">c) Estruturação dos níveis de acesso e habilitações dos usuários; </w:t>
      </w:r>
    </w:p>
    <w:p w:rsidR="00D46CE4" w:rsidRPr="00D46CE4" w:rsidRDefault="00D46CE4" w:rsidP="00D46CE4">
      <w:pPr>
        <w:ind w:firstLine="709"/>
        <w:jc w:val="both"/>
        <w:rPr>
          <w:rFonts w:ascii="Arial" w:hAnsi="Arial" w:cs="Arial"/>
          <w:i w:val="0"/>
          <w:szCs w:val="24"/>
        </w:rPr>
      </w:pPr>
      <w:r w:rsidRPr="00D46CE4">
        <w:rPr>
          <w:rFonts w:ascii="Arial" w:hAnsi="Arial" w:cs="Arial"/>
          <w:i w:val="0"/>
          <w:szCs w:val="24"/>
        </w:rPr>
        <w:t xml:space="preserve">d) Adequação das fórmulas de cálculo para atendimento aos critérios adotados por esta municipalidade e ajuste </w:t>
      </w:r>
      <w:proofErr w:type="gramStart"/>
      <w:r w:rsidRPr="00D46CE4">
        <w:rPr>
          <w:rFonts w:ascii="Arial" w:hAnsi="Arial" w:cs="Arial"/>
          <w:i w:val="0"/>
          <w:szCs w:val="24"/>
        </w:rPr>
        <w:t>nos cálculo</w:t>
      </w:r>
      <w:proofErr w:type="gramEnd"/>
      <w:r w:rsidRPr="00D46CE4">
        <w:rPr>
          <w:rFonts w:ascii="Arial" w:hAnsi="Arial" w:cs="Arial"/>
          <w:i w:val="0"/>
          <w:szCs w:val="24"/>
        </w:rPr>
        <w:t>, quando mais de uma fórmula de cálculo é aplicável simultaneamente.</w:t>
      </w:r>
    </w:p>
    <w:p w:rsidR="00D46CE4" w:rsidRPr="00D46CE4" w:rsidRDefault="00D46CE4" w:rsidP="00D46CE4">
      <w:pPr>
        <w:jc w:val="both"/>
        <w:rPr>
          <w:rFonts w:ascii="Arial" w:hAnsi="Arial" w:cs="Arial"/>
          <w:i w:val="0"/>
          <w:szCs w:val="24"/>
        </w:rPr>
      </w:pPr>
      <w:r w:rsidRPr="00D46CE4">
        <w:rPr>
          <w:rFonts w:ascii="Arial" w:hAnsi="Arial" w:cs="Arial"/>
          <w:b/>
          <w:i w:val="0"/>
          <w:szCs w:val="24"/>
        </w:rPr>
        <w:t>5.2.2</w:t>
      </w:r>
      <w:r w:rsidRPr="00D46CE4">
        <w:rPr>
          <w:rFonts w:ascii="Arial" w:hAnsi="Arial" w:cs="Arial"/>
          <w:i w:val="0"/>
          <w:szCs w:val="24"/>
        </w:rPr>
        <w:t xml:space="preserve"> Acompanhamento dos usuários no prédio sede da entidade, em tempo integral na fase de implantação do objeto.</w:t>
      </w:r>
    </w:p>
    <w:p w:rsidR="00D46CE4" w:rsidRPr="00D46CE4" w:rsidRDefault="00D46CE4" w:rsidP="00D46CE4">
      <w:pPr>
        <w:jc w:val="both"/>
        <w:rPr>
          <w:rFonts w:ascii="Arial" w:hAnsi="Arial" w:cs="Arial"/>
          <w:i w:val="0"/>
          <w:szCs w:val="24"/>
        </w:rPr>
      </w:pPr>
      <w:r w:rsidRPr="00D46CE4">
        <w:rPr>
          <w:rFonts w:ascii="Arial" w:hAnsi="Arial" w:cs="Arial"/>
          <w:b/>
          <w:i w:val="0"/>
          <w:szCs w:val="24"/>
        </w:rPr>
        <w:t>5.2.3.</w:t>
      </w:r>
      <w:r w:rsidRPr="00D46CE4">
        <w:rPr>
          <w:rFonts w:ascii="Arial" w:hAnsi="Arial" w:cs="Arial"/>
          <w:i w:val="0"/>
          <w:szCs w:val="24"/>
        </w:rPr>
        <w:t xml:space="preserve"> Na implantação dos aplicativos acima discriminados, deverão ser cumpridas, quando couber, as seguintes etapas:</w:t>
      </w:r>
    </w:p>
    <w:p w:rsidR="00D46CE4" w:rsidRPr="00D46CE4" w:rsidRDefault="00D46CE4" w:rsidP="00D46CE4">
      <w:pPr>
        <w:jc w:val="both"/>
        <w:rPr>
          <w:rFonts w:ascii="Arial" w:hAnsi="Arial" w:cs="Arial"/>
          <w:i w:val="0"/>
          <w:szCs w:val="24"/>
        </w:rPr>
      </w:pPr>
      <w:r w:rsidRPr="00D46CE4">
        <w:rPr>
          <w:rFonts w:ascii="Arial" w:hAnsi="Arial" w:cs="Arial"/>
          <w:i w:val="0"/>
          <w:szCs w:val="24"/>
        </w:rPr>
        <w:t>a) Entrega, instalação e configuração dos aplicativos licitados;</w:t>
      </w:r>
    </w:p>
    <w:p w:rsidR="00D46CE4" w:rsidRPr="00D46CE4" w:rsidRDefault="00D46CE4" w:rsidP="00D46CE4">
      <w:pPr>
        <w:jc w:val="both"/>
        <w:rPr>
          <w:rFonts w:ascii="Arial" w:hAnsi="Arial" w:cs="Arial"/>
          <w:i w:val="0"/>
          <w:szCs w:val="24"/>
        </w:rPr>
      </w:pPr>
      <w:r w:rsidRPr="00D46CE4">
        <w:rPr>
          <w:rFonts w:ascii="Arial" w:hAnsi="Arial" w:cs="Arial"/>
          <w:i w:val="0"/>
          <w:szCs w:val="24"/>
        </w:rPr>
        <w:t>b) Customização dos aplicativos;</w:t>
      </w:r>
    </w:p>
    <w:p w:rsidR="00D46CE4" w:rsidRPr="00D46CE4" w:rsidRDefault="00D46CE4" w:rsidP="00D46CE4">
      <w:pPr>
        <w:jc w:val="both"/>
        <w:rPr>
          <w:rFonts w:ascii="Arial" w:hAnsi="Arial" w:cs="Arial"/>
          <w:i w:val="0"/>
          <w:szCs w:val="24"/>
        </w:rPr>
      </w:pPr>
      <w:r w:rsidRPr="00D46CE4">
        <w:rPr>
          <w:rFonts w:ascii="Arial" w:hAnsi="Arial" w:cs="Arial"/>
          <w:i w:val="0"/>
          <w:szCs w:val="24"/>
        </w:rPr>
        <w:t>c) Adequação de relatórios, telas, layouts e logotipos;</w:t>
      </w:r>
    </w:p>
    <w:p w:rsidR="00D46CE4" w:rsidRPr="00D46CE4" w:rsidRDefault="00D46CE4" w:rsidP="00D46CE4">
      <w:pPr>
        <w:jc w:val="both"/>
        <w:rPr>
          <w:rFonts w:ascii="Arial" w:hAnsi="Arial" w:cs="Arial"/>
          <w:i w:val="0"/>
          <w:szCs w:val="24"/>
        </w:rPr>
      </w:pPr>
      <w:r w:rsidRPr="00D46CE4">
        <w:rPr>
          <w:rFonts w:ascii="Arial" w:hAnsi="Arial" w:cs="Arial"/>
          <w:i w:val="0"/>
          <w:szCs w:val="24"/>
        </w:rPr>
        <w:t>d) Parametrização inicial de tabelas e cadastros;</w:t>
      </w:r>
    </w:p>
    <w:p w:rsidR="00D46CE4" w:rsidRPr="00D46CE4" w:rsidRDefault="00D46CE4" w:rsidP="00D46CE4">
      <w:pPr>
        <w:jc w:val="both"/>
        <w:rPr>
          <w:rFonts w:ascii="Arial" w:hAnsi="Arial" w:cs="Arial"/>
          <w:i w:val="0"/>
          <w:szCs w:val="24"/>
        </w:rPr>
      </w:pPr>
      <w:r w:rsidRPr="00D46CE4">
        <w:rPr>
          <w:rFonts w:ascii="Arial" w:hAnsi="Arial" w:cs="Arial"/>
          <w:i w:val="0"/>
          <w:szCs w:val="24"/>
        </w:rPr>
        <w:t>e) Estruturação de acesso e habilitações dos usuários;</w:t>
      </w:r>
    </w:p>
    <w:p w:rsidR="00D46CE4" w:rsidRPr="00D46CE4" w:rsidRDefault="00D46CE4" w:rsidP="00D46CE4">
      <w:pPr>
        <w:jc w:val="both"/>
        <w:rPr>
          <w:rFonts w:ascii="Arial" w:hAnsi="Arial" w:cs="Arial"/>
          <w:i w:val="0"/>
          <w:szCs w:val="24"/>
        </w:rPr>
      </w:pPr>
      <w:r w:rsidRPr="00D46CE4">
        <w:rPr>
          <w:rFonts w:ascii="Arial" w:hAnsi="Arial" w:cs="Arial"/>
          <w:i w:val="0"/>
          <w:szCs w:val="24"/>
        </w:rPr>
        <w:t>f) Adequação das fórmulas de cálculo para atendimento aos critérios adotados pelo Município;</w:t>
      </w:r>
    </w:p>
    <w:p w:rsidR="00D46CE4" w:rsidRPr="00D46CE4" w:rsidRDefault="00D46CE4" w:rsidP="00D46CE4">
      <w:pPr>
        <w:jc w:val="both"/>
        <w:rPr>
          <w:rFonts w:ascii="Arial" w:hAnsi="Arial" w:cs="Arial"/>
          <w:i w:val="0"/>
          <w:szCs w:val="24"/>
        </w:rPr>
      </w:pPr>
      <w:r w:rsidRPr="00D46CE4">
        <w:rPr>
          <w:rFonts w:ascii="Arial" w:hAnsi="Arial" w:cs="Arial"/>
          <w:i w:val="0"/>
          <w:szCs w:val="24"/>
        </w:rPr>
        <w:t>g) Ajuste de cálculo, quando mais de uma fórmula de cálculo é aplicável simultaneamente.</w:t>
      </w:r>
    </w:p>
    <w:p w:rsidR="00D46CE4" w:rsidRPr="00D46CE4" w:rsidRDefault="00D46CE4" w:rsidP="00D46CE4">
      <w:pPr>
        <w:jc w:val="both"/>
        <w:rPr>
          <w:rFonts w:ascii="Arial" w:hAnsi="Arial" w:cs="Arial"/>
          <w:i w:val="0"/>
          <w:szCs w:val="24"/>
        </w:rPr>
      </w:pPr>
      <w:r w:rsidRPr="00D46CE4">
        <w:rPr>
          <w:rFonts w:ascii="Arial" w:hAnsi="Arial" w:cs="Arial"/>
          <w:b/>
          <w:i w:val="0"/>
          <w:szCs w:val="24"/>
        </w:rPr>
        <w:t>5.2.4.</w:t>
      </w:r>
      <w:r w:rsidRPr="00D46CE4">
        <w:rPr>
          <w:rFonts w:ascii="Arial" w:hAnsi="Arial" w:cs="Arial"/>
          <w:i w:val="0"/>
          <w:szCs w:val="24"/>
        </w:rPr>
        <w:t xml:space="preserve"> A CONTRATANTE deverá designar responsável pela validação dos aplicativos implantados após a sua conclusão, sendo que tais procedimentos deverão ser formais e instrumentalizados. </w:t>
      </w:r>
    </w:p>
    <w:p w:rsidR="00D46CE4" w:rsidRPr="00D46CE4" w:rsidRDefault="00D46CE4" w:rsidP="00D46CE4">
      <w:pPr>
        <w:jc w:val="both"/>
        <w:rPr>
          <w:rFonts w:ascii="Arial" w:hAnsi="Arial" w:cs="Arial"/>
          <w:i w:val="0"/>
          <w:szCs w:val="24"/>
        </w:rPr>
      </w:pPr>
      <w:r w:rsidRPr="00D46CE4">
        <w:rPr>
          <w:rFonts w:ascii="Arial" w:hAnsi="Arial" w:cs="Arial"/>
          <w:b/>
          <w:i w:val="0"/>
          <w:szCs w:val="24"/>
        </w:rPr>
        <w:lastRenderedPageBreak/>
        <w:t>5.2.5.</w:t>
      </w:r>
      <w:r w:rsidRPr="00D46CE4">
        <w:rPr>
          <w:rFonts w:ascii="Arial" w:hAnsi="Arial" w:cs="Arial"/>
          <w:i w:val="0"/>
          <w:szCs w:val="24"/>
        </w:rPr>
        <w:t xml:space="preserve"> Todas as decisões e entendimentos havidos entre as partes durante o andamento dos trabalhos e que impliquem em modificações ou implementações nos planos, cronogramas ou </w:t>
      </w:r>
      <w:proofErr w:type="gramStart"/>
      <w:r w:rsidRPr="00D46CE4">
        <w:rPr>
          <w:rFonts w:ascii="Arial" w:hAnsi="Arial" w:cs="Arial"/>
          <w:i w:val="0"/>
          <w:szCs w:val="24"/>
        </w:rPr>
        <w:t>atividades pactuados</w:t>
      </w:r>
      <w:proofErr w:type="gramEnd"/>
      <w:r w:rsidRPr="00D46CE4">
        <w:rPr>
          <w:rFonts w:ascii="Arial" w:hAnsi="Arial" w:cs="Arial"/>
          <w:i w:val="0"/>
          <w:szCs w:val="24"/>
        </w:rPr>
        <w:t>, deverão ser previa e formalmente acordados e documentados entre as partes.</w:t>
      </w:r>
    </w:p>
    <w:p w:rsidR="00D46CE4" w:rsidRPr="00D46CE4" w:rsidRDefault="00D46CE4" w:rsidP="00D46CE4">
      <w:pPr>
        <w:jc w:val="both"/>
        <w:rPr>
          <w:rFonts w:ascii="Arial" w:hAnsi="Arial" w:cs="Arial"/>
          <w:i w:val="0"/>
          <w:szCs w:val="24"/>
        </w:rPr>
      </w:pPr>
      <w:r w:rsidRPr="00D46CE4">
        <w:rPr>
          <w:rFonts w:ascii="Arial" w:hAnsi="Arial" w:cs="Arial"/>
          <w:b/>
          <w:i w:val="0"/>
          <w:szCs w:val="24"/>
        </w:rPr>
        <w:t>5.2.6.</w:t>
      </w:r>
      <w:r w:rsidRPr="00D46CE4">
        <w:rPr>
          <w:rFonts w:ascii="Arial" w:hAnsi="Arial" w:cs="Arial"/>
          <w:i w:val="0"/>
          <w:szCs w:val="24"/>
        </w:rPr>
        <w:t xml:space="preserve"> A CONTRATADA responderá pelas perdas, reproduções indevidas e/ou adulterações que por ventura venham a ocorrer nas informações da CONTRATANTE, quando estas estiverem sob sua responsabilidade.</w:t>
      </w:r>
    </w:p>
    <w:p w:rsidR="00D46CE4" w:rsidRPr="00D46CE4" w:rsidRDefault="00D46CE4" w:rsidP="00D46CE4">
      <w:pPr>
        <w:jc w:val="both"/>
        <w:rPr>
          <w:rFonts w:ascii="Arial" w:hAnsi="Arial" w:cs="Arial"/>
          <w:i w:val="0"/>
          <w:szCs w:val="24"/>
        </w:rPr>
      </w:pPr>
      <w:r w:rsidRPr="00D46CE4">
        <w:rPr>
          <w:rFonts w:ascii="Arial" w:hAnsi="Arial" w:cs="Arial"/>
          <w:b/>
          <w:i w:val="0"/>
          <w:szCs w:val="24"/>
        </w:rPr>
        <w:t>5.2.7.</w:t>
      </w:r>
      <w:r w:rsidRPr="00D46CE4">
        <w:rPr>
          <w:rFonts w:ascii="Arial" w:hAnsi="Arial" w:cs="Arial"/>
          <w:i w:val="0"/>
          <w:szCs w:val="24"/>
        </w:rPr>
        <w:t xml:space="preserve"> A CONTRATADA e os membros da equipe deverão guardar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w:t>
      </w: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b/>
          <w:i w:val="0"/>
          <w:szCs w:val="24"/>
        </w:rPr>
      </w:pPr>
      <w:r w:rsidRPr="00D46CE4">
        <w:rPr>
          <w:rFonts w:ascii="Arial" w:hAnsi="Arial" w:cs="Arial"/>
          <w:b/>
          <w:i w:val="0"/>
          <w:szCs w:val="24"/>
        </w:rPr>
        <w:t>5.3. Treinamento e Capacitação.</w:t>
      </w: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i w:val="0"/>
          <w:szCs w:val="24"/>
        </w:rPr>
      </w:pPr>
      <w:r w:rsidRPr="00D46CE4">
        <w:rPr>
          <w:rFonts w:ascii="Arial" w:hAnsi="Arial" w:cs="Arial"/>
          <w:b/>
          <w:i w:val="0"/>
          <w:szCs w:val="24"/>
        </w:rPr>
        <w:t>5.3.1.</w:t>
      </w:r>
      <w:r w:rsidRPr="00D46CE4">
        <w:rPr>
          <w:rFonts w:ascii="Arial" w:hAnsi="Arial" w:cs="Arial"/>
          <w:i w:val="0"/>
          <w:szCs w:val="24"/>
        </w:rPr>
        <w:t xml:space="preserve"> O treinamento e capacitação deverão ser realizados dentro do prazo de implantação, compreendendo o uso das funções do aplicativo pertencente a sua área de responsabilidade, conhecimento sobre as parametrizações a serem usadas, uso das rotinas de segurança, de back-up e </w:t>
      </w:r>
      <w:proofErr w:type="spellStart"/>
      <w:r w:rsidRPr="00D46CE4">
        <w:rPr>
          <w:rFonts w:ascii="Arial" w:hAnsi="Arial" w:cs="Arial"/>
          <w:i w:val="0"/>
          <w:szCs w:val="24"/>
        </w:rPr>
        <w:t>restores</w:t>
      </w:r>
      <w:proofErr w:type="spellEnd"/>
      <w:r w:rsidRPr="00D46CE4">
        <w:rPr>
          <w:rFonts w:ascii="Arial" w:hAnsi="Arial" w:cs="Arial"/>
          <w:i w:val="0"/>
          <w:szCs w:val="24"/>
        </w:rPr>
        <w:t>, rotinas de simulação e de processamento.</w:t>
      </w:r>
    </w:p>
    <w:p w:rsidR="00D46CE4" w:rsidRPr="00D46CE4" w:rsidRDefault="00D46CE4" w:rsidP="00D46CE4">
      <w:pPr>
        <w:jc w:val="both"/>
        <w:rPr>
          <w:rFonts w:ascii="Arial" w:hAnsi="Arial" w:cs="Arial"/>
          <w:i w:val="0"/>
          <w:szCs w:val="24"/>
        </w:rPr>
      </w:pPr>
      <w:r w:rsidRPr="00D46CE4">
        <w:rPr>
          <w:rFonts w:ascii="Arial" w:hAnsi="Arial" w:cs="Arial"/>
          <w:b/>
          <w:i w:val="0"/>
          <w:szCs w:val="24"/>
        </w:rPr>
        <w:t>5.3.2.</w:t>
      </w:r>
      <w:r w:rsidRPr="00D46CE4">
        <w:rPr>
          <w:rFonts w:ascii="Arial" w:hAnsi="Arial" w:cs="Arial"/>
          <w:i w:val="0"/>
          <w:szCs w:val="24"/>
        </w:rPr>
        <w:t xml:space="preserve"> O treinamento para o nível técnico compreenderá suporte aos aplicativos ofertados, nos aspectos relacionados ao gerador de relatórios e linguagem em que estes foram desenvolvidos, permitindo que a equipe técnica da entidade possa efetuar </w:t>
      </w:r>
      <w:proofErr w:type="spellStart"/>
      <w:r w:rsidRPr="00D46CE4">
        <w:rPr>
          <w:rFonts w:ascii="Arial" w:hAnsi="Arial" w:cs="Arial"/>
          <w:i w:val="0"/>
          <w:szCs w:val="24"/>
        </w:rPr>
        <w:t>checklist</w:t>
      </w:r>
      <w:proofErr w:type="spellEnd"/>
      <w:r w:rsidRPr="00D46CE4">
        <w:rPr>
          <w:rFonts w:ascii="Arial" w:hAnsi="Arial" w:cs="Arial"/>
          <w:i w:val="0"/>
          <w:szCs w:val="24"/>
        </w:rPr>
        <w:t xml:space="preserve"> de problemas ocorridos antes da abertura de chamado para suporte do Licitante.</w:t>
      </w:r>
    </w:p>
    <w:p w:rsidR="00D46CE4" w:rsidRPr="00D46CE4" w:rsidRDefault="00D46CE4" w:rsidP="00D46CE4">
      <w:pPr>
        <w:jc w:val="both"/>
        <w:rPr>
          <w:rFonts w:ascii="Arial" w:hAnsi="Arial" w:cs="Arial"/>
          <w:i w:val="0"/>
          <w:szCs w:val="24"/>
        </w:rPr>
      </w:pPr>
      <w:r w:rsidRPr="00D46CE4">
        <w:rPr>
          <w:rFonts w:ascii="Arial" w:hAnsi="Arial" w:cs="Arial"/>
          <w:b/>
          <w:i w:val="0"/>
          <w:szCs w:val="24"/>
        </w:rPr>
        <w:t>5.3.3.</w:t>
      </w:r>
      <w:r w:rsidRPr="00D46CE4">
        <w:rPr>
          <w:rFonts w:ascii="Arial" w:hAnsi="Arial" w:cs="Arial"/>
          <w:i w:val="0"/>
          <w:szCs w:val="24"/>
        </w:rPr>
        <w:t xml:space="preserve"> A CONTRATANTE resguardar-se-á o direito de acompanhar, adequar e validar o treinamento contratado com instrumentos próprios, sendo que, se o treinamento for julgado insuficiente, caberá à contratada.</w:t>
      </w:r>
    </w:p>
    <w:p w:rsidR="00D46CE4" w:rsidRPr="00D46CE4" w:rsidRDefault="00D46CE4" w:rsidP="00D46CE4">
      <w:pPr>
        <w:jc w:val="both"/>
        <w:rPr>
          <w:rFonts w:ascii="Arial" w:hAnsi="Arial" w:cs="Arial"/>
          <w:i w:val="0"/>
          <w:szCs w:val="24"/>
        </w:rPr>
      </w:pPr>
      <w:r w:rsidRPr="00D46CE4">
        <w:rPr>
          <w:rFonts w:ascii="Arial" w:hAnsi="Arial" w:cs="Arial"/>
          <w:b/>
          <w:i w:val="0"/>
          <w:szCs w:val="24"/>
        </w:rPr>
        <w:t>5.3.4.</w:t>
      </w:r>
      <w:r w:rsidRPr="00D46CE4">
        <w:rPr>
          <w:rFonts w:ascii="Arial" w:hAnsi="Arial" w:cs="Arial"/>
          <w:i w:val="0"/>
          <w:szCs w:val="24"/>
        </w:rPr>
        <w:t xml:space="preserve"> O prazo para conclusão dos serviços de migração de dados, implantação, treinamento e capacitação aos usuários será de 10 (dez) dias, contados da emissão da Ordem de Serviço.</w:t>
      </w: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b/>
          <w:i w:val="0"/>
          <w:szCs w:val="24"/>
        </w:rPr>
      </w:pPr>
      <w:r w:rsidRPr="00D46CE4">
        <w:rPr>
          <w:rFonts w:ascii="Arial" w:hAnsi="Arial" w:cs="Arial"/>
          <w:b/>
          <w:i w:val="0"/>
          <w:szCs w:val="24"/>
        </w:rPr>
        <w:t>5.4. Suporte Técnico e Manutenção dos Sistemas.</w:t>
      </w:r>
    </w:p>
    <w:p w:rsidR="00D46CE4" w:rsidRPr="00D46CE4" w:rsidRDefault="00D46CE4" w:rsidP="00D46CE4">
      <w:pPr>
        <w:jc w:val="both"/>
        <w:rPr>
          <w:rFonts w:ascii="Arial" w:hAnsi="Arial" w:cs="Arial"/>
          <w:b/>
          <w:i w:val="0"/>
          <w:szCs w:val="24"/>
        </w:rPr>
      </w:pPr>
    </w:p>
    <w:p w:rsidR="00D46CE4" w:rsidRPr="00D46CE4" w:rsidRDefault="00D46CE4" w:rsidP="00D46CE4">
      <w:pPr>
        <w:jc w:val="both"/>
        <w:rPr>
          <w:rFonts w:ascii="Arial" w:hAnsi="Arial" w:cs="Arial"/>
          <w:i w:val="0"/>
          <w:szCs w:val="24"/>
        </w:rPr>
      </w:pPr>
      <w:r w:rsidRPr="00D46CE4">
        <w:rPr>
          <w:rFonts w:ascii="Arial" w:hAnsi="Arial" w:cs="Arial"/>
          <w:b/>
          <w:i w:val="0"/>
          <w:szCs w:val="24"/>
        </w:rPr>
        <w:t>5.4.1.</w:t>
      </w:r>
      <w:r w:rsidRPr="00D46CE4">
        <w:rPr>
          <w:rFonts w:ascii="Arial" w:hAnsi="Arial" w:cs="Arial"/>
          <w:i w:val="0"/>
          <w:szCs w:val="24"/>
        </w:rPr>
        <w:t xml:space="preserve"> A prestação de serviços de suporte técnico poderá ser realizada na sede da entidade, ou por outro meio digital por técnico habilitado, apto a promover o devido suporte ao sistema, visando:</w:t>
      </w:r>
    </w:p>
    <w:p w:rsidR="00D46CE4" w:rsidRPr="00D46CE4" w:rsidRDefault="00D46CE4" w:rsidP="00D46CE4">
      <w:pPr>
        <w:jc w:val="both"/>
        <w:rPr>
          <w:rFonts w:ascii="Arial" w:hAnsi="Arial" w:cs="Arial"/>
          <w:i w:val="0"/>
          <w:szCs w:val="24"/>
        </w:rPr>
      </w:pPr>
      <w:proofErr w:type="gramStart"/>
      <w:r w:rsidRPr="00D46CE4">
        <w:rPr>
          <w:rFonts w:ascii="Arial" w:hAnsi="Arial" w:cs="Arial"/>
          <w:i w:val="0"/>
          <w:szCs w:val="24"/>
        </w:rPr>
        <w:t>a) Esclarecer</w:t>
      </w:r>
      <w:proofErr w:type="gramEnd"/>
      <w:r w:rsidRPr="00D46CE4">
        <w:rPr>
          <w:rFonts w:ascii="Arial" w:hAnsi="Arial" w:cs="Arial"/>
          <w:i w:val="0"/>
          <w:szCs w:val="24"/>
        </w:rPr>
        <w:t xml:space="preserve"> dúvidas que possam surgir durante a operação e utilização dos aplicativos;</w:t>
      </w:r>
    </w:p>
    <w:p w:rsidR="00D46CE4" w:rsidRPr="00D46CE4" w:rsidRDefault="00D46CE4" w:rsidP="00D46CE4">
      <w:pPr>
        <w:jc w:val="both"/>
        <w:rPr>
          <w:rFonts w:ascii="Arial" w:hAnsi="Arial" w:cs="Arial"/>
          <w:i w:val="0"/>
          <w:szCs w:val="24"/>
        </w:rPr>
      </w:pPr>
      <w:r w:rsidRPr="00D46CE4">
        <w:rPr>
          <w:rFonts w:ascii="Arial" w:hAnsi="Arial" w:cs="Arial"/>
          <w:i w:val="0"/>
          <w:szCs w:val="24"/>
        </w:rPr>
        <w:t>b) Auxílio na recuperação da base de dados por problemas originados em erros de operação, queda de energia ou falha de equipamentos, desde que não exista backup adequado para satisfazer as necessidades de segurança;</w:t>
      </w:r>
    </w:p>
    <w:p w:rsidR="00D46CE4" w:rsidRPr="00D46CE4" w:rsidRDefault="00D46CE4" w:rsidP="00D46CE4">
      <w:pPr>
        <w:jc w:val="both"/>
        <w:rPr>
          <w:rFonts w:ascii="Arial" w:hAnsi="Arial" w:cs="Arial"/>
          <w:i w:val="0"/>
          <w:szCs w:val="24"/>
        </w:rPr>
      </w:pPr>
      <w:r w:rsidRPr="00D46CE4">
        <w:rPr>
          <w:rFonts w:ascii="Arial" w:hAnsi="Arial" w:cs="Arial"/>
          <w:i w:val="0"/>
          <w:szCs w:val="24"/>
        </w:rPr>
        <w:t xml:space="preserve">c) Treinamento dos usuários do </w:t>
      </w:r>
      <w:proofErr w:type="spellStart"/>
      <w:r w:rsidRPr="00D46CE4">
        <w:rPr>
          <w:rFonts w:ascii="Arial" w:hAnsi="Arial" w:cs="Arial"/>
          <w:i w:val="0"/>
          <w:szCs w:val="24"/>
        </w:rPr>
        <w:t>do</w:t>
      </w:r>
      <w:proofErr w:type="spellEnd"/>
      <w:r w:rsidRPr="00D46CE4">
        <w:rPr>
          <w:rFonts w:ascii="Arial" w:hAnsi="Arial" w:cs="Arial"/>
          <w:i w:val="0"/>
          <w:szCs w:val="24"/>
        </w:rPr>
        <w:t xml:space="preserve"> Instituto Municipal de Previdência Social – DINAPREV na operação ou utilização do aplicativo em função de substituição de pessoal, tendo em vista demissões, mudanças de cargos, etc.,</w:t>
      </w:r>
    </w:p>
    <w:p w:rsidR="00D46CE4" w:rsidRPr="00D46CE4" w:rsidRDefault="00D46CE4" w:rsidP="00D46CE4">
      <w:pPr>
        <w:jc w:val="both"/>
        <w:rPr>
          <w:rFonts w:ascii="Arial" w:hAnsi="Arial" w:cs="Arial"/>
          <w:i w:val="0"/>
          <w:szCs w:val="24"/>
        </w:rPr>
      </w:pPr>
      <w:r w:rsidRPr="00D46CE4">
        <w:rPr>
          <w:rFonts w:ascii="Arial" w:hAnsi="Arial" w:cs="Arial"/>
          <w:i w:val="0"/>
          <w:szCs w:val="24"/>
        </w:rPr>
        <w:t>d) Elaboração de quaisquer atividades técnicas relacionadas à utilização dos aplicativos após a implantação e utilização dos mesmos, como: gerar/validar arquivos para Órgão Governamental, Instituição Bancária, Gráfica, Tribunal de Contas, auxílio na legislação, na contabilidade e nas áreas de informática, entre outros.</w:t>
      </w:r>
    </w:p>
    <w:p w:rsidR="00D46CE4" w:rsidRPr="00D46CE4" w:rsidRDefault="00D46CE4" w:rsidP="00D46CE4">
      <w:pPr>
        <w:jc w:val="both"/>
        <w:rPr>
          <w:rFonts w:ascii="Arial" w:hAnsi="Arial" w:cs="Arial"/>
          <w:i w:val="0"/>
          <w:szCs w:val="24"/>
        </w:rPr>
      </w:pPr>
      <w:r w:rsidRPr="00D46CE4">
        <w:rPr>
          <w:rFonts w:ascii="Arial" w:hAnsi="Arial" w:cs="Arial"/>
          <w:b/>
          <w:i w:val="0"/>
          <w:szCs w:val="24"/>
        </w:rPr>
        <w:lastRenderedPageBreak/>
        <w:t>5.4.2.</w:t>
      </w:r>
      <w:r w:rsidRPr="00D46CE4">
        <w:rPr>
          <w:rFonts w:ascii="Arial" w:hAnsi="Arial" w:cs="Arial"/>
          <w:i w:val="0"/>
          <w:szCs w:val="24"/>
        </w:rPr>
        <w:t xml:space="preserve"> Será aceito suporte aos aplicativos licitados via acesso remoto mediante autorização prévia, sendo de responsabilidade da contratada o sigilo e segurança das informações, devendo ser garantido atendimento para pedidos de suporte telefônico no horário das 7h00min às 17h00min, de segunda a sexta-feira.</w:t>
      </w:r>
    </w:p>
    <w:p w:rsidR="00D46CE4" w:rsidRPr="00D46CE4" w:rsidRDefault="00D46CE4" w:rsidP="00D46CE4">
      <w:pPr>
        <w:jc w:val="both"/>
        <w:rPr>
          <w:rFonts w:ascii="Arial" w:hAnsi="Arial" w:cs="Arial"/>
          <w:i w:val="0"/>
          <w:szCs w:val="24"/>
        </w:rPr>
      </w:pPr>
      <w:r w:rsidRPr="00D46CE4">
        <w:rPr>
          <w:rFonts w:ascii="Arial" w:hAnsi="Arial" w:cs="Arial"/>
          <w:b/>
          <w:i w:val="0"/>
          <w:szCs w:val="24"/>
        </w:rPr>
        <w:t>5.4.3.</w:t>
      </w:r>
      <w:r w:rsidRPr="00D46CE4">
        <w:rPr>
          <w:rFonts w:ascii="Arial" w:hAnsi="Arial" w:cs="Arial"/>
          <w:i w:val="0"/>
          <w:szCs w:val="24"/>
        </w:rPr>
        <w:t xml:space="preserve"> A empresa contratada deverá possuir recursos para acessar remotamente a rede administrativa do </w:t>
      </w:r>
      <w:proofErr w:type="spellStart"/>
      <w:r w:rsidRPr="00D46CE4">
        <w:rPr>
          <w:rFonts w:ascii="Arial" w:hAnsi="Arial" w:cs="Arial"/>
          <w:i w:val="0"/>
          <w:szCs w:val="24"/>
        </w:rPr>
        <w:t>do</w:t>
      </w:r>
      <w:proofErr w:type="spellEnd"/>
      <w:r w:rsidRPr="00D46CE4">
        <w:rPr>
          <w:rFonts w:ascii="Arial" w:hAnsi="Arial" w:cs="Arial"/>
          <w:i w:val="0"/>
          <w:szCs w:val="24"/>
        </w:rPr>
        <w:t xml:space="preserve"> Instituto Municipal de Previdência Social – DINAPREV, de forma a poder verificar as eventuais condições de erros ocorridas no Sistema implantado, cujas peculiaridades não podem ser reproduzidas fora do seu ambiente, e, inclusive, utilizá-los como instrumento para viabilizar a solução dos problemas identificados</w:t>
      </w:r>
    </w:p>
    <w:p w:rsidR="00D46CE4" w:rsidRPr="00D46CE4" w:rsidRDefault="00D46CE4" w:rsidP="00D46CE4">
      <w:pPr>
        <w:jc w:val="both"/>
        <w:rPr>
          <w:rFonts w:ascii="Arial" w:hAnsi="Arial" w:cs="Arial"/>
          <w:i w:val="0"/>
          <w:szCs w:val="24"/>
        </w:rPr>
      </w:pPr>
      <w:r w:rsidRPr="00D46CE4">
        <w:rPr>
          <w:rFonts w:ascii="Arial" w:hAnsi="Arial" w:cs="Arial"/>
          <w:b/>
          <w:i w:val="0"/>
          <w:szCs w:val="24"/>
        </w:rPr>
        <w:t>5.4.4.</w:t>
      </w:r>
      <w:r w:rsidRPr="00D46CE4">
        <w:rPr>
          <w:rFonts w:ascii="Arial" w:hAnsi="Arial" w:cs="Arial"/>
          <w:i w:val="0"/>
          <w:szCs w:val="24"/>
        </w:rPr>
        <w:t xml:space="preserve"> Fica estabelecido nível de prioridade para situações do tipo: dúvida sobre sistema, impacto na operação, condições emergenciais, correção de falha no sistema. </w:t>
      </w:r>
    </w:p>
    <w:p w:rsidR="00D46CE4" w:rsidRPr="00D46CE4" w:rsidRDefault="00D46CE4" w:rsidP="00D46CE4">
      <w:pPr>
        <w:jc w:val="both"/>
        <w:rPr>
          <w:rFonts w:ascii="Arial" w:hAnsi="Arial" w:cs="Arial"/>
          <w:i w:val="0"/>
          <w:szCs w:val="24"/>
        </w:rPr>
      </w:pPr>
      <w:r w:rsidRPr="00D46CE4">
        <w:rPr>
          <w:rFonts w:ascii="Arial" w:hAnsi="Arial" w:cs="Arial"/>
          <w:b/>
          <w:i w:val="0"/>
          <w:szCs w:val="24"/>
        </w:rPr>
        <w:t>5.4.5.</w:t>
      </w:r>
      <w:r w:rsidRPr="00D46CE4">
        <w:rPr>
          <w:rFonts w:ascii="Arial" w:hAnsi="Arial" w:cs="Arial"/>
          <w:i w:val="0"/>
          <w:szCs w:val="24"/>
        </w:rPr>
        <w:t xml:space="preserve"> Todos os chamados de suporte deverão ser registrados em ferramenta própria do contratado, de forma a manter histórico dos chamados para posterior acompanhamento e estatística e envio automático de informação ao solicitante, via e-mail. </w:t>
      </w:r>
    </w:p>
    <w:p w:rsidR="00D46CE4" w:rsidRPr="00D46CE4" w:rsidRDefault="00D46CE4" w:rsidP="00D46CE4">
      <w:pPr>
        <w:jc w:val="both"/>
        <w:rPr>
          <w:rFonts w:ascii="Arial" w:hAnsi="Arial" w:cs="Arial"/>
          <w:i w:val="0"/>
          <w:szCs w:val="24"/>
        </w:rPr>
      </w:pPr>
      <w:r w:rsidRPr="00D46CE4">
        <w:rPr>
          <w:rFonts w:ascii="Arial" w:hAnsi="Arial" w:cs="Arial"/>
          <w:b/>
          <w:i w:val="0"/>
          <w:szCs w:val="24"/>
        </w:rPr>
        <w:t>5.4.6.</w:t>
      </w:r>
      <w:r w:rsidRPr="00D46CE4">
        <w:rPr>
          <w:rFonts w:ascii="Arial" w:hAnsi="Arial" w:cs="Arial"/>
          <w:i w:val="0"/>
          <w:szCs w:val="24"/>
        </w:rPr>
        <w:t xml:space="preserve"> A cada tramitação na solução do suporte solicitado, deverá ser registrado na respectiva ferramenta e automaticamente informado ao solicitante, via e-mail.</w:t>
      </w:r>
    </w:p>
    <w:p w:rsidR="00D46CE4" w:rsidRPr="00D46CE4" w:rsidRDefault="00D46CE4" w:rsidP="00D46CE4">
      <w:pPr>
        <w:jc w:val="both"/>
        <w:rPr>
          <w:rFonts w:ascii="Arial" w:hAnsi="Arial" w:cs="Arial"/>
          <w:i w:val="0"/>
          <w:szCs w:val="24"/>
        </w:rPr>
      </w:pPr>
      <w:r w:rsidRPr="00D46CE4">
        <w:rPr>
          <w:rFonts w:ascii="Arial" w:hAnsi="Arial" w:cs="Arial"/>
          <w:b/>
          <w:i w:val="0"/>
          <w:szCs w:val="24"/>
        </w:rPr>
        <w:t>5.4.7.</w:t>
      </w:r>
      <w:r w:rsidRPr="00D46CE4">
        <w:rPr>
          <w:rFonts w:ascii="Arial" w:hAnsi="Arial" w:cs="Arial"/>
          <w:i w:val="0"/>
          <w:szCs w:val="24"/>
        </w:rPr>
        <w:t xml:space="preserve"> Após a conclusão e encerramento da solicitação de suporte, a ferramenta de registro de suporte da contratada, deverá igualmente notificar via e-mail e possibilitar ao usuário do sistema avaliar o resultado da operação, indicando o nível de satisfação no atendimento.</w:t>
      </w:r>
    </w:p>
    <w:p w:rsidR="00D46CE4" w:rsidRPr="00D46CE4" w:rsidRDefault="00D46CE4" w:rsidP="00D46CE4">
      <w:pPr>
        <w:jc w:val="both"/>
        <w:rPr>
          <w:rFonts w:ascii="Arial" w:hAnsi="Arial" w:cs="Arial"/>
          <w:i w:val="0"/>
          <w:szCs w:val="24"/>
        </w:rPr>
      </w:pPr>
      <w:r w:rsidRPr="00D46CE4">
        <w:rPr>
          <w:rFonts w:ascii="Arial" w:hAnsi="Arial" w:cs="Arial"/>
          <w:b/>
          <w:i w:val="0"/>
          <w:szCs w:val="24"/>
        </w:rPr>
        <w:t>5.4.8.</w:t>
      </w:r>
      <w:r w:rsidRPr="00D46CE4">
        <w:rPr>
          <w:rFonts w:ascii="Arial" w:hAnsi="Arial" w:cs="Arial"/>
          <w:i w:val="0"/>
          <w:szCs w:val="24"/>
        </w:rPr>
        <w:t xml:space="preserve"> O início do serviço de suporte técnico se dará já na implantação, estendendo-se até o final do contrato. </w:t>
      </w:r>
    </w:p>
    <w:p w:rsidR="00D46CE4" w:rsidRPr="00D46CE4" w:rsidRDefault="00D46CE4" w:rsidP="00D46CE4">
      <w:pPr>
        <w:jc w:val="both"/>
        <w:rPr>
          <w:rFonts w:ascii="Arial" w:hAnsi="Arial" w:cs="Arial"/>
          <w:i w:val="0"/>
          <w:szCs w:val="24"/>
        </w:rPr>
      </w:pPr>
      <w:r w:rsidRPr="00D46CE4">
        <w:rPr>
          <w:rFonts w:ascii="Arial" w:hAnsi="Arial" w:cs="Arial"/>
          <w:b/>
          <w:i w:val="0"/>
          <w:szCs w:val="24"/>
        </w:rPr>
        <w:t>5.4.9.</w:t>
      </w:r>
      <w:r w:rsidRPr="00D46CE4">
        <w:rPr>
          <w:rFonts w:ascii="Arial" w:hAnsi="Arial" w:cs="Arial"/>
          <w:i w:val="0"/>
          <w:szCs w:val="24"/>
        </w:rPr>
        <w:t xml:space="preserve"> Com base na prioridade estabelecida na abertura do chamado serão prestados os atendimentos com os prazos detalhados na tabela a seguir: </w:t>
      </w:r>
    </w:p>
    <w:p w:rsidR="00D46CE4" w:rsidRPr="00D46CE4" w:rsidRDefault="00D46CE4" w:rsidP="00D46CE4">
      <w:pPr>
        <w:jc w:val="both"/>
        <w:rPr>
          <w:rFonts w:ascii="Arial" w:hAnsi="Arial" w:cs="Arial"/>
          <w:i w:val="0"/>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02"/>
        <w:gridCol w:w="1172"/>
        <w:gridCol w:w="1134"/>
        <w:gridCol w:w="1134"/>
      </w:tblGrid>
      <w:tr w:rsidR="00D46CE4" w:rsidRPr="00D46CE4" w:rsidTr="009908C8">
        <w:tc>
          <w:tcPr>
            <w:tcW w:w="1809" w:type="dxa"/>
            <w:vMerge w:val="restart"/>
            <w:shd w:val="clear" w:color="auto" w:fill="auto"/>
            <w:vAlign w:val="center"/>
          </w:tcPr>
          <w:p w:rsidR="00D46CE4" w:rsidRPr="00D46CE4" w:rsidRDefault="00D46CE4" w:rsidP="009908C8">
            <w:pPr>
              <w:jc w:val="both"/>
              <w:rPr>
                <w:rFonts w:ascii="Arial" w:hAnsi="Arial" w:cs="Arial"/>
                <w:i w:val="0"/>
                <w:szCs w:val="24"/>
              </w:rPr>
            </w:pPr>
            <w:r w:rsidRPr="00D46CE4">
              <w:rPr>
                <w:rFonts w:ascii="Arial" w:hAnsi="Arial" w:cs="Arial"/>
                <w:i w:val="0"/>
                <w:szCs w:val="24"/>
              </w:rPr>
              <w:t>Tipo</w:t>
            </w:r>
          </w:p>
        </w:tc>
        <w:tc>
          <w:tcPr>
            <w:tcW w:w="4102" w:type="dxa"/>
            <w:vMerge w:val="restart"/>
            <w:shd w:val="clear" w:color="auto" w:fill="auto"/>
            <w:vAlign w:val="center"/>
          </w:tcPr>
          <w:p w:rsidR="00D46CE4" w:rsidRPr="00D46CE4" w:rsidRDefault="00D46CE4" w:rsidP="009908C8">
            <w:pPr>
              <w:jc w:val="both"/>
              <w:rPr>
                <w:rFonts w:ascii="Arial" w:hAnsi="Arial" w:cs="Arial"/>
                <w:i w:val="0"/>
                <w:szCs w:val="24"/>
              </w:rPr>
            </w:pPr>
            <w:r w:rsidRPr="00D46CE4">
              <w:rPr>
                <w:rFonts w:ascii="Arial" w:hAnsi="Arial" w:cs="Arial"/>
                <w:i w:val="0"/>
                <w:szCs w:val="24"/>
              </w:rPr>
              <w:t>Descrição</w:t>
            </w:r>
          </w:p>
        </w:tc>
        <w:tc>
          <w:tcPr>
            <w:tcW w:w="3440" w:type="dxa"/>
            <w:gridSpan w:val="3"/>
            <w:shd w:val="clear" w:color="auto" w:fill="auto"/>
            <w:vAlign w:val="center"/>
          </w:tcPr>
          <w:p w:rsidR="00D46CE4" w:rsidRPr="00D46CE4" w:rsidRDefault="00D46CE4" w:rsidP="009908C8">
            <w:pPr>
              <w:jc w:val="both"/>
              <w:rPr>
                <w:rFonts w:ascii="Arial" w:hAnsi="Arial" w:cs="Arial"/>
                <w:i w:val="0"/>
                <w:szCs w:val="24"/>
              </w:rPr>
            </w:pPr>
            <w:r w:rsidRPr="00D46CE4">
              <w:rPr>
                <w:rFonts w:ascii="Arial" w:hAnsi="Arial" w:cs="Arial"/>
                <w:i w:val="0"/>
                <w:szCs w:val="24"/>
              </w:rPr>
              <w:t>Prioridade</w:t>
            </w:r>
          </w:p>
        </w:tc>
      </w:tr>
      <w:tr w:rsidR="00D46CE4" w:rsidRPr="00D46CE4" w:rsidTr="009908C8">
        <w:tc>
          <w:tcPr>
            <w:tcW w:w="1809" w:type="dxa"/>
            <w:vMerge/>
            <w:shd w:val="clear" w:color="auto" w:fill="auto"/>
            <w:vAlign w:val="center"/>
          </w:tcPr>
          <w:p w:rsidR="00D46CE4" w:rsidRPr="00D46CE4" w:rsidRDefault="00D46CE4" w:rsidP="009908C8">
            <w:pPr>
              <w:jc w:val="both"/>
              <w:rPr>
                <w:rFonts w:ascii="Arial" w:hAnsi="Arial" w:cs="Arial"/>
                <w:i w:val="0"/>
                <w:szCs w:val="24"/>
              </w:rPr>
            </w:pPr>
          </w:p>
        </w:tc>
        <w:tc>
          <w:tcPr>
            <w:tcW w:w="4102" w:type="dxa"/>
            <w:vMerge/>
            <w:shd w:val="clear" w:color="auto" w:fill="auto"/>
            <w:vAlign w:val="center"/>
          </w:tcPr>
          <w:p w:rsidR="00D46CE4" w:rsidRPr="00D46CE4" w:rsidRDefault="00D46CE4" w:rsidP="009908C8">
            <w:pPr>
              <w:jc w:val="both"/>
              <w:rPr>
                <w:rFonts w:ascii="Arial" w:hAnsi="Arial" w:cs="Arial"/>
                <w:i w:val="0"/>
                <w:szCs w:val="24"/>
              </w:rPr>
            </w:pPr>
          </w:p>
        </w:tc>
        <w:tc>
          <w:tcPr>
            <w:tcW w:w="1172" w:type="dxa"/>
            <w:shd w:val="clear" w:color="auto" w:fill="auto"/>
            <w:vAlign w:val="center"/>
          </w:tcPr>
          <w:p w:rsidR="00D46CE4" w:rsidRPr="00D46CE4" w:rsidRDefault="00D46CE4" w:rsidP="009908C8">
            <w:pPr>
              <w:jc w:val="both"/>
              <w:rPr>
                <w:rFonts w:ascii="Arial" w:hAnsi="Arial" w:cs="Arial"/>
                <w:i w:val="0"/>
                <w:szCs w:val="24"/>
              </w:rPr>
            </w:pPr>
            <w:r w:rsidRPr="00D46CE4">
              <w:rPr>
                <w:rFonts w:ascii="Arial" w:hAnsi="Arial" w:cs="Arial"/>
                <w:i w:val="0"/>
                <w:szCs w:val="24"/>
              </w:rPr>
              <w:t>Alta</w:t>
            </w:r>
          </w:p>
        </w:tc>
        <w:tc>
          <w:tcPr>
            <w:tcW w:w="1134" w:type="dxa"/>
            <w:shd w:val="clear" w:color="auto" w:fill="auto"/>
            <w:vAlign w:val="center"/>
          </w:tcPr>
          <w:p w:rsidR="00D46CE4" w:rsidRPr="00D46CE4" w:rsidRDefault="00D46CE4" w:rsidP="009908C8">
            <w:pPr>
              <w:jc w:val="both"/>
              <w:rPr>
                <w:rFonts w:ascii="Arial" w:hAnsi="Arial" w:cs="Arial"/>
                <w:i w:val="0"/>
                <w:szCs w:val="24"/>
              </w:rPr>
            </w:pPr>
            <w:r w:rsidRPr="00D46CE4">
              <w:rPr>
                <w:rFonts w:ascii="Arial" w:hAnsi="Arial" w:cs="Arial"/>
                <w:i w:val="0"/>
                <w:szCs w:val="24"/>
              </w:rPr>
              <w:t>Média</w:t>
            </w:r>
          </w:p>
        </w:tc>
        <w:tc>
          <w:tcPr>
            <w:tcW w:w="1134" w:type="dxa"/>
            <w:shd w:val="clear" w:color="auto" w:fill="auto"/>
            <w:vAlign w:val="center"/>
          </w:tcPr>
          <w:p w:rsidR="00D46CE4" w:rsidRPr="00D46CE4" w:rsidRDefault="00D46CE4" w:rsidP="009908C8">
            <w:pPr>
              <w:jc w:val="both"/>
              <w:rPr>
                <w:rFonts w:ascii="Arial" w:hAnsi="Arial" w:cs="Arial"/>
                <w:i w:val="0"/>
                <w:szCs w:val="24"/>
              </w:rPr>
            </w:pPr>
            <w:r w:rsidRPr="00D46CE4">
              <w:rPr>
                <w:rFonts w:ascii="Arial" w:hAnsi="Arial" w:cs="Arial"/>
                <w:i w:val="0"/>
                <w:szCs w:val="24"/>
              </w:rPr>
              <w:t>Baixa</w:t>
            </w:r>
          </w:p>
        </w:tc>
      </w:tr>
      <w:tr w:rsidR="00D46CE4" w:rsidRPr="00D46CE4" w:rsidTr="009908C8">
        <w:tc>
          <w:tcPr>
            <w:tcW w:w="1809" w:type="dxa"/>
            <w:shd w:val="clear" w:color="auto" w:fill="auto"/>
            <w:vAlign w:val="center"/>
          </w:tcPr>
          <w:p w:rsidR="00D46CE4" w:rsidRPr="00D46CE4" w:rsidRDefault="00D46CE4" w:rsidP="009908C8">
            <w:pPr>
              <w:jc w:val="both"/>
              <w:rPr>
                <w:rFonts w:ascii="Arial" w:hAnsi="Arial" w:cs="Arial"/>
                <w:i w:val="0"/>
                <w:szCs w:val="24"/>
              </w:rPr>
            </w:pPr>
            <w:r w:rsidRPr="00D46CE4">
              <w:rPr>
                <w:rFonts w:ascii="Arial" w:hAnsi="Arial" w:cs="Arial"/>
                <w:i w:val="0"/>
                <w:szCs w:val="24"/>
              </w:rPr>
              <w:t>1 - Atendimento</w:t>
            </w:r>
          </w:p>
        </w:tc>
        <w:tc>
          <w:tcPr>
            <w:tcW w:w="4102" w:type="dxa"/>
            <w:shd w:val="clear" w:color="auto" w:fill="auto"/>
            <w:vAlign w:val="center"/>
          </w:tcPr>
          <w:p w:rsidR="00D46CE4" w:rsidRPr="00D46CE4" w:rsidRDefault="00D46CE4" w:rsidP="009908C8">
            <w:pPr>
              <w:jc w:val="both"/>
              <w:rPr>
                <w:rFonts w:ascii="Arial" w:hAnsi="Arial" w:cs="Arial"/>
                <w:i w:val="0"/>
                <w:szCs w:val="24"/>
              </w:rPr>
            </w:pPr>
            <w:r w:rsidRPr="00D46CE4">
              <w:rPr>
                <w:rFonts w:ascii="Arial" w:hAnsi="Arial" w:cs="Arial"/>
                <w:i w:val="0"/>
                <w:szCs w:val="24"/>
              </w:rPr>
              <w:t>Tempo máximo para responder/registrar ao chamado do solicitante</w:t>
            </w:r>
          </w:p>
        </w:tc>
        <w:tc>
          <w:tcPr>
            <w:tcW w:w="1172" w:type="dxa"/>
            <w:shd w:val="clear" w:color="auto" w:fill="auto"/>
            <w:vAlign w:val="center"/>
          </w:tcPr>
          <w:p w:rsidR="00D46CE4" w:rsidRPr="00D46CE4" w:rsidRDefault="00D46CE4" w:rsidP="009908C8">
            <w:pPr>
              <w:jc w:val="both"/>
              <w:rPr>
                <w:rFonts w:ascii="Arial" w:hAnsi="Arial" w:cs="Arial"/>
                <w:i w:val="0"/>
                <w:szCs w:val="24"/>
              </w:rPr>
            </w:pPr>
            <w:r w:rsidRPr="00D46CE4">
              <w:rPr>
                <w:rFonts w:ascii="Arial" w:hAnsi="Arial" w:cs="Arial"/>
                <w:i w:val="0"/>
                <w:szCs w:val="24"/>
              </w:rPr>
              <w:t>1 hora útil</w:t>
            </w:r>
          </w:p>
        </w:tc>
        <w:tc>
          <w:tcPr>
            <w:tcW w:w="1134" w:type="dxa"/>
            <w:shd w:val="clear" w:color="auto" w:fill="auto"/>
            <w:vAlign w:val="center"/>
          </w:tcPr>
          <w:p w:rsidR="00D46CE4" w:rsidRPr="00D46CE4" w:rsidRDefault="00D46CE4" w:rsidP="009908C8">
            <w:pPr>
              <w:jc w:val="both"/>
              <w:rPr>
                <w:rFonts w:ascii="Arial" w:hAnsi="Arial" w:cs="Arial"/>
                <w:i w:val="0"/>
                <w:szCs w:val="24"/>
              </w:rPr>
            </w:pPr>
            <w:r w:rsidRPr="00D46CE4">
              <w:rPr>
                <w:rFonts w:ascii="Arial" w:hAnsi="Arial" w:cs="Arial"/>
                <w:i w:val="0"/>
                <w:szCs w:val="24"/>
              </w:rPr>
              <w:t>3 horas úteis</w:t>
            </w:r>
          </w:p>
        </w:tc>
        <w:tc>
          <w:tcPr>
            <w:tcW w:w="1134" w:type="dxa"/>
            <w:shd w:val="clear" w:color="auto" w:fill="auto"/>
            <w:vAlign w:val="center"/>
          </w:tcPr>
          <w:p w:rsidR="00D46CE4" w:rsidRPr="00D46CE4" w:rsidRDefault="00D46CE4" w:rsidP="009908C8">
            <w:pPr>
              <w:jc w:val="both"/>
              <w:rPr>
                <w:rFonts w:ascii="Arial" w:hAnsi="Arial" w:cs="Arial"/>
                <w:i w:val="0"/>
                <w:szCs w:val="24"/>
              </w:rPr>
            </w:pPr>
            <w:r w:rsidRPr="00D46CE4">
              <w:rPr>
                <w:rFonts w:ascii="Arial" w:hAnsi="Arial" w:cs="Arial"/>
                <w:i w:val="0"/>
                <w:szCs w:val="24"/>
              </w:rPr>
              <w:t>6 horas úteis</w:t>
            </w:r>
          </w:p>
        </w:tc>
      </w:tr>
      <w:tr w:rsidR="00D46CE4" w:rsidRPr="00D46CE4" w:rsidTr="009908C8">
        <w:tc>
          <w:tcPr>
            <w:tcW w:w="1809" w:type="dxa"/>
            <w:shd w:val="clear" w:color="auto" w:fill="auto"/>
            <w:vAlign w:val="center"/>
          </w:tcPr>
          <w:p w:rsidR="00D46CE4" w:rsidRPr="00D46CE4" w:rsidRDefault="00D46CE4" w:rsidP="009908C8">
            <w:pPr>
              <w:jc w:val="both"/>
              <w:rPr>
                <w:rFonts w:ascii="Arial" w:hAnsi="Arial" w:cs="Arial"/>
                <w:i w:val="0"/>
                <w:szCs w:val="24"/>
              </w:rPr>
            </w:pPr>
            <w:r w:rsidRPr="00D46CE4">
              <w:rPr>
                <w:rFonts w:ascii="Arial" w:hAnsi="Arial" w:cs="Arial"/>
                <w:i w:val="0"/>
                <w:szCs w:val="24"/>
              </w:rPr>
              <w:t>2 - Solução Temporária</w:t>
            </w:r>
          </w:p>
        </w:tc>
        <w:tc>
          <w:tcPr>
            <w:tcW w:w="4102" w:type="dxa"/>
            <w:shd w:val="clear" w:color="auto" w:fill="auto"/>
            <w:vAlign w:val="center"/>
          </w:tcPr>
          <w:p w:rsidR="00D46CE4" w:rsidRPr="00D46CE4" w:rsidRDefault="00D46CE4" w:rsidP="009908C8">
            <w:pPr>
              <w:jc w:val="both"/>
              <w:rPr>
                <w:rFonts w:ascii="Arial" w:hAnsi="Arial" w:cs="Arial"/>
                <w:i w:val="0"/>
                <w:szCs w:val="24"/>
              </w:rPr>
            </w:pPr>
            <w:r w:rsidRPr="00D46CE4">
              <w:rPr>
                <w:rFonts w:ascii="Arial" w:hAnsi="Arial" w:cs="Arial"/>
                <w:i w:val="0"/>
                <w:szCs w:val="24"/>
              </w:rPr>
              <w:t>Tempo máximo para envio de solução de contorno para o problema, quando possível</w:t>
            </w:r>
          </w:p>
        </w:tc>
        <w:tc>
          <w:tcPr>
            <w:tcW w:w="1172" w:type="dxa"/>
            <w:shd w:val="clear" w:color="auto" w:fill="auto"/>
            <w:vAlign w:val="center"/>
          </w:tcPr>
          <w:p w:rsidR="00D46CE4" w:rsidRPr="00D46CE4" w:rsidRDefault="00D46CE4" w:rsidP="009908C8">
            <w:pPr>
              <w:jc w:val="both"/>
              <w:rPr>
                <w:rFonts w:ascii="Arial" w:hAnsi="Arial" w:cs="Arial"/>
                <w:i w:val="0"/>
                <w:szCs w:val="24"/>
              </w:rPr>
            </w:pPr>
            <w:r w:rsidRPr="00D46CE4">
              <w:rPr>
                <w:rFonts w:ascii="Arial" w:hAnsi="Arial" w:cs="Arial"/>
                <w:i w:val="0"/>
                <w:szCs w:val="24"/>
              </w:rPr>
              <w:t>8 horas úteis</w:t>
            </w:r>
          </w:p>
        </w:tc>
        <w:tc>
          <w:tcPr>
            <w:tcW w:w="1134" w:type="dxa"/>
            <w:shd w:val="clear" w:color="auto" w:fill="auto"/>
            <w:vAlign w:val="center"/>
          </w:tcPr>
          <w:p w:rsidR="00D46CE4" w:rsidRPr="00D46CE4" w:rsidRDefault="00D46CE4" w:rsidP="009908C8">
            <w:pPr>
              <w:jc w:val="both"/>
              <w:rPr>
                <w:rFonts w:ascii="Arial" w:hAnsi="Arial" w:cs="Arial"/>
                <w:i w:val="0"/>
                <w:szCs w:val="24"/>
              </w:rPr>
            </w:pPr>
            <w:r w:rsidRPr="00D46CE4">
              <w:rPr>
                <w:rFonts w:ascii="Arial" w:hAnsi="Arial" w:cs="Arial"/>
                <w:i w:val="0"/>
                <w:szCs w:val="24"/>
              </w:rPr>
              <w:t>32 horas úteis</w:t>
            </w:r>
          </w:p>
        </w:tc>
        <w:tc>
          <w:tcPr>
            <w:tcW w:w="1134" w:type="dxa"/>
            <w:shd w:val="clear" w:color="auto" w:fill="auto"/>
            <w:vAlign w:val="center"/>
          </w:tcPr>
          <w:p w:rsidR="00D46CE4" w:rsidRPr="00D46CE4" w:rsidRDefault="00D46CE4" w:rsidP="009908C8">
            <w:pPr>
              <w:jc w:val="both"/>
              <w:rPr>
                <w:rFonts w:ascii="Arial" w:hAnsi="Arial" w:cs="Arial"/>
                <w:i w:val="0"/>
                <w:szCs w:val="24"/>
              </w:rPr>
            </w:pPr>
            <w:r w:rsidRPr="00D46CE4">
              <w:rPr>
                <w:rFonts w:ascii="Arial" w:hAnsi="Arial" w:cs="Arial"/>
                <w:i w:val="0"/>
                <w:szCs w:val="24"/>
              </w:rPr>
              <w:t>48 horas úteis</w:t>
            </w:r>
          </w:p>
        </w:tc>
      </w:tr>
      <w:tr w:rsidR="00D46CE4" w:rsidRPr="00D46CE4" w:rsidTr="009908C8">
        <w:tc>
          <w:tcPr>
            <w:tcW w:w="1809" w:type="dxa"/>
            <w:shd w:val="clear" w:color="auto" w:fill="auto"/>
            <w:vAlign w:val="center"/>
          </w:tcPr>
          <w:p w:rsidR="00D46CE4" w:rsidRPr="00D46CE4" w:rsidRDefault="00D46CE4" w:rsidP="009908C8">
            <w:pPr>
              <w:jc w:val="both"/>
              <w:rPr>
                <w:rFonts w:ascii="Arial" w:hAnsi="Arial" w:cs="Arial"/>
                <w:i w:val="0"/>
                <w:szCs w:val="24"/>
              </w:rPr>
            </w:pPr>
            <w:r w:rsidRPr="00D46CE4">
              <w:rPr>
                <w:rFonts w:ascii="Arial" w:hAnsi="Arial" w:cs="Arial"/>
                <w:i w:val="0"/>
                <w:szCs w:val="24"/>
              </w:rPr>
              <w:t>3 – Solução Definitiva</w:t>
            </w:r>
          </w:p>
        </w:tc>
        <w:tc>
          <w:tcPr>
            <w:tcW w:w="4102" w:type="dxa"/>
            <w:shd w:val="clear" w:color="auto" w:fill="auto"/>
            <w:vAlign w:val="center"/>
          </w:tcPr>
          <w:p w:rsidR="00D46CE4" w:rsidRPr="00D46CE4" w:rsidRDefault="00D46CE4" w:rsidP="009908C8">
            <w:pPr>
              <w:jc w:val="both"/>
              <w:rPr>
                <w:rFonts w:ascii="Arial" w:hAnsi="Arial" w:cs="Arial"/>
                <w:i w:val="0"/>
                <w:szCs w:val="24"/>
              </w:rPr>
            </w:pPr>
            <w:r w:rsidRPr="00D46CE4">
              <w:rPr>
                <w:rFonts w:ascii="Arial" w:hAnsi="Arial" w:cs="Arial"/>
                <w:i w:val="0"/>
                <w:szCs w:val="24"/>
              </w:rPr>
              <w:t>Tempo máximo para envio de prazo para disponibilizar uma solução definitiva</w:t>
            </w:r>
          </w:p>
        </w:tc>
        <w:tc>
          <w:tcPr>
            <w:tcW w:w="1172" w:type="dxa"/>
            <w:shd w:val="clear" w:color="auto" w:fill="auto"/>
            <w:vAlign w:val="center"/>
          </w:tcPr>
          <w:p w:rsidR="00D46CE4" w:rsidRPr="00D46CE4" w:rsidRDefault="00D46CE4" w:rsidP="009908C8">
            <w:pPr>
              <w:jc w:val="both"/>
              <w:rPr>
                <w:rFonts w:ascii="Arial" w:hAnsi="Arial" w:cs="Arial"/>
                <w:i w:val="0"/>
                <w:szCs w:val="24"/>
              </w:rPr>
            </w:pPr>
            <w:r w:rsidRPr="00D46CE4">
              <w:rPr>
                <w:rFonts w:ascii="Arial" w:hAnsi="Arial" w:cs="Arial"/>
                <w:i w:val="0"/>
                <w:szCs w:val="24"/>
              </w:rPr>
              <w:t xml:space="preserve">24 horas úteis </w:t>
            </w:r>
          </w:p>
          <w:p w:rsidR="00D46CE4" w:rsidRPr="00D46CE4" w:rsidRDefault="00D46CE4" w:rsidP="009908C8">
            <w:pPr>
              <w:jc w:val="both"/>
              <w:rPr>
                <w:rFonts w:ascii="Arial" w:hAnsi="Arial" w:cs="Arial"/>
                <w:i w:val="0"/>
                <w:szCs w:val="24"/>
              </w:rPr>
            </w:pPr>
            <w:r w:rsidRPr="00D46CE4">
              <w:rPr>
                <w:rFonts w:ascii="Arial" w:hAnsi="Arial" w:cs="Arial"/>
                <w:i w:val="0"/>
                <w:szCs w:val="24"/>
              </w:rPr>
              <w:t>(4 dias)</w:t>
            </w:r>
          </w:p>
        </w:tc>
        <w:tc>
          <w:tcPr>
            <w:tcW w:w="1134" w:type="dxa"/>
            <w:shd w:val="clear" w:color="auto" w:fill="auto"/>
            <w:vAlign w:val="center"/>
          </w:tcPr>
          <w:p w:rsidR="00D46CE4" w:rsidRPr="00D46CE4" w:rsidRDefault="00D46CE4" w:rsidP="009908C8">
            <w:pPr>
              <w:jc w:val="both"/>
              <w:rPr>
                <w:rFonts w:ascii="Arial" w:hAnsi="Arial" w:cs="Arial"/>
                <w:i w:val="0"/>
                <w:szCs w:val="24"/>
              </w:rPr>
            </w:pPr>
            <w:r w:rsidRPr="00D46CE4">
              <w:rPr>
                <w:rFonts w:ascii="Arial" w:hAnsi="Arial" w:cs="Arial"/>
                <w:i w:val="0"/>
                <w:szCs w:val="24"/>
              </w:rPr>
              <w:t xml:space="preserve">48 horas úteis </w:t>
            </w:r>
          </w:p>
          <w:p w:rsidR="00D46CE4" w:rsidRPr="00D46CE4" w:rsidRDefault="00D46CE4" w:rsidP="009908C8">
            <w:pPr>
              <w:jc w:val="both"/>
              <w:rPr>
                <w:rFonts w:ascii="Arial" w:hAnsi="Arial" w:cs="Arial"/>
                <w:i w:val="0"/>
                <w:szCs w:val="24"/>
              </w:rPr>
            </w:pPr>
            <w:r w:rsidRPr="00D46CE4">
              <w:rPr>
                <w:rFonts w:ascii="Arial" w:hAnsi="Arial" w:cs="Arial"/>
                <w:i w:val="0"/>
                <w:szCs w:val="24"/>
              </w:rPr>
              <w:t>(6 dias)</w:t>
            </w:r>
          </w:p>
        </w:tc>
        <w:tc>
          <w:tcPr>
            <w:tcW w:w="1134" w:type="dxa"/>
            <w:shd w:val="clear" w:color="auto" w:fill="auto"/>
            <w:vAlign w:val="center"/>
          </w:tcPr>
          <w:p w:rsidR="00D46CE4" w:rsidRPr="00D46CE4" w:rsidRDefault="00D46CE4" w:rsidP="009908C8">
            <w:pPr>
              <w:jc w:val="both"/>
              <w:rPr>
                <w:rFonts w:ascii="Arial" w:hAnsi="Arial" w:cs="Arial"/>
                <w:i w:val="0"/>
                <w:szCs w:val="24"/>
              </w:rPr>
            </w:pPr>
            <w:r w:rsidRPr="00D46CE4">
              <w:rPr>
                <w:rFonts w:ascii="Arial" w:hAnsi="Arial" w:cs="Arial"/>
                <w:i w:val="0"/>
                <w:szCs w:val="24"/>
              </w:rPr>
              <w:t xml:space="preserve">56 horas úteis </w:t>
            </w:r>
          </w:p>
          <w:p w:rsidR="00D46CE4" w:rsidRPr="00D46CE4" w:rsidRDefault="00D46CE4" w:rsidP="009908C8">
            <w:pPr>
              <w:jc w:val="both"/>
              <w:rPr>
                <w:rFonts w:ascii="Arial" w:hAnsi="Arial" w:cs="Arial"/>
                <w:i w:val="0"/>
                <w:szCs w:val="24"/>
              </w:rPr>
            </w:pPr>
            <w:r w:rsidRPr="00D46CE4">
              <w:rPr>
                <w:rFonts w:ascii="Arial" w:hAnsi="Arial" w:cs="Arial"/>
                <w:i w:val="0"/>
                <w:szCs w:val="24"/>
              </w:rPr>
              <w:t>(7 dias)</w:t>
            </w:r>
          </w:p>
        </w:tc>
      </w:tr>
    </w:tbl>
    <w:p w:rsidR="00D46CE4" w:rsidRPr="00D46CE4" w:rsidRDefault="00D46CE4" w:rsidP="00D46CE4">
      <w:pPr>
        <w:jc w:val="both"/>
        <w:rPr>
          <w:rFonts w:ascii="Arial" w:hAnsi="Arial" w:cs="Arial"/>
          <w:i w:val="0"/>
          <w:szCs w:val="24"/>
        </w:rPr>
      </w:pPr>
    </w:p>
    <w:p w:rsidR="00D46CE4" w:rsidRPr="00D46CE4" w:rsidRDefault="00D46CE4" w:rsidP="00D46CE4">
      <w:pPr>
        <w:jc w:val="both"/>
        <w:rPr>
          <w:rFonts w:ascii="Arial" w:hAnsi="Arial" w:cs="Arial"/>
          <w:i w:val="0"/>
          <w:szCs w:val="24"/>
        </w:rPr>
      </w:pPr>
      <w:r w:rsidRPr="00D46CE4">
        <w:rPr>
          <w:rFonts w:ascii="Arial" w:hAnsi="Arial" w:cs="Arial"/>
          <w:b/>
          <w:i w:val="0"/>
          <w:szCs w:val="24"/>
        </w:rPr>
        <w:t>5.4.9.1.</w:t>
      </w:r>
      <w:r w:rsidRPr="00D46CE4">
        <w:rPr>
          <w:rFonts w:ascii="Arial" w:hAnsi="Arial" w:cs="Arial"/>
          <w:i w:val="0"/>
          <w:szCs w:val="24"/>
        </w:rPr>
        <w:t xml:space="preserve"> Para efeito das especificações descritas na Tabela acima, considera-se o seguinte:</w:t>
      </w:r>
    </w:p>
    <w:p w:rsidR="00D46CE4" w:rsidRPr="00D46CE4" w:rsidRDefault="00D46CE4" w:rsidP="00D46CE4">
      <w:pPr>
        <w:jc w:val="both"/>
        <w:rPr>
          <w:rFonts w:ascii="Arial" w:hAnsi="Arial" w:cs="Arial"/>
          <w:i w:val="0"/>
          <w:szCs w:val="24"/>
        </w:rPr>
      </w:pPr>
      <w:r w:rsidRPr="00D46CE4">
        <w:rPr>
          <w:rFonts w:ascii="Arial" w:hAnsi="Arial" w:cs="Arial"/>
          <w:i w:val="0"/>
          <w:szCs w:val="24"/>
        </w:rPr>
        <w:t>a) Prioridade Alta: Condições de emergência ou problema crítico (sistema “parado”). Esta prioridade será usada para problemas que impeçam totalmente a operação do sistema no ambiente de produção. Chamados desta prioridade serão tratados de forma intensiva.</w:t>
      </w:r>
    </w:p>
    <w:p w:rsidR="00D46CE4" w:rsidRPr="00D46CE4" w:rsidRDefault="00D46CE4" w:rsidP="00D46CE4">
      <w:pPr>
        <w:jc w:val="both"/>
        <w:rPr>
          <w:rFonts w:ascii="Arial" w:hAnsi="Arial" w:cs="Arial"/>
          <w:i w:val="0"/>
          <w:szCs w:val="24"/>
        </w:rPr>
      </w:pPr>
      <w:r w:rsidRPr="00D46CE4">
        <w:rPr>
          <w:rFonts w:ascii="Arial" w:hAnsi="Arial" w:cs="Arial"/>
          <w:i w:val="0"/>
          <w:szCs w:val="24"/>
        </w:rPr>
        <w:t>b) Prioridade Média: Impacto na operação do sistema sem estar no caminho crítico da operação. Esta prioridade será utilizada para problemas que atrapalharem parte do fluxo de trabalho do sistema.</w:t>
      </w:r>
    </w:p>
    <w:p w:rsidR="00D46CE4" w:rsidRPr="00D46CE4" w:rsidRDefault="00D46CE4" w:rsidP="00D46CE4">
      <w:pPr>
        <w:jc w:val="both"/>
        <w:rPr>
          <w:rFonts w:ascii="Arial" w:hAnsi="Arial" w:cs="Arial"/>
          <w:i w:val="0"/>
          <w:szCs w:val="24"/>
        </w:rPr>
      </w:pPr>
      <w:r w:rsidRPr="00D46CE4">
        <w:rPr>
          <w:rFonts w:ascii="Arial" w:hAnsi="Arial" w:cs="Arial"/>
          <w:i w:val="0"/>
          <w:szCs w:val="24"/>
        </w:rPr>
        <w:lastRenderedPageBreak/>
        <w:t>c) Prioridade Baixa: Dúvidas sobre operação do sistema e problemas que não causarem impacto na operação do sistema. Esta prioridade será usada para problemas que não afetarem gravemente o fluxo de trabalho do sistema.</w:t>
      </w:r>
    </w:p>
    <w:p w:rsidR="00D46CE4" w:rsidRPr="00D46CE4" w:rsidRDefault="00D46CE4" w:rsidP="00D46CE4">
      <w:pPr>
        <w:widowControl w:val="0"/>
        <w:tabs>
          <w:tab w:val="left" w:pos="900"/>
        </w:tabs>
        <w:suppressAutoHyphens/>
        <w:spacing w:before="280" w:after="280"/>
        <w:jc w:val="both"/>
        <w:rPr>
          <w:rFonts w:ascii="Arial" w:hAnsi="Arial" w:cs="Arial"/>
          <w:i w:val="0"/>
          <w:szCs w:val="24"/>
          <w:lang w:eastAsia="zh-CN"/>
        </w:rPr>
      </w:pPr>
    </w:p>
    <w:p w:rsidR="00D46CE4" w:rsidRPr="00D46CE4" w:rsidRDefault="00D46CE4" w:rsidP="00D46CE4">
      <w:pPr>
        <w:widowControl w:val="0"/>
        <w:tabs>
          <w:tab w:val="left" w:pos="900"/>
        </w:tabs>
        <w:suppressAutoHyphens/>
        <w:spacing w:before="280" w:after="280"/>
        <w:jc w:val="both"/>
        <w:rPr>
          <w:rFonts w:ascii="Arial" w:hAnsi="Arial" w:cs="Arial"/>
          <w:i w:val="0"/>
          <w:szCs w:val="24"/>
          <w:lang w:eastAsia="zh-CN"/>
        </w:rPr>
      </w:pPr>
    </w:p>
    <w:p w:rsidR="00D46CE4" w:rsidRPr="00D46CE4" w:rsidRDefault="00D46CE4" w:rsidP="00D46CE4">
      <w:pPr>
        <w:widowControl w:val="0"/>
        <w:tabs>
          <w:tab w:val="left" w:pos="900"/>
        </w:tabs>
        <w:suppressAutoHyphens/>
        <w:spacing w:before="280" w:after="280"/>
        <w:jc w:val="both"/>
        <w:rPr>
          <w:rFonts w:ascii="Arial" w:hAnsi="Arial" w:cs="Arial"/>
          <w:i w:val="0"/>
          <w:szCs w:val="24"/>
          <w:lang w:eastAsia="zh-CN"/>
        </w:rPr>
      </w:pPr>
    </w:p>
    <w:p w:rsidR="00D46CE4" w:rsidRPr="00D46CE4" w:rsidRDefault="00D46CE4" w:rsidP="00D46CE4">
      <w:pPr>
        <w:widowControl w:val="0"/>
        <w:tabs>
          <w:tab w:val="left" w:pos="900"/>
        </w:tabs>
        <w:suppressAutoHyphens/>
        <w:spacing w:before="280" w:after="280"/>
        <w:jc w:val="both"/>
        <w:rPr>
          <w:rFonts w:ascii="Arial" w:hAnsi="Arial" w:cs="Arial"/>
          <w:i w:val="0"/>
          <w:szCs w:val="24"/>
          <w:lang w:eastAsia="zh-CN"/>
        </w:rPr>
      </w:pPr>
    </w:p>
    <w:p w:rsidR="00D46CE4" w:rsidRPr="00D46CE4" w:rsidRDefault="00D46CE4" w:rsidP="00D46CE4">
      <w:pPr>
        <w:widowControl w:val="0"/>
        <w:tabs>
          <w:tab w:val="left" w:pos="900"/>
        </w:tabs>
        <w:suppressAutoHyphens/>
        <w:spacing w:before="280" w:after="280"/>
        <w:jc w:val="both"/>
        <w:rPr>
          <w:rFonts w:ascii="Arial" w:hAnsi="Arial" w:cs="Arial"/>
          <w:i w:val="0"/>
          <w:szCs w:val="24"/>
          <w:lang w:eastAsia="zh-CN"/>
        </w:rPr>
      </w:pPr>
    </w:p>
    <w:p w:rsidR="00D46CE4" w:rsidRPr="00D46CE4" w:rsidRDefault="00D46CE4" w:rsidP="00D46CE4">
      <w:pPr>
        <w:widowControl w:val="0"/>
        <w:tabs>
          <w:tab w:val="left" w:pos="900"/>
        </w:tabs>
        <w:suppressAutoHyphens/>
        <w:spacing w:before="280" w:after="280"/>
        <w:jc w:val="both"/>
        <w:rPr>
          <w:rFonts w:ascii="Arial" w:hAnsi="Arial" w:cs="Arial"/>
          <w:i w:val="0"/>
          <w:szCs w:val="24"/>
          <w:lang w:eastAsia="zh-CN"/>
        </w:rPr>
      </w:pPr>
    </w:p>
    <w:p w:rsidR="00D46CE4" w:rsidRPr="00D46CE4" w:rsidRDefault="00D46CE4" w:rsidP="00D46CE4">
      <w:pPr>
        <w:widowControl w:val="0"/>
        <w:tabs>
          <w:tab w:val="left" w:pos="900"/>
        </w:tabs>
        <w:suppressAutoHyphens/>
        <w:spacing w:before="280" w:after="280"/>
        <w:jc w:val="both"/>
        <w:rPr>
          <w:rFonts w:ascii="Arial" w:hAnsi="Arial" w:cs="Arial"/>
          <w:i w:val="0"/>
          <w:szCs w:val="24"/>
          <w:lang w:eastAsia="zh-CN"/>
        </w:rPr>
      </w:pPr>
    </w:p>
    <w:p w:rsidR="00D46CE4" w:rsidRPr="00D46CE4" w:rsidRDefault="00D46CE4" w:rsidP="00D46CE4">
      <w:pPr>
        <w:widowControl w:val="0"/>
        <w:tabs>
          <w:tab w:val="left" w:pos="5475"/>
        </w:tabs>
        <w:suppressAutoHyphens/>
        <w:spacing w:before="280" w:after="280"/>
        <w:jc w:val="both"/>
        <w:rPr>
          <w:rFonts w:ascii="Arial" w:hAnsi="Arial" w:cs="Arial"/>
          <w:i w:val="0"/>
          <w:szCs w:val="24"/>
          <w:lang w:eastAsia="zh-CN"/>
        </w:rPr>
      </w:pPr>
      <w:r w:rsidRPr="00D46CE4">
        <w:rPr>
          <w:rFonts w:ascii="Arial" w:hAnsi="Arial" w:cs="Arial"/>
          <w:i w:val="0"/>
          <w:szCs w:val="24"/>
          <w:lang w:eastAsia="zh-CN"/>
        </w:rPr>
        <w:tab/>
      </w:r>
    </w:p>
    <w:p w:rsidR="00D46CE4" w:rsidRPr="00D46CE4" w:rsidRDefault="00D46CE4" w:rsidP="00D46CE4">
      <w:pPr>
        <w:widowControl w:val="0"/>
        <w:tabs>
          <w:tab w:val="left" w:pos="5475"/>
        </w:tabs>
        <w:suppressAutoHyphens/>
        <w:spacing w:before="280" w:after="280"/>
        <w:jc w:val="both"/>
        <w:rPr>
          <w:rFonts w:ascii="Arial" w:hAnsi="Arial" w:cs="Arial"/>
          <w:i w:val="0"/>
          <w:szCs w:val="24"/>
          <w:lang w:eastAsia="zh-CN"/>
        </w:rPr>
      </w:pPr>
    </w:p>
    <w:p w:rsidR="00D46CE4" w:rsidRPr="00D46CE4" w:rsidRDefault="00D46CE4" w:rsidP="00D46CE4">
      <w:pPr>
        <w:widowControl w:val="0"/>
        <w:tabs>
          <w:tab w:val="left" w:pos="5475"/>
        </w:tabs>
        <w:suppressAutoHyphens/>
        <w:spacing w:before="280" w:after="280"/>
        <w:jc w:val="both"/>
        <w:rPr>
          <w:rFonts w:ascii="Arial" w:hAnsi="Arial" w:cs="Arial"/>
          <w:i w:val="0"/>
          <w:szCs w:val="24"/>
          <w:lang w:eastAsia="zh-CN"/>
        </w:rPr>
      </w:pPr>
    </w:p>
    <w:p w:rsidR="00D46CE4" w:rsidRPr="00D46CE4" w:rsidRDefault="00D46CE4" w:rsidP="00D46CE4">
      <w:pPr>
        <w:widowControl w:val="0"/>
        <w:tabs>
          <w:tab w:val="left" w:pos="5475"/>
        </w:tabs>
        <w:suppressAutoHyphens/>
        <w:spacing w:before="280" w:after="280"/>
        <w:jc w:val="both"/>
        <w:rPr>
          <w:rFonts w:ascii="Arial" w:hAnsi="Arial" w:cs="Arial"/>
          <w:i w:val="0"/>
          <w:szCs w:val="24"/>
          <w:lang w:eastAsia="zh-CN"/>
        </w:rPr>
      </w:pPr>
    </w:p>
    <w:p w:rsidR="00D46CE4" w:rsidRPr="00D46CE4" w:rsidRDefault="00D46CE4" w:rsidP="00D46CE4">
      <w:pPr>
        <w:widowControl w:val="0"/>
        <w:tabs>
          <w:tab w:val="left" w:pos="5475"/>
        </w:tabs>
        <w:suppressAutoHyphens/>
        <w:spacing w:before="280" w:after="280"/>
        <w:jc w:val="both"/>
        <w:rPr>
          <w:rFonts w:ascii="Arial" w:hAnsi="Arial" w:cs="Arial"/>
          <w:i w:val="0"/>
          <w:szCs w:val="24"/>
          <w:lang w:eastAsia="zh-CN"/>
        </w:rPr>
      </w:pPr>
    </w:p>
    <w:p w:rsidR="00D46CE4" w:rsidRPr="00D46CE4" w:rsidRDefault="00D46CE4" w:rsidP="00D46CE4">
      <w:pPr>
        <w:widowControl w:val="0"/>
        <w:tabs>
          <w:tab w:val="left" w:pos="5475"/>
        </w:tabs>
        <w:suppressAutoHyphens/>
        <w:spacing w:before="280" w:after="280"/>
        <w:jc w:val="both"/>
        <w:rPr>
          <w:rFonts w:ascii="Arial" w:hAnsi="Arial" w:cs="Arial"/>
          <w:i w:val="0"/>
          <w:szCs w:val="24"/>
          <w:lang w:eastAsia="zh-CN"/>
        </w:rPr>
      </w:pPr>
    </w:p>
    <w:p w:rsidR="00D46CE4" w:rsidRPr="00D46CE4" w:rsidRDefault="00D46CE4" w:rsidP="00D46CE4">
      <w:pPr>
        <w:widowControl w:val="0"/>
        <w:tabs>
          <w:tab w:val="left" w:pos="5475"/>
        </w:tabs>
        <w:suppressAutoHyphens/>
        <w:spacing w:before="280" w:after="280"/>
        <w:jc w:val="both"/>
        <w:rPr>
          <w:rFonts w:ascii="Arial" w:hAnsi="Arial" w:cs="Arial"/>
          <w:i w:val="0"/>
          <w:szCs w:val="24"/>
          <w:lang w:eastAsia="zh-CN"/>
        </w:rPr>
      </w:pPr>
    </w:p>
    <w:p w:rsidR="00D46CE4" w:rsidRPr="00D46CE4" w:rsidRDefault="00D46CE4" w:rsidP="00D46CE4">
      <w:pPr>
        <w:widowControl w:val="0"/>
        <w:tabs>
          <w:tab w:val="left" w:pos="5475"/>
        </w:tabs>
        <w:suppressAutoHyphens/>
        <w:spacing w:before="280" w:after="280"/>
        <w:jc w:val="both"/>
        <w:rPr>
          <w:rFonts w:ascii="Arial" w:hAnsi="Arial" w:cs="Arial"/>
          <w:i w:val="0"/>
          <w:szCs w:val="24"/>
          <w:lang w:eastAsia="zh-CN"/>
        </w:rPr>
      </w:pPr>
    </w:p>
    <w:p w:rsidR="00D46CE4" w:rsidRPr="00D46CE4" w:rsidRDefault="00D46CE4" w:rsidP="00D46CE4">
      <w:pPr>
        <w:tabs>
          <w:tab w:val="center" w:pos="4252"/>
          <w:tab w:val="right" w:pos="8504"/>
        </w:tabs>
        <w:jc w:val="center"/>
        <w:rPr>
          <w:rFonts w:ascii="Arial" w:hAnsi="Arial" w:cs="Arial"/>
          <w:b/>
          <w:i w:val="0"/>
          <w:szCs w:val="24"/>
          <w:lang w:val="af-ZA"/>
        </w:rPr>
      </w:pPr>
      <w:r w:rsidRPr="00D46CE4">
        <w:rPr>
          <w:rFonts w:ascii="Arial" w:hAnsi="Arial" w:cs="Arial"/>
          <w:b/>
          <w:i w:val="0"/>
          <w:szCs w:val="24"/>
          <w:lang w:val="af-ZA"/>
        </w:rPr>
        <w:t xml:space="preserve"> </w:t>
      </w:r>
    </w:p>
    <w:p w:rsidR="00D46CE4" w:rsidRPr="00D46CE4" w:rsidRDefault="00D46CE4" w:rsidP="00D46CE4">
      <w:pPr>
        <w:tabs>
          <w:tab w:val="center" w:pos="4252"/>
          <w:tab w:val="right" w:pos="8504"/>
        </w:tabs>
        <w:jc w:val="center"/>
        <w:rPr>
          <w:rFonts w:ascii="Arial" w:hAnsi="Arial" w:cs="Arial"/>
          <w:b/>
          <w:i w:val="0"/>
          <w:szCs w:val="24"/>
          <w:lang w:val="af-ZA"/>
        </w:rPr>
      </w:pPr>
    </w:p>
    <w:p w:rsidR="00D46CE4" w:rsidRPr="00D46CE4" w:rsidRDefault="00D46CE4" w:rsidP="00D46CE4">
      <w:pPr>
        <w:tabs>
          <w:tab w:val="center" w:pos="4252"/>
          <w:tab w:val="right" w:pos="8504"/>
        </w:tabs>
        <w:jc w:val="center"/>
        <w:rPr>
          <w:rFonts w:ascii="Arial" w:hAnsi="Arial" w:cs="Arial"/>
          <w:b/>
          <w:i w:val="0"/>
          <w:szCs w:val="24"/>
          <w:lang w:val="af-ZA"/>
        </w:rPr>
      </w:pPr>
    </w:p>
    <w:p w:rsidR="00D46CE4" w:rsidRPr="00D46CE4" w:rsidRDefault="00D46CE4" w:rsidP="00D46CE4">
      <w:pPr>
        <w:tabs>
          <w:tab w:val="center" w:pos="4252"/>
          <w:tab w:val="right" w:pos="8504"/>
        </w:tabs>
        <w:jc w:val="center"/>
        <w:rPr>
          <w:rFonts w:ascii="Arial" w:hAnsi="Arial" w:cs="Arial"/>
          <w:b/>
          <w:i w:val="0"/>
          <w:szCs w:val="24"/>
          <w:lang w:val="af-ZA"/>
        </w:rPr>
      </w:pPr>
    </w:p>
    <w:p w:rsidR="00D46CE4" w:rsidRPr="00D46CE4" w:rsidRDefault="00D46CE4" w:rsidP="00D46CE4">
      <w:pPr>
        <w:tabs>
          <w:tab w:val="center" w:pos="4252"/>
          <w:tab w:val="right" w:pos="8504"/>
        </w:tabs>
        <w:jc w:val="center"/>
        <w:rPr>
          <w:rFonts w:ascii="Arial" w:hAnsi="Arial" w:cs="Arial"/>
          <w:b/>
          <w:i w:val="0"/>
          <w:szCs w:val="24"/>
          <w:lang w:val="af-ZA"/>
        </w:rPr>
      </w:pPr>
    </w:p>
    <w:p w:rsidR="00D46CE4" w:rsidRPr="00D46CE4" w:rsidRDefault="00D46CE4" w:rsidP="00D46CE4">
      <w:pPr>
        <w:tabs>
          <w:tab w:val="center" w:pos="4252"/>
          <w:tab w:val="right" w:pos="8504"/>
        </w:tabs>
        <w:jc w:val="center"/>
        <w:rPr>
          <w:rFonts w:ascii="Arial" w:hAnsi="Arial" w:cs="Arial"/>
          <w:b/>
          <w:i w:val="0"/>
          <w:szCs w:val="24"/>
          <w:lang w:val="af-ZA"/>
        </w:rPr>
      </w:pPr>
    </w:p>
    <w:p w:rsidR="00D46CE4" w:rsidRPr="00D46CE4" w:rsidRDefault="00D46CE4" w:rsidP="00D46CE4">
      <w:pPr>
        <w:tabs>
          <w:tab w:val="center" w:pos="4252"/>
          <w:tab w:val="right" w:pos="8504"/>
        </w:tabs>
        <w:jc w:val="center"/>
        <w:rPr>
          <w:rFonts w:ascii="Arial" w:hAnsi="Arial" w:cs="Arial"/>
          <w:b/>
          <w:i w:val="0"/>
          <w:szCs w:val="24"/>
          <w:lang w:val="af-ZA"/>
        </w:rPr>
      </w:pPr>
    </w:p>
    <w:p w:rsidR="00D46CE4" w:rsidRPr="00D46CE4" w:rsidRDefault="00D46CE4" w:rsidP="00D46CE4">
      <w:pPr>
        <w:tabs>
          <w:tab w:val="center" w:pos="4252"/>
          <w:tab w:val="right" w:pos="8504"/>
        </w:tabs>
        <w:jc w:val="center"/>
        <w:rPr>
          <w:rFonts w:ascii="Arial" w:hAnsi="Arial" w:cs="Arial"/>
          <w:b/>
          <w:i w:val="0"/>
          <w:szCs w:val="24"/>
          <w:lang w:val="af-ZA"/>
        </w:rPr>
      </w:pPr>
    </w:p>
    <w:p w:rsidR="00D46CE4" w:rsidRPr="00D46CE4" w:rsidRDefault="00D46CE4" w:rsidP="00D46CE4">
      <w:pPr>
        <w:tabs>
          <w:tab w:val="center" w:pos="4252"/>
          <w:tab w:val="right" w:pos="8504"/>
        </w:tabs>
        <w:jc w:val="center"/>
        <w:rPr>
          <w:rFonts w:ascii="Arial" w:hAnsi="Arial" w:cs="Arial"/>
          <w:b/>
          <w:i w:val="0"/>
          <w:szCs w:val="24"/>
          <w:lang w:val="af-ZA"/>
        </w:rPr>
      </w:pPr>
    </w:p>
    <w:p w:rsidR="00D46CE4" w:rsidRPr="00D46CE4" w:rsidRDefault="00D46CE4" w:rsidP="00D46CE4">
      <w:pPr>
        <w:tabs>
          <w:tab w:val="center" w:pos="4252"/>
          <w:tab w:val="right" w:pos="8504"/>
        </w:tabs>
        <w:jc w:val="center"/>
        <w:rPr>
          <w:rFonts w:ascii="Arial" w:hAnsi="Arial" w:cs="Arial"/>
          <w:b/>
          <w:i w:val="0"/>
          <w:szCs w:val="24"/>
          <w:lang w:val="af-ZA"/>
        </w:rPr>
      </w:pPr>
    </w:p>
    <w:p w:rsidR="00D46CE4" w:rsidRPr="00D46CE4" w:rsidRDefault="00D46CE4" w:rsidP="00D46CE4">
      <w:pPr>
        <w:tabs>
          <w:tab w:val="center" w:pos="4252"/>
          <w:tab w:val="right" w:pos="8504"/>
        </w:tabs>
        <w:jc w:val="center"/>
        <w:rPr>
          <w:rFonts w:ascii="Arial" w:hAnsi="Arial" w:cs="Arial"/>
          <w:b/>
          <w:i w:val="0"/>
          <w:szCs w:val="24"/>
          <w:lang w:val="af-ZA"/>
        </w:rPr>
      </w:pPr>
    </w:p>
    <w:p w:rsidR="00D46CE4" w:rsidRPr="00D46CE4" w:rsidRDefault="00D46CE4" w:rsidP="00D46CE4">
      <w:pPr>
        <w:tabs>
          <w:tab w:val="center" w:pos="4252"/>
          <w:tab w:val="right" w:pos="8504"/>
        </w:tabs>
        <w:jc w:val="center"/>
        <w:rPr>
          <w:rFonts w:ascii="Arial" w:hAnsi="Arial" w:cs="Arial"/>
          <w:b/>
          <w:i w:val="0"/>
          <w:szCs w:val="24"/>
          <w:lang w:val="af-ZA"/>
        </w:rPr>
      </w:pPr>
    </w:p>
    <w:p w:rsidR="00D46CE4" w:rsidRPr="00D46CE4" w:rsidRDefault="00D46CE4" w:rsidP="00D46CE4">
      <w:pPr>
        <w:tabs>
          <w:tab w:val="center" w:pos="4252"/>
          <w:tab w:val="right" w:pos="8504"/>
        </w:tabs>
        <w:jc w:val="center"/>
        <w:rPr>
          <w:rFonts w:ascii="Arial" w:hAnsi="Arial" w:cs="Arial"/>
          <w:b/>
          <w:i w:val="0"/>
          <w:szCs w:val="24"/>
          <w:lang w:val="af-ZA"/>
        </w:rPr>
      </w:pPr>
    </w:p>
    <w:p w:rsidR="00D46CE4" w:rsidRPr="00D46CE4" w:rsidRDefault="00D46CE4" w:rsidP="00D46CE4">
      <w:pPr>
        <w:tabs>
          <w:tab w:val="center" w:pos="4252"/>
          <w:tab w:val="right" w:pos="8504"/>
        </w:tabs>
        <w:jc w:val="center"/>
        <w:rPr>
          <w:rFonts w:ascii="Arial" w:hAnsi="Arial" w:cs="Arial"/>
          <w:b/>
          <w:i w:val="0"/>
          <w:szCs w:val="24"/>
          <w:lang w:val="af-ZA"/>
        </w:rPr>
      </w:pPr>
    </w:p>
    <w:p w:rsidR="00F774C7" w:rsidRDefault="00F774C7" w:rsidP="00D12176">
      <w:pPr>
        <w:autoSpaceDE w:val="0"/>
        <w:autoSpaceDN w:val="0"/>
        <w:adjustRightInd w:val="0"/>
        <w:jc w:val="center"/>
        <w:rPr>
          <w:rFonts w:ascii="Arial" w:hAnsi="Arial" w:cs="Arial"/>
          <w:b/>
          <w:i w:val="0"/>
          <w:szCs w:val="24"/>
          <w:lang w:val="af-ZA"/>
        </w:rPr>
      </w:pPr>
    </w:p>
    <w:p w:rsidR="00D12176" w:rsidRPr="00D46CE4" w:rsidRDefault="00F774C7" w:rsidP="00D12176">
      <w:pPr>
        <w:autoSpaceDE w:val="0"/>
        <w:autoSpaceDN w:val="0"/>
        <w:adjustRightInd w:val="0"/>
        <w:jc w:val="center"/>
        <w:rPr>
          <w:rFonts w:ascii="Arial" w:hAnsi="Arial" w:cs="Arial"/>
          <w:b/>
          <w:bCs/>
          <w:i w:val="0"/>
          <w:szCs w:val="24"/>
        </w:rPr>
      </w:pPr>
      <w:r w:rsidRPr="00D46CE4">
        <w:rPr>
          <w:rFonts w:ascii="Arial" w:hAnsi="Arial" w:cs="Arial"/>
          <w:b/>
          <w:bCs/>
          <w:i w:val="0"/>
          <w:szCs w:val="24"/>
        </w:rPr>
        <w:lastRenderedPageBreak/>
        <w:t xml:space="preserve"> </w:t>
      </w:r>
      <w:r w:rsidR="00D12176" w:rsidRPr="00D46CE4">
        <w:rPr>
          <w:rFonts w:ascii="Arial" w:hAnsi="Arial" w:cs="Arial"/>
          <w:b/>
          <w:bCs/>
          <w:i w:val="0"/>
          <w:szCs w:val="24"/>
        </w:rPr>
        <w:t>(</w:t>
      </w:r>
      <w:proofErr w:type="gramStart"/>
      <w:r w:rsidR="00D12176" w:rsidRPr="00D46CE4">
        <w:rPr>
          <w:rFonts w:ascii="Arial" w:hAnsi="Arial" w:cs="Arial"/>
          <w:b/>
          <w:bCs/>
          <w:i w:val="0"/>
          <w:szCs w:val="24"/>
        </w:rPr>
        <w:t>papel</w:t>
      </w:r>
      <w:proofErr w:type="gramEnd"/>
      <w:r w:rsidR="00D12176" w:rsidRPr="00D46CE4">
        <w:rPr>
          <w:rFonts w:ascii="Arial" w:hAnsi="Arial" w:cs="Arial"/>
          <w:b/>
          <w:bCs/>
          <w:i w:val="0"/>
          <w:szCs w:val="24"/>
        </w:rPr>
        <w:t xml:space="preserve"> timbrado da empresa)</w:t>
      </w:r>
    </w:p>
    <w:p w:rsidR="00D12176" w:rsidRPr="00D46CE4" w:rsidRDefault="00D12176" w:rsidP="00D12176">
      <w:pPr>
        <w:autoSpaceDE w:val="0"/>
        <w:autoSpaceDN w:val="0"/>
        <w:adjustRightInd w:val="0"/>
        <w:jc w:val="center"/>
        <w:rPr>
          <w:rFonts w:ascii="Arial" w:hAnsi="Arial" w:cs="Arial"/>
          <w:i w:val="0"/>
          <w:szCs w:val="24"/>
        </w:rPr>
      </w:pPr>
      <w:r w:rsidRPr="00D46CE4">
        <w:rPr>
          <w:rFonts w:ascii="Arial" w:hAnsi="Arial" w:cs="Arial"/>
          <w:b/>
          <w:bCs/>
          <w:i w:val="0"/>
          <w:szCs w:val="24"/>
        </w:rPr>
        <w:t>ANEXO III</w:t>
      </w:r>
    </w:p>
    <w:p w:rsidR="00D12176" w:rsidRPr="00D46CE4" w:rsidRDefault="00D12176" w:rsidP="00D12176">
      <w:pPr>
        <w:autoSpaceDE w:val="0"/>
        <w:autoSpaceDN w:val="0"/>
        <w:adjustRightInd w:val="0"/>
        <w:jc w:val="center"/>
        <w:rPr>
          <w:rFonts w:ascii="Arial" w:hAnsi="Arial" w:cs="Arial"/>
          <w:b/>
          <w:bCs/>
          <w:i w:val="0"/>
          <w:szCs w:val="24"/>
        </w:rPr>
      </w:pP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b/>
          <w:bCs/>
          <w:i w:val="0"/>
          <w:szCs w:val="24"/>
        </w:rPr>
      </w:pPr>
      <w:r w:rsidRPr="00D46CE4">
        <w:rPr>
          <w:rFonts w:ascii="Arial" w:hAnsi="Arial" w:cs="Arial"/>
          <w:b/>
          <w:bCs/>
          <w:i w:val="0"/>
          <w:szCs w:val="24"/>
        </w:rPr>
        <w:t xml:space="preserve">DECLARAÇÃO DE IDONEIDADE (PESSOA JURÍDICA) </w:t>
      </w:r>
    </w:p>
    <w:p w:rsidR="00D12176" w:rsidRPr="00D46CE4" w:rsidRDefault="00D12176" w:rsidP="00D12176">
      <w:pPr>
        <w:autoSpaceDE w:val="0"/>
        <w:autoSpaceDN w:val="0"/>
        <w:adjustRightInd w:val="0"/>
        <w:jc w:val="both"/>
        <w:rPr>
          <w:rFonts w:ascii="Arial" w:hAnsi="Arial" w:cs="Arial"/>
          <w:b/>
          <w:bCs/>
          <w:i w:val="0"/>
          <w:szCs w:val="24"/>
        </w:rPr>
      </w:pP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b/>
          <w:i w:val="0"/>
          <w:szCs w:val="24"/>
        </w:rPr>
      </w:pPr>
      <w:r w:rsidRPr="00D46CE4">
        <w:rPr>
          <w:rFonts w:ascii="Arial" w:hAnsi="Arial" w:cs="Arial"/>
          <w:b/>
          <w:i w:val="0"/>
          <w:szCs w:val="24"/>
        </w:rPr>
        <w:t xml:space="preserve">Ao </w:t>
      </w:r>
    </w:p>
    <w:p w:rsidR="00D12176" w:rsidRPr="00D46CE4" w:rsidRDefault="00D12176" w:rsidP="00D12176">
      <w:pPr>
        <w:autoSpaceDE w:val="0"/>
        <w:autoSpaceDN w:val="0"/>
        <w:adjustRightInd w:val="0"/>
        <w:jc w:val="both"/>
        <w:rPr>
          <w:rFonts w:ascii="Arial" w:hAnsi="Arial" w:cs="Arial"/>
          <w:b/>
          <w:i w:val="0"/>
          <w:szCs w:val="24"/>
        </w:rPr>
      </w:pPr>
      <w:r w:rsidRPr="00D46CE4">
        <w:rPr>
          <w:rFonts w:ascii="Arial" w:hAnsi="Arial" w:cs="Arial"/>
          <w:b/>
          <w:i w:val="0"/>
          <w:szCs w:val="24"/>
        </w:rPr>
        <w:t xml:space="preserve">INSTITUTO MUNICIPAL DE PREVIDÊNCIA SOCIAL – DINAPREV </w:t>
      </w:r>
    </w:p>
    <w:p w:rsidR="00D12176" w:rsidRPr="00D46CE4" w:rsidRDefault="00D12176" w:rsidP="00D12176">
      <w:pPr>
        <w:autoSpaceDE w:val="0"/>
        <w:autoSpaceDN w:val="0"/>
        <w:adjustRightInd w:val="0"/>
        <w:jc w:val="both"/>
        <w:rPr>
          <w:rFonts w:ascii="Arial" w:hAnsi="Arial" w:cs="Arial"/>
          <w:b/>
          <w:i w:val="0"/>
          <w:szCs w:val="24"/>
        </w:rPr>
      </w:pPr>
      <w:r w:rsidRPr="00D46CE4">
        <w:rPr>
          <w:rFonts w:ascii="Arial" w:hAnsi="Arial" w:cs="Arial"/>
          <w:b/>
          <w:i w:val="0"/>
          <w:szCs w:val="24"/>
        </w:rPr>
        <w:t xml:space="preserve">MODALIDADE DE LICITAÇÃO. Pregão Presencial </w:t>
      </w:r>
    </w:p>
    <w:p w:rsidR="00D12176" w:rsidRPr="00D46CE4" w:rsidRDefault="00F774C7" w:rsidP="00D12176">
      <w:pPr>
        <w:autoSpaceDE w:val="0"/>
        <w:autoSpaceDN w:val="0"/>
        <w:adjustRightInd w:val="0"/>
        <w:jc w:val="both"/>
        <w:rPr>
          <w:rFonts w:ascii="Arial" w:hAnsi="Arial" w:cs="Arial"/>
          <w:b/>
          <w:i w:val="0"/>
          <w:szCs w:val="24"/>
        </w:rPr>
      </w:pPr>
      <w:r>
        <w:rPr>
          <w:rFonts w:ascii="Arial" w:hAnsi="Arial" w:cs="Arial"/>
          <w:b/>
          <w:i w:val="0"/>
          <w:szCs w:val="24"/>
        </w:rPr>
        <w:t>LICITAÇÃO N° 77</w:t>
      </w:r>
      <w:r w:rsidR="00D12176" w:rsidRPr="00D46CE4">
        <w:rPr>
          <w:rFonts w:ascii="Arial" w:hAnsi="Arial" w:cs="Arial"/>
          <w:b/>
          <w:i w:val="0"/>
          <w:szCs w:val="24"/>
        </w:rPr>
        <w:t xml:space="preserve">/2017 </w:t>
      </w:r>
    </w:p>
    <w:p w:rsidR="00D12176" w:rsidRPr="00D46CE4" w:rsidRDefault="00D12176" w:rsidP="00D12176">
      <w:pPr>
        <w:autoSpaceDE w:val="0"/>
        <w:autoSpaceDN w:val="0"/>
        <w:adjustRightInd w:val="0"/>
        <w:jc w:val="both"/>
        <w:rPr>
          <w:rFonts w:ascii="Arial" w:hAnsi="Arial" w:cs="Arial"/>
          <w:b/>
          <w:i w:val="0"/>
          <w:szCs w:val="24"/>
        </w:rPr>
      </w:pPr>
    </w:p>
    <w:p w:rsidR="00D12176" w:rsidRPr="00D46CE4" w:rsidRDefault="00D12176" w:rsidP="00D12176">
      <w:pPr>
        <w:autoSpaceDE w:val="0"/>
        <w:autoSpaceDN w:val="0"/>
        <w:adjustRightInd w:val="0"/>
        <w:jc w:val="center"/>
        <w:rPr>
          <w:rFonts w:ascii="Arial" w:hAnsi="Arial" w:cs="Arial"/>
          <w:b/>
          <w:i w:val="0"/>
          <w:szCs w:val="24"/>
        </w:rPr>
      </w:pPr>
      <w:r w:rsidRPr="00D46CE4">
        <w:rPr>
          <w:rFonts w:ascii="Arial" w:hAnsi="Arial" w:cs="Arial"/>
          <w:b/>
          <w:i w:val="0"/>
          <w:szCs w:val="24"/>
        </w:rPr>
        <w:t>DECLARAÇÃO</w:t>
      </w: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r w:rsidRPr="00D46CE4">
        <w:rPr>
          <w:rFonts w:ascii="Arial" w:hAnsi="Arial" w:cs="Arial"/>
          <w:i w:val="0"/>
          <w:szCs w:val="24"/>
        </w:rPr>
        <w:t>A Signatária__________________________</w:t>
      </w:r>
      <w:r w:rsidRPr="00D46CE4">
        <w:rPr>
          <w:rFonts w:ascii="Arial" w:hAnsi="Arial" w:cs="Arial"/>
          <w:b/>
          <w:bCs/>
          <w:i w:val="0"/>
          <w:szCs w:val="24"/>
        </w:rPr>
        <w:t xml:space="preserve">, </w:t>
      </w:r>
      <w:r w:rsidRPr="00D46CE4">
        <w:rPr>
          <w:rFonts w:ascii="Arial" w:hAnsi="Arial" w:cs="Arial"/>
          <w:i w:val="0"/>
          <w:szCs w:val="24"/>
        </w:rPr>
        <w:t xml:space="preserve">pessoa jurídica de direito privado, inscrita no CPNJ n° ______________________________, estabelecida a_________________________________, bairro __________, Município de____________________, estado de _____ CEP____________________, </w:t>
      </w:r>
      <w:proofErr w:type="spellStart"/>
      <w:r w:rsidRPr="00D46CE4">
        <w:rPr>
          <w:rFonts w:ascii="Arial" w:hAnsi="Arial" w:cs="Arial"/>
          <w:i w:val="0"/>
          <w:szCs w:val="24"/>
        </w:rPr>
        <w:t>atraves</w:t>
      </w:r>
      <w:proofErr w:type="spellEnd"/>
      <w:r w:rsidRPr="00D46CE4">
        <w:rPr>
          <w:rFonts w:ascii="Arial" w:hAnsi="Arial" w:cs="Arial"/>
          <w:i w:val="0"/>
          <w:szCs w:val="24"/>
        </w:rPr>
        <w:t xml:space="preserve"> de seu representante legal abaixo assinado, com cumprimento ao solicitado no edital de licitação </w:t>
      </w:r>
      <w:r w:rsidRPr="00D46CE4">
        <w:rPr>
          <w:rFonts w:ascii="Arial" w:hAnsi="Arial" w:cs="Arial"/>
          <w:b/>
          <w:bCs/>
          <w:i w:val="0"/>
          <w:szCs w:val="24"/>
        </w:rPr>
        <w:t xml:space="preserve">DECLARA, </w:t>
      </w:r>
      <w:r w:rsidRPr="00D46CE4">
        <w:rPr>
          <w:rFonts w:ascii="Arial" w:hAnsi="Arial" w:cs="Arial"/>
          <w:i w:val="0"/>
          <w:szCs w:val="24"/>
        </w:rPr>
        <w:t xml:space="preserve">sob as penas da lei, que: </w:t>
      </w:r>
    </w:p>
    <w:p w:rsidR="00D12176" w:rsidRPr="00D46CE4" w:rsidRDefault="00D12176" w:rsidP="00D12176">
      <w:pPr>
        <w:autoSpaceDE w:val="0"/>
        <w:autoSpaceDN w:val="0"/>
        <w:adjustRightInd w:val="0"/>
        <w:jc w:val="both"/>
        <w:rPr>
          <w:rFonts w:ascii="Arial" w:hAnsi="Arial" w:cs="Arial"/>
          <w:i w:val="0"/>
          <w:szCs w:val="24"/>
        </w:rPr>
      </w:pPr>
      <w:r w:rsidRPr="00D46CE4">
        <w:rPr>
          <w:rFonts w:ascii="Arial" w:hAnsi="Arial" w:cs="Arial"/>
          <w:i w:val="0"/>
          <w:szCs w:val="24"/>
        </w:rPr>
        <w:t xml:space="preserve">Está apta a tomar parte do processo licitatório, tendo em vista inexistir contra a mesma Declaração de Inidoneidade emitida por órgão de Administração Pública Federal, Estadual, Municipal ou do Distrito Federal. </w:t>
      </w: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r w:rsidRPr="00D46CE4">
        <w:rPr>
          <w:rFonts w:ascii="Arial" w:hAnsi="Arial" w:cs="Arial"/>
          <w:i w:val="0"/>
          <w:szCs w:val="24"/>
        </w:rPr>
        <w:t xml:space="preserve">O que declaramos acima é verdade e por isso damos fé. </w:t>
      </w: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i w:val="0"/>
          <w:szCs w:val="24"/>
        </w:rPr>
      </w:pPr>
      <w:r w:rsidRPr="00D46CE4">
        <w:rPr>
          <w:rFonts w:ascii="Arial" w:hAnsi="Arial" w:cs="Arial"/>
          <w:i w:val="0"/>
          <w:szCs w:val="24"/>
        </w:rPr>
        <w:t xml:space="preserve">................., ......... de ................... </w:t>
      </w:r>
      <w:proofErr w:type="gramStart"/>
      <w:r w:rsidRPr="00D46CE4">
        <w:rPr>
          <w:rFonts w:ascii="Arial" w:hAnsi="Arial" w:cs="Arial"/>
          <w:i w:val="0"/>
          <w:szCs w:val="24"/>
        </w:rPr>
        <w:t>de</w:t>
      </w:r>
      <w:proofErr w:type="gramEnd"/>
      <w:r w:rsidRPr="00D46CE4">
        <w:rPr>
          <w:rFonts w:ascii="Arial" w:hAnsi="Arial" w:cs="Arial"/>
          <w:i w:val="0"/>
          <w:szCs w:val="24"/>
        </w:rPr>
        <w:t xml:space="preserve"> 2017.</w:t>
      </w:r>
    </w:p>
    <w:p w:rsidR="00D12176" w:rsidRPr="00D46CE4" w:rsidRDefault="00D12176" w:rsidP="00D12176">
      <w:pPr>
        <w:autoSpaceDE w:val="0"/>
        <w:autoSpaceDN w:val="0"/>
        <w:adjustRightInd w:val="0"/>
        <w:jc w:val="center"/>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i w:val="0"/>
          <w:szCs w:val="24"/>
        </w:rPr>
      </w:pPr>
      <w:r w:rsidRPr="00D46CE4">
        <w:rPr>
          <w:rFonts w:ascii="Arial" w:hAnsi="Arial" w:cs="Arial"/>
          <w:i w:val="0"/>
          <w:szCs w:val="24"/>
        </w:rPr>
        <w:t>_______________________________</w:t>
      </w:r>
    </w:p>
    <w:p w:rsidR="00D12176" w:rsidRPr="00D46CE4" w:rsidRDefault="00D12176" w:rsidP="00D12176">
      <w:pPr>
        <w:autoSpaceDE w:val="0"/>
        <w:autoSpaceDN w:val="0"/>
        <w:adjustRightInd w:val="0"/>
        <w:jc w:val="center"/>
        <w:rPr>
          <w:rFonts w:ascii="Arial" w:hAnsi="Arial" w:cs="Arial"/>
          <w:i w:val="0"/>
          <w:szCs w:val="24"/>
        </w:rPr>
      </w:pPr>
      <w:r w:rsidRPr="00D46CE4">
        <w:rPr>
          <w:rFonts w:ascii="Arial" w:hAnsi="Arial" w:cs="Arial"/>
          <w:i w:val="0"/>
          <w:szCs w:val="24"/>
        </w:rPr>
        <w:t>Diretor ou Representante Legal</w:t>
      </w:r>
    </w:p>
    <w:p w:rsidR="00D12176" w:rsidRPr="00D46CE4" w:rsidRDefault="00D12176" w:rsidP="00D12176">
      <w:pPr>
        <w:autoSpaceDE w:val="0"/>
        <w:autoSpaceDN w:val="0"/>
        <w:adjustRightInd w:val="0"/>
        <w:jc w:val="center"/>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b/>
          <w:bCs/>
          <w:i w:val="0"/>
          <w:szCs w:val="24"/>
        </w:rPr>
      </w:pPr>
      <w:r w:rsidRPr="00D46CE4">
        <w:rPr>
          <w:rFonts w:ascii="Arial" w:hAnsi="Arial" w:cs="Arial"/>
          <w:i w:val="0"/>
          <w:szCs w:val="24"/>
        </w:rPr>
        <w:br w:type="page"/>
      </w:r>
      <w:r w:rsidRPr="00D46CE4">
        <w:rPr>
          <w:rFonts w:ascii="Arial" w:hAnsi="Arial" w:cs="Arial"/>
          <w:b/>
          <w:bCs/>
          <w:i w:val="0"/>
          <w:szCs w:val="24"/>
        </w:rPr>
        <w:lastRenderedPageBreak/>
        <w:t>(</w:t>
      </w:r>
      <w:proofErr w:type="gramStart"/>
      <w:r w:rsidRPr="00D46CE4">
        <w:rPr>
          <w:rFonts w:ascii="Arial" w:hAnsi="Arial" w:cs="Arial"/>
          <w:b/>
          <w:bCs/>
          <w:i w:val="0"/>
          <w:szCs w:val="24"/>
        </w:rPr>
        <w:t>papel</w:t>
      </w:r>
      <w:proofErr w:type="gramEnd"/>
      <w:r w:rsidRPr="00D46CE4">
        <w:rPr>
          <w:rFonts w:ascii="Arial" w:hAnsi="Arial" w:cs="Arial"/>
          <w:b/>
          <w:bCs/>
          <w:i w:val="0"/>
          <w:szCs w:val="24"/>
        </w:rPr>
        <w:t xml:space="preserve"> timbrado da empresa)</w:t>
      </w:r>
    </w:p>
    <w:p w:rsidR="00D12176" w:rsidRPr="00D46CE4" w:rsidRDefault="00D12176" w:rsidP="00D12176">
      <w:pPr>
        <w:autoSpaceDE w:val="0"/>
        <w:autoSpaceDN w:val="0"/>
        <w:adjustRightInd w:val="0"/>
        <w:jc w:val="center"/>
        <w:rPr>
          <w:rFonts w:ascii="Arial" w:hAnsi="Arial" w:cs="Arial"/>
          <w:b/>
          <w:bCs/>
          <w:i w:val="0"/>
          <w:szCs w:val="24"/>
        </w:rPr>
      </w:pPr>
      <w:r w:rsidRPr="00D46CE4">
        <w:rPr>
          <w:rFonts w:ascii="Arial" w:hAnsi="Arial" w:cs="Arial"/>
          <w:b/>
          <w:bCs/>
          <w:i w:val="0"/>
          <w:szCs w:val="24"/>
        </w:rPr>
        <w:t>ANEXO IV</w:t>
      </w:r>
    </w:p>
    <w:p w:rsidR="00D12176" w:rsidRPr="00D46CE4" w:rsidRDefault="00D12176" w:rsidP="00D12176">
      <w:pPr>
        <w:autoSpaceDE w:val="0"/>
        <w:autoSpaceDN w:val="0"/>
        <w:adjustRightInd w:val="0"/>
        <w:jc w:val="center"/>
        <w:rPr>
          <w:rFonts w:ascii="Arial" w:hAnsi="Arial" w:cs="Arial"/>
          <w:b/>
          <w:bCs/>
          <w:i w:val="0"/>
          <w:szCs w:val="24"/>
        </w:rPr>
      </w:pPr>
    </w:p>
    <w:p w:rsidR="00D12176" w:rsidRPr="00D46CE4" w:rsidRDefault="00D12176" w:rsidP="00D12176">
      <w:pPr>
        <w:autoSpaceDE w:val="0"/>
        <w:autoSpaceDN w:val="0"/>
        <w:adjustRightInd w:val="0"/>
        <w:jc w:val="center"/>
        <w:rPr>
          <w:rFonts w:ascii="Arial" w:hAnsi="Arial" w:cs="Arial"/>
          <w:b/>
          <w:bCs/>
          <w:i w:val="0"/>
          <w:szCs w:val="24"/>
        </w:rPr>
      </w:pPr>
      <w:r w:rsidRPr="00D46CE4">
        <w:rPr>
          <w:rFonts w:ascii="Arial" w:hAnsi="Arial" w:cs="Arial"/>
          <w:b/>
          <w:bCs/>
          <w:i w:val="0"/>
          <w:szCs w:val="24"/>
        </w:rPr>
        <w:t>TERMO DE CREDENCIAMENTO</w:t>
      </w:r>
    </w:p>
    <w:p w:rsidR="00D12176" w:rsidRPr="00D46CE4" w:rsidRDefault="00D12176" w:rsidP="00D12176">
      <w:pPr>
        <w:autoSpaceDE w:val="0"/>
        <w:autoSpaceDN w:val="0"/>
        <w:adjustRightInd w:val="0"/>
        <w:jc w:val="center"/>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b/>
          <w:bCs/>
          <w:i w:val="0"/>
          <w:szCs w:val="24"/>
        </w:rPr>
      </w:pPr>
    </w:p>
    <w:p w:rsidR="00D12176" w:rsidRPr="00D46CE4" w:rsidRDefault="00D12176" w:rsidP="00D12176">
      <w:pPr>
        <w:autoSpaceDE w:val="0"/>
        <w:autoSpaceDN w:val="0"/>
        <w:adjustRightInd w:val="0"/>
        <w:jc w:val="both"/>
        <w:rPr>
          <w:rFonts w:ascii="Arial" w:hAnsi="Arial" w:cs="Arial"/>
          <w:b/>
          <w:i w:val="0"/>
          <w:szCs w:val="24"/>
        </w:rPr>
      </w:pPr>
      <w:r w:rsidRPr="00D46CE4">
        <w:rPr>
          <w:rFonts w:ascii="Arial" w:hAnsi="Arial" w:cs="Arial"/>
          <w:b/>
          <w:i w:val="0"/>
          <w:szCs w:val="24"/>
        </w:rPr>
        <w:t xml:space="preserve">Ao </w:t>
      </w:r>
    </w:p>
    <w:p w:rsidR="00D12176" w:rsidRPr="00D46CE4" w:rsidRDefault="00D12176" w:rsidP="00D12176">
      <w:pPr>
        <w:autoSpaceDE w:val="0"/>
        <w:autoSpaceDN w:val="0"/>
        <w:adjustRightInd w:val="0"/>
        <w:jc w:val="both"/>
        <w:rPr>
          <w:rFonts w:ascii="Arial" w:hAnsi="Arial" w:cs="Arial"/>
          <w:b/>
          <w:i w:val="0"/>
          <w:szCs w:val="24"/>
        </w:rPr>
      </w:pPr>
      <w:r w:rsidRPr="00D46CE4">
        <w:rPr>
          <w:rFonts w:ascii="Arial" w:hAnsi="Arial" w:cs="Arial"/>
          <w:b/>
          <w:i w:val="0"/>
          <w:szCs w:val="24"/>
        </w:rPr>
        <w:t xml:space="preserve">INSTITUTO MUNICIPAL DE PREVIDÊNCIA SOCIAL – DINAPREV </w:t>
      </w:r>
    </w:p>
    <w:p w:rsidR="00D12176" w:rsidRPr="00D46CE4" w:rsidRDefault="00D12176" w:rsidP="00D12176">
      <w:pPr>
        <w:autoSpaceDE w:val="0"/>
        <w:autoSpaceDN w:val="0"/>
        <w:adjustRightInd w:val="0"/>
        <w:jc w:val="both"/>
        <w:rPr>
          <w:rFonts w:ascii="Arial" w:hAnsi="Arial" w:cs="Arial"/>
          <w:b/>
          <w:i w:val="0"/>
          <w:szCs w:val="24"/>
        </w:rPr>
      </w:pPr>
      <w:r w:rsidRPr="00D46CE4">
        <w:rPr>
          <w:rFonts w:ascii="Arial" w:hAnsi="Arial" w:cs="Arial"/>
          <w:b/>
          <w:i w:val="0"/>
          <w:szCs w:val="24"/>
        </w:rPr>
        <w:t xml:space="preserve">MODALIDADE DE LICITAÇÃO. Pregão Presencial </w:t>
      </w:r>
    </w:p>
    <w:p w:rsidR="00D12176" w:rsidRPr="00D46CE4" w:rsidRDefault="00F774C7" w:rsidP="00D12176">
      <w:pPr>
        <w:autoSpaceDE w:val="0"/>
        <w:autoSpaceDN w:val="0"/>
        <w:adjustRightInd w:val="0"/>
        <w:jc w:val="both"/>
        <w:rPr>
          <w:rFonts w:ascii="Arial" w:hAnsi="Arial" w:cs="Arial"/>
          <w:b/>
          <w:i w:val="0"/>
          <w:szCs w:val="24"/>
        </w:rPr>
      </w:pPr>
      <w:r>
        <w:rPr>
          <w:rFonts w:ascii="Arial" w:hAnsi="Arial" w:cs="Arial"/>
          <w:b/>
          <w:i w:val="0"/>
          <w:szCs w:val="24"/>
        </w:rPr>
        <w:t>LICITAÇÃO N° 77</w:t>
      </w:r>
      <w:r w:rsidR="00D12176" w:rsidRPr="00D46CE4">
        <w:rPr>
          <w:rFonts w:ascii="Arial" w:hAnsi="Arial" w:cs="Arial"/>
          <w:b/>
          <w:i w:val="0"/>
          <w:szCs w:val="24"/>
        </w:rPr>
        <w:t>/2017</w:t>
      </w:r>
    </w:p>
    <w:p w:rsidR="00D12176" w:rsidRPr="00D46CE4" w:rsidRDefault="00D12176" w:rsidP="00D12176">
      <w:pPr>
        <w:autoSpaceDE w:val="0"/>
        <w:autoSpaceDN w:val="0"/>
        <w:adjustRightInd w:val="0"/>
        <w:jc w:val="center"/>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r w:rsidRPr="00D46CE4">
        <w:rPr>
          <w:rFonts w:ascii="Arial" w:hAnsi="Arial" w:cs="Arial"/>
          <w:i w:val="0"/>
          <w:szCs w:val="24"/>
        </w:rPr>
        <w:t xml:space="preserve">Através do presente, credenciamos o (a) Sr.(a)........................................., portador(a) do RG n.º..........................e do CPF n.º.............................., a participar da licitação instaurada pelo Município de Douradina-MS – Estado de Mato Grosso do Sul, na modalidade XXXXXXXX n.º ___/_____, na qualidade de representante legal, outorgando-lhe poderes para pronunciar-se em nome da empresa........................................, CNPJ n° .........................., com sede ................................, bem como formular propostas, assinar declarações, ofertar lances verbais, renunciar direitos, desistir de recursos, enfim, praticar todos os atos inerentes ao certame. </w:t>
      </w: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i w:val="0"/>
          <w:szCs w:val="24"/>
        </w:rPr>
      </w:pPr>
      <w:r w:rsidRPr="00D46CE4">
        <w:rPr>
          <w:rFonts w:ascii="Arial" w:hAnsi="Arial" w:cs="Arial"/>
          <w:i w:val="0"/>
          <w:szCs w:val="24"/>
        </w:rPr>
        <w:t xml:space="preserve">................., ......... de ................... </w:t>
      </w:r>
      <w:proofErr w:type="gramStart"/>
      <w:r w:rsidRPr="00D46CE4">
        <w:rPr>
          <w:rFonts w:ascii="Arial" w:hAnsi="Arial" w:cs="Arial"/>
          <w:i w:val="0"/>
          <w:szCs w:val="24"/>
        </w:rPr>
        <w:t>de</w:t>
      </w:r>
      <w:proofErr w:type="gramEnd"/>
      <w:r w:rsidRPr="00D46CE4">
        <w:rPr>
          <w:rFonts w:ascii="Arial" w:hAnsi="Arial" w:cs="Arial"/>
          <w:i w:val="0"/>
          <w:szCs w:val="24"/>
        </w:rPr>
        <w:t xml:space="preserve"> 2017.</w:t>
      </w:r>
    </w:p>
    <w:p w:rsidR="00D12176" w:rsidRPr="00D46CE4" w:rsidRDefault="00D12176" w:rsidP="00D12176">
      <w:pPr>
        <w:autoSpaceDE w:val="0"/>
        <w:autoSpaceDN w:val="0"/>
        <w:adjustRightInd w:val="0"/>
        <w:jc w:val="center"/>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i w:val="0"/>
          <w:szCs w:val="24"/>
        </w:rPr>
      </w:pPr>
      <w:r w:rsidRPr="00D46CE4">
        <w:rPr>
          <w:rFonts w:ascii="Arial" w:hAnsi="Arial" w:cs="Arial"/>
          <w:i w:val="0"/>
          <w:szCs w:val="24"/>
        </w:rPr>
        <w:t>_______________________________</w:t>
      </w:r>
    </w:p>
    <w:p w:rsidR="00D12176" w:rsidRPr="00D46CE4" w:rsidRDefault="00D12176" w:rsidP="00D12176">
      <w:pPr>
        <w:autoSpaceDE w:val="0"/>
        <w:autoSpaceDN w:val="0"/>
        <w:adjustRightInd w:val="0"/>
        <w:jc w:val="center"/>
        <w:rPr>
          <w:rFonts w:ascii="Arial" w:hAnsi="Arial" w:cs="Arial"/>
          <w:i w:val="0"/>
          <w:szCs w:val="24"/>
        </w:rPr>
      </w:pPr>
      <w:r w:rsidRPr="00D46CE4">
        <w:rPr>
          <w:rFonts w:ascii="Arial" w:hAnsi="Arial" w:cs="Arial"/>
          <w:i w:val="0"/>
          <w:szCs w:val="24"/>
        </w:rPr>
        <w:t>Diretor ou Representante Legal</w:t>
      </w:r>
    </w:p>
    <w:p w:rsidR="00D12176" w:rsidRPr="00D46CE4" w:rsidRDefault="00D12176" w:rsidP="00D12176">
      <w:pPr>
        <w:autoSpaceDE w:val="0"/>
        <w:autoSpaceDN w:val="0"/>
        <w:adjustRightInd w:val="0"/>
        <w:jc w:val="both"/>
        <w:rPr>
          <w:rFonts w:ascii="Arial" w:hAnsi="Arial" w:cs="Arial"/>
          <w:b/>
          <w:bCs/>
          <w:i w:val="0"/>
          <w:szCs w:val="24"/>
        </w:rPr>
      </w:pPr>
    </w:p>
    <w:p w:rsidR="00D12176" w:rsidRPr="00D46CE4" w:rsidRDefault="00D12176" w:rsidP="00D12176">
      <w:pPr>
        <w:autoSpaceDE w:val="0"/>
        <w:autoSpaceDN w:val="0"/>
        <w:adjustRightInd w:val="0"/>
        <w:jc w:val="both"/>
        <w:rPr>
          <w:rFonts w:ascii="Arial" w:hAnsi="Arial" w:cs="Arial"/>
          <w:b/>
          <w:bCs/>
          <w:i w:val="0"/>
          <w:szCs w:val="24"/>
        </w:rPr>
      </w:pPr>
    </w:p>
    <w:p w:rsidR="00D12176" w:rsidRPr="00D46CE4" w:rsidRDefault="00D12176" w:rsidP="00D12176">
      <w:pPr>
        <w:autoSpaceDE w:val="0"/>
        <w:autoSpaceDN w:val="0"/>
        <w:adjustRightInd w:val="0"/>
        <w:jc w:val="both"/>
        <w:rPr>
          <w:rFonts w:ascii="Arial" w:hAnsi="Arial" w:cs="Arial"/>
          <w:b/>
          <w:bCs/>
          <w:i w:val="0"/>
          <w:szCs w:val="24"/>
        </w:rPr>
      </w:pPr>
    </w:p>
    <w:p w:rsidR="00D12176" w:rsidRPr="00D46CE4" w:rsidRDefault="00D12176" w:rsidP="00D12176">
      <w:pPr>
        <w:autoSpaceDE w:val="0"/>
        <w:autoSpaceDN w:val="0"/>
        <w:adjustRightInd w:val="0"/>
        <w:jc w:val="both"/>
        <w:rPr>
          <w:rFonts w:ascii="Arial" w:hAnsi="Arial" w:cs="Arial"/>
          <w:b/>
          <w:bCs/>
          <w:i w:val="0"/>
          <w:szCs w:val="24"/>
        </w:rPr>
      </w:pPr>
    </w:p>
    <w:p w:rsidR="00D12176" w:rsidRPr="00D46CE4" w:rsidRDefault="00D12176" w:rsidP="00D12176">
      <w:pPr>
        <w:autoSpaceDE w:val="0"/>
        <w:autoSpaceDN w:val="0"/>
        <w:adjustRightInd w:val="0"/>
        <w:jc w:val="both"/>
        <w:rPr>
          <w:rFonts w:ascii="Arial" w:hAnsi="Arial" w:cs="Arial"/>
          <w:b/>
          <w:bCs/>
          <w:i w:val="0"/>
          <w:szCs w:val="24"/>
        </w:rPr>
      </w:pPr>
    </w:p>
    <w:p w:rsidR="00D12176" w:rsidRPr="00D46CE4" w:rsidRDefault="00D12176" w:rsidP="00D12176">
      <w:pPr>
        <w:autoSpaceDE w:val="0"/>
        <w:autoSpaceDN w:val="0"/>
        <w:adjustRightInd w:val="0"/>
        <w:jc w:val="both"/>
        <w:rPr>
          <w:rFonts w:ascii="Arial" w:hAnsi="Arial" w:cs="Arial"/>
          <w:b/>
          <w:bCs/>
          <w:i w:val="0"/>
          <w:szCs w:val="24"/>
        </w:rPr>
      </w:pPr>
    </w:p>
    <w:p w:rsidR="00D12176" w:rsidRPr="00D46CE4" w:rsidRDefault="00D12176" w:rsidP="00D12176">
      <w:pPr>
        <w:autoSpaceDE w:val="0"/>
        <w:autoSpaceDN w:val="0"/>
        <w:adjustRightInd w:val="0"/>
        <w:jc w:val="both"/>
        <w:rPr>
          <w:rFonts w:ascii="Arial" w:hAnsi="Arial" w:cs="Arial"/>
          <w:b/>
          <w:bCs/>
          <w:i w:val="0"/>
          <w:szCs w:val="24"/>
        </w:rPr>
      </w:pPr>
    </w:p>
    <w:p w:rsidR="00D12176" w:rsidRPr="00D46CE4" w:rsidRDefault="00D12176" w:rsidP="00D12176">
      <w:pPr>
        <w:autoSpaceDE w:val="0"/>
        <w:autoSpaceDN w:val="0"/>
        <w:adjustRightInd w:val="0"/>
        <w:jc w:val="both"/>
        <w:rPr>
          <w:rFonts w:ascii="Arial" w:hAnsi="Arial" w:cs="Arial"/>
          <w:b/>
          <w:bCs/>
          <w:i w:val="0"/>
          <w:szCs w:val="24"/>
        </w:rPr>
      </w:pPr>
    </w:p>
    <w:p w:rsidR="00D12176" w:rsidRPr="00D46CE4" w:rsidRDefault="00D12176" w:rsidP="00D12176">
      <w:pPr>
        <w:autoSpaceDE w:val="0"/>
        <w:autoSpaceDN w:val="0"/>
        <w:adjustRightInd w:val="0"/>
        <w:jc w:val="both"/>
        <w:rPr>
          <w:rFonts w:ascii="Arial" w:hAnsi="Arial" w:cs="Arial"/>
          <w:b/>
          <w:bCs/>
          <w:i w:val="0"/>
          <w:szCs w:val="24"/>
        </w:rPr>
      </w:pPr>
    </w:p>
    <w:p w:rsidR="00D12176" w:rsidRPr="00D46CE4" w:rsidRDefault="00D12176" w:rsidP="00D12176">
      <w:pPr>
        <w:autoSpaceDE w:val="0"/>
        <w:autoSpaceDN w:val="0"/>
        <w:adjustRightInd w:val="0"/>
        <w:jc w:val="both"/>
        <w:rPr>
          <w:rFonts w:ascii="Arial" w:hAnsi="Arial" w:cs="Arial"/>
          <w:b/>
          <w:bCs/>
          <w:i w:val="0"/>
          <w:szCs w:val="24"/>
        </w:rPr>
      </w:pPr>
    </w:p>
    <w:p w:rsidR="00D12176" w:rsidRPr="00D46CE4" w:rsidRDefault="00D12176" w:rsidP="00D12176">
      <w:pPr>
        <w:autoSpaceDE w:val="0"/>
        <w:autoSpaceDN w:val="0"/>
        <w:adjustRightInd w:val="0"/>
        <w:jc w:val="both"/>
        <w:rPr>
          <w:rFonts w:ascii="Arial" w:hAnsi="Arial" w:cs="Arial"/>
          <w:b/>
          <w:bCs/>
          <w:i w:val="0"/>
          <w:szCs w:val="24"/>
        </w:rPr>
      </w:pPr>
    </w:p>
    <w:p w:rsidR="00D12176" w:rsidRPr="00D46CE4" w:rsidRDefault="00D12176" w:rsidP="00D12176">
      <w:pPr>
        <w:autoSpaceDE w:val="0"/>
        <w:autoSpaceDN w:val="0"/>
        <w:adjustRightInd w:val="0"/>
        <w:jc w:val="center"/>
        <w:rPr>
          <w:rFonts w:ascii="Arial" w:hAnsi="Arial" w:cs="Arial"/>
          <w:b/>
          <w:bCs/>
          <w:i w:val="0"/>
          <w:szCs w:val="24"/>
        </w:rPr>
      </w:pPr>
      <w:r w:rsidRPr="00D46CE4">
        <w:rPr>
          <w:rFonts w:ascii="Arial" w:hAnsi="Arial" w:cs="Arial"/>
          <w:b/>
          <w:bCs/>
          <w:i w:val="0"/>
          <w:szCs w:val="24"/>
        </w:rPr>
        <w:br w:type="page"/>
      </w:r>
      <w:r w:rsidRPr="00D46CE4">
        <w:rPr>
          <w:rFonts w:ascii="Arial" w:hAnsi="Arial" w:cs="Arial"/>
          <w:b/>
          <w:bCs/>
          <w:i w:val="0"/>
          <w:szCs w:val="24"/>
        </w:rPr>
        <w:lastRenderedPageBreak/>
        <w:t>(</w:t>
      </w:r>
      <w:proofErr w:type="gramStart"/>
      <w:r w:rsidRPr="00D46CE4">
        <w:rPr>
          <w:rFonts w:ascii="Arial" w:hAnsi="Arial" w:cs="Arial"/>
          <w:b/>
          <w:bCs/>
          <w:i w:val="0"/>
          <w:szCs w:val="24"/>
        </w:rPr>
        <w:t>papel</w:t>
      </w:r>
      <w:proofErr w:type="gramEnd"/>
      <w:r w:rsidRPr="00D46CE4">
        <w:rPr>
          <w:rFonts w:ascii="Arial" w:hAnsi="Arial" w:cs="Arial"/>
          <w:b/>
          <w:bCs/>
          <w:i w:val="0"/>
          <w:szCs w:val="24"/>
        </w:rPr>
        <w:t xml:space="preserve"> timbrado da empresa)</w:t>
      </w:r>
    </w:p>
    <w:p w:rsidR="00D12176" w:rsidRPr="00D46CE4" w:rsidRDefault="00D12176" w:rsidP="00D12176">
      <w:pPr>
        <w:autoSpaceDE w:val="0"/>
        <w:autoSpaceDN w:val="0"/>
        <w:adjustRightInd w:val="0"/>
        <w:jc w:val="center"/>
        <w:rPr>
          <w:rFonts w:ascii="Arial" w:hAnsi="Arial" w:cs="Arial"/>
          <w:i w:val="0"/>
          <w:szCs w:val="24"/>
        </w:rPr>
      </w:pPr>
      <w:r w:rsidRPr="00D46CE4">
        <w:rPr>
          <w:rFonts w:ascii="Arial" w:hAnsi="Arial" w:cs="Arial"/>
          <w:b/>
          <w:bCs/>
          <w:i w:val="0"/>
          <w:szCs w:val="24"/>
        </w:rPr>
        <w:t>ANEXO V</w:t>
      </w:r>
    </w:p>
    <w:p w:rsidR="00D12176" w:rsidRPr="00D46CE4" w:rsidRDefault="00D12176" w:rsidP="00D12176">
      <w:pPr>
        <w:autoSpaceDE w:val="0"/>
        <w:autoSpaceDN w:val="0"/>
        <w:adjustRightInd w:val="0"/>
        <w:jc w:val="center"/>
        <w:rPr>
          <w:rFonts w:ascii="Arial" w:hAnsi="Arial" w:cs="Arial"/>
          <w:b/>
          <w:bCs/>
          <w:i w:val="0"/>
          <w:szCs w:val="24"/>
        </w:rPr>
      </w:pPr>
      <w:r w:rsidRPr="00D46CE4">
        <w:rPr>
          <w:rFonts w:ascii="Arial" w:hAnsi="Arial" w:cs="Arial"/>
          <w:b/>
          <w:bCs/>
          <w:i w:val="0"/>
          <w:szCs w:val="24"/>
        </w:rPr>
        <w:t xml:space="preserve">DECLARAÇÃO </w:t>
      </w:r>
      <w:r w:rsidRPr="00D46CE4">
        <w:rPr>
          <w:rFonts w:ascii="Arial" w:hAnsi="Arial" w:cs="Arial"/>
          <w:b/>
          <w:i w:val="0"/>
          <w:szCs w:val="24"/>
        </w:rPr>
        <w:t xml:space="preserve">DE QUE NÃO EMPREGA MENOR </w:t>
      </w:r>
    </w:p>
    <w:p w:rsidR="00D12176" w:rsidRPr="00D46CE4" w:rsidRDefault="00D12176" w:rsidP="00D12176">
      <w:pPr>
        <w:autoSpaceDE w:val="0"/>
        <w:autoSpaceDN w:val="0"/>
        <w:adjustRightInd w:val="0"/>
        <w:jc w:val="both"/>
        <w:rPr>
          <w:rFonts w:ascii="Arial" w:hAnsi="Arial" w:cs="Arial"/>
          <w:b/>
          <w:bCs/>
          <w:i w:val="0"/>
          <w:szCs w:val="24"/>
        </w:rPr>
      </w:pPr>
    </w:p>
    <w:p w:rsidR="00D12176" w:rsidRPr="00D46CE4" w:rsidRDefault="00D12176" w:rsidP="00D12176">
      <w:pPr>
        <w:autoSpaceDE w:val="0"/>
        <w:autoSpaceDN w:val="0"/>
        <w:adjustRightInd w:val="0"/>
        <w:jc w:val="both"/>
        <w:rPr>
          <w:rFonts w:ascii="Arial" w:hAnsi="Arial" w:cs="Arial"/>
          <w:b/>
          <w:bCs/>
          <w:i w:val="0"/>
          <w:szCs w:val="24"/>
        </w:rPr>
      </w:pPr>
    </w:p>
    <w:p w:rsidR="00D12176" w:rsidRPr="00D46CE4" w:rsidRDefault="00D12176" w:rsidP="00D12176">
      <w:pPr>
        <w:autoSpaceDE w:val="0"/>
        <w:autoSpaceDN w:val="0"/>
        <w:adjustRightInd w:val="0"/>
        <w:jc w:val="both"/>
        <w:rPr>
          <w:rFonts w:ascii="Arial" w:hAnsi="Arial" w:cs="Arial"/>
          <w:b/>
          <w:i w:val="0"/>
          <w:szCs w:val="24"/>
        </w:rPr>
      </w:pPr>
      <w:r w:rsidRPr="00D46CE4">
        <w:rPr>
          <w:rFonts w:ascii="Arial" w:hAnsi="Arial" w:cs="Arial"/>
          <w:b/>
          <w:i w:val="0"/>
          <w:szCs w:val="24"/>
        </w:rPr>
        <w:t xml:space="preserve">Ao </w:t>
      </w:r>
    </w:p>
    <w:p w:rsidR="00D12176" w:rsidRPr="00D46CE4" w:rsidRDefault="00D12176" w:rsidP="00D12176">
      <w:pPr>
        <w:autoSpaceDE w:val="0"/>
        <w:autoSpaceDN w:val="0"/>
        <w:adjustRightInd w:val="0"/>
        <w:jc w:val="both"/>
        <w:rPr>
          <w:rFonts w:ascii="Arial" w:hAnsi="Arial" w:cs="Arial"/>
          <w:b/>
          <w:i w:val="0"/>
          <w:szCs w:val="24"/>
        </w:rPr>
      </w:pPr>
      <w:r w:rsidRPr="00D46CE4">
        <w:rPr>
          <w:rFonts w:ascii="Arial" w:hAnsi="Arial" w:cs="Arial"/>
          <w:b/>
          <w:i w:val="0"/>
          <w:szCs w:val="24"/>
        </w:rPr>
        <w:t xml:space="preserve">INSTITUTO MUNICIPAL DE PREVIDÊNCIA SOCIAL – DINAPREV </w:t>
      </w:r>
    </w:p>
    <w:p w:rsidR="00D12176" w:rsidRPr="00D46CE4" w:rsidRDefault="00D12176" w:rsidP="00D12176">
      <w:pPr>
        <w:autoSpaceDE w:val="0"/>
        <w:autoSpaceDN w:val="0"/>
        <w:adjustRightInd w:val="0"/>
        <w:jc w:val="both"/>
        <w:rPr>
          <w:rFonts w:ascii="Arial" w:hAnsi="Arial" w:cs="Arial"/>
          <w:b/>
          <w:i w:val="0"/>
          <w:szCs w:val="24"/>
        </w:rPr>
      </w:pPr>
      <w:r w:rsidRPr="00D46CE4">
        <w:rPr>
          <w:rFonts w:ascii="Arial" w:hAnsi="Arial" w:cs="Arial"/>
          <w:b/>
          <w:i w:val="0"/>
          <w:szCs w:val="24"/>
        </w:rPr>
        <w:t xml:space="preserve">MODALIDADE DE LICITAÇÃO. Pregão Presencial </w:t>
      </w:r>
    </w:p>
    <w:p w:rsidR="00D12176" w:rsidRPr="00D46CE4" w:rsidRDefault="00F774C7" w:rsidP="00D12176">
      <w:pPr>
        <w:autoSpaceDE w:val="0"/>
        <w:autoSpaceDN w:val="0"/>
        <w:adjustRightInd w:val="0"/>
        <w:rPr>
          <w:rFonts w:ascii="Arial" w:hAnsi="Arial" w:cs="Arial"/>
          <w:b/>
          <w:i w:val="0"/>
          <w:szCs w:val="24"/>
        </w:rPr>
      </w:pPr>
      <w:r>
        <w:rPr>
          <w:rFonts w:ascii="Arial" w:hAnsi="Arial" w:cs="Arial"/>
          <w:b/>
          <w:i w:val="0"/>
          <w:szCs w:val="24"/>
        </w:rPr>
        <w:t>LICITAÇÃO N° 77</w:t>
      </w:r>
      <w:r w:rsidR="00D12176" w:rsidRPr="00D46CE4">
        <w:rPr>
          <w:rFonts w:ascii="Arial" w:hAnsi="Arial" w:cs="Arial"/>
          <w:b/>
          <w:i w:val="0"/>
          <w:szCs w:val="24"/>
        </w:rPr>
        <w:t>/2017</w:t>
      </w:r>
    </w:p>
    <w:p w:rsidR="00D12176" w:rsidRPr="00D46CE4" w:rsidRDefault="00D12176" w:rsidP="00D12176">
      <w:pPr>
        <w:autoSpaceDE w:val="0"/>
        <w:autoSpaceDN w:val="0"/>
        <w:adjustRightInd w:val="0"/>
        <w:rPr>
          <w:rFonts w:ascii="Arial" w:hAnsi="Arial" w:cs="Arial"/>
          <w:b/>
          <w:i w:val="0"/>
          <w:szCs w:val="24"/>
        </w:rPr>
      </w:pPr>
    </w:p>
    <w:p w:rsidR="00D12176" w:rsidRPr="00D46CE4" w:rsidRDefault="00D12176" w:rsidP="00D12176">
      <w:pPr>
        <w:autoSpaceDE w:val="0"/>
        <w:autoSpaceDN w:val="0"/>
        <w:adjustRightInd w:val="0"/>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b/>
          <w:i w:val="0"/>
          <w:szCs w:val="24"/>
        </w:rPr>
      </w:pPr>
      <w:r w:rsidRPr="00D46CE4">
        <w:rPr>
          <w:rFonts w:ascii="Arial" w:hAnsi="Arial" w:cs="Arial"/>
          <w:b/>
          <w:i w:val="0"/>
          <w:szCs w:val="24"/>
        </w:rPr>
        <w:t>DECLARAÇÃO</w:t>
      </w:r>
    </w:p>
    <w:p w:rsidR="00D12176" w:rsidRPr="00D46CE4" w:rsidRDefault="00D12176" w:rsidP="00D12176">
      <w:pPr>
        <w:autoSpaceDE w:val="0"/>
        <w:autoSpaceDN w:val="0"/>
        <w:adjustRightInd w:val="0"/>
        <w:jc w:val="both"/>
        <w:rPr>
          <w:rFonts w:ascii="Arial" w:hAnsi="Arial" w:cs="Arial"/>
          <w:b/>
          <w:bCs/>
          <w:i w:val="0"/>
          <w:szCs w:val="24"/>
        </w:rPr>
      </w:pPr>
    </w:p>
    <w:p w:rsidR="00D12176" w:rsidRPr="00D46CE4" w:rsidRDefault="00D12176" w:rsidP="00D12176">
      <w:pPr>
        <w:autoSpaceDE w:val="0"/>
        <w:autoSpaceDN w:val="0"/>
        <w:adjustRightInd w:val="0"/>
        <w:jc w:val="both"/>
        <w:rPr>
          <w:rFonts w:ascii="Arial" w:hAnsi="Arial" w:cs="Arial"/>
          <w:i w:val="0"/>
          <w:szCs w:val="24"/>
        </w:rPr>
      </w:pPr>
      <w:r w:rsidRPr="00D46CE4">
        <w:rPr>
          <w:rFonts w:ascii="Arial" w:hAnsi="Arial" w:cs="Arial"/>
          <w:b/>
          <w:bCs/>
          <w:i w:val="0"/>
          <w:szCs w:val="24"/>
        </w:rPr>
        <w:t xml:space="preserve">NOME DA EMPRESA, </w:t>
      </w:r>
      <w:r w:rsidRPr="00D46CE4">
        <w:rPr>
          <w:rFonts w:ascii="Arial" w:hAnsi="Arial" w:cs="Arial"/>
          <w:i w:val="0"/>
          <w:szCs w:val="24"/>
        </w:rPr>
        <w:t xml:space="preserve">pessoa jurídica de direito privado, inscrita no CPNJ n° ______________________________ e inscrição municipal/estadual n° ____________, estabelecida a_________________________________, bairro __________, Município de____________________, estado de _____ CEP____________________, através de seu representante legal abaixo assinado, com cumprimento ao solicitado no edital de licitação </w:t>
      </w:r>
      <w:r w:rsidRPr="00D46CE4">
        <w:rPr>
          <w:rFonts w:ascii="Arial" w:hAnsi="Arial" w:cs="Arial"/>
          <w:b/>
          <w:bCs/>
          <w:i w:val="0"/>
          <w:szCs w:val="24"/>
        </w:rPr>
        <w:t xml:space="preserve">DECLARA, </w:t>
      </w:r>
      <w:r w:rsidRPr="00D46CE4">
        <w:rPr>
          <w:rFonts w:ascii="Arial" w:hAnsi="Arial" w:cs="Arial"/>
          <w:i w:val="0"/>
          <w:szCs w:val="24"/>
        </w:rPr>
        <w:t xml:space="preserve">sob as penas da lei, que: </w:t>
      </w:r>
    </w:p>
    <w:p w:rsidR="00D12176" w:rsidRPr="00D46CE4" w:rsidRDefault="00D12176" w:rsidP="00D12176">
      <w:pPr>
        <w:autoSpaceDE w:val="0"/>
        <w:autoSpaceDN w:val="0"/>
        <w:adjustRightInd w:val="0"/>
        <w:jc w:val="both"/>
        <w:rPr>
          <w:rFonts w:ascii="Arial" w:hAnsi="Arial" w:cs="Arial"/>
          <w:i w:val="0"/>
          <w:szCs w:val="24"/>
        </w:rPr>
      </w:pPr>
      <w:r w:rsidRPr="00D46CE4">
        <w:rPr>
          <w:rFonts w:ascii="Arial" w:hAnsi="Arial" w:cs="Arial"/>
          <w:i w:val="0"/>
          <w:szCs w:val="24"/>
        </w:rPr>
        <w:t xml:space="preserve">Não possui em seu quadro de pessoal, empregados com menos de 18 (dezoito) anos em trabalho noturno, perigoso ou insalubre, e menores de 16 (dezesseis) anos em qualquer trabalho, salvo na condição de aprendiz, a partir de 14 (quatorze) anos, nos termos do inciso XXXIII do art. 7º da Constituição Federal e inciso V, art. 27, da Lei 8.666/93, com redação determinada pela lei 9.854/1999 </w:t>
      </w: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r w:rsidRPr="00D46CE4">
        <w:rPr>
          <w:rFonts w:ascii="Arial" w:hAnsi="Arial" w:cs="Arial"/>
          <w:i w:val="0"/>
          <w:szCs w:val="24"/>
        </w:rPr>
        <w:t>O que declaramos acima é verdade e por isso damos fé.</w:t>
      </w: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i w:val="0"/>
          <w:szCs w:val="24"/>
        </w:rPr>
      </w:pPr>
      <w:r w:rsidRPr="00D46CE4">
        <w:rPr>
          <w:rFonts w:ascii="Arial" w:hAnsi="Arial" w:cs="Arial"/>
          <w:i w:val="0"/>
          <w:szCs w:val="24"/>
        </w:rPr>
        <w:t xml:space="preserve">................., ......... de ................... </w:t>
      </w:r>
      <w:proofErr w:type="gramStart"/>
      <w:r w:rsidRPr="00D46CE4">
        <w:rPr>
          <w:rFonts w:ascii="Arial" w:hAnsi="Arial" w:cs="Arial"/>
          <w:i w:val="0"/>
          <w:szCs w:val="24"/>
        </w:rPr>
        <w:t>de</w:t>
      </w:r>
      <w:proofErr w:type="gramEnd"/>
      <w:r w:rsidRPr="00D46CE4">
        <w:rPr>
          <w:rFonts w:ascii="Arial" w:hAnsi="Arial" w:cs="Arial"/>
          <w:i w:val="0"/>
          <w:szCs w:val="24"/>
        </w:rPr>
        <w:t xml:space="preserve"> 2017.</w:t>
      </w:r>
    </w:p>
    <w:p w:rsidR="00D12176" w:rsidRPr="00D46CE4" w:rsidRDefault="00D12176" w:rsidP="00D12176">
      <w:pPr>
        <w:autoSpaceDE w:val="0"/>
        <w:autoSpaceDN w:val="0"/>
        <w:adjustRightInd w:val="0"/>
        <w:jc w:val="center"/>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i w:val="0"/>
          <w:szCs w:val="24"/>
        </w:rPr>
      </w:pPr>
      <w:r w:rsidRPr="00D46CE4">
        <w:rPr>
          <w:rFonts w:ascii="Arial" w:hAnsi="Arial" w:cs="Arial"/>
          <w:i w:val="0"/>
          <w:szCs w:val="24"/>
        </w:rPr>
        <w:t>_______________________________</w:t>
      </w:r>
    </w:p>
    <w:p w:rsidR="00D12176" w:rsidRPr="00D46CE4" w:rsidRDefault="00D12176" w:rsidP="00D12176">
      <w:pPr>
        <w:autoSpaceDE w:val="0"/>
        <w:autoSpaceDN w:val="0"/>
        <w:adjustRightInd w:val="0"/>
        <w:jc w:val="center"/>
        <w:rPr>
          <w:rFonts w:ascii="Arial" w:hAnsi="Arial" w:cs="Arial"/>
          <w:i w:val="0"/>
          <w:szCs w:val="24"/>
        </w:rPr>
      </w:pPr>
      <w:r w:rsidRPr="00D46CE4">
        <w:rPr>
          <w:rFonts w:ascii="Arial" w:hAnsi="Arial" w:cs="Arial"/>
          <w:i w:val="0"/>
          <w:szCs w:val="24"/>
        </w:rPr>
        <w:t>Diretor ou Representante Legal</w:t>
      </w: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r w:rsidRPr="00D46CE4">
        <w:rPr>
          <w:rFonts w:ascii="Arial" w:hAnsi="Arial" w:cs="Arial"/>
          <w:i w:val="0"/>
          <w:szCs w:val="24"/>
        </w:rPr>
        <w:br w:type="page"/>
      </w:r>
    </w:p>
    <w:p w:rsidR="00D12176" w:rsidRPr="00D46CE4" w:rsidRDefault="00D12176" w:rsidP="00D12176">
      <w:pPr>
        <w:autoSpaceDE w:val="0"/>
        <w:autoSpaceDN w:val="0"/>
        <w:adjustRightInd w:val="0"/>
        <w:jc w:val="center"/>
        <w:rPr>
          <w:rFonts w:ascii="Arial" w:hAnsi="Arial" w:cs="Arial"/>
          <w:b/>
          <w:bCs/>
          <w:i w:val="0"/>
          <w:szCs w:val="24"/>
        </w:rPr>
      </w:pPr>
      <w:r w:rsidRPr="00D46CE4">
        <w:rPr>
          <w:rFonts w:ascii="Arial" w:hAnsi="Arial" w:cs="Arial"/>
          <w:b/>
          <w:bCs/>
          <w:i w:val="0"/>
          <w:szCs w:val="24"/>
        </w:rPr>
        <w:lastRenderedPageBreak/>
        <w:t>(</w:t>
      </w:r>
      <w:proofErr w:type="gramStart"/>
      <w:r w:rsidRPr="00D46CE4">
        <w:rPr>
          <w:rFonts w:ascii="Arial" w:hAnsi="Arial" w:cs="Arial"/>
          <w:b/>
          <w:bCs/>
          <w:i w:val="0"/>
          <w:szCs w:val="24"/>
        </w:rPr>
        <w:t>papel</w:t>
      </w:r>
      <w:proofErr w:type="gramEnd"/>
      <w:r w:rsidRPr="00D46CE4">
        <w:rPr>
          <w:rFonts w:ascii="Arial" w:hAnsi="Arial" w:cs="Arial"/>
          <w:b/>
          <w:bCs/>
          <w:i w:val="0"/>
          <w:szCs w:val="24"/>
        </w:rPr>
        <w:t xml:space="preserve"> timbrado da empresa)</w:t>
      </w:r>
    </w:p>
    <w:p w:rsidR="00D12176" w:rsidRPr="00D46CE4" w:rsidRDefault="00D12176" w:rsidP="00D12176">
      <w:pPr>
        <w:autoSpaceDE w:val="0"/>
        <w:autoSpaceDN w:val="0"/>
        <w:adjustRightInd w:val="0"/>
        <w:jc w:val="center"/>
        <w:rPr>
          <w:rFonts w:ascii="Arial" w:hAnsi="Arial" w:cs="Arial"/>
          <w:i w:val="0"/>
          <w:szCs w:val="24"/>
        </w:rPr>
      </w:pPr>
      <w:r w:rsidRPr="00D46CE4">
        <w:rPr>
          <w:rFonts w:ascii="Arial" w:hAnsi="Arial" w:cs="Arial"/>
          <w:b/>
          <w:bCs/>
          <w:i w:val="0"/>
          <w:szCs w:val="24"/>
        </w:rPr>
        <w:t>ANEXO VI</w:t>
      </w:r>
    </w:p>
    <w:p w:rsidR="00D12176" w:rsidRPr="00D46CE4" w:rsidRDefault="00D12176" w:rsidP="00D12176">
      <w:pPr>
        <w:autoSpaceDE w:val="0"/>
        <w:autoSpaceDN w:val="0"/>
        <w:adjustRightInd w:val="0"/>
        <w:jc w:val="center"/>
        <w:rPr>
          <w:rFonts w:ascii="Arial" w:hAnsi="Arial" w:cs="Arial"/>
          <w:b/>
          <w:bCs/>
          <w:i w:val="0"/>
          <w:szCs w:val="24"/>
        </w:rPr>
      </w:pPr>
      <w:r w:rsidRPr="00D46CE4">
        <w:rPr>
          <w:rFonts w:ascii="Arial" w:hAnsi="Arial" w:cs="Arial"/>
          <w:b/>
          <w:i w:val="0"/>
          <w:szCs w:val="24"/>
        </w:rPr>
        <w:t xml:space="preserve">DECLARAÇÃO DE CONCORDÂNCIA E </w:t>
      </w:r>
      <w:r w:rsidRPr="00D46CE4">
        <w:rPr>
          <w:rFonts w:ascii="Arial" w:hAnsi="Arial" w:cs="Arial"/>
          <w:b/>
          <w:i w:val="0"/>
          <w:kern w:val="2"/>
          <w:szCs w:val="24"/>
          <w:lang w:eastAsia="ar-SA"/>
        </w:rPr>
        <w:t>CUMPRIMENTO DOS REQUISITOS DE HABILITAÇÃO</w:t>
      </w:r>
      <w:r w:rsidRPr="00D46CE4">
        <w:rPr>
          <w:rFonts w:ascii="Arial" w:hAnsi="Arial" w:cs="Arial"/>
          <w:b/>
          <w:i w:val="0"/>
          <w:szCs w:val="24"/>
        </w:rPr>
        <w:t xml:space="preserve"> </w:t>
      </w:r>
    </w:p>
    <w:p w:rsidR="00D12176" w:rsidRPr="00D46CE4" w:rsidRDefault="00D12176" w:rsidP="00D12176">
      <w:pPr>
        <w:autoSpaceDE w:val="0"/>
        <w:autoSpaceDN w:val="0"/>
        <w:adjustRightInd w:val="0"/>
        <w:jc w:val="both"/>
        <w:rPr>
          <w:rFonts w:ascii="Arial" w:hAnsi="Arial" w:cs="Arial"/>
          <w:b/>
          <w:bCs/>
          <w:i w:val="0"/>
          <w:szCs w:val="24"/>
        </w:rPr>
      </w:pPr>
    </w:p>
    <w:p w:rsidR="00D12176" w:rsidRPr="00D46CE4" w:rsidRDefault="00D12176" w:rsidP="00D12176">
      <w:pPr>
        <w:autoSpaceDE w:val="0"/>
        <w:autoSpaceDN w:val="0"/>
        <w:adjustRightInd w:val="0"/>
        <w:jc w:val="both"/>
        <w:rPr>
          <w:rFonts w:ascii="Arial" w:hAnsi="Arial" w:cs="Arial"/>
          <w:b/>
          <w:i w:val="0"/>
          <w:szCs w:val="24"/>
        </w:rPr>
      </w:pPr>
      <w:r w:rsidRPr="00D46CE4">
        <w:rPr>
          <w:rFonts w:ascii="Arial" w:hAnsi="Arial" w:cs="Arial"/>
          <w:b/>
          <w:i w:val="0"/>
          <w:szCs w:val="24"/>
        </w:rPr>
        <w:t xml:space="preserve">Ao </w:t>
      </w:r>
    </w:p>
    <w:p w:rsidR="00D12176" w:rsidRPr="00D46CE4" w:rsidRDefault="00D12176" w:rsidP="00D12176">
      <w:pPr>
        <w:autoSpaceDE w:val="0"/>
        <w:autoSpaceDN w:val="0"/>
        <w:adjustRightInd w:val="0"/>
        <w:jc w:val="both"/>
        <w:rPr>
          <w:rFonts w:ascii="Arial" w:hAnsi="Arial" w:cs="Arial"/>
          <w:b/>
          <w:i w:val="0"/>
          <w:szCs w:val="24"/>
        </w:rPr>
      </w:pPr>
      <w:r w:rsidRPr="00D46CE4">
        <w:rPr>
          <w:rFonts w:ascii="Arial" w:hAnsi="Arial" w:cs="Arial"/>
          <w:b/>
          <w:i w:val="0"/>
          <w:szCs w:val="24"/>
        </w:rPr>
        <w:t xml:space="preserve">INSTITUTO MUNICIPAL DE PREVIDÊNCIA SOCIAL – DINAPREV </w:t>
      </w:r>
    </w:p>
    <w:p w:rsidR="00D12176" w:rsidRPr="00D46CE4" w:rsidRDefault="00D12176" w:rsidP="00D12176">
      <w:pPr>
        <w:autoSpaceDE w:val="0"/>
        <w:autoSpaceDN w:val="0"/>
        <w:adjustRightInd w:val="0"/>
        <w:jc w:val="both"/>
        <w:rPr>
          <w:rFonts w:ascii="Arial" w:hAnsi="Arial" w:cs="Arial"/>
          <w:b/>
          <w:i w:val="0"/>
          <w:szCs w:val="24"/>
        </w:rPr>
      </w:pPr>
      <w:r w:rsidRPr="00D46CE4">
        <w:rPr>
          <w:rFonts w:ascii="Arial" w:hAnsi="Arial" w:cs="Arial"/>
          <w:b/>
          <w:i w:val="0"/>
          <w:szCs w:val="24"/>
        </w:rPr>
        <w:t xml:space="preserve">MODALIDADE DE LICITAÇÃO. Pregão Presencial </w:t>
      </w:r>
    </w:p>
    <w:p w:rsidR="00D12176" w:rsidRPr="00D46CE4" w:rsidRDefault="00F774C7" w:rsidP="00D12176">
      <w:pPr>
        <w:autoSpaceDE w:val="0"/>
        <w:autoSpaceDN w:val="0"/>
        <w:adjustRightInd w:val="0"/>
        <w:jc w:val="both"/>
        <w:rPr>
          <w:rFonts w:ascii="Arial" w:hAnsi="Arial" w:cs="Arial"/>
          <w:b/>
          <w:i w:val="0"/>
          <w:szCs w:val="24"/>
        </w:rPr>
      </w:pPr>
      <w:r>
        <w:rPr>
          <w:rFonts w:ascii="Arial" w:hAnsi="Arial" w:cs="Arial"/>
          <w:b/>
          <w:i w:val="0"/>
          <w:szCs w:val="24"/>
        </w:rPr>
        <w:t>LICITAÇÃO N° 77</w:t>
      </w:r>
      <w:r w:rsidR="00D12176" w:rsidRPr="00D46CE4">
        <w:rPr>
          <w:rFonts w:ascii="Arial" w:hAnsi="Arial" w:cs="Arial"/>
          <w:b/>
          <w:i w:val="0"/>
          <w:szCs w:val="24"/>
        </w:rPr>
        <w:t>/2017</w:t>
      </w:r>
    </w:p>
    <w:p w:rsidR="00D12176" w:rsidRPr="00D46CE4" w:rsidRDefault="00D12176" w:rsidP="00D12176">
      <w:pPr>
        <w:autoSpaceDE w:val="0"/>
        <w:autoSpaceDN w:val="0"/>
        <w:adjustRightInd w:val="0"/>
        <w:jc w:val="both"/>
        <w:rPr>
          <w:rFonts w:ascii="Arial" w:hAnsi="Arial" w:cs="Arial"/>
          <w:b/>
          <w:i w:val="0"/>
          <w:szCs w:val="24"/>
        </w:rPr>
      </w:pPr>
    </w:p>
    <w:p w:rsidR="00D12176" w:rsidRPr="00D46CE4" w:rsidRDefault="00D12176" w:rsidP="00D12176">
      <w:pPr>
        <w:autoSpaceDE w:val="0"/>
        <w:autoSpaceDN w:val="0"/>
        <w:adjustRightInd w:val="0"/>
        <w:jc w:val="both"/>
        <w:rPr>
          <w:rFonts w:ascii="Arial" w:hAnsi="Arial" w:cs="Arial"/>
          <w:b/>
          <w:i w:val="0"/>
          <w:szCs w:val="24"/>
        </w:rPr>
      </w:pPr>
    </w:p>
    <w:p w:rsidR="00D12176" w:rsidRPr="00D46CE4" w:rsidRDefault="00D12176" w:rsidP="00D12176">
      <w:pPr>
        <w:autoSpaceDE w:val="0"/>
        <w:autoSpaceDN w:val="0"/>
        <w:adjustRightInd w:val="0"/>
        <w:jc w:val="center"/>
        <w:rPr>
          <w:rFonts w:ascii="Arial" w:hAnsi="Arial" w:cs="Arial"/>
          <w:b/>
          <w:i w:val="0"/>
          <w:szCs w:val="24"/>
        </w:rPr>
      </w:pPr>
      <w:r w:rsidRPr="00D46CE4">
        <w:rPr>
          <w:rFonts w:ascii="Arial" w:hAnsi="Arial" w:cs="Arial"/>
          <w:b/>
          <w:i w:val="0"/>
          <w:szCs w:val="24"/>
        </w:rPr>
        <w:t>DECLARAÇÃO</w:t>
      </w:r>
    </w:p>
    <w:p w:rsidR="00D12176" w:rsidRPr="00D46CE4" w:rsidRDefault="00D12176" w:rsidP="00D12176">
      <w:pPr>
        <w:autoSpaceDE w:val="0"/>
        <w:autoSpaceDN w:val="0"/>
        <w:adjustRightInd w:val="0"/>
        <w:jc w:val="center"/>
        <w:rPr>
          <w:rFonts w:ascii="Arial" w:hAnsi="Arial" w:cs="Arial"/>
          <w:b/>
          <w:i w:val="0"/>
          <w:szCs w:val="24"/>
        </w:rPr>
      </w:pPr>
    </w:p>
    <w:p w:rsidR="00D12176" w:rsidRPr="00D46CE4" w:rsidRDefault="00D12176" w:rsidP="00D12176">
      <w:pPr>
        <w:autoSpaceDE w:val="0"/>
        <w:autoSpaceDN w:val="0"/>
        <w:adjustRightInd w:val="0"/>
        <w:jc w:val="center"/>
        <w:rPr>
          <w:rFonts w:ascii="Arial" w:hAnsi="Arial" w:cs="Arial"/>
          <w:b/>
          <w:i w:val="0"/>
          <w:szCs w:val="24"/>
        </w:rPr>
      </w:pPr>
    </w:p>
    <w:p w:rsidR="00D12176" w:rsidRPr="00D46CE4" w:rsidRDefault="00D12176" w:rsidP="00D12176">
      <w:pPr>
        <w:autoSpaceDE w:val="0"/>
        <w:autoSpaceDN w:val="0"/>
        <w:adjustRightInd w:val="0"/>
        <w:jc w:val="both"/>
        <w:rPr>
          <w:rFonts w:ascii="Arial" w:hAnsi="Arial" w:cs="Arial"/>
          <w:b/>
          <w:bCs/>
          <w:i w:val="0"/>
          <w:szCs w:val="24"/>
        </w:rPr>
      </w:pPr>
    </w:p>
    <w:p w:rsidR="00D12176" w:rsidRPr="00D46CE4" w:rsidRDefault="00D12176" w:rsidP="00D12176">
      <w:pPr>
        <w:autoSpaceDE w:val="0"/>
        <w:autoSpaceDN w:val="0"/>
        <w:adjustRightInd w:val="0"/>
        <w:jc w:val="both"/>
        <w:rPr>
          <w:rFonts w:ascii="Arial" w:hAnsi="Arial" w:cs="Arial"/>
          <w:i w:val="0"/>
          <w:szCs w:val="24"/>
        </w:rPr>
      </w:pPr>
      <w:r w:rsidRPr="00D46CE4">
        <w:rPr>
          <w:rFonts w:ascii="Arial" w:hAnsi="Arial" w:cs="Arial"/>
          <w:b/>
          <w:bCs/>
          <w:i w:val="0"/>
          <w:szCs w:val="24"/>
        </w:rPr>
        <w:t xml:space="preserve">NOME DA EMPRESA, </w:t>
      </w:r>
      <w:r w:rsidRPr="00D46CE4">
        <w:rPr>
          <w:rFonts w:ascii="Arial" w:hAnsi="Arial" w:cs="Arial"/>
          <w:i w:val="0"/>
          <w:szCs w:val="24"/>
        </w:rPr>
        <w:t xml:space="preserve">pessoa jurídica de direito privado, inscrita no CPNJ n° ______________________________ e inscrição estadual/municipal n° ____________, estabelecida a_________________________________, bairro __________, Município de____________________, estado de _____ CEP____________________ </w:t>
      </w:r>
      <w:r w:rsidRPr="00D46CE4">
        <w:rPr>
          <w:rFonts w:ascii="Arial" w:hAnsi="Arial" w:cs="Arial"/>
          <w:b/>
          <w:bCs/>
          <w:i w:val="0"/>
          <w:szCs w:val="24"/>
        </w:rPr>
        <w:t xml:space="preserve">DECLARO, </w:t>
      </w:r>
      <w:r w:rsidRPr="00D46CE4">
        <w:rPr>
          <w:rFonts w:ascii="Arial" w:hAnsi="Arial" w:cs="Arial"/>
          <w:i w:val="0"/>
          <w:szCs w:val="24"/>
        </w:rPr>
        <w:t>que recebi todos os documentos, tenho conhecimento de todas as informações e das condições estabelecidas no presente edital e concordo com todos os seus itens, bem como DECLARAMOS que atendemos a todos os requisitos de Habilitação, assumindo inteira responsabilidade por quaisquer erros ou omissões que tiverem sido cometidos quando da preparação da mesma, não havendo fato impeditivo à nossa habilitação.</w:t>
      </w: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i w:val="0"/>
          <w:szCs w:val="24"/>
        </w:rPr>
      </w:pPr>
      <w:r w:rsidRPr="00D46CE4">
        <w:rPr>
          <w:rFonts w:ascii="Arial" w:hAnsi="Arial" w:cs="Arial"/>
          <w:i w:val="0"/>
          <w:szCs w:val="24"/>
        </w:rPr>
        <w:t xml:space="preserve">................., ......... de ................... </w:t>
      </w:r>
      <w:proofErr w:type="gramStart"/>
      <w:r w:rsidRPr="00D46CE4">
        <w:rPr>
          <w:rFonts w:ascii="Arial" w:hAnsi="Arial" w:cs="Arial"/>
          <w:i w:val="0"/>
          <w:szCs w:val="24"/>
        </w:rPr>
        <w:t>de</w:t>
      </w:r>
      <w:proofErr w:type="gramEnd"/>
      <w:r w:rsidRPr="00D46CE4">
        <w:rPr>
          <w:rFonts w:ascii="Arial" w:hAnsi="Arial" w:cs="Arial"/>
          <w:i w:val="0"/>
          <w:szCs w:val="24"/>
        </w:rPr>
        <w:t xml:space="preserve"> 2017.</w:t>
      </w:r>
    </w:p>
    <w:p w:rsidR="00D12176" w:rsidRPr="00D46CE4" w:rsidRDefault="00D12176" w:rsidP="00D12176">
      <w:pPr>
        <w:autoSpaceDE w:val="0"/>
        <w:autoSpaceDN w:val="0"/>
        <w:adjustRightInd w:val="0"/>
        <w:jc w:val="center"/>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i w:val="0"/>
          <w:szCs w:val="24"/>
        </w:rPr>
      </w:pPr>
      <w:r w:rsidRPr="00D46CE4">
        <w:rPr>
          <w:rFonts w:ascii="Arial" w:hAnsi="Arial" w:cs="Arial"/>
          <w:i w:val="0"/>
          <w:szCs w:val="24"/>
        </w:rPr>
        <w:t>_______________________________</w:t>
      </w:r>
    </w:p>
    <w:p w:rsidR="00D12176" w:rsidRPr="00D46CE4" w:rsidRDefault="00D12176" w:rsidP="00D12176">
      <w:pPr>
        <w:autoSpaceDE w:val="0"/>
        <w:autoSpaceDN w:val="0"/>
        <w:adjustRightInd w:val="0"/>
        <w:jc w:val="center"/>
        <w:rPr>
          <w:rFonts w:ascii="Arial" w:hAnsi="Arial" w:cs="Arial"/>
          <w:i w:val="0"/>
          <w:szCs w:val="24"/>
        </w:rPr>
      </w:pPr>
      <w:r w:rsidRPr="00D46CE4">
        <w:rPr>
          <w:rFonts w:ascii="Arial" w:hAnsi="Arial" w:cs="Arial"/>
          <w:i w:val="0"/>
          <w:szCs w:val="24"/>
        </w:rPr>
        <w:t>Diretor ou Representante Legal</w:t>
      </w:r>
    </w:p>
    <w:p w:rsidR="00D12176" w:rsidRPr="00D46CE4" w:rsidRDefault="00D12176" w:rsidP="00D12176">
      <w:pPr>
        <w:autoSpaceDE w:val="0"/>
        <w:autoSpaceDN w:val="0"/>
        <w:adjustRightInd w:val="0"/>
        <w:jc w:val="both"/>
        <w:rPr>
          <w:rFonts w:ascii="Arial" w:hAnsi="Arial" w:cs="Arial"/>
          <w:b/>
          <w:bCs/>
          <w:i w:val="0"/>
          <w:szCs w:val="24"/>
        </w:rPr>
      </w:pPr>
    </w:p>
    <w:p w:rsidR="00D12176" w:rsidRPr="00D46CE4" w:rsidRDefault="00D12176" w:rsidP="00D12176">
      <w:pPr>
        <w:autoSpaceDE w:val="0"/>
        <w:autoSpaceDN w:val="0"/>
        <w:adjustRightInd w:val="0"/>
        <w:jc w:val="center"/>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b/>
          <w:bCs/>
          <w:i w:val="0"/>
          <w:szCs w:val="24"/>
        </w:rPr>
      </w:pPr>
      <w:r w:rsidRPr="00D46CE4">
        <w:rPr>
          <w:rFonts w:ascii="Arial" w:hAnsi="Arial" w:cs="Arial"/>
          <w:i w:val="0"/>
          <w:szCs w:val="24"/>
        </w:rPr>
        <w:br w:type="page"/>
      </w:r>
      <w:r w:rsidRPr="00D46CE4">
        <w:rPr>
          <w:rFonts w:ascii="Arial" w:hAnsi="Arial" w:cs="Arial"/>
          <w:b/>
          <w:bCs/>
          <w:i w:val="0"/>
          <w:szCs w:val="24"/>
        </w:rPr>
        <w:lastRenderedPageBreak/>
        <w:t>(</w:t>
      </w:r>
      <w:proofErr w:type="gramStart"/>
      <w:r w:rsidRPr="00D46CE4">
        <w:rPr>
          <w:rFonts w:ascii="Arial" w:hAnsi="Arial" w:cs="Arial"/>
          <w:b/>
          <w:bCs/>
          <w:i w:val="0"/>
          <w:szCs w:val="24"/>
        </w:rPr>
        <w:t>papel</w:t>
      </w:r>
      <w:proofErr w:type="gramEnd"/>
      <w:r w:rsidRPr="00D46CE4">
        <w:rPr>
          <w:rFonts w:ascii="Arial" w:hAnsi="Arial" w:cs="Arial"/>
          <w:b/>
          <w:bCs/>
          <w:i w:val="0"/>
          <w:szCs w:val="24"/>
        </w:rPr>
        <w:t xml:space="preserve"> timbrado da empresa)</w:t>
      </w:r>
    </w:p>
    <w:p w:rsidR="00D12176" w:rsidRPr="00D46CE4" w:rsidRDefault="00D12176" w:rsidP="00D12176">
      <w:pPr>
        <w:jc w:val="center"/>
        <w:rPr>
          <w:rFonts w:ascii="Arial" w:hAnsi="Arial" w:cs="Arial"/>
          <w:b/>
          <w:i w:val="0"/>
          <w:szCs w:val="24"/>
        </w:rPr>
      </w:pPr>
      <w:r w:rsidRPr="00D46CE4">
        <w:rPr>
          <w:rFonts w:ascii="Arial" w:hAnsi="Arial" w:cs="Arial"/>
          <w:b/>
          <w:i w:val="0"/>
          <w:szCs w:val="24"/>
        </w:rPr>
        <w:t>ANEXO VII</w:t>
      </w:r>
    </w:p>
    <w:p w:rsidR="00D12176" w:rsidRPr="00D46CE4" w:rsidRDefault="00D12176" w:rsidP="00D12176">
      <w:pPr>
        <w:autoSpaceDE w:val="0"/>
        <w:autoSpaceDN w:val="0"/>
        <w:adjustRightInd w:val="0"/>
        <w:jc w:val="center"/>
        <w:rPr>
          <w:rFonts w:ascii="Arial" w:hAnsi="Arial" w:cs="Arial"/>
          <w:b/>
          <w:i w:val="0"/>
          <w:szCs w:val="24"/>
        </w:rPr>
      </w:pPr>
      <w:r w:rsidRPr="00D46CE4">
        <w:rPr>
          <w:rFonts w:ascii="Arial" w:hAnsi="Arial" w:cs="Arial"/>
          <w:b/>
          <w:i w:val="0"/>
          <w:szCs w:val="24"/>
        </w:rPr>
        <w:t>DECLARAÇÃO DE ENQUADRAMENTO COMO MICRO EMPRESA E EMPRESA DE PEQUENO PORTE</w:t>
      </w:r>
    </w:p>
    <w:p w:rsidR="00D12176" w:rsidRPr="00D46CE4" w:rsidRDefault="00D12176" w:rsidP="00D12176">
      <w:pPr>
        <w:autoSpaceDE w:val="0"/>
        <w:autoSpaceDN w:val="0"/>
        <w:adjustRightInd w:val="0"/>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i w:val="0"/>
          <w:szCs w:val="24"/>
        </w:rPr>
      </w:pPr>
    </w:p>
    <w:p w:rsidR="00D12176" w:rsidRPr="00D46CE4" w:rsidRDefault="00D12176" w:rsidP="00D12176">
      <w:pPr>
        <w:autoSpaceDE w:val="0"/>
        <w:autoSpaceDN w:val="0"/>
        <w:adjustRightInd w:val="0"/>
        <w:jc w:val="both"/>
        <w:rPr>
          <w:rFonts w:ascii="Arial" w:hAnsi="Arial" w:cs="Arial"/>
          <w:b/>
          <w:i w:val="0"/>
          <w:szCs w:val="24"/>
        </w:rPr>
      </w:pPr>
      <w:r w:rsidRPr="00D46CE4">
        <w:rPr>
          <w:rFonts w:ascii="Arial" w:hAnsi="Arial" w:cs="Arial"/>
          <w:b/>
          <w:i w:val="0"/>
          <w:szCs w:val="24"/>
        </w:rPr>
        <w:t xml:space="preserve">Ao </w:t>
      </w:r>
    </w:p>
    <w:p w:rsidR="00D12176" w:rsidRPr="00D46CE4" w:rsidRDefault="00D12176" w:rsidP="00D12176">
      <w:pPr>
        <w:autoSpaceDE w:val="0"/>
        <w:autoSpaceDN w:val="0"/>
        <w:adjustRightInd w:val="0"/>
        <w:jc w:val="both"/>
        <w:rPr>
          <w:rFonts w:ascii="Arial" w:hAnsi="Arial" w:cs="Arial"/>
          <w:b/>
          <w:i w:val="0"/>
          <w:szCs w:val="24"/>
        </w:rPr>
      </w:pPr>
      <w:r w:rsidRPr="00D46CE4">
        <w:rPr>
          <w:rFonts w:ascii="Arial" w:hAnsi="Arial" w:cs="Arial"/>
          <w:b/>
          <w:i w:val="0"/>
          <w:szCs w:val="24"/>
        </w:rPr>
        <w:t xml:space="preserve">INSTITUTO MUNICIPAL DE PREVIDÊNCIA SOCIAL – DINAPREV </w:t>
      </w:r>
    </w:p>
    <w:p w:rsidR="00D12176" w:rsidRPr="00D46CE4" w:rsidRDefault="00D12176" w:rsidP="00D12176">
      <w:pPr>
        <w:autoSpaceDE w:val="0"/>
        <w:autoSpaceDN w:val="0"/>
        <w:adjustRightInd w:val="0"/>
        <w:jc w:val="both"/>
        <w:rPr>
          <w:rFonts w:ascii="Arial" w:hAnsi="Arial" w:cs="Arial"/>
          <w:b/>
          <w:i w:val="0"/>
          <w:szCs w:val="24"/>
        </w:rPr>
      </w:pPr>
      <w:r w:rsidRPr="00D46CE4">
        <w:rPr>
          <w:rFonts w:ascii="Arial" w:hAnsi="Arial" w:cs="Arial"/>
          <w:b/>
          <w:i w:val="0"/>
          <w:szCs w:val="24"/>
        </w:rPr>
        <w:t xml:space="preserve">MODALIDADE DE LICITAÇÃO. Pregão Presencial </w:t>
      </w:r>
    </w:p>
    <w:p w:rsidR="00D12176" w:rsidRPr="00D46CE4" w:rsidRDefault="00F774C7" w:rsidP="00D12176">
      <w:pPr>
        <w:autoSpaceDE w:val="0"/>
        <w:autoSpaceDN w:val="0"/>
        <w:adjustRightInd w:val="0"/>
        <w:rPr>
          <w:rFonts w:ascii="Arial" w:hAnsi="Arial" w:cs="Arial"/>
          <w:b/>
          <w:i w:val="0"/>
          <w:szCs w:val="24"/>
        </w:rPr>
      </w:pPr>
      <w:r>
        <w:rPr>
          <w:rFonts w:ascii="Arial" w:hAnsi="Arial" w:cs="Arial"/>
          <w:b/>
          <w:i w:val="0"/>
          <w:szCs w:val="24"/>
        </w:rPr>
        <w:t>LICITAÇÃO N° 77</w:t>
      </w:r>
      <w:r w:rsidR="00D12176" w:rsidRPr="00D46CE4">
        <w:rPr>
          <w:rFonts w:ascii="Arial" w:hAnsi="Arial" w:cs="Arial"/>
          <w:b/>
          <w:i w:val="0"/>
          <w:szCs w:val="24"/>
        </w:rPr>
        <w:t>/2017</w:t>
      </w:r>
    </w:p>
    <w:p w:rsidR="00D12176" w:rsidRPr="00D46CE4" w:rsidRDefault="00D12176" w:rsidP="00D12176">
      <w:pPr>
        <w:autoSpaceDE w:val="0"/>
        <w:autoSpaceDN w:val="0"/>
        <w:adjustRightInd w:val="0"/>
        <w:rPr>
          <w:rFonts w:ascii="Arial" w:hAnsi="Arial" w:cs="Arial"/>
          <w:b/>
          <w:i w:val="0"/>
          <w:szCs w:val="24"/>
        </w:rPr>
      </w:pPr>
    </w:p>
    <w:p w:rsidR="00D12176" w:rsidRPr="00D46CE4" w:rsidRDefault="00D12176" w:rsidP="00D12176">
      <w:pPr>
        <w:autoSpaceDE w:val="0"/>
        <w:autoSpaceDN w:val="0"/>
        <w:adjustRightInd w:val="0"/>
        <w:rPr>
          <w:rFonts w:ascii="Arial" w:hAnsi="Arial" w:cs="Arial"/>
          <w:b/>
          <w:i w:val="0"/>
          <w:szCs w:val="24"/>
        </w:rPr>
      </w:pPr>
    </w:p>
    <w:p w:rsidR="00D12176" w:rsidRPr="00D46CE4" w:rsidRDefault="00D12176" w:rsidP="00D12176">
      <w:pPr>
        <w:autoSpaceDE w:val="0"/>
        <w:autoSpaceDN w:val="0"/>
        <w:adjustRightInd w:val="0"/>
        <w:rPr>
          <w:rFonts w:ascii="Arial" w:hAnsi="Arial" w:cs="Arial"/>
          <w:b/>
          <w:i w:val="0"/>
          <w:szCs w:val="24"/>
        </w:rPr>
      </w:pPr>
    </w:p>
    <w:p w:rsidR="00D12176" w:rsidRPr="00D46CE4" w:rsidRDefault="00D12176" w:rsidP="00D12176">
      <w:pPr>
        <w:autoSpaceDE w:val="0"/>
        <w:autoSpaceDN w:val="0"/>
        <w:adjustRightInd w:val="0"/>
        <w:jc w:val="both"/>
        <w:rPr>
          <w:rFonts w:ascii="Arial" w:hAnsi="Arial" w:cs="Arial"/>
          <w:i w:val="0"/>
          <w:szCs w:val="24"/>
        </w:rPr>
      </w:pPr>
      <w:r w:rsidRPr="00D46CE4">
        <w:rPr>
          <w:rFonts w:ascii="Arial" w:hAnsi="Arial" w:cs="Arial"/>
          <w:i w:val="0"/>
          <w:szCs w:val="24"/>
        </w:rPr>
        <w:t xml:space="preserve">A </w:t>
      </w:r>
      <w:proofErr w:type="spellStart"/>
      <w:r w:rsidRPr="00D46CE4">
        <w:rPr>
          <w:rFonts w:ascii="Arial" w:hAnsi="Arial" w:cs="Arial"/>
          <w:i w:val="0"/>
          <w:szCs w:val="24"/>
        </w:rPr>
        <w:t>xxxxxxxxxxxxxxxxx</w:t>
      </w:r>
      <w:proofErr w:type="spellEnd"/>
      <w:r w:rsidRPr="00D46CE4">
        <w:rPr>
          <w:rFonts w:ascii="Arial" w:hAnsi="Arial" w:cs="Arial"/>
          <w:i w:val="0"/>
          <w:szCs w:val="24"/>
        </w:rPr>
        <w:t xml:space="preserve"> – </w:t>
      </w:r>
      <w:proofErr w:type="spellStart"/>
      <w:r w:rsidRPr="00D46CE4">
        <w:rPr>
          <w:rFonts w:ascii="Arial" w:hAnsi="Arial" w:cs="Arial"/>
          <w:i w:val="0"/>
          <w:szCs w:val="24"/>
        </w:rPr>
        <w:t>xxx</w:t>
      </w:r>
      <w:proofErr w:type="spellEnd"/>
      <w:r w:rsidRPr="00D46CE4">
        <w:rPr>
          <w:rFonts w:ascii="Arial" w:hAnsi="Arial" w:cs="Arial"/>
          <w:i w:val="0"/>
          <w:szCs w:val="24"/>
        </w:rPr>
        <w:t xml:space="preserve">, CNPJ </w:t>
      </w:r>
      <w:proofErr w:type="spellStart"/>
      <w:r w:rsidRPr="00D46CE4">
        <w:rPr>
          <w:rFonts w:ascii="Arial" w:hAnsi="Arial" w:cs="Arial"/>
          <w:i w:val="0"/>
          <w:szCs w:val="24"/>
        </w:rPr>
        <w:t>xxxxxxxxxxxxxxxx</w:t>
      </w:r>
      <w:proofErr w:type="spellEnd"/>
      <w:r w:rsidRPr="00D46CE4">
        <w:rPr>
          <w:rFonts w:ascii="Arial" w:hAnsi="Arial" w:cs="Arial"/>
          <w:i w:val="0"/>
          <w:szCs w:val="24"/>
        </w:rPr>
        <w:t xml:space="preserve">, situada a </w:t>
      </w:r>
      <w:proofErr w:type="spellStart"/>
      <w:r w:rsidRPr="00D46CE4">
        <w:rPr>
          <w:rFonts w:ascii="Arial" w:hAnsi="Arial" w:cs="Arial"/>
          <w:i w:val="0"/>
          <w:szCs w:val="24"/>
        </w:rPr>
        <w:t>xxxxxxxxxxxxxx</w:t>
      </w:r>
      <w:proofErr w:type="spellEnd"/>
      <w:r w:rsidRPr="00D46CE4">
        <w:rPr>
          <w:rFonts w:ascii="Arial" w:hAnsi="Arial" w:cs="Arial"/>
          <w:i w:val="0"/>
          <w:szCs w:val="24"/>
        </w:rPr>
        <w:t xml:space="preserve">, </w:t>
      </w:r>
      <w:proofErr w:type="spellStart"/>
      <w:r w:rsidRPr="00D46CE4">
        <w:rPr>
          <w:rFonts w:ascii="Arial" w:hAnsi="Arial" w:cs="Arial"/>
          <w:i w:val="0"/>
          <w:szCs w:val="24"/>
        </w:rPr>
        <w:t>xx</w:t>
      </w:r>
      <w:proofErr w:type="spellEnd"/>
      <w:r w:rsidRPr="00D46CE4">
        <w:rPr>
          <w:rFonts w:ascii="Arial" w:hAnsi="Arial" w:cs="Arial"/>
          <w:i w:val="0"/>
          <w:szCs w:val="24"/>
        </w:rPr>
        <w:t xml:space="preserve"> no </w:t>
      </w:r>
      <w:proofErr w:type="spellStart"/>
      <w:r w:rsidRPr="00D46CE4">
        <w:rPr>
          <w:rFonts w:ascii="Arial" w:hAnsi="Arial" w:cs="Arial"/>
          <w:i w:val="0"/>
          <w:szCs w:val="24"/>
        </w:rPr>
        <w:t>xxxxxxxxxxxxxxxxxxxx</w:t>
      </w:r>
      <w:proofErr w:type="spellEnd"/>
      <w:r w:rsidRPr="00D46CE4">
        <w:rPr>
          <w:rFonts w:ascii="Arial" w:hAnsi="Arial" w:cs="Arial"/>
          <w:i w:val="0"/>
          <w:szCs w:val="24"/>
        </w:rPr>
        <w:t xml:space="preserve"> em </w:t>
      </w:r>
      <w:proofErr w:type="spellStart"/>
      <w:r w:rsidRPr="00D46CE4">
        <w:rPr>
          <w:rFonts w:ascii="Arial" w:hAnsi="Arial" w:cs="Arial"/>
          <w:i w:val="0"/>
          <w:szCs w:val="24"/>
        </w:rPr>
        <w:t>xxxxxxxxxxxxxx</w:t>
      </w:r>
      <w:proofErr w:type="spellEnd"/>
      <w:r w:rsidRPr="00D46CE4">
        <w:rPr>
          <w:rFonts w:ascii="Arial" w:hAnsi="Arial" w:cs="Arial"/>
          <w:i w:val="0"/>
          <w:szCs w:val="24"/>
        </w:rPr>
        <w:t xml:space="preserve">  estado de </w:t>
      </w:r>
      <w:proofErr w:type="spellStart"/>
      <w:r w:rsidRPr="00D46CE4">
        <w:rPr>
          <w:rFonts w:ascii="Arial" w:hAnsi="Arial" w:cs="Arial"/>
          <w:i w:val="0"/>
          <w:szCs w:val="24"/>
        </w:rPr>
        <w:t>xxxxxxxxxxxxxxxxxxxx</w:t>
      </w:r>
      <w:proofErr w:type="spellEnd"/>
      <w:r w:rsidRPr="00D46CE4">
        <w:rPr>
          <w:rFonts w:ascii="Arial" w:hAnsi="Arial" w:cs="Arial"/>
          <w:i w:val="0"/>
          <w:szCs w:val="24"/>
        </w:rPr>
        <w:t>, por intermédio de seu representante legal Sr.</w:t>
      </w:r>
      <w:r w:rsidRPr="00D46CE4">
        <w:rPr>
          <w:rFonts w:ascii="Arial" w:hAnsi="Arial" w:cs="Arial"/>
          <w:b/>
          <w:i w:val="0"/>
          <w:szCs w:val="24"/>
        </w:rPr>
        <w:t xml:space="preserve"> </w:t>
      </w:r>
      <w:proofErr w:type="spellStart"/>
      <w:r w:rsidRPr="00D46CE4">
        <w:rPr>
          <w:rFonts w:ascii="Arial" w:hAnsi="Arial" w:cs="Arial"/>
          <w:b/>
          <w:i w:val="0"/>
          <w:szCs w:val="24"/>
        </w:rPr>
        <w:t>xxxxxxxxxxxxxxxxxxxxxxxxx</w:t>
      </w:r>
      <w:proofErr w:type="spellEnd"/>
      <w:r w:rsidRPr="00D46CE4">
        <w:rPr>
          <w:rFonts w:ascii="Arial" w:hAnsi="Arial" w:cs="Arial"/>
          <w:i w:val="0"/>
          <w:szCs w:val="24"/>
        </w:rPr>
        <w:t xml:space="preserve">, portador da carteira de identidade nº </w:t>
      </w:r>
      <w:proofErr w:type="spellStart"/>
      <w:r w:rsidRPr="00D46CE4">
        <w:rPr>
          <w:rFonts w:ascii="Arial" w:hAnsi="Arial" w:cs="Arial"/>
          <w:i w:val="0"/>
          <w:szCs w:val="24"/>
        </w:rPr>
        <w:t>xxxxxxxxxxxxxx</w:t>
      </w:r>
      <w:proofErr w:type="spellEnd"/>
      <w:r w:rsidRPr="00D46CE4">
        <w:rPr>
          <w:rFonts w:ascii="Arial" w:hAnsi="Arial" w:cs="Arial"/>
          <w:i w:val="0"/>
          <w:szCs w:val="24"/>
        </w:rPr>
        <w:t xml:space="preserve"> SSP/</w:t>
      </w:r>
      <w:proofErr w:type="spellStart"/>
      <w:r w:rsidRPr="00D46CE4">
        <w:rPr>
          <w:rFonts w:ascii="Arial" w:hAnsi="Arial" w:cs="Arial"/>
          <w:i w:val="0"/>
          <w:szCs w:val="24"/>
        </w:rPr>
        <w:t>xx</w:t>
      </w:r>
      <w:proofErr w:type="spellEnd"/>
      <w:r w:rsidRPr="00D46CE4">
        <w:rPr>
          <w:rFonts w:ascii="Arial" w:hAnsi="Arial" w:cs="Arial"/>
          <w:i w:val="0"/>
          <w:szCs w:val="24"/>
        </w:rPr>
        <w:t xml:space="preserve"> e de CPF nº </w:t>
      </w:r>
      <w:proofErr w:type="spellStart"/>
      <w:r w:rsidRPr="00D46CE4">
        <w:rPr>
          <w:rFonts w:ascii="Arial" w:hAnsi="Arial" w:cs="Arial"/>
          <w:i w:val="0"/>
          <w:szCs w:val="24"/>
        </w:rPr>
        <w:t>xxxxxxxxxxxxxxxx</w:t>
      </w:r>
      <w:proofErr w:type="spellEnd"/>
      <w:r w:rsidRPr="00D46CE4">
        <w:rPr>
          <w:rFonts w:ascii="Arial" w:hAnsi="Arial" w:cs="Arial"/>
          <w:i w:val="0"/>
          <w:szCs w:val="24"/>
        </w:rPr>
        <w:t xml:space="preserve">, </w:t>
      </w:r>
      <w:r w:rsidRPr="00D46CE4">
        <w:rPr>
          <w:rFonts w:ascii="Arial" w:hAnsi="Arial" w:cs="Arial"/>
          <w:b/>
          <w:i w:val="0"/>
          <w:szCs w:val="24"/>
        </w:rPr>
        <w:t>DECLARA</w:t>
      </w:r>
      <w:r w:rsidRPr="00D46CE4">
        <w:rPr>
          <w:rFonts w:ascii="Arial" w:hAnsi="Arial" w:cs="Arial"/>
          <w:i w:val="0"/>
          <w:szCs w:val="24"/>
        </w:rPr>
        <w:t>, para fins do disposto no item 9.6 do EDITAL supra mencionado, sob as sanções administrativas cabíveis e sob as penas da Lei, que esta empresa, na presente data é considerada:</w:t>
      </w: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proofErr w:type="gramStart"/>
      <w:r w:rsidRPr="00D46CE4">
        <w:rPr>
          <w:rFonts w:ascii="Arial" w:hAnsi="Arial" w:cs="Arial"/>
          <w:i w:val="0"/>
          <w:szCs w:val="24"/>
        </w:rPr>
        <w:t xml:space="preserve">(  </w:t>
      </w:r>
      <w:proofErr w:type="gramEnd"/>
      <w:r w:rsidRPr="00D46CE4">
        <w:rPr>
          <w:rFonts w:ascii="Arial" w:hAnsi="Arial" w:cs="Arial"/>
          <w:i w:val="0"/>
          <w:szCs w:val="24"/>
        </w:rPr>
        <w:t xml:space="preserve"> ) </w:t>
      </w:r>
      <w:r w:rsidRPr="00D46CE4">
        <w:rPr>
          <w:rFonts w:ascii="Arial" w:hAnsi="Arial" w:cs="Arial"/>
          <w:b/>
          <w:i w:val="0"/>
          <w:szCs w:val="24"/>
        </w:rPr>
        <w:t>MICROEMPRESA</w:t>
      </w:r>
      <w:r w:rsidRPr="00D46CE4">
        <w:rPr>
          <w:rFonts w:ascii="Arial" w:hAnsi="Arial" w:cs="Arial"/>
          <w:i w:val="0"/>
          <w:szCs w:val="24"/>
        </w:rPr>
        <w:t xml:space="preserve">, conforme inciso I, </w:t>
      </w:r>
      <w:proofErr w:type="spellStart"/>
      <w:r w:rsidRPr="00D46CE4">
        <w:rPr>
          <w:rFonts w:ascii="Arial" w:hAnsi="Arial" w:cs="Arial"/>
          <w:i w:val="0"/>
          <w:szCs w:val="24"/>
        </w:rPr>
        <w:t>art</w:t>
      </w:r>
      <w:proofErr w:type="spellEnd"/>
      <w:r w:rsidRPr="00D46CE4">
        <w:rPr>
          <w:rFonts w:ascii="Arial" w:hAnsi="Arial" w:cs="Arial"/>
          <w:i w:val="0"/>
          <w:szCs w:val="24"/>
        </w:rPr>
        <w:t xml:space="preserve"> 3º da Lei Complementar nº 123/2006.</w:t>
      </w: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proofErr w:type="gramStart"/>
      <w:r w:rsidRPr="00D46CE4">
        <w:rPr>
          <w:rFonts w:ascii="Arial" w:hAnsi="Arial" w:cs="Arial"/>
          <w:i w:val="0"/>
          <w:szCs w:val="24"/>
        </w:rPr>
        <w:t>( )</w:t>
      </w:r>
      <w:proofErr w:type="gramEnd"/>
      <w:r w:rsidRPr="00D46CE4">
        <w:rPr>
          <w:rFonts w:ascii="Arial" w:hAnsi="Arial" w:cs="Arial"/>
          <w:i w:val="0"/>
          <w:szCs w:val="24"/>
        </w:rPr>
        <w:t xml:space="preserve"> </w:t>
      </w:r>
      <w:r w:rsidRPr="00D46CE4">
        <w:rPr>
          <w:rFonts w:ascii="Arial" w:hAnsi="Arial" w:cs="Arial"/>
          <w:b/>
          <w:i w:val="0"/>
          <w:szCs w:val="24"/>
        </w:rPr>
        <w:t>EMPRESA DE PEQUENO PORTE</w:t>
      </w:r>
      <w:r w:rsidRPr="00D46CE4">
        <w:rPr>
          <w:rFonts w:ascii="Arial" w:hAnsi="Arial" w:cs="Arial"/>
          <w:i w:val="0"/>
          <w:szCs w:val="24"/>
        </w:rPr>
        <w:t xml:space="preserve">, conforme inciso II, </w:t>
      </w:r>
      <w:proofErr w:type="spellStart"/>
      <w:r w:rsidRPr="00D46CE4">
        <w:rPr>
          <w:rFonts w:ascii="Arial" w:hAnsi="Arial" w:cs="Arial"/>
          <w:i w:val="0"/>
          <w:szCs w:val="24"/>
        </w:rPr>
        <w:t>art</w:t>
      </w:r>
      <w:proofErr w:type="spellEnd"/>
      <w:r w:rsidRPr="00D46CE4">
        <w:rPr>
          <w:rFonts w:ascii="Arial" w:hAnsi="Arial" w:cs="Arial"/>
          <w:i w:val="0"/>
          <w:szCs w:val="24"/>
        </w:rPr>
        <w:t xml:space="preserve"> 3º da Lei Complementar 123/2006.</w:t>
      </w: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proofErr w:type="gramStart"/>
      <w:r w:rsidRPr="00D46CE4">
        <w:rPr>
          <w:rFonts w:ascii="Arial" w:hAnsi="Arial" w:cs="Arial"/>
          <w:i w:val="0"/>
          <w:szCs w:val="24"/>
        </w:rPr>
        <w:t xml:space="preserve">(  </w:t>
      </w:r>
      <w:proofErr w:type="gramEnd"/>
      <w:r w:rsidRPr="00D46CE4">
        <w:rPr>
          <w:rFonts w:ascii="Arial" w:hAnsi="Arial" w:cs="Arial"/>
          <w:i w:val="0"/>
          <w:szCs w:val="24"/>
        </w:rPr>
        <w:t xml:space="preserve"> ) </w:t>
      </w:r>
      <w:r w:rsidRPr="00D46CE4">
        <w:rPr>
          <w:rFonts w:ascii="Arial" w:hAnsi="Arial" w:cs="Arial"/>
          <w:b/>
          <w:i w:val="0"/>
          <w:szCs w:val="24"/>
        </w:rPr>
        <w:t>MICROEMPREENDEDOR INDIVIDUAL</w:t>
      </w:r>
      <w:r w:rsidRPr="00D46CE4">
        <w:rPr>
          <w:rFonts w:ascii="Arial" w:hAnsi="Arial" w:cs="Arial"/>
          <w:i w:val="0"/>
          <w:szCs w:val="24"/>
        </w:rPr>
        <w:t>, conforme artigo 18-A, §1º, da Lei Complementar 123/2006.</w:t>
      </w: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r w:rsidRPr="00D46CE4">
        <w:rPr>
          <w:rFonts w:ascii="Arial" w:hAnsi="Arial" w:cs="Arial"/>
          <w:b/>
          <w:i w:val="0"/>
          <w:szCs w:val="24"/>
        </w:rPr>
        <w:t>DECLARA</w:t>
      </w:r>
      <w:r w:rsidRPr="00D46CE4">
        <w:rPr>
          <w:rFonts w:ascii="Arial" w:hAnsi="Arial" w:cs="Arial"/>
          <w:i w:val="0"/>
          <w:szCs w:val="24"/>
        </w:rPr>
        <w:t xml:space="preserve"> ainda, que a empresa está excluída das vedações constantes do § 4º, do artigo 3º, da Lei Complementar nº 123, de 14 de dezembro de 2006.</w:t>
      </w: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jc w:val="both"/>
        <w:rPr>
          <w:rFonts w:ascii="Arial" w:hAnsi="Arial" w:cs="Arial"/>
          <w:i w:val="0"/>
          <w:szCs w:val="24"/>
        </w:rPr>
      </w:pPr>
    </w:p>
    <w:p w:rsidR="00D12176" w:rsidRPr="00D46CE4" w:rsidRDefault="00D12176" w:rsidP="00D12176">
      <w:pPr>
        <w:autoSpaceDE w:val="0"/>
        <w:autoSpaceDN w:val="0"/>
        <w:adjustRightInd w:val="0"/>
        <w:rPr>
          <w:rFonts w:ascii="Arial" w:hAnsi="Arial" w:cs="Arial"/>
          <w:i w:val="0"/>
          <w:szCs w:val="24"/>
        </w:rPr>
      </w:pPr>
      <w:proofErr w:type="spellStart"/>
      <w:proofErr w:type="gramStart"/>
      <w:r w:rsidRPr="00D46CE4">
        <w:rPr>
          <w:rFonts w:ascii="Arial" w:hAnsi="Arial" w:cs="Arial"/>
          <w:i w:val="0"/>
          <w:szCs w:val="24"/>
        </w:rPr>
        <w:t>xxxxxxxxxxxxx</w:t>
      </w:r>
      <w:proofErr w:type="spellEnd"/>
      <w:proofErr w:type="gramEnd"/>
      <w:r w:rsidRPr="00D46CE4">
        <w:rPr>
          <w:rFonts w:ascii="Arial" w:hAnsi="Arial" w:cs="Arial"/>
          <w:i w:val="0"/>
          <w:szCs w:val="24"/>
        </w:rPr>
        <w:t xml:space="preserve"> – MS, </w:t>
      </w:r>
      <w:proofErr w:type="spellStart"/>
      <w:r w:rsidRPr="00D46CE4">
        <w:rPr>
          <w:rFonts w:ascii="Arial" w:hAnsi="Arial" w:cs="Arial"/>
          <w:i w:val="0"/>
          <w:szCs w:val="24"/>
        </w:rPr>
        <w:t>xx</w:t>
      </w:r>
      <w:proofErr w:type="spellEnd"/>
      <w:r w:rsidRPr="00D46CE4">
        <w:rPr>
          <w:rFonts w:ascii="Arial" w:hAnsi="Arial" w:cs="Arial"/>
          <w:i w:val="0"/>
          <w:szCs w:val="24"/>
        </w:rPr>
        <w:t xml:space="preserve"> de </w:t>
      </w:r>
      <w:proofErr w:type="spellStart"/>
      <w:r w:rsidRPr="00D46CE4">
        <w:rPr>
          <w:rFonts w:ascii="Arial" w:hAnsi="Arial" w:cs="Arial"/>
          <w:i w:val="0"/>
          <w:szCs w:val="24"/>
        </w:rPr>
        <w:t>xxxxxxxx</w:t>
      </w:r>
      <w:proofErr w:type="spellEnd"/>
      <w:r w:rsidRPr="00D46CE4">
        <w:rPr>
          <w:rFonts w:ascii="Arial" w:hAnsi="Arial" w:cs="Arial"/>
          <w:i w:val="0"/>
          <w:szCs w:val="24"/>
        </w:rPr>
        <w:t xml:space="preserve"> de 2017.</w:t>
      </w:r>
    </w:p>
    <w:p w:rsidR="00D12176" w:rsidRPr="00D46CE4" w:rsidRDefault="00D12176" w:rsidP="00D12176">
      <w:pPr>
        <w:autoSpaceDE w:val="0"/>
        <w:autoSpaceDN w:val="0"/>
        <w:adjustRightInd w:val="0"/>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b/>
          <w:i w:val="0"/>
          <w:szCs w:val="24"/>
        </w:rPr>
      </w:pPr>
      <w:r w:rsidRPr="00D46CE4">
        <w:rPr>
          <w:rFonts w:ascii="Arial" w:hAnsi="Arial" w:cs="Arial"/>
          <w:b/>
          <w:i w:val="0"/>
          <w:szCs w:val="24"/>
        </w:rPr>
        <w:t>NOME DO SOCIO OU REPRESENTANTE LEGAL</w:t>
      </w:r>
    </w:p>
    <w:p w:rsidR="00D12176" w:rsidRPr="00D46CE4" w:rsidRDefault="00D12176" w:rsidP="00D12176">
      <w:pPr>
        <w:autoSpaceDE w:val="0"/>
        <w:autoSpaceDN w:val="0"/>
        <w:adjustRightInd w:val="0"/>
        <w:jc w:val="center"/>
        <w:rPr>
          <w:rFonts w:ascii="Arial" w:hAnsi="Arial" w:cs="Arial"/>
          <w:i w:val="0"/>
          <w:szCs w:val="24"/>
        </w:rPr>
      </w:pPr>
      <w:r w:rsidRPr="00D46CE4">
        <w:rPr>
          <w:rFonts w:ascii="Arial" w:hAnsi="Arial" w:cs="Arial"/>
          <w:b/>
          <w:i w:val="0"/>
          <w:szCs w:val="24"/>
        </w:rPr>
        <w:t>CPF: XXXXXXXXXX</w:t>
      </w:r>
    </w:p>
    <w:p w:rsidR="00D12176" w:rsidRPr="00D46CE4" w:rsidRDefault="00D12176" w:rsidP="00D12176">
      <w:pPr>
        <w:jc w:val="center"/>
        <w:rPr>
          <w:rFonts w:ascii="Arial" w:hAnsi="Arial" w:cs="Arial"/>
          <w:i w:val="0"/>
          <w:szCs w:val="24"/>
        </w:rPr>
      </w:pPr>
    </w:p>
    <w:p w:rsidR="00D12176" w:rsidRPr="00D46CE4" w:rsidRDefault="00D12176" w:rsidP="00D12176">
      <w:pPr>
        <w:jc w:val="center"/>
        <w:rPr>
          <w:rFonts w:ascii="Arial" w:hAnsi="Arial" w:cs="Arial"/>
          <w:i w:val="0"/>
          <w:szCs w:val="24"/>
        </w:rPr>
      </w:pPr>
    </w:p>
    <w:p w:rsidR="00D12176" w:rsidRPr="00D46CE4" w:rsidRDefault="00D12176" w:rsidP="00D12176">
      <w:pPr>
        <w:jc w:val="center"/>
        <w:rPr>
          <w:rFonts w:ascii="Arial" w:hAnsi="Arial" w:cs="Arial"/>
          <w:i w:val="0"/>
          <w:szCs w:val="24"/>
        </w:rPr>
      </w:pPr>
    </w:p>
    <w:p w:rsidR="00D12176" w:rsidRPr="00D46CE4" w:rsidRDefault="00D12176" w:rsidP="00D12176">
      <w:pPr>
        <w:jc w:val="center"/>
        <w:rPr>
          <w:rFonts w:ascii="Arial" w:hAnsi="Arial" w:cs="Arial"/>
          <w:i w:val="0"/>
          <w:szCs w:val="24"/>
        </w:rPr>
      </w:pPr>
    </w:p>
    <w:p w:rsidR="00D12176" w:rsidRPr="00D46CE4" w:rsidRDefault="00D12176" w:rsidP="00D12176">
      <w:pPr>
        <w:jc w:val="center"/>
        <w:rPr>
          <w:rFonts w:ascii="Arial" w:hAnsi="Arial" w:cs="Arial"/>
          <w:i w:val="0"/>
          <w:szCs w:val="24"/>
        </w:rPr>
      </w:pPr>
      <w:r w:rsidRPr="00D46CE4">
        <w:rPr>
          <w:rFonts w:ascii="Arial" w:hAnsi="Arial" w:cs="Arial"/>
          <w:b/>
          <w:i w:val="0"/>
          <w:szCs w:val="24"/>
        </w:rPr>
        <w:t>NOME DO CONTADOR/TECNICO RESPONSÁVEL</w:t>
      </w:r>
    </w:p>
    <w:p w:rsidR="00D12176" w:rsidRPr="00D46CE4" w:rsidRDefault="00D12176" w:rsidP="00D12176">
      <w:pPr>
        <w:jc w:val="center"/>
        <w:rPr>
          <w:rFonts w:ascii="Arial" w:hAnsi="Arial" w:cs="Arial"/>
          <w:i w:val="0"/>
          <w:szCs w:val="24"/>
        </w:rPr>
      </w:pPr>
      <w:r w:rsidRPr="00D46CE4">
        <w:rPr>
          <w:rFonts w:ascii="Arial" w:hAnsi="Arial" w:cs="Arial"/>
          <w:b/>
          <w:i w:val="0"/>
          <w:szCs w:val="24"/>
        </w:rPr>
        <w:t>CRC Nº XXXXXXXX</w:t>
      </w:r>
    </w:p>
    <w:p w:rsidR="00D12176" w:rsidRPr="00D46CE4" w:rsidRDefault="00D12176" w:rsidP="00D12176">
      <w:pPr>
        <w:rPr>
          <w:rFonts w:ascii="Arial" w:hAnsi="Arial" w:cs="Arial"/>
          <w:i w:val="0"/>
          <w:szCs w:val="24"/>
        </w:rPr>
      </w:pPr>
    </w:p>
    <w:p w:rsidR="00D12176" w:rsidRPr="00D46CE4" w:rsidRDefault="00D12176" w:rsidP="00D12176">
      <w:pPr>
        <w:autoSpaceDE w:val="0"/>
        <w:autoSpaceDN w:val="0"/>
        <w:adjustRightInd w:val="0"/>
        <w:jc w:val="center"/>
        <w:rPr>
          <w:rFonts w:ascii="Arial" w:hAnsi="Arial" w:cs="Arial"/>
          <w:b/>
          <w:bCs/>
          <w:i w:val="0"/>
          <w:szCs w:val="24"/>
        </w:rPr>
      </w:pPr>
      <w:r w:rsidRPr="00D46CE4">
        <w:rPr>
          <w:rFonts w:ascii="Arial" w:hAnsi="Arial" w:cs="Arial"/>
          <w:b/>
          <w:bCs/>
          <w:i w:val="0"/>
          <w:szCs w:val="24"/>
        </w:rPr>
        <w:lastRenderedPageBreak/>
        <w:t>ANEXO VIII</w:t>
      </w:r>
    </w:p>
    <w:p w:rsidR="00D12176" w:rsidRPr="00D46CE4" w:rsidRDefault="00D12176" w:rsidP="00D12176">
      <w:pPr>
        <w:autoSpaceDE w:val="0"/>
        <w:autoSpaceDN w:val="0"/>
        <w:adjustRightInd w:val="0"/>
        <w:jc w:val="center"/>
        <w:rPr>
          <w:rFonts w:ascii="Arial" w:hAnsi="Arial" w:cs="Arial"/>
          <w:b/>
          <w:bCs/>
          <w:i w:val="0"/>
          <w:szCs w:val="24"/>
        </w:rPr>
      </w:pPr>
      <w:r w:rsidRPr="00D46CE4">
        <w:rPr>
          <w:rFonts w:ascii="Arial" w:hAnsi="Arial" w:cs="Arial"/>
          <w:b/>
          <w:bCs/>
          <w:i w:val="0"/>
          <w:szCs w:val="24"/>
        </w:rPr>
        <w:t xml:space="preserve">MINUTA DO CONTRATO </w:t>
      </w:r>
    </w:p>
    <w:p w:rsidR="00D12176" w:rsidRPr="00D46CE4" w:rsidRDefault="00D12176" w:rsidP="00D12176">
      <w:pPr>
        <w:autoSpaceDE w:val="0"/>
        <w:autoSpaceDN w:val="0"/>
        <w:adjustRightInd w:val="0"/>
        <w:jc w:val="both"/>
        <w:rPr>
          <w:rFonts w:ascii="Arial" w:hAnsi="Arial" w:cs="Arial"/>
          <w:b/>
          <w:bCs/>
          <w:i w:val="0"/>
          <w:szCs w:val="24"/>
        </w:rPr>
      </w:pPr>
    </w:p>
    <w:p w:rsidR="00D12176" w:rsidRPr="00D46CE4" w:rsidRDefault="00D12176" w:rsidP="00D12176">
      <w:pPr>
        <w:jc w:val="center"/>
        <w:rPr>
          <w:rFonts w:ascii="Arial" w:hAnsi="Arial" w:cs="Arial"/>
          <w:b/>
          <w:i w:val="0"/>
          <w:iCs/>
          <w:smallCaps/>
          <w:szCs w:val="24"/>
        </w:rPr>
      </w:pPr>
      <w:r w:rsidRPr="00D46CE4">
        <w:rPr>
          <w:rFonts w:ascii="Arial" w:hAnsi="Arial" w:cs="Arial"/>
          <w:b/>
          <w:i w:val="0"/>
          <w:iCs/>
          <w:smallCaps/>
          <w:szCs w:val="24"/>
        </w:rPr>
        <w:t>Contrato</w:t>
      </w:r>
      <w:r w:rsidR="00362B3C">
        <w:rPr>
          <w:rFonts w:ascii="Arial" w:hAnsi="Arial" w:cs="Arial"/>
          <w:b/>
          <w:i w:val="0"/>
          <w:iCs/>
          <w:smallCaps/>
          <w:szCs w:val="24"/>
        </w:rPr>
        <w:t xml:space="preserve"> de Locação de software de gestã</w:t>
      </w:r>
      <w:r w:rsidR="008373B2">
        <w:rPr>
          <w:rFonts w:ascii="Arial" w:hAnsi="Arial" w:cs="Arial"/>
          <w:b/>
          <w:i w:val="0"/>
          <w:iCs/>
          <w:smallCaps/>
          <w:szCs w:val="24"/>
        </w:rPr>
        <w:t xml:space="preserve">o n° </w:t>
      </w:r>
      <w:proofErr w:type="spellStart"/>
      <w:r w:rsidR="008373B2">
        <w:rPr>
          <w:rFonts w:ascii="Arial" w:hAnsi="Arial" w:cs="Arial"/>
          <w:b/>
          <w:i w:val="0"/>
          <w:iCs/>
          <w:smallCaps/>
          <w:szCs w:val="24"/>
        </w:rPr>
        <w:t>xxx</w:t>
      </w:r>
      <w:proofErr w:type="spellEnd"/>
      <w:r w:rsidR="008373B2">
        <w:rPr>
          <w:rFonts w:ascii="Arial" w:hAnsi="Arial" w:cs="Arial"/>
          <w:b/>
          <w:i w:val="0"/>
          <w:iCs/>
          <w:smallCaps/>
          <w:szCs w:val="24"/>
        </w:rPr>
        <w:t>/2017</w:t>
      </w:r>
    </w:p>
    <w:p w:rsidR="00D12176" w:rsidRPr="00D46CE4" w:rsidRDefault="00D12176" w:rsidP="00D12176">
      <w:pPr>
        <w:jc w:val="both"/>
        <w:rPr>
          <w:rFonts w:ascii="Arial" w:hAnsi="Arial" w:cs="Arial"/>
          <w:i w:val="0"/>
          <w:iCs/>
          <w:szCs w:val="24"/>
        </w:rPr>
      </w:pPr>
    </w:p>
    <w:p w:rsidR="00D12176" w:rsidRPr="00D46CE4" w:rsidRDefault="00D12176" w:rsidP="00D12176">
      <w:pPr>
        <w:autoSpaceDE w:val="0"/>
        <w:autoSpaceDN w:val="0"/>
        <w:adjustRightInd w:val="0"/>
        <w:ind w:left="4111"/>
        <w:jc w:val="both"/>
        <w:rPr>
          <w:rFonts w:ascii="Arial" w:hAnsi="Arial" w:cs="Arial"/>
          <w:bCs/>
          <w:i w:val="0"/>
          <w:smallCaps/>
          <w:szCs w:val="24"/>
        </w:rPr>
      </w:pPr>
      <w:r w:rsidRPr="00D46CE4">
        <w:rPr>
          <w:rFonts w:ascii="Arial" w:hAnsi="Arial" w:cs="Arial"/>
          <w:i w:val="0"/>
          <w:smallCaps/>
          <w:szCs w:val="24"/>
        </w:rPr>
        <w:t xml:space="preserve">Contrato que entre si Celebram o </w:t>
      </w:r>
      <w:r w:rsidRPr="00D46CE4">
        <w:rPr>
          <w:rFonts w:ascii="Arial" w:hAnsi="Arial" w:cs="Arial"/>
          <w:b/>
          <w:i w:val="0"/>
          <w:szCs w:val="24"/>
        </w:rPr>
        <w:t>INSTITUTO MUNICIPAL DE PREVIDÊNCIA SOCIAL – DINAPREV</w:t>
      </w:r>
      <w:r w:rsidRPr="00D46CE4">
        <w:rPr>
          <w:rFonts w:ascii="Arial" w:hAnsi="Arial" w:cs="Arial"/>
          <w:i w:val="0"/>
          <w:smallCaps/>
          <w:szCs w:val="24"/>
        </w:rPr>
        <w:t xml:space="preserve"> </w:t>
      </w:r>
      <w:r w:rsidRPr="00D46CE4">
        <w:rPr>
          <w:rFonts w:ascii="Arial" w:hAnsi="Arial" w:cs="Arial"/>
          <w:i w:val="0"/>
          <w:szCs w:val="24"/>
        </w:rPr>
        <w:t>e a E</w:t>
      </w:r>
      <w:r w:rsidRPr="00D46CE4">
        <w:rPr>
          <w:rFonts w:ascii="Arial" w:hAnsi="Arial" w:cs="Arial"/>
          <w:i w:val="0"/>
          <w:smallCaps/>
          <w:szCs w:val="24"/>
        </w:rPr>
        <w:t xml:space="preserve">mpresa </w:t>
      </w:r>
      <w:proofErr w:type="spellStart"/>
      <w:r w:rsidRPr="00D46CE4">
        <w:rPr>
          <w:rFonts w:ascii="Arial" w:hAnsi="Arial" w:cs="Arial"/>
          <w:i w:val="0"/>
          <w:szCs w:val="24"/>
        </w:rPr>
        <w:t>xxxxxxxxxxxxxx</w:t>
      </w:r>
      <w:proofErr w:type="spellEnd"/>
      <w:r w:rsidRPr="00D46CE4">
        <w:rPr>
          <w:rFonts w:ascii="Arial" w:hAnsi="Arial" w:cs="Arial"/>
          <w:i w:val="0"/>
          <w:smallCaps/>
          <w:szCs w:val="24"/>
        </w:rPr>
        <w:t>.</w:t>
      </w:r>
    </w:p>
    <w:p w:rsidR="00D12176" w:rsidRPr="00D46CE4" w:rsidRDefault="00D12176" w:rsidP="00D12176">
      <w:pPr>
        <w:tabs>
          <w:tab w:val="left" w:pos="900"/>
        </w:tabs>
        <w:jc w:val="both"/>
        <w:rPr>
          <w:rFonts w:ascii="Arial" w:hAnsi="Arial" w:cs="Arial"/>
          <w:b/>
          <w:i w:val="0"/>
          <w:szCs w:val="24"/>
        </w:rPr>
      </w:pPr>
    </w:p>
    <w:p w:rsidR="00D12176" w:rsidRPr="00D46CE4" w:rsidRDefault="00D12176" w:rsidP="00D12176">
      <w:pPr>
        <w:tabs>
          <w:tab w:val="left" w:pos="900"/>
        </w:tabs>
        <w:jc w:val="both"/>
        <w:rPr>
          <w:rFonts w:ascii="Arial" w:hAnsi="Arial" w:cs="Arial"/>
          <w:i w:val="0"/>
          <w:szCs w:val="24"/>
        </w:rPr>
      </w:pPr>
      <w:r w:rsidRPr="00D46CE4">
        <w:rPr>
          <w:rFonts w:ascii="Arial" w:hAnsi="Arial" w:cs="Arial"/>
          <w:b/>
          <w:i w:val="0"/>
          <w:szCs w:val="24"/>
        </w:rPr>
        <w:t>O INSTITUTO MUNICIPAL DE PREVIDÊNCIA SOCIAL – DINAPREV</w:t>
      </w:r>
      <w:r w:rsidRPr="00D46CE4">
        <w:rPr>
          <w:rFonts w:ascii="Arial" w:hAnsi="Arial" w:cs="Arial"/>
          <w:i w:val="0"/>
          <w:szCs w:val="24"/>
        </w:rPr>
        <w:t xml:space="preserve">, pessoa jurídica de direito público interno, inscrito no CNPJ nº </w:t>
      </w:r>
      <w:proofErr w:type="spellStart"/>
      <w:r w:rsidRPr="00D46CE4">
        <w:rPr>
          <w:rFonts w:ascii="Arial" w:hAnsi="Arial" w:cs="Arial"/>
          <w:i w:val="0"/>
          <w:szCs w:val="24"/>
        </w:rPr>
        <w:t>xxxxxxxxxxxxxxxxxxxxxxx</w:t>
      </w:r>
      <w:proofErr w:type="spellEnd"/>
      <w:r w:rsidRPr="00D46CE4">
        <w:rPr>
          <w:rFonts w:ascii="Arial" w:hAnsi="Arial" w:cs="Arial"/>
          <w:i w:val="0"/>
          <w:szCs w:val="24"/>
        </w:rPr>
        <w:t xml:space="preserve">, sediado na </w:t>
      </w:r>
      <w:proofErr w:type="spellStart"/>
      <w:r w:rsidRPr="00D46CE4">
        <w:rPr>
          <w:rFonts w:ascii="Arial" w:hAnsi="Arial" w:cs="Arial"/>
          <w:i w:val="0"/>
          <w:szCs w:val="24"/>
        </w:rPr>
        <w:t>xxxxxxxxxxxxxxxxxxxxxxx</w:t>
      </w:r>
      <w:proofErr w:type="spellEnd"/>
      <w:r w:rsidRPr="00D46CE4">
        <w:rPr>
          <w:rFonts w:ascii="Arial" w:hAnsi="Arial" w:cs="Arial"/>
          <w:i w:val="0"/>
          <w:szCs w:val="24"/>
        </w:rPr>
        <w:t xml:space="preserve">, nº </w:t>
      </w:r>
      <w:proofErr w:type="spellStart"/>
      <w:r w:rsidRPr="00D46CE4">
        <w:rPr>
          <w:rFonts w:ascii="Arial" w:hAnsi="Arial" w:cs="Arial"/>
          <w:i w:val="0"/>
          <w:szCs w:val="24"/>
        </w:rPr>
        <w:t>xxxxxxx</w:t>
      </w:r>
      <w:proofErr w:type="spellEnd"/>
      <w:r w:rsidRPr="00D46CE4">
        <w:rPr>
          <w:rFonts w:ascii="Arial" w:hAnsi="Arial" w:cs="Arial"/>
          <w:i w:val="0"/>
          <w:szCs w:val="24"/>
        </w:rPr>
        <w:t xml:space="preserve">, Bairro </w:t>
      </w:r>
      <w:proofErr w:type="spellStart"/>
      <w:r w:rsidRPr="00D46CE4">
        <w:rPr>
          <w:rFonts w:ascii="Arial" w:hAnsi="Arial" w:cs="Arial"/>
          <w:i w:val="0"/>
          <w:szCs w:val="24"/>
        </w:rPr>
        <w:t>xxxxxxxxxxxxxxxxxxxxxxx</w:t>
      </w:r>
      <w:proofErr w:type="spellEnd"/>
      <w:r w:rsidRPr="00D46CE4">
        <w:rPr>
          <w:rFonts w:ascii="Arial" w:hAnsi="Arial" w:cs="Arial"/>
          <w:i w:val="0"/>
          <w:szCs w:val="24"/>
        </w:rPr>
        <w:t xml:space="preserve">, nesta cidade, neste ato representado por </w:t>
      </w:r>
      <w:proofErr w:type="spellStart"/>
      <w:r w:rsidRPr="00D46CE4">
        <w:rPr>
          <w:rFonts w:ascii="Arial" w:hAnsi="Arial" w:cs="Arial"/>
          <w:i w:val="0"/>
          <w:szCs w:val="24"/>
        </w:rPr>
        <w:t>xxxxxxxxxxxxxxxxxxxxxxx</w:t>
      </w:r>
      <w:proofErr w:type="spellEnd"/>
      <w:r w:rsidRPr="00D46CE4">
        <w:rPr>
          <w:rFonts w:ascii="Arial" w:hAnsi="Arial" w:cs="Arial"/>
          <w:i w:val="0"/>
          <w:szCs w:val="24"/>
        </w:rPr>
        <w:t xml:space="preserve">, </w:t>
      </w:r>
      <w:proofErr w:type="spellStart"/>
      <w:r w:rsidRPr="00D46CE4">
        <w:rPr>
          <w:rFonts w:ascii="Arial" w:hAnsi="Arial" w:cs="Arial"/>
          <w:i w:val="0"/>
          <w:szCs w:val="24"/>
        </w:rPr>
        <w:t>brasileirx</w:t>
      </w:r>
      <w:proofErr w:type="spellEnd"/>
      <w:r w:rsidRPr="00D46CE4">
        <w:rPr>
          <w:rFonts w:ascii="Arial" w:hAnsi="Arial" w:cs="Arial"/>
          <w:i w:val="0"/>
          <w:szCs w:val="24"/>
        </w:rPr>
        <w:t xml:space="preserve">, </w:t>
      </w:r>
      <w:proofErr w:type="spellStart"/>
      <w:r w:rsidRPr="00D46CE4">
        <w:rPr>
          <w:rFonts w:ascii="Arial" w:hAnsi="Arial" w:cs="Arial"/>
          <w:i w:val="0"/>
          <w:szCs w:val="24"/>
        </w:rPr>
        <w:t>casadx</w:t>
      </w:r>
      <w:proofErr w:type="spellEnd"/>
      <w:r w:rsidRPr="00D46CE4">
        <w:rPr>
          <w:rFonts w:ascii="Arial" w:hAnsi="Arial" w:cs="Arial"/>
          <w:i w:val="0"/>
          <w:szCs w:val="24"/>
        </w:rPr>
        <w:t xml:space="preserve">, profissão , portador do RG n.º </w:t>
      </w:r>
      <w:proofErr w:type="spellStart"/>
      <w:r w:rsidRPr="00D46CE4">
        <w:rPr>
          <w:rFonts w:ascii="Arial" w:hAnsi="Arial" w:cs="Arial"/>
          <w:i w:val="0"/>
          <w:szCs w:val="24"/>
        </w:rPr>
        <w:t>xxxxxxxxxxxxxxxxxxxxxxx</w:t>
      </w:r>
      <w:proofErr w:type="spellEnd"/>
      <w:r w:rsidRPr="00D46CE4">
        <w:rPr>
          <w:rFonts w:ascii="Arial" w:hAnsi="Arial" w:cs="Arial"/>
          <w:i w:val="0"/>
          <w:szCs w:val="24"/>
        </w:rPr>
        <w:t xml:space="preserve"> e do CPF n.º </w:t>
      </w:r>
      <w:proofErr w:type="spellStart"/>
      <w:r w:rsidRPr="00D46CE4">
        <w:rPr>
          <w:rFonts w:ascii="Arial" w:hAnsi="Arial" w:cs="Arial"/>
          <w:i w:val="0"/>
          <w:szCs w:val="24"/>
        </w:rPr>
        <w:t>xxxxxxxxxxxxxxxxxxxxxxx</w:t>
      </w:r>
      <w:proofErr w:type="spellEnd"/>
      <w:r w:rsidRPr="00D46CE4">
        <w:rPr>
          <w:rFonts w:ascii="Arial" w:hAnsi="Arial" w:cs="Arial"/>
          <w:i w:val="0"/>
          <w:szCs w:val="24"/>
        </w:rPr>
        <w:t xml:space="preserve">, residente na </w:t>
      </w:r>
      <w:proofErr w:type="spellStart"/>
      <w:r w:rsidRPr="00D46CE4">
        <w:rPr>
          <w:rFonts w:ascii="Arial" w:hAnsi="Arial" w:cs="Arial"/>
          <w:i w:val="0"/>
          <w:szCs w:val="24"/>
        </w:rPr>
        <w:t>xxxxxxxxxxxxxxxxxxxxxxx</w:t>
      </w:r>
      <w:proofErr w:type="spellEnd"/>
      <w:r w:rsidRPr="00D46CE4">
        <w:rPr>
          <w:rFonts w:ascii="Arial" w:hAnsi="Arial" w:cs="Arial"/>
          <w:i w:val="0"/>
          <w:szCs w:val="24"/>
        </w:rPr>
        <w:t xml:space="preserve">, nº </w:t>
      </w:r>
      <w:proofErr w:type="spellStart"/>
      <w:r w:rsidRPr="00D46CE4">
        <w:rPr>
          <w:rFonts w:ascii="Arial" w:hAnsi="Arial" w:cs="Arial"/>
          <w:i w:val="0"/>
          <w:szCs w:val="24"/>
        </w:rPr>
        <w:t>xxxxxx</w:t>
      </w:r>
      <w:proofErr w:type="spellEnd"/>
      <w:r w:rsidRPr="00D46CE4">
        <w:rPr>
          <w:rFonts w:ascii="Arial" w:hAnsi="Arial" w:cs="Arial"/>
          <w:i w:val="0"/>
          <w:szCs w:val="24"/>
        </w:rPr>
        <w:t xml:space="preserve">, nesta cidade, doravante denominado simplesmente </w:t>
      </w:r>
      <w:r w:rsidRPr="00D46CE4">
        <w:rPr>
          <w:rFonts w:ascii="Arial" w:hAnsi="Arial" w:cs="Arial"/>
          <w:b/>
          <w:i w:val="0"/>
          <w:smallCaps/>
          <w:szCs w:val="24"/>
        </w:rPr>
        <w:t>Contratante</w:t>
      </w:r>
      <w:r w:rsidRPr="00D46CE4">
        <w:rPr>
          <w:rFonts w:ascii="Arial" w:hAnsi="Arial" w:cs="Arial"/>
          <w:i w:val="0"/>
          <w:szCs w:val="24"/>
        </w:rPr>
        <w:t xml:space="preserve">, por intermédio do </w:t>
      </w:r>
      <w:proofErr w:type="spellStart"/>
      <w:r w:rsidRPr="00D46CE4">
        <w:rPr>
          <w:rFonts w:ascii="Arial" w:hAnsi="Arial" w:cs="Arial"/>
          <w:i w:val="0"/>
          <w:szCs w:val="24"/>
        </w:rPr>
        <w:t>xxxxxxxxxxxxxxxxxxxxxxx</w:t>
      </w:r>
      <w:proofErr w:type="spellEnd"/>
      <w:r w:rsidRPr="00D46CE4">
        <w:rPr>
          <w:rFonts w:ascii="Arial" w:hAnsi="Arial" w:cs="Arial"/>
          <w:i w:val="0"/>
          <w:szCs w:val="24"/>
        </w:rPr>
        <w:t xml:space="preserve">, inscrito no CNPJ n. </w:t>
      </w:r>
      <w:proofErr w:type="spellStart"/>
      <w:r w:rsidRPr="00D46CE4">
        <w:rPr>
          <w:rFonts w:ascii="Arial" w:hAnsi="Arial" w:cs="Arial"/>
          <w:i w:val="0"/>
          <w:szCs w:val="24"/>
        </w:rPr>
        <w:t>xxxxxxxxxxxxxxxxxxxxxxx</w:t>
      </w:r>
      <w:proofErr w:type="spellEnd"/>
      <w:r w:rsidRPr="00D46CE4">
        <w:rPr>
          <w:rFonts w:ascii="Arial" w:hAnsi="Arial" w:cs="Arial"/>
          <w:i w:val="0"/>
          <w:szCs w:val="24"/>
        </w:rPr>
        <w:t xml:space="preserve">, neste ato representado por seu gestor, o Secretária Municipal de Saúde Sra. </w:t>
      </w:r>
      <w:proofErr w:type="spellStart"/>
      <w:r w:rsidRPr="00D46CE4">
        <w:rPr>
          <w:rFonts w:ascii="Arial" w:hAnsi="Arial" w:cs="Arial"/>
          <w:i w:val="0"/>
          <w:szCs w:val="24"/>
        </w:rPr>
        <w:t>xxxxxxxxxxxxxxxxxxxxxxx</w:t>
      </w:r>
      <w:proofErr w:type="spellEnd"/>
      <w:r w:rsidRPr="00D46CE4">
        <w:rPr>
          <w:rFonts w:ascii="Arial" w:hAnsi="Arial" w:cs="Arial"/>
          <w:i w:val="0"/>
          <w:szCs w:val="24"/>
        </w:rPr>
        <w:t xml:space="preserve">, </w:t>
      </w:r>
      <w:proofErr w:type="spellStart"/>
      <w:r w:rsidRPr="00D46CE4">
        <w:rPr>
          <w:rFonts w:ascii="Arial" w:hAnsi="Arial" w:cs="Arial"/>
          <w:i w:val="0"/>
          <w:szCs w:val="24"/>
        </w:rPr>
        <w:t>brasileirx</w:t>
      </w:r>
      <w:proofErr w:type="spellEnd"/>
      <w:r w:rsidRPr="00D46CE4">
        <w:rPr>
          <w:rFonts w:ascii="Arial" w:hAnsi="Arial" w:cs="Arial"/>
          <w:i w:val="0"/>
          <w:szCs w:val="24"/>
        </w:rPr>
        <w:t xml:space="preserve">, </w:t>
      </w:r>
      <w:proofErr w:type="spellStart"/>
      <w:r w:rsidRPr="00D46CE4">
        <w:rPr>
          <w:rFonts w:ascii="Arial" w:hAnsi="Arial" w:cs="Arial"/>
          <w:i w:val="0"/>
          <w:szCs w:val="24"/>
        </w:rPr>
        <w:t>casadx</w:t>
      </w:r>
      <w:proofErr w:type="spellEnd"/>
      <w:r w:rsidRPr="00D46CE4">
        <w:rPr>
          <w:rFonts w:ascii="Arial" w:hAnsi="Arial" w:cs="Arial"/>
          <w:i w:val="0"/>
          <w:szCs w:val="24"/>
        </w:rPr>
        <w:t xml:space="preserve">, portador do RG n. </w:t>
      </w:r>
      <w:proofErr w:type="spellStart"/>
      <w:r w:rsidRPr="00D46CE4">
        <w:rPr>
          <w:rFonts w:ascii="Arial" w:hAnsi="Arial" w:cs="Arial"/>
          <w:i w:val="0"/>
          <w:szCs w:val="24"/>
        </w:rPr>
        <w:t>xxxxxxxxxxxxxxxxxxxxxxx</w:t>
      </w:r>
      <w:proofErr w:type="spellEnd"/>
      <w:r w:rsidRPr="00D46CE4">
        <w:rPr>
          <w:rFonts w:ascii="Arial" w:hAnsi="Arial" w:cs="Arial"/>
          <w:i w:val="0"/>
          <w:szCs w:val="24"/>
        </w:rPr>
        <w:t xml:space="preserve">, inscrito no CPF sob o nº </w:t>
      </w:r>
      <w:proofErr w:type="spellStart"/>
      <w:r w:rsidRPr="00D46CE4">
        <w:rPr>
          <w:rFonts w:ascii="Arial" w:hAnsi="Arial" w:cs="Arial"/>
          <w:i w:val="0"/>
          <w:szCs w:val="24"/>
        </w:rPr>
        <w:t>xxxxxxxxxxxxxxxxxxxxxxx</w:t>
      </w:r>
      <w:proofErr w:type="spellEnd"/>
      <w:r w:rsidRPr="00D46CE4">
        <w:rPr>
          <w:rFonts w:ascii="Arial" w:hAnsi="Arial" w:cs="Arial"/>
          <w:i w:val="0"/>
          <w:szCs w:val="24"/>
        </w:rPr>
        <w:t xml:space="preserve">, doravante denominado </w:t>
      </w:r>
      <w:r w:rsidRPr="00D46CE4">
        <w:rPr>
          <w:rFonts w:ascii="Arial" w:hAnsi="Arial" w:cs="Arial"/>
          <w:b/>
          <w:i w:val="0"/>
          <w:smallCaps/>
          <w:szCs w:val="24"/>
        </w:rPr>
        <w:t>Interveniente</w:t>
      </w:r>
      <w:r w:rsidRPr="00D46CE4">
        <w:rPr>
          <w:rFonts w:ascii="Arial" w:hAnsi="Arial" w:cs="Arial"/>
          <w:i w:val="0"/>
          <w:szCs w:val="24"/>
        </w:rPr>
        <w:t xml:space="preserve"> e a </w:t>
      </w:r>
      <w:r w:rsidRPr="00D46CE4">
        <w:rPr>
          <w:rFonts w:ascii="Arial" w:hAnsi="Arial" w:cs="Arial"/>
          <w:b/>
          <w:i w:val="0"/>
          <w:szCs w:val="24"/>
        </w:rPr>
        <w:t xml:space="preserve">Empresa </w:t>
      </w:r>
      <w:proofErr w:type="spellStart"/>
      <w:r w:rsidRPr="00D46CE4">
        <w:rPr>
          <w:rFonts w:ascii="Arial" w:hAnsi="Arial" w:cs="Arial"/>
          <w:i w:val="0"/>
          <w:szCs w:val="24"/>
        </w:rPr>
        <w:t>xxxxxxxxxxxxxxxxxxxxxxx</w:t>
      </w:r>
      <w:proofErr w:type="spellEnd"/>
      <w:r w:rsidRPr="00D46CE4">
        <w:rPr>
          <w:rFonts w:ascii="Arial" w:hAnsi="Arial" w:cs="Arial"/>
          <w:i w:val="0"/>
          <w:szCs w:val="24"/>
        </w:rPr>
        <w:t xml:space="preserve">, inscrita no CNPJ/MF sob o nº </w:t>
      </w:r>
      <w:proofErr w:type="spellStart"/>
      <w:r w:rsidRPr="00D46CE4">
        <w:rPr>
          <w:rFonts w:ascii="Arial" w:hAnsi="Arial" w:cs="Arial"/>
          <w:i w:val="0"/>
          <w:szCs w:val="24"/>
        </w:rPr>
        <w:t>xxxxxxxxxxxxxxxxxxxxxxx</w:t>
      </w:r>
      <w:proofErr w:type="spellEnd"/>
      <w:r w:rsidRPr="00D46CE4">
        <w:rPr>
          <w:rFonts w:ascii="Arial" w:hAnsi="Arial" w:cs="Arial"/>
          <w:i w:val="0"/>
          <w:szCs w:val="24"/>
        </w:rPr>
        <w:t xml:space="preserve">, neste ato representada por </w:t>
      </w:r>
      <w:proofErr w:type="spellStart"/>
      <w:r w:rsidRPr="00D46CE4">
        <w:rPr>
          <w:rFonts w:ascii="Arial" w:hAnsi="Arial" w:cs="Arial"/>
          <w:i w:val="0"/>
          <w:szCs w:val="24"/>
        </w:rPr>
        <w:t>xxxxxxxxxxxxxxxxxxxxxxx</w:t>
      </w:r>
      <w:proofErr w:type="spellEnd"/>
      <w:r w:rsidRPr="00D46CE4">
        <w:rPr>
          <w:rFonts w:ascii="Arial" w:hAnsi="Arial" w:cs="Arial"/>
          <w:i w:val="0"/>
          <w:szCs w:val="24"/>
        </w:rPr>
        <w:t xml:space="preserve">, </w:t>
      </w:r>
      <w:proofErr w:type="spellStart"/>
      <w:r w:rsidRPr="00D46CE4">
        <w:rPr>
          <w:rFonts w:ascii="Arial" w:hAnsi="Arial" w:cs="Arial"/>
          <w:i w:val="0"/>
          <w:szCs w:val="24"/>
        </w:rPr>
        <w:t>brasileirx</w:t>
      </w:r>
      <w:proofErr w:type="spellEnd"/>
      <w:r w:rsidRPr="00D46CE4">
        <w:rPr>
          <w:rFonts w:ascii="Arial" w:hAnsi="Arial" w:cs="Arial"/>
          <w:i w:val="0"/>
          <w:szCs w:val="24"/>
        </w:rPr>
        <w:t xml:space="preserve">, </w:t>
      </w:r>
      <w:proofErr w:type="spellStart"/>
      <w:r w:rsidRPr="00D46CE4">
        <w:rPr>
          <w:rFonts w:ascii="Arial" w:hAnsi="Arial" w:cs="Arial"/>
          <w:i w:val="0"/>
          <w:szCs w:val="24"/>
        </w:rPr>
        <w:t>casadx</w:t>
      </w:r>
      <w:proofErr w:type="spellEnd"/>
      <w:r w:rsidRPr="00D46CE4">
        <w:rPr>
          <w:rFonts w:ascii="Arial" w:hAnsi="Arial" w:cs="Arial"/>
          <w:i w:val="0"/>
          <w:szCs w:val="24"/>
        </w:rPr>
        <w:t xml:space="preserve">, portador da Carteira de Identidade nº </w:t>
      </w:r>
      <w:proofErr w:type="spellStart"/>
      <w:r w:rsidRPr="00D46CE4">
        <w:rPr>
          <w:rFonts w:ascii="Arial" w:hAnsi="Arial" w:cs="Arial"/>
          <w:i w:val="0"/>
          <w:szCs w:val="24"/>
        </w:rPr>
        <w:t>xxxxxxxxxxxxxxxxxxxxxxx</w:t>
      </w:r>
      <w:proofErr w:type="spellEnd"/>
      <w:r w:rsidRPr="00D46CE4">
        <w:rPr>
          <w:rFonts w:ascii="Arial" w:hAnsi="Arial" w:cs="Arial"/>
          <w:i w:val="0"/>
          <w:szCs w:val="24"/>
        </w:rPr>
        <w:t xml:space="preserve"> e do CPF nº </w:t>
      </w:r>
      <w:proofErr w:type="spellStart"/>
      <w:r w:rsidRPr="00D46CE4">
        <w:rPr>
          <w:rFonts w:ascii="Arial" w:hAnsi="Arial" w:cs="Arial"/>
          <w:i w:val="0"/>
          <w:szCs w:val="24"/>
        </w:rPr>
        <w:t>xxxxxxxxxxxxxxxxxxxxxxx</w:t>
      </w:r>
      <w:proofErr w:type="spellEnd"/>
      <w:r w:rsidRPr="00D46CE4">
        <w:rPr>
          <w:rFonts w:ascii="Arial" w:hAnsi="Arial" w:cs="Arial"/>
          <w:i w:val="0"/>
          <w:szCs w:val="24"/>
        </w:rPr>
        <w:t xml:space="preserve">, residente e domiciliado na Rua  </w:t>
      </w:r>
      <w:proofErr w:type="spellStart"/>
      <w:r w:rsidRPr="00D46CE4">
        <w:rPr>
          <w:rFonts w:ascii="Arial" w:hAnsi="Arial" w:cs="Arial"/>
          <w:i w:val="0"/>
          <w:szCs w:val="24"/>
        </w:rPr>
        <w:t>xxxxxxxxxxxxxxxxxxxxxxx</w:t>
      </w:r>
      <w:proofErr w:type="spellEnd"/>
      <w:r w:rsidRPr="00D46CE4">
        <w:rPr>
          <w:rFonts w:ascii="Arial" w:hAnsi="Arial" w:cs="Arial"/>
          <w:i w:val="0"/>
          <w:szCs w:val="24"/>
        </w:rPr>
        <w:t xml:space="preserve">, n. </w:t>
      </w:r>
      <w:proofErr w:type="spellStart"/>
      <w:r w:rsidRPr="00D46CE4">
        <w:rPr>
          <w:rFonts w:ascii="Arial" w:hAnsi="Arial" w:cs="Arial"/>
          <w:i w:val="0"/>
          <w:szCs w:val="24"/>
        </w:rPr>
        <w:t>xxxxxx</w:t>
      </w:r>
      <w:proofErr w:type="spellEnd"/>
      <w:r w:rsidRPr="00D46CE4">
        <w:rPr>
          <w:rFonts w:ascii="Arial" w:hAnsi="Arial" w:cs="Arial"/>
          <w:i w:val="0"/>
          <w:szCs w:val="24"/>
        </w:rPr>
        <w:t xml:space="preserve">  cidade </w:t>
      </w:r>
      <w:proofErr w:type="spellStart"/>
      <w:r w:rsidRPr="00D46CE4">
        <w:rPr>
          <w:rFonts w:ascii="Arial" w:hAnsi="Arial" w:cs="Arial"/>
          <w:i w:val="0"/>
          <w:szCs w:val="24"/>
        </w:rPr>
        <w:t>xxxxxxxxxxxxxxxxxxxxxxx</w:t>
      </w:r>
      <w:proofErr w:type="spellEnd"/>
      <w:r w:rsidRPr="00D46CE4">
        <w:rPr>
          <w:rFonts w:ascii="Arial" w:hAnsi="Arial" w:cs="Arial"/>
          <w:i w:val="0"/>
          <w:szCs w:val="24"/>
        </w:rPr>
        <w:t xml:space="preserve"> estado de </w:t>
      </w:r>
      <w:proofErr w:type="spellStart"/>
      <w:r w:rsidRPr="00D46CE4">
        <w:rPr>
          <w:rFonts w:ascii="Arial" w:hAnsi="Arial" w:cs="Arial"/>
          <w:i w:val="0"/>
          <w:szCs w:val="24"/>
        </w:rPr>
        <w:t>xxxxxxxxxxxxxxxxxxxxxxx</w:t>
      </w:r>
      <w:proofErr w:type="spellEnd"/>
      <w:r w:rsidRPr="00D46CE4">
        <w:rPr>
          <w:rFonts w:ascii="Arial" w:hAnsi="Arial" w:cs="Arial"/>
          <w:i w:val="0"/>
          <w:szCs w:val="24"/>
        </w:rPr>
        <w:t>, com poderes para representar a empresa nos termos do Contrato Social, doravante denominada simplesmente Contratada, tem entre si justo e avençado, e celebram o presente Contrato sujeitando-se às normas preconizadas na Lei nº 8.666, de 21 de junho de 1993, em conformidade com o Edital de Licitação Pública, mo</w:t>
      </w:r>
      <w:r w:rsidR="00F774C7">
        <w:rPr>
          <w:rFonts w:ascii="Arial" w:hAnsi="Arial" w:cs="Arial"/>
          <w:i w:val="0"/>
          <w:szCs w:val="24"/>
        </w:rPr>
        <w:t>dalidade Pregão Presencial nº 77</w:t>
      </w:r>
      <w:r w:rsidRPr="00D46CE4">
        <w:rPr>
          <w:rFonts w:ascii="Arial" w:hAnsi="Arial" w:cs="Arial"/>
          <w:i w:val="0"/>
          <w:szCs w:val="24"/>
        </w:rPr>
        <w:t>/2017 originada pe</w:t>
      </w:r>
      <w:r w:rsidR="00F774C7">
        <w:rPr>
          <w:rFonts w:ascii="Arial" w:hAnsi="Arial" w:cs="Arial"/>
          <w:i w:val="0"/>
          <w:szCs w:val="24"/>
        </w:rPr>
        <w:t>lo Processo Administrativo nº 125</w:t>
      </w:r>
      <w:r w:rsidRPr="00D46CE4">
        <w:rPr>
          <w:rFonts w:ascii="Arial" w:hAnsi="Arial" w:cs="Arial"/>
          <w:i w:val="0"/>
          <w:szCs w:val="24"/>
        </w:rPr>
        <w:t>/2017, mediante as cláusulas e condições seguintes:</w:t>
      </w:r>
    </w:p>
    <w:p w:rsidR="00D12176" w:rsidRPr="00D46CE4" w:rsidRDefault="00D12176" w:rsidP="00D12176">
      <w:pPr>
        <w:tabs>
          <w:tab w:val="left" w:pos="900"/>
        </w:tabs>
        <w:jc w:val="both"/>
        <w:rPr>
          <w:rFonts w:ascii="Arial" w:hAnsi="Arial" w:cs="Arial"/>
          <w:i w:val="0"/>
          <w:szCs w:val="24"/>
        </w:rPr>
      </w:pPr>
    </w:p>
    <w:p w:rsidR="00D12176" w:rsidRPr="00D46CE4" w:rsidRDefault="00D12176" w:rsidP="00D12176">
      <w:pPr>
        <w:pStyle w:val="Ttulo4"/>
        <w:tabs>
          <w:tab w:val="left" w:pos="900"/>
        </w:tabs>
        <w:jc w:val="both"/>
        <w:rPr>
          <w:rFonts w:ascii="Arial" w:hAnsi="Arial" w:cs="Arial"/>
          <w:b/>
          <w:i w:val="0"/>
          <w:smallCaps/>
          <w:szCs w:val="24"/>
        </w:rPr>
      </w:pPr>
      <w:r w:rsidRPr="00D46CE4">
        <w:rPr>
          <w:rFonts w:ascii="Arial" w:hAnsi="Arial" w:cs="Arial"/>
          <w:b/>
          <w:i w:val="0"/>
          <w:smallCaps/>
          <w:szCs w:val="24"/>
        </w:rPr>
        <w:t>Cláusula PRIMEIRA – Do Objeto</w:t>
      </w:r>
    </w:p>
    <w:p w:rsidR="00D12176" w:rsidRPr="00D46CE4" w:rsidRDefault="00F774C7" w:rsidP="00D12176">
      <w:pPr>
        <w:jc w:val="both"/>
        <w:rPr>
          <w:rFonts w:ascii="Arial" w:hAnsi="Arial" w:cs="Arial"/>
          <w:i w:val="0"/>
          <w:szCs w:val="24"/>
        </w:rPr>
      </w:pPr>
      <w:r w:rsidRPr="00D46CE4">
        <w:rPr>
          <w:rFonts w:ascii="Arial" w:hAnsi="Arial" w:cs="Arial"/>
          <w:i w:val="0"/>
          <w:szCs w:val="24"/>
        </w:rPr>
        <w:t>Contratação de empresa especializada para implantação e locação de software para gestão de previdência (RH e folha de pagamento), gestão orçamentária e contábil e controle previdenciário dos segurados do instituto municipal de previdência social – DINAPREV, dos servidores efetivos do município de Douradina – M</w:t>
      </w:r>
      <w:r>
        <w:rPr>
          <w:rFonts w:ascii="Arial" w:hAnsi="Arial" w:cs="Arial"/>
          <w:i w:val="0"/>
          <w:szCs w:val="24"/>
        </w:rPr>
        <w:t>S.</w:t>
      </w:r>
    </w:p>
    <w:p w:rsidR="00D12176" w:rsidRPr="00D46CE4" w:rsidRDefault="00D12176" w:rsidP="00D12176">
      <w:pPr>
        <w:tabs>
          <w:tab w:val="left" w:pos="900"/>
        </w:tabs>
        <w:jc w:val="both"/>
        <w:rPr>
          <w:rFonts w:ascii="Arial" w:hAnsi="Arial" w:cs="Arial"/>
          <w:i w:val="0"/>
          <w:szCs w:val="24"/>
        </w:rPr>
      </w:pPr>
    </w:p>
    <w:p w:rsidR="00D12176" w:rsidRPr="00D46CE4" w:rsidRDefault="00D12176" w:rsidP="00D12176">
      <w:pPr>
        <w:pStyle w:val="Ttulo4"/>
        <w:tabs>
          <w:tab w:val="left" w:pos="900"/>
        </w:tabs>
        <w:jc w:val="both"/>
        <w:rPr>
          <w:rFonts w:ascii="Arial" w:hAnsi="Arial" w:cs="Arial"/>
          <w:b/>
          <w:i w:val="0"/>
          <w:smallCaps/>
          <w:szCs w:val="24"/>
        </w:rPr>
      </w:pPr>
      <w:r w:rsidRPr="00D46CE4">
        <w:rPr>
          <w:rFonts w:ascii="Arial" w:hAnsi="Arial" w:cs="Arial"/>
          <w:b/>
          <w:i w:val="0"/>
          <w:smallCaps/>
          <w:szCs w:val="24"/>
        </w:rPr>
        <w:t>Cláusula SEGUNDA - Das Obrigações Da Contratante</w:t>
      </w:r>
    </w:p>
    <w:p w:rsidR="00D12176" w:rsidRPr="00D46CE4" w:rsidRDefault="00D12176" w:rsidP="00D12176">
      <w:pPr>
        <w:tabs>
          <w:tab w:val="left" w:pos="900"/>
        </w:tabs>
        <w:jc w:val="both"/>
        <w:rPr>
          <w:rFonts w:ascii="Arial" w:hAnsi="Arial" w:cs="Arial"/>
          <w:i w:val="0"/>
          <w:szCs w:val="24"/>
        </w:rPr>
      </w:pPr>
      <w:r w:rsidRPr="00D46CE4">
        <w:rPr>
          <w:rFonts w:ascii="Arial" w:hAnsi="Arial" w:cs="Arial"/>
          <w:i w:val="0"/>
          <w:szCs w:val="24"/>
        </w:rPr>
        <w:t xml:space="preserve">Para garantir o fiel cumprimento do objeto do presente </w:t>
      </w:r>
      <w:r w:rsidRPr="00D46CE4">
        <w:rPr>
          <w:rFonts w:ascii="Arial" w:hAnsi="Arial" w:cs="Arial"/>
          <w:b/>
          <w:i w:val="0"/>
          <w:smallCaps/>
          <w:szCs w:val="24"/>
        </w:rPr>
        <w:t>Contrato</w:t>
      </w:r>
      <w:r w:rsidRPr="00D46CE4">
        <w:rPr>
          <w:rFonts w:ascii="Arial" w:hAnsi="Arial" w:cs="Arial"/>
          <w:i w:val="0"/>
          <w:szCs w:val="24"/>
        </w:rPr>
        <w:t xml:space="preserve">, a </w:t>
      </w:r>
      <w:r w:rsidRPr="00D46CE4">
        <w:rPr>
          <w:rFonts w:ascii="Arial" w:hAnsi="Arial" w:cs="Arial"/>
          <w:b/>
          <w:i w:val="0"/>
          <w:smallCaps/>
          <w:szCs w:val="24"/>
        </w:rPr>
        <w:t>Contratante</w:t>
      </w:r>
      <w:r w:rsidRPr="00D46CE4">
        <w:rPr>
          <w:rFonts w:ascii="Arial" w:hAnsi="Arial" w:cs="Arial"/>
          <w:i w:val="0"/>
          <w:szCs w:val="24"/>
        </w:rPr>
        <w:t xml:space="preserve"> se obriga a:</w:t>
      </w:r>
    </w:p>
    <w:p w:rsidR="00D12176" w:rsidRPr="00D46CE4" w:rsidRDefault="00F774C7" w:rsidP="00D12176">
      <w:pPr>
        <w:tabs>
          <w:tab w:val="left" w:pos="540"/>
        </w:tabs>
        <w:suppressAutoHyphens/>
        <w:jc w:val="both"/>
        <w:rPr>
          <w:rFonts w:ascii="Arial" w:hAnsi="Arial" w:cs="Arial"/>
          <w:i w:val="0"/>
          <w:szCs w:val="24"/>
          <w:lang w:eastAsia="ar-SA"/>
        </w:rPr>
      </w:pPr>
      <w:proofErr w:type="gramStart"/>
      <w:r>
        <w:rPr>
          <w:rFonts w:ascii="Arial" w:hAnsi="Arial" w:cs="Arial"/>
          <w:i w:val="0"/>
          <w:szCs w:val="24"/>
          <w:lang w:eastAsia="ar-SA"/>
        </w:rPr>
        <w:t>a)</w:t>
      </w:r>
      <w:r w:rsidRPr="00D46CE4">
        <w:rPr>
          <w:rFonts w:ascii="Arial" w:hAnsi="Arial" w:cs="Arial"/>
          <w:i w:val="0"/>
          <w:szCs w:val="24"/>
          <w:lang w:eastAsia="ar-SA"/>
        </w:rPr>
        <w:t xml:space="preserve"> Acompanhar e fiscalizar</w:t>
      </w:r>
      <w:proofErr w:type="gramEnd"/>
      <w:r w:rsidR="00D12176" w:rsidRPr="00D46CE4">
        <w:rPr>
          <w:rFonts w:ascii="Arial" w:hAnsi="Arial" w:cs="Arial"/>
          <w:i w:val="0"/>
          <w:szCs w:val="24"/>
          <w:lang w:eastAsia="ar-SA"/>
        </w:rPr>
        <w:t xml:space="preserve"> a execução do Contrato por intermédio do servidor especialmente designado pela Secretaria de Saúde;</w:t>
      </w:r>
    </w:p>
    <w:p w:rsidR="00D12176" w:rsidRPr="00D46CE4" w:rsidRDefault="00F774C7" w:rsidP="00D12176">
      <w:pPr>
        <w:tabs>
          <w:tab w:val="left" w:pos="540"/>
        </w:tabs>
        <w:suppressAutoHyphens/>
        <w:jc w:val="both"/>
        <w:rPr>
          <w:rFonts w:ascii="Arial" w:hAnsi="Arial" w:cs="Arial"/>
          <w:i w:val="0"/>
          <w:szCs w:val="24"/>
          <w:lang w:eastAsia="ar-SA"/>
        </w:rPr>
      </w:pPr>
      <w:proofErr w:type="gramStart"/>
      <w:r>
        <w:rPr>
          <w:rFonts w:ascii="Arial" w:hAnsi="Arial" w:cs="Arial"/>
          <w:i w:val="0"/>
          <w:szCs w:val="24"/>
          <w:lang w:eastAsia="ar-SA"/>
        </w:rPr>
        <w:t xml:space="preserve">b) </w:t>
      </w:r>
      <w:r w:rsidR="00D12176" w:rsidRPr="00D46CE4">
        <w:rPr>
          <w:rFonts w:ascii="Arial" w:hAnsi="Arial" w:cs="Arial"/>
          <w:i w:val="0"/>
          <w:szCs w:val="24"/>
          <w:lang w:eastAsia="ar-SA"/>
        </w:rPr>
        <w:t>Efetuar</w:t>
      </w:r>
      <w:proofErr w:type="gramEnd"/>
      <w:r w:rsidR="00D12176" w:rsidRPr="00D46CE4">
        <w:rPr>
          <w:rFonts w:ascii="Arial" w:hAnsi="Arial" w:cs="Arial"/>
          <w:i w:val="0"/>
          <w:szCs w:val="24"/>
          <w:lang w:eastAsia="ar-SA"/>
        </w:rPr>
        <w:t xml:space="preserve"> o pagamento à Empresa contratada de acordo com as condições de preço e prazo estabelecidos no fechamento da licitação;</w:t>
      </w:r>
    </w:p>
    <w:p w:rsidR="00D12176" w:rsidRPr="00D46CE4" w:rsidRDefault="00D12176" w:rsidP="00D12176">
      <w:pPr>
        <w:tabs>
          <w:tab w:val="left" w:pos="540"/>
        </w:tabs>
        <w:suppressAutoHyphens/>
        <w:jc w:val="both"/>
        <w:rPr>
          <w:rFonts w:ascii="Arial" w:hAnsi="Arial" w:cs="Arial"/>
          <w:i w:val="0"/>
          <w:szCs w:val="24"/>
          <w:lang w:eastAsia="ar-SA"/>
        </w:rPr>
      </w:pPr>
      <w:r w:rsidRPr="00D46CE4">
        <w:rPr>
          <w:rFonts w:ascii="Arial" w:hAnsi="Arial" w:cs="Arial"/>
          <w:i w:val="0"/>
          <w:szCs w:val="24"/>
          <w:lang w:eastAsia="ar-SA"/>
        </w:rPr>
        <w:t>c) Repassar à Contratada todos os dados e informações necessárias à execução dos serviços;</w:t>
      </w:r>
    </w:p>
    <w:p w:rsidR="00D12176" w:rsidRPr="00D46CE4" w:rsidRDefault="00D12176" w:rsidP="00D12176">
      <w:pPr>
        <w:tabs>
          <w:tab w:val="left" w:pos="540"/>
        </w:tabs>
        <w:suppressAutoHyphens/>
        <w:jc w:val="both"/>
        <w:rPr>
          <w:rFonts w:ascii="Arial" w:hAnsi="Arial" w:cs="Arial"/>
          <w:i w:val="0"/>
          <w:szCs w:val="24"/>
          <w:lang w:eastAsia="ar-SA"/>
        </w:rPr>
      </w:pPr>
      <w:proofErr w:type="gramStart"/>
      <w:r w:rsidRPr="00D46CE4">
        <w:rPr>
          <w:rFonts w:ascii="Arial" w:hAnsi="Arial" w:cs="Arial"/>
          <w:i w:val="0"/>
          <w:szCs w:val="24"/>
          <w:lang w:eastAsia="ar-SA"/>
        </w:rPr>
        <w:t>d) Não</w:t>
      </w:r>
      <w:proofErr w:type="gramEnd"/>
      <w:r w:rsidRPr="00D46CE4">
        <w:rPr>
          <w:rFonts w:ascii="Arial" w:hAnsi="Arial" w:cs="Arial"/>
          <w:i w:val="0"/>
          <w:szCs w:val="24"/>
          <w:lang w:eastAsia="ar-SA"/>
        </w:rPr>
        <w:t xml:space="preserve"> remover e manter visível a placa de identificação e marca dos equipamentos de propriedade da contratada;</w:t>
      </w:r>
    </w:p>
    <w:p w:rsidR="00D12176" w:rsidRPr="00D46CE4" w:rsidRDefault="00D12176" w:rsidP="00D12176">
      <w:pPr>
        <w:suppressAutoHyphens/>
        <w:jc w:val="both"/>
        <w:rPr>
          <w:rFonts w:ascii="Arial" w:hAnsi="Arial" w:cs="Arial"/>
          <w:i w:val="0"/>
          <w:szCs w:val="24"/>
          <w:lang w:eastAsia="ar-SA"/>
        </w:rPr>
      </w:pPr>
      <w:proofErr w:type="gramStart"/>
      <w:r w:rsidRPr="00D46CE4">
        <w:rPr>
          <w:rFonts w:ascii="Arial" w:hAnsi="Arial" w:cs="Arial"/>
          <w:i w:val="0"/>
          <w:szCs w:val="24"/>
          <w:lang w:eastAsia="ar-SA"/>
        </w:rPr>
        <w:lastRenderedPageBreak/>
        <w:t>e) Manter</w:t>
      </w:r>
      <w:proofErr w:type="gramEnd"/>
      <w:r w:rsidRPr="00D46CE4">
        <w:rPr>
          <w:rFonts w:ascii="Arial" w:hAnsi="Arial" w:cs="Arial"/>
          <w:i w:val="0"/>
          <w:szCs w:val="24"/>
          <w:lang w:eastAsia="ar-SA"/>
        </w:rPr>
        <w:t xml:space="preserve"> os equipamentos no local da implantação do sistema e não removê-los, em caso de mudança de local, solicitar providências à empresa contratada;</w:t>
      </w:r>
    </w:p>
    <w:p w:rsidR="00D12176" w:rsidRPr="00D46CE4" w:rsidRDefault="00D12176" w:rsidP="00D12176">
      <w:pPr>
        <w:suppressAutoHyphens/>
        <w:jc w:val="both"/>
        <w:rPr>
          <w:rFonts w:ascii="Arial" w:hAnsi="Arial" w:cs="Arial"/>
          <w:i w:val="0"/>
          <w:szCs w:val="24"/>
          <w:lang w:eastAsia="ar-SA"/>
        </w:rPr>
      </w:pPr>
      <w:proofErr w:type="gramStart"/>
      <w:r w:rsidRPr="00D46CE4">
        <w:rPr>
          <w:rFonts w:ascii="Arial" w:hAnsi="Arial" w:cs="Arial"/>
          <w:i w:val="0"/>
          <w:szCs w:val="24"/>
          <w:lang w:eastAsia="ar-SA"/>
        </w:rPr>
        <w:t>f) Dirimir</w:t>
      </w:r>
      <w:proofErr w:type="gramEnd"/>
      <w:r w:rsidRPr="00D46CE4">
        <w:rPr>
          <w:rFonts w:ascii="Arial" w:hAnsi="Arial" w:cs="Arial"/>
          <w:i w:val="0"/>
          <w:szCs w:val="24"/>
          <w:lang w:eastAsia="ar-SA"/>
        </w:rPr>
        <w:t xml:space="preserve"> eventuais dúvidas da Contratada quando </w:t>
      </w:r>
      <w:proofErr w:type="spellStart"/>
      <w:r w:rsidRPr="00D46CE4">
        <w:rPr>
          <w:rFonts w:ascii="Arial" w:hAnsi="Arial" w:cs="Arial"/>
          <w:i w:val="0"/>
          <w:szCs w:val="24"/>
          <w:lang w:eastAsia="ar-SA"/>
        </w:rPr>
        <w:t>esta</w:t>
      </w:r>
      <w:proofErr w:type="spellEnd"/>
      <w:r w:rsidRPr="00D46CE4">
        <w:rPr>
          <w:rFonts w:ascii="Arial" w:hAnsi="Arial" w:cs="Arial"/>
          <w:i w:val="0"/>
          <w:szCs w:val="24"/>
          <w:lang w:eastAsia="ar-SA"/>
        </w:rPr>
        <w:t xml:space="preserve"> o solicitar, visando à boa e fiel execução dos serviços;</w:t>
      </w:r>
    </w:p>
    <w:p w:rsidR="00D12176" w:rsidRPr="00D46CE4" w:rsidRDefault="00D12176" w:rsidP="00D12176">
      <w:pPr>
        <w:suppressAutoHyphens/>
        <w:jc w:val="both"/>
        <w:rPr>
          <w:rFonts w:ascii="Arial" w:hAnsi="Arial" w:cs="Arial"/>
          <w:i w:val="0"/>
          <w:szCs w:val="24"/>
          <w:lang w:eastAsia="ar-SA"/>
        </w:rPr>
      </w:pPr>
      <w:proofErr w:type="gramStart"/>
      <w:r w:rsidRPr="00D46CE4">
        <w:rPr>
          <w:rFonts w:ascii="Arial" w:hAnsi="Arial" w:cs="Arial"/>
          <w:i w:val="0"/>
          <w:szCs w:val="24"/>
          <w:lang w:eastAsia="ar-SA"/>
        </w:rPr>
        <w:t xml:space="preserve">g) </w:t>
      </w:r>
      <w:r w:rsidRPr="00D46CE4">
        <w:rPr>
          <w:rFonts w:ascii="Arial" w:hAnsi="Arial" w:cs="Arial"/>
          <w:i w:val="0"/>
          <w:szCs w:val="24"/>
        </w:rPr>
        <w:t>Rejeitar</w:t>
      </w:r>
      <w:proofErr w:type="gramEnd"/>
      <w:r w:rsidRPr="00D46CE4">
        <w:rPr>
          <w:rFonts w:ascii="Arial" w:hAnsi="Arial" w:cs="Arial"/>
          <w:i w:val="0"/>
          <w:szCs w:val="24"/>
        </w:rPr>
        <w:t>, no todo ou em parte, os serviços prestados em desacordo com as obrigações assumidas pelo compromitente fornecedora.</w:t>
      </w:r>
    </w:p>
    <w:p w:rsidR="00D12176" w:rsidRPr="00D46CE4" w:rsidRDefault="00D12176" w:rsidP="00D12176">
      <w:pPr>
        <w:pStyle w:val="Ttulo4"/>
        <w:tabs>
          <w:tab w:val="left" w:pos="900"/>
        </w:tabs>
        <w:jc w:val="both"/>
        <w:rPr>
          <w:rFonts w:ascii="Arial" w:hAnsi="Arial" w:cs="Arial"/>
          <w:i w:val="0"/>
          <w:smallCaps/>
          <w:szCs w:val="24"/>
        </w:rPr>
      </w:pPr>
    </w:p>
    <w:p w:rsidR="00D12176" w:rsidRPr="00D46CE4" w:rsidRDefault="00D12176" w:rsidP="00D12176">
      <w:pPr>
        <w:pStyle w:val="Ttulo4"/>
        <w:tabs>
          <w:tab w:val="left" w:pos="900"/>
        </w:tabs>
        <w:jc w:val="both"/>
        <w:rPr>
          <w:rFonts w:ascii="Arial" w:hAnsi="Arial" w:cs="Arial"/>
          <w:i w:val="0"/>
          <w:smallCaps/>
          <w:szCs w:val="24"/>
        </w:rPr>
      </w:pPr>
      <w:r w:rsidRPr="00D46CE4">
        <w:rPr>
          <w:rFonts w:ascii="Arial" w:hAnsi="Arial" w:cs="Arial"/>
          <w:i w:val="0"/>
          <w:smallCaps/>
          <w:szCs w:val="24"/>
        </w:rPr>
        <w:t>Cláusula TERCEIRA - Das Obrigações da Contratada</w:t>
      </w:r>
    </w:p>
    <w:p w:rsidR="00D12176" w:rsidRPr="00D46CE4" w:rsidRDefault="00D12176" w:rsidP="00D12176">
      <w:pPr>
        <w:tabs>
          <w:tab w:val="left" w:pos="900"/>
        </w:tabs>
        <w:jc w:val="both"/>
        <w:rPr>
          <w:rFonts w:ascii="Arial" w:hAnsi="Arial" w:cs="Arial"/>
          <w:i w:val="0"/>
          <w:szCs w:val="24"/>
        </w:rPr>
      </w:pPr>
      <w:r w:rsidRPr="00D46CE4">
        <w:rPr>
          <w:rFonts w:ascii="Arial" w:hAnsi="Arial" w:cs="Arial"/>
          <w:i w:val="0"/>
          <w:szCs w:val="24"/>
        </w:rPr>
        <w:t xml:space="preserve">Para execução dos serviços objeto deste </w:t>
      </w:r>
      <w:r w:rsidRPr="00D46CE4">
        <w:rPr>
          <w:rFonts w:ascii="Arial" w:hAnsi="Arial" w:cs="Arial"/>
          <w:b/>
          <w:i w:val="0"/>
          <w:smallCaps/>
          <w:szCs w:val="24"/>
        </w:rPr>
        <w:t>Contrato</w:t>
      </w:r>
      <w:r w:rsidRPr="00D46CE4">
        <w:rPr>
          <w:rFonts w:ascii="Arial" w:hAnsi="Arial" w:cs="Arial"/>
          <w:i w:val="0"/>
          <w:szCs w:val="24"/>
        </w:rPr>
        <w:t xml:space="preserve">, a </w:t>
      </w:r>
      <w:r w:rsidRPr="00D46CE4">
        <w:rPr>
          <w:rFonts w:ascii="Arial" w:hAnsi="Arial" w:cs="Arial"/>
          <w:b/>
          <w:i w:val="0"/>
          <w:smallCaps/>
          <w:szCs w:val="24"/>
        </w:rPr>
        <w:t>Contratada</w:t>
      </w:r>
      <w:r w:rsidRPr="00D46CE4">
        <w:rPr>
          <w:rFonts w:ascii="Arial" w:hAnsi="Arial" w:cs="Arial"/>
          <w:i w:val="0"/>
          <w:szCs w:val="24"/>
        </w:rPr>
        <w:t xml:space="preserve"> se obriga a:</w:t>
      </w:r>
    </w:p>
    <w:p w:rsidR="00D12176" w:rsidRPr="00D46CE4" w:rsidRDefault="00D12176" w:rsidP="00D12176">
      <w:pPr>
        <w:widowControl w:val="0"/>
        <w:tabs>
          <w:tab w:val="left" w:pos="284"/>
        </w:tabs>
        <w:suppressAutoHyphens/>
        <w:jc w:val="both"/>
        <w:outlineLvl w:val="4"/>
        <w:rPr>
          <w:rFonts w:ascii="Arial" w:hAnsi="Arial" w:cs="Arial"/>
          <w:i w:val="0"/>
          <w:szCs w:val="24"/>
          <w:lang w:eastAsia="ar-SA"/>
        </w:rPr>
      </w:pPr>
      <w:r w:rsidRPr="00D46CE4">
        <w:rPr>
          <w:rFonts w:ascii="Arial" w:hAnsi="Arial" w:cs="Arial"/>
          <w:i w:val="0"/>
          <w:szCs w:val="24"/>
          <w:lang w:eastAsia="ar-SA"/>
        </w:rPr>
        <w:t>a) A CONTRATADA não poderá subcontratar, subempreitar, ceder ou transferir, total ou parcialmente o objeto contratado, sem a prévia autorização, por escrito do CONTRATANTE, não a eximindo de suas responsabilidades e/ou obrigações, derivadas do Contrato. A fusão, cisão ou incorporação, também, só serão admitidas com o consentimento prévio e por escrito da Administração desde que não afetem a boa execução do contrato;</w:t>
      </w:r>
    </w:p>
    <w:p w:rsidR="00D12176" w:rsidRPr="00D46CE4" w:rsidRDefault="00D12176" w:rsidP="00D12176">
      <w:pPr>
        <w:widowControl w:val="0"/>
        <w:tabs>
          <w:tab w:val="left" w:pos="284"/>
        </w:tabs>
        <w:suppressAutoHyphens/>
        <w:jc w:val="both"/>
        <w:outlineLvl w:val="4"/>
        <w:rPr>
          <w:rFonts w:ascii="Arial" w:hAnsi="Arial" w:cs="Arial"/>
          <w:i w:val="0"/>
          <w:szCs w:val="24"/>
          <w:lang w:eastAsia="ar-SA"/>
        </w:rPr>
      </w:pPr>
      <w:proofErr w:type="gramStart"/>
      <w:r w:rsidRPr="00D46CE4">
        <w:rPr>
          <w:rFonts w:ascii="Arial" w:hAnsi="Arial" w:cs="Arial"/>
          <w:i w:val="0"/>
          <w:szCs w:val="24"/>
          <w:lang w:eastAsia="ar-SA"/>
        </w:rPr>
        <w:t>b) Assumir</w:t>
      </w:r>
      <w:proofErr w:type="gramEnd"/>
      <w:r w:rsidRPr="00D46CE4">
        <w:rPr>
          <w:rFonts w:ascii="Arial" w:hAnsi="Arial" w:cs="Arial"/>
          <w:i w:val="0"/>
          <w:szCs w:val="24"/>
          <w:lang w:eastAsia="ar-SA"/>
        </w:rPr>
        <w:t xml:space="preserve"> a responsabilidade e o ônus pelo recolhimento de todos os impostos, taxas, tarifas, contribuições ou emolumentos federais, estaduais e municipais, seguro de acidente do trabalho, que incidam ou venham a incidir sobre os equipamentos, insumos e serviços objeto do Contrato e apresentar os respectivos comprovantes, quando solicitados pelo CONTRATANTE;</w:t>
      </w:r>
    </w:p>
    <w:p w:rsidR="00D12176" w:rsidRPr="00D46CE4" w:rsidRDefault="00D12176" w:rsidP="00D12176">
      <w:pPr>
        <w:widowControl w:val="0"/>
        <w:tabs>
          <w:tab w:val="left" w:pos="284"/>
        </w:tabs>
        <w:suppressAutoHyphens/>
        <w:jc w:val="both"/>
        <w:outlineLvl w:val="4"/>
        <w:rPr>
          <w:rFonts w:ascii="Arial" w:hAnsi="Arial" w:cs="Arial"/>
          <w:bCs/>
          <w:i w:val="0"/>
          <w:szCs w:val="24"/>
          <w:lang w:eastAsia="ar-SA"/>
        </w:rPr>
      </w:pPr>
      <w:r w:rsidRPr="00D46CE4">
        <w:rPr>
          <w:rFonts w:ascii="Arial" w:hAnsi="Arial" w:cs="Arial"/>
          <w:i w:val="0"/>
          <w:szCs w:val="24"/>
          <w:lang w:eastAsia="ar-SA"/>
        </w:rPr>
        <w:t>c) Assegurar ao CONTRATANTE o direito de fiscalizar, sustar, recusar, mandar refazer qualquer serviço e/ou fornecimento que não esteja de acordo com as normas ou especificações técnicas, ficando certo que, em nenhuma hipótese, a falta de fiscalização do CONTRATANTE eximira a CONTRATADA de suas responsabilidades proveniente do Contrato;</w:t>
      </w:r>
    </w:p>
    <w:p w:rsidR="00D12176" w:rsidRPr="00D46CE4" w:rsidRDefault="00D12176" w:rsidP="00D12176">
      <w:pPr>
        <w:widowControl w:val="0"/>
        <w:tabs>
          <w:tab w:val="left" w:pos="284"/>
        </w:tabs>
        <w:suppressAutoHyphens/>
        <w:jc w:val="both"/>
        <w:outlineLvl w:val="4"/>
        <w:rPr>
          <w:rFonts w:ascii="Arial" w:hAnsi="Arial" w:cs="Arial"/>
          <w:i w:val="0"/>
          <w:szCs w:val="24"/>
          <w:lang w:eastAsia="ar-SA"/>
        </w:rPr>
      </w:pPr>
      <w:proofErr w:type="gramStart"/>
      <w:r w:rsidRPr="00D46CE4">
        <w:rPr>
          <w:rFonts w:ascii="Arial" w:hAnsi="Arial" w:cs="Arial"/>
          <w:i w:val="0"/>
          <w:szCs w:val="24"/>
          <w:lang w:eastAsia="ar-SA"/>
        </w:rPr>
        <w:t>d) Disponibilizar</w:t>
      </w:r>
      <w:proofErr w:type="gramEnd"/>
      <w:r w:rsidRPr="00D46CE4">
        <w:rPr>
          <w:rFonts w:ascii="Arial" w:hAnsi="Arial" w:cs="Arial"/>
          <w:i w:val="0"/>
          <w:szCs w:val="24"/>
          <w:lang w:eastAsia="ar-SA"/>
        </w:rPr>
        <w:t xml:space="preserve"> o software, conforme descrições do Termo de Referência (Anexo I) no máximo 15 (quinze) dias;</w:t>
      </w:r>
    </w:p>
    <w:p w:rsidR="00D12176" w:rsidRPr="00D46CE4" w:rsidRDefault="00D12176" w:rsidP="00D12176">
      <w:pPr>
        <w:widowControl w:val="0"/>
        <w:tabs>
          <w:tab w:val="left" w:pos="284"/>
        </w:tabs>
        <w:suppressAutoHyphens/>
        <w:jc w:val="both"/>
        <w:outlineLvl w:val="4"/>
        <w:rPr>
          <w:rFonts w:ascii="Arial" w:hAnsi="Arial" w:cs="Arial"/>
          <w:i w:val="0"/>
          <w:szCs w:val="24"/>
          <w:lang w:eastAsia="ar-SA"/>
        </w:rPr>
      </w:pPr>
      <w:proofErr w:type="gramStart"/>
      <w:r w:rsidRPr="00D46CE4">
        <w:rPr>
          <w:rFonts w:ascii="Arial" w:hAnsi="Arial" w:cs="Arial"/>
          <w:i w:val="0"/>
          <w:szCs w:val="24"/>
          <w:lang w:eastAsia="ar-SA"/>
        </w:rPr>
        <w:t>e) Ocorrendo</w:t>
      </w:r>
      <w:proofErr w:type="gramEnd"/>
      <w:r w:rsidRPr="00D46CE4">
        <w:rPr>
          <w:rFonts w:ascii="Arial" w:hAnsi="Arial" w:cs="Arial"/>
          <w:i w:val="0"/>
          <w:szCs w:val="24"/>
          <w:lang w:eastAsia="ar-SA"/>
        </w:rPr>
        <w:t xml:space="preserve"> mudanças de pontos de atendimento dentro da mesma localidade, durante a vigência do contrato, ficará obrigada a executar os serviços nos novos endereços;</w:t>
      </w:r>
    </w:p>
    <w:p w:rsidR="00D12176" w:rsidRPr="00D46CE4" w:rsidRDefault="00D12176" w:rsidP="00D12176">
      <w:pPr>
        <w:widowControl w:val="0"/>
        <w:tabs>
          <w:tab w:val="left" w:pos="142"/>
          <w:tab w:val="left" w:pos="284"/>
        </w:tabs>
        <w:suppressAutoHyphens/>
        <w:jc w:val="both"/>
        <w:outlineLvl w:val="4"/>
        <w:rPr>
          <w:rFonts w:ascii="Arial" w:hAnsi="Arial" w:cs="Arial"/>
          <w:i w:val="0"/>
          <w:szCs w:val="24"/>
          <w:lang w:eastAsia="ar-SA"/>
        </w:rPr>
      </w:pPr>
      <w:r w:rsidRPr="00D46CE4">
        <w:rPr>
          <w:rFonts w:ascii="Arial" w:hAnsi="Arial" w:cs="Arial"/>
          <w:i w:val="0"/>
          <w:szCs w:val="24"/>
          <w:lang w:eastAsia="ar-SA"/>
        </w:rPr>
        <w:t>f) Relatar ao CONTRATANTE toda e qualquer irregularidade observada durante a execução dos serviços;</w:t>
      </w:r>
    </w:p>
    <w:p w:rsidR="00D12176" w:rsidRPr="00D46CE4" w:rsidRDefault="00D12176" w:rsidP="00D12176">
      <w:pPr>
        <w:widowControl w:val="0"/>
        <w:tabs>
          <w:tab w:val="left" w:pos="0"/>
          <w:tab w:val="left" w:pos="142"/>
        </w:tabs>
        <w:suppressAutoHyphens/>
        <w:jc w:val="both"/>
        <w:outlineLvl w:val="4"/>
        <w:rPr>
          <w:rFonts w:ascii="Arial" w:hAnsi="Arial" w:cs="Arial"/>
          <w:i w:val="0"/>
          <w:szCs w:val="24"/>
          <w:lang w:eastAsia="ar-SA"/>
        </w:rPr>
      </w:pPr>
      <w:proofErr w:type="gramStart"/>
      <w:r w:rsidRPr="00D46CE4">
        <w:rPr>
          <w:rFonts w:ascii="Arial" w:hAnsi="Arial" w:cs="Arial"/>
          <w:i w:val="0"/>
          <w:szCs w:val="24"/>
          <w:lang w:eastAsia="ar-SA"/>
        </w:rPr>
        <w:t>g) Efetuar</w:t>
      </w:r>
      <w:proofErr w:type="gramEnd"/>
      <w:r w:rsidRPr="00D46CE4">
        <w:rPr>
          <w:rFonts w:ascii="Arial" w:hAnsi="Arial" w:cs="Arial"/>
          <w:i w:val="0"/>
          <w:szCs w:val="24"/>
          <w:lang w:eastAsia="ar-SA"/>
        </w:rPr>
        <w:t xml:space="preserve"> treinamento dos servidores que irão operar o sistema, no ato de sua implantação, devendo também, realizar treinamento no decorrer do contrato, sempre que solicitado pela CONTRATANTE;</w:t>
      </w:r>
    </w:p>
    <w:p w:rsidR="00D12176" w:rsidRPr="00D46CE4" w:rsidRDefault="00D12176" w:rsidP="00D12176">
      <w:pPr>
        <w:widowControl w:val="0"/>
        <w:tabs>
          <w:tab w:val="left" w:pos="0"/>
          <w:tab w:val="left" w:pos="142"/>
        </w:tabs>
        <w:suppressAutoHyphens/>
        <w:jc w:val="both"/>
        <w:outlineLvl w:val="4"/>
        <w:rPr>
          <w:rFonts w:ascii="Arial" w:hAnsi="Arial" w:cs="Arial"/>
          <w:i w:val="0"/>
          <w:szCs w:val="24"/>
          <w:lang w:eastAsia="ar-SA"/>
        </w:rPr>
      </w:pPr>
      <w:r w:rsidRPr="00D46CE4">
        <w:rPr>
          <w:rFonts w:ascii="Arial" w:hAnsi="Arial" w:cs="Arial"/>
          <w:i w:val="0"/>
          <w:szCs w:val="24"/>
          <w:lang w:eastAsia="ar-SA"/>
        </w:rPr>
        <w:t xml:space="preserve">h) Promover, de forma contínua, a manutenção, atendimento e suporte técnico do sistema, durante o horário de expediente da CONTRATANTE, devendo zelar para o bom desempenho dos serviços; </w:t>
      </w:r>
    </w:p>
    <w:p w:rsidR="00D12176" w:rsidRPr="00D46CE4" w:rsidRDefault="00D12176" w:rsidP="00D12176">
      <w:pPr>
        <w:suppressAutoHyphens/>
        <w:jc w:val="both"/>
        <w:rPr>
          <w:rFonts w:ascii="Arial" w:hAnsi="Arial" w:cs="Arial"/>
          <w:i w:val="0"/>
          <w:szCs w:val="24"/>
          <w:lang w:eastAsia="ar-SA"/>
        </w:rPr>
      </w:pPr>
      <w:proofErr w:type="gramStart"/>
      <w:r w:rsidRPr="00D46CE4">
        <w:rPr>
          <w:rFonts w:ascii="Arial" w:hAnsi="Arial" w:cs="Arial"/>
          <w:i w:val="0"/>
          <w:szCs w:val="24"/>
          <w:lang w:eastAsia="ar-SA"/>
        </w:rPr>
        <w:t>i) Responsabilizar</w:t>
      </w:r>
      <w:proofErr w:type="gramEnd"/>
      <w:r w:rsidRPr="00D46CE4">
        <w:rPr>
          <w:rFonts w:ascii="Arial" w:hAnsi="Arial" w:cs="Arial"/>
          <w:i w:val="0"/>
          <w:szCs w:val="24"/>
          <w:lang w:eastAsia="ar-SA"/>
        </w:rPr>
        <w:t xml:space="preserve"> se por hospedagem, alimentação e deslocamento para sua equipe técnica quando houver necessidade de atendimento técnico no Instituto Municipal de </w:t>
      </w:r>
      <w:r w:rsidR="00F774C7" w:rsidRPr="00D46CE4">
        <w:rPr>
          <w:rFonts w:ascii="Arial" w:hAnsi="Arial" w:cs="Arial"/>
          <w:i w:val="0"/>
          <w:szCs w:val="24"/>
          <w:lang w:eastAsia="ar-SA"/>
        </w:rPr>
        <w:t>Previdência</w:t>
      </w:r>
      <w:r w:rsidRPr="00D46CE4">
        <w:rPr>
          <w:rFonts w:ascii="Arial" w:hAnsi="Arial" w:cs="Arial"/>
          <w:i w:val="0"/>
          <w:szCs w:val="24"/>
          <w:lang w:eastAsia="ar-SA"/>
        </w:rPr>
        <w:t xml:space="preserve"> Social - DINAPREV.</w:t>
      </w:r>
    </w:p>
    <w:p w:rsidR="00D12176" w:rsidRPr="00D46CE4" w:rsidRDefault="00D12176" w:rsidP="00D12176">
      <w:pPr>
        <w:widowControl w:val="0"/>
        <w:suppressAutoHyphens/>
        <w:autoSpaceDE w:val="0"/>
        <w:autoSpaceDN w:val="0"/>
        <w:adjustRightInd w:val="0"/>
        <w:jc w:val="both"/>
        <w:outlineLvl w:val="4"/>
        <w:rPr>
          <w:rFonts w:ascii="Arial" w:hAnsi="Arial" w:cs="Arial"/>
          <w:i w:val="0"/>
          <w:szCs w:val="24"/>
        </w:rPr>
      </w:pPr>
      <w:proofErr w:type="gramStart"/>
      <w:r w:rsidRPr="00D46CE4">
        <w:rPr>
          <w:rFonts w:ascii="Arial" w:hAnsi="Arial" w:cs="Arial"/>
          <w:i w:val="0"/>
          <w:szCs w:val="24"/>
        </w:rPr>
        <w:t>j) Responsabilizar-se</w:t>
      </w:r>
      <w:proofErr w:type="gramEnd"/>
      <w:r w:rsidRPr="00D46CE4">
        <w:rPr>
          <w:rFonts w:ascii="Arial" w:hAnsi="Arial" w:cs="Arial"/>
          <w:i w:val="0"/>
          <w:szCs w:val="24"/>
        </w:rPr>
        <w:t xml:space="preserve"> por quaisquer danos causados à Administração ou a terceiros, decorrentes de sua culpa ou dolo na execução do objeto licitado. </w:t>
      </w:r>
    </w:p>
    <w:p w:rsidR="00D12176" w:rsidRPr="00D46CE4" w:rsidRDefault="00D12176" w:rsidP="00D12176">
      <w:pPr>
        <w:widowControl w:val="0"/>
        <w:suppressAutoHyphens/>
        <w:autoSpaceDE w:val="0"/>
        <w:autoSpaceDN w:val="0"/>
        <w:adjustRightInd w:val="0"/>
        <w:jc w:val="both"/>
        <w:outlineLvl w:val="4"/>
        <w:rPr>
          <w:rFonts w:ascii="Arial" w:hAnsi="Arial" w:cs="Arial"/>
          <w:i w:val="0"/>
          <w:szCs w:val="24"/>
        </w:rPr>
      </w:pPr>
      <w:r w:rsidRPr="00D46CE4">
        <w:rPr>
          <w:rFonts w:ascii="Arial" w:hAnsi="Arial" w:cs="Arial"/>
          <w:i w:val="0"/>
          <w:szCs w:val="24"/>
        </w:rPr>
        <w:t>k) Informar ao Núcleo de Serviços qualquer interrupção que se faça no atendimento/manutenção do sistema esclarecendo os motivos.</w:t>
      </w:r>
    </w:p>
    <w:p w:rsidR="00D12176" w:rsidRPr="00D46CE4" w:rsidRDefault="00D12176" w:rsidP="00D12176">
      <w:pPr>
        <w:widowControl w:val="0"/>
        <w:suppressAutoHyphens/>
        <w:autoSpaceDE w:val="0"/>
        <w:autoSpaceDN w:val="0"/>
        <w:adjustRightInd w:val="0"/>
        <w:jc w:val="both"/>
        <w:outlineLvl w:val="4"/>
        <w:rPr>
          <w:rFonts w:ascii="Arial" w:hAnsi="Arial" w:cs="Arial"/>
          <w:i w:val="0"/>
          <w:szCs w:val="24"/>
        </w:rPr>
      </w:pPr>
      <w:proofErr w:type="gramStart"/>
      <w:r w:rsidRPr="00D46CE4">
        <w:rPr>
          <w:rFonts w:ascii="Arial" w:hAnsi="Arial" w:cs="Arial"/>
          <w:i w:val="0"/>
          <w:szCs w:val="24"/>
        </w:rPr>
        <w:t>l) Atentando</w:t>
      </w:r>
      <w:proofErr w:type="gramEnd"/>
      <w:r w:rsidRPr="00D46CE4">
        <w:rPr>
          <w:rFonts w:ascii="Arial" w:hAnsi="Arial" w:cs="Arial"/>
          <w:i w:val="0"/>
          <w:szCs w:val="24"/>
        </w:rPr>
        <w:t xml:space="preserve"> para as normas de segurança nas dependências da CONTRATANTE, deverá, a CONTRATADA, apresentar uma listagem com o nome e número do documento de identidade de cada funcionário que se apresentar para prestar serviços de manutenção, atendimento e suporte técnico do sistema. Essa listagem deverá ser </w:t>
      </w:r>
      <w:r w:rsidRPr="00D46CE4">
        <w:rPr>
          <w:rFonts w:ascii="Arial" w:hAnsi="Arial" w:cs="Arial"/>
          <w:i w:val="0"/>
          <w:szCs w:val="24"/>
        </w:rPr>
        <w:lastRenderedPageBreak/>
        <w:t>atualizada sempre que houver mudança no quadro de funcionários que atenderão esta Seccional e seus técnicos deverão se apresentar devidamente identificados por meio de crachás e/ou uniformizados.</w:t>
      </w:r>
    </w:p>
    <w:p w:rsidR="00D12176" w:rsidRPr="00D46CE4" w:rsidRDefault="00D12176" w:rsidP="00D12176">
      <w:pPr>
        <w:tabs>
          <w:tab w:val="left" w:pos="900"/>
        </w:tabs>
        <w:jc w:val="both"/>
        <w:rPr>
          <w:rFonts w:ascii="Arial" w:hAnsi="Arial" w:cs="Arial"/>
          <w:i w:val="0"/>
          <w:szCs w:val="24"/>
        </w:rPr>
      </w:pPr>
    </w:p>
    <w:p w:rsidR="00D12176" w:rsidRPr="00D46CE4" w:rsidRDefault="00D12176" w:rsidP="00D12176">
      <w:pPr>
        <w:pStyle w:val="Ttulo4"/>
        <w:tabs>
          <w:tab w:val="left" w:pos="900"/>
        </w:tabs>
        <w:jc w:val="both"/>
        <w:rPr>
          <w:rFonts w:ascii="Arial" w:hAnsi="Arial" w:cs="Arial"/>
          <w:b/>
          <w:i w:val="0"/>
          <w:smallCaps/>
          <w:szCs w:val="24"/>
        </w:rPr>
      </w:pPr>
      <w:r w:rsidRPr="00D46CE4">
        <w:rPr>
          <w:rFonts w:ascii="Arial" w:hAnsi="Arial" w:cs="Arial"/>
          <w:b/>
          <w:i w:val="0"/>
          <w:smallCaps/>
          <w:szCs w:val="24"/>
        </w:rPr>
        <w:t>Cláusula QUARTA-</w:t>
      </w:r>
      <w:r w:rsidR="00F774C7">
        <w:rPr>
          <w:rFonts w:ascii="Arial" w:hAnsi="Arial" w:cs="Arial"/>
          <w:b/>
          <w:i w:val="0"/>
          <w:smallCaps/>
          <w:szCs w:val="24"/>
        </w:rPr>
        <w:t xml:space="preserve"> </w:t>
      </w:r>
      <w:r w:rsidRPr="00D46CE4">
        <w:rPr>
          <w:rFonts w:ascii="Arial" w:hAnsi="Arial" w:cs="Arial"/>
          <w:b/>
          <w:i w:val="0"/>
          <w:smallCaps/>
          <w:szCs w:val="24"/>
        </w:rPr>
        <w:t>Do Valor do contrato e dos preços unitários</w:t>
      </w:r>
    </w:p>
    <w:p w:rsidR="00D12176" w:rsidRPr="00D46CE4" w:rsidRDefault="00D12176" w:rsidP="00D12176">
      <w:pPr>
        <w:tabs>
          <w:tab w:val="left" w:pos="900"/>
        </w:tabs>
        <w:jc w:val="both"/>
        <w:rPr>
          <w:rFonts w:ascii="Arial" w:hAnsi="Arial" w:cs="Arial"/>
          <w:i w:val="0"/>
          <w:szCs w:val="24"/>
        </w:rPr>
      </w:pPr>
      <w:r w:rsidRPr="00D46CE4">
        <w:rPr>
          <w:rFonts w:ascii="Arial" w:hAnsi="Arial" w:cs="Arial"/>
          <w:b/>
          <w:i w:val="0"/>
          <w:szCs w:val="24"/>
        </w:rPr>
        <w:t>4.1.</w:t>
      </w:r>
      <w:r w:rsidRPr="00D46CE4">
        <w:rPr>
          <w:rFonts w:ascii="Arial" w:hAnsi="Arial" w:cs="Arial"/>
          <w:i w:val="0"/>
          <w:szCs w:val="24"/>
        </w:rPr>
        <w:t xml:space="preserve"> Pelo fornecimento objeto deste </w:t>
      </w:r>
      <w:r w:rsidRPr="00D46CE4">
        <w:rPr>
          <w:rFonts w:ascii="Arial" w:hAnsi="Arial" w:cs="Arial"/>
          <w:b/>
          <w:i w:val="0"/>
          <w:smallCaps/>
          <w:szCs w:val="24"/>
        </w:rPr>
        <w:t>Contrato</w:t>
      </w:r>
      <w:r w:rsidRPr="00D46CE4">
        <w:rPr>
          <w:rFonts w:ascii="Arial" w:hAnsi="Arial" w:cs="Arial"/>
          <w:i w:val="0"/>
          <w:szCs w:val="24"/>
        </w:rPr>
        <w:t xml:space="preserve">, a </w:t>
      </w:r>
      <w:r w:rsidRPr="00D46CE4">
        <w:rPr>
          <w:rFonts w:ascii="Arial" w:hAnsi="Arial" w:cs="Arial"/>
          <w:b/>
          <w:i w:val="0"/>
          <w:smallCaps/>
          <w:szCs w:val="24"/>
        </w:rPr>
        <w:t>Contratante</w:t>
      </w:r>
      <w:r w:rsidRPr="00D46CE4">
        <w:rPr>
          <w:rFonts w:ascii="Arial" w:hAnsi="Arial" w:cs="Arial"/>
          <w:i w:val="0"/>
          <w:szCs w:val="24"/>
        </w:rPr>
        <w:t xml:space="preserve"> pagará à </w:t>
      </w:r>
      <w:r w:rsidRPr="00D46CE4">
        <w:rPr>
          <w:rFonts w:ascii="Arial" w:hAnsi="Arial" w:cs="Arial"/>
          <w:b/>
          <w:i w:val="0"/>
          <w:smallCaps/>
          <w:szCs w:val="24"/>
        </w:rPr>
        <w:t>Contratada</w:t>
      </w:r>
      <w:r w:rsidRPr="00D46CE4">
        <w:rPr>
          <w:rFonts w:ascii="Arial" w:hAnsi="Arial" w:cs="Arial"/>
          <w:i w:val="0"/>
          <w:szCs w:val="24"/>
        </w:rPr>
        <w:t xml:space="preserve"> a importância total de R$    </w:t>
      </w:r>
      <w:proofErr w:type="gramStart"/>
      <w:r w:rsidRPr="00D46CE4">
        <w:rPr>
          <w:rFonts w:ascii="Arial" w:hAnsi="Arial" w:cs="Arial"/>
          <w:i w:val="0"/>
          <w:szCs w:val="24"/>
        </w:rPr>
        <w:t xml:space="preserve">   (</w:t>
      </w:r>
      <w:proofErr w:type="gramEnd"/>
      <w:r w:rsidRPr="00D46CE4">
        <w:rPr>
          <w:rFonts w:ascii="Arial" w:hAnsi="Arial" w:cs="Arial"/>
          <w:i w:val="0"/>
          <w:szCs w:val="24"/>
        </w:rPr>
        <w:t xml:space="preserve">                        ), devendo ser observados os valores unitários apurados após a fase de lances no processo licitatório, que passam a integrar o presente contrato independente de sua transcrição.</w:t>
      </w:r>
    </w:p>
    <w:p w:rsidR="00D12176" w:rsidRPr="00D46CE4" w:rsidRDefault="00D12176" w:rsidP="00D12176">
      <w:pPr>
        <w:tabs>
          <w:tab w:val="left" w:pos="900"/>
        </w:tabs>
        <w:jc w:val="both"/>
        <w:rPr>
          <w:rFonts w:ascii="Arial" w:hAnsi="Arial" w:cs="Arial"/>
          <w:i w:val="0"/>
          <w:szCs w:val="24"/>
        </w:rPr>
      </w:pPr>
      <w:r w:rsidRPr="00D46CE4">
        <w:rPr>
          <w:rFonts w:ascii="Arial" w:hAnsi="Arial" w:cs="Arial"/>
          <w:b/>
          <w:i w:val="0"/>
          <w:szCs w:val="24"/>
        </w:rPr>
        <w:t>4.2.</w:t>
      </w:r>
      <w:r w:rsidRPr="00D46CE4">
        <w:rPr>
          <w:rFonts w:ascii="Arial" w:hAnsi="Arial" w:cs="Arial"/>
          <w:i w:val="0"/>
          <w:szCs w:val="24"/>
        </w:rPr>
        <w:t xml:space="preserve"> No preço cotado já estão incluídos todos os impostos, contribuições, taxas, e todos os demais encargos incidentes.</w:t>
      </w:r>
    </w:p>
    <w:p w:rsidR="00D12176" w:rsidRPr="00D46CE4" w:rsidRDefault="00D12176" w:rsidP="00D12176">
      <w:pPr>
        <w:tabs>
          <w:tab w:val="left" w:pos="900"/>
        </w:tabs>
        <w:jc w:val="both"/>
        <w:rPr>
          <w:rFonts w:ascii="Arial" w:hAnsi="Arial" w:cs="Arial"/>
          <w:i w:val="0"/>
          <w:szCs w:val="24"/>
        </w:rPr>
      </w:pPr>
    </w:p>
    <w:p w:rsidR="00D12176" w:rsidRPr="00D46CE4" w:rsidRDefault="00D12176" w:rsidP="00D12176">
      <w:pPr>
        <w:pStyle w:val="Ttulo4"/>
        <w:tabs>
          <w:tab w:val="left" w:pos="900"/>
        </w:tabs>
        <w:jc w:val="both"/>
        <w:rPr>
          <w:rFonts w:ascii="Arial" w:hAnsi="Arial" w:cs="Arial"/>
          <w:b/>
          <w:i w:val="0"/>
          <w:smallCaps/>
          <w:szCs w:val="24"/>
        </w:rPr>
      </w:pPr>
      <w:r w:rsidRPr="00D46CE4">
        <w:rPr>
          <w:rFonts w:ascii="Arial" w:hAnsi="Arial" w:cs="Arial"/>
          <w:b/>
          <w:i w:val="0"/>
          <w:smallCaps/>
          <w:szCs w:val="24"/>
        </w:rPr>
        <w:t xml:space="preserve">Cláusula QUINTA - Das Penalidades </w:t>
      </w:r>
    </w:p>
    <w:p w:rsidR="00D12176" w:rsidRPr="00D46CE4" w:rsidRDefault="00D12176" w:rsidP="00D12176">
      <w:pPr>
        <w:widowControl w:val="0"/>
        <w:tabs>
          <w:tab w:val="left" w:pos="900"/>
        </w:tabs>
        <w:jc w:val="both"/>
        <w:rPr>
          <w:rFonts w:ascii="Arial" w:hAnsi="Arial" w:cs="Arial"/>
          <w:i w:val="0"/>
          <w:szCs w:val="24"/>
        </w:rPr>
      </w:pPr>
      <w:proofErr w:type="gramStart"/>
      <w:r w:rsidRPr="00D46CE4">
        <w:rPr>
          <w:rFonts w:ascii="Arial" w:hAnsi="Arial" w:cs="Arial"/>
          <w:b/>
          <w:i w:val="0"/>
          <w:szCs w:val="24"/>
        </w:rPr>
        <w:t>5.1</w:t>
      </w:r>
      <w:r w:rsidRPr="00D46CE4">
        <w:rPr>
          <w:rFonts w:ascii="Arial" w:hAnsi="Arial" w:cs="Arial"/>
          <w:i w:val="0"/>
          <w:szCs w:val="24"/>
        </w:rPr>
        <w:t xml:space="preserve"> Pelo</w:t>
      </w:r>
      <w:proofErr w:type="gramEnd"/>
      <w:r w:rsidRPr="00D46CE4">
        <w:rPr>
          <w:rFonts w:ascii="Arial" w:hAnsi="Arial" w:cs="Arial"/>
          <w:i w:val="0"/>
          <w:szCs w:val="24"/>
        </w:rPr>
        <w:t xml:space="preserve"> descumprimento das obrigações assumidas, poderão ser aplicadas cumulativamente a seguintes penalidades administrativas:</w:t>
      </w:r>
    </w:p>
    <w:p w:rsidR="00D12176" w:rsidRPr="00D46CE4" w:rsidRDefault="00D12176" w:rsidP="00D12176">
      <w:pPr>
        <w:widowControl w:val="0"/>
        <w:tabs>
          <w:tab w:val="left" w:pos="900"/>
        </w:tabs>
        <w:jc w:val="both"/>
        <w:rPr>
          <w:rFonts w:ascii="Arial" w:hAnsi="Arial" w:cs="Arial"/>
          <w:i w:val="0"/>
          <w:szCs w:val="24"/>
        </w:rPr>
      </w:pPr>
    </w:p>
    <w:p w:rsidR="00D12176" w:rsidRPr="00D46CE4" w:rsidRDefault="00D12176" w:rsidP="00F774C7">
      <w:pPr>
        <w:widowControl w:val="0"/>
        <w:tabs>
          <w:tab w:val="left" w:pos="900"/>
        </w:tabs>
        <w:suppressAutoHyphens/>
        <w:ind w:left="709"/>
        <w:jc w:val="both"/>
        <w:rPr>
          <w:rFonts w:ascii="Arial" w:hAnsi="Arial" w:cs="Arial"/>
          <w:i w:val="0"/>
          <w:szCs w:val="24"/>
        </w:rPr>
      </w:pPr>
      <w:r w:rsidRPr="00D46CE4">
        <w:rPr>
          <w:rFonts w:ascii="Arial" w:hAnsi="Arial" w:cs="Arial"/>
          <w:i w:val="0"/>
          <w:szCs w:val="24"/>
        </w:rPr>
        <w:t>I - Por atraso injustificado na execução do contrato:</w:t>
      </w:r>
    </w:p>
    <w:p w:rsidR="00D12176" w:rsidRPr="00D46CE4" w:rsidRDefault="00D12176" w:rsidP="00F774C7">
      <w:pPr>
        <w:widowControl w:val="0"/>
        <w:tabs>
          <w:tab w:val="left" w:pos="567"/>
          <w:tab w:val="left" w:pos="900"/>
        </w:tabs>
        <w:suppressAutoHyphens/>
        <w:ind w:left="709"/>
        <w:jc w:val="both"/>
        <w:rPr>
          <w:rFonts w:ascii="Arial" w:hAnsi="Arial" w:cs="Arial"/>
          <w:i w:val="0"/>
          <w:szCs w:val="24"/>
        </w:rPr>
      </w:pPr>
      <w:r w:rsidRPr="00D46CE4">
        <w:rPr>
          <w:rFonts w:ascii="Arial" w:hAnsi="Arial" w:cs="Arial"/>
          <w:i w:val="0"/>
          <w:szCs w:val="24"/>
        </w:rPr>
        <w:t>a) Multa moratória de 1% (um por cento), por dia útil, sobre o valor da prestação em atraso até o décimo dia;</w:t>
      </w:r>
    </w:p>
    <w:p w:rsidR="00D12176" w:rsidRPr="00D46CE4" w:rsidRDefault="00D12176" w:rsidP="00F774C7">
      <w:pPr>
        <w:widowControl w:val="0"/>
        <w:tabs>
          <w:tab w:val="left" w:pos="567"/>
          <w:tab w:val="left" w:pos="900"/>
        </w:tabs>
        <w:suppressAutoHyphens/>
        <w:ind w:left="709"/>
        <w:jc w:val="both"/>
        <w:rPr>
          <w:rFonts w:ascii="Arial" w:hAnsi="Arial" w:cs="Arial"/>
          <w:i w:val="0"/>
          <w:szCs w:val="24"/>
        </w:rPr>
      </w:pPr>
      <w:r w:rsidRPr="00D46CE4">
        <w:rPr>
          <w:rFonts w:ascii="Arial" w:hAnsi="Arial" w:cs="Arial"/>
          <w:i w:val="0"/>
          <w:szCs w:val="24"/>
        </w:rPr>
        <w:t>b) Rescisão unilateral do contrato após o décimo dia de atraso e,</w:t>
      </w:r>
    </w:p>
    <w:p w:rsidR="00D12176" w:rsidRPr="00D46CE4" w:rsidRDefault="00D12176" w:rsidP="00F774C7">
      <w:pPr>
        <w:widowControl w:val="0"/>
        <w:tabs>
          <w:tab w:val="left" w:pos="900"/>
        </w:tabs>
        <w:ind w:left="709"/>
        <w:jc w:val="both"/>
        <w:rPr>
          <w:rFonts w:ascii="Arial" w:hAnsi="Arial" w:cs="Arial"/>
          <w:i w:val="0"/>
          <w:szCs w:val="24"/>
        </w:rPr>
      </w:pPr>
    </w:p>
    <w:p w:rsidR="00D12176" w:rsidRPr="00D46CE4" w:rsidRDefault="00D12176" w:rsidP="00F774C7">
      <w:pPr>
        <w:widowControl w:val="0"/>
        <w:tabs>
          <w:tab w:val="left" w:pos="900"/>
        </w:tabs>
        <w:suppressAutoHyphens/>
        <w:ind w:left="709"/>
        <w:jc w:val="both"/>
        <w:rPr>
          <w:rFonts w:ascii="Arial" w:hAnsi="Arial" w:cs="Arial"/>
          <w:i w:val="0"/>
          <w:szCs w:val="24"/>
        </w:rPr>
      </w:pPr>
      <w:r w:rsidRPr="00D46CE4">
        <w:rPr>
          <w:rFonts w:ascii="Arial" w:hAnsi="Arial" w:cs="Arial"/>
          <w:i w:val="0"/>
          <w:szCs w:val="24"/>
        </w:rPr>
        <w:t>II - Por inexecução total ou execução irregular do contrato de fornecimento ou de prestação de serviço:</w:t>
      </w:r>
    </w:p>
    <w:p w:rsidR="00D12176" w:rsidRPr="00D46CE4" w:rsidRDefault="00D12176" w:rsidP="00F774C7">
      <w:pPr>
        <w:widowControl w:val="0"/>
        <w:tabs>
          <w:tab w:val="left" w:pos="900"/>
        </w:tabs>
        <w:suppressAutoHyphens/>
        <w:ind w:left="709"/>
        <w:jc w:val="both"/>
        <w:rPr>
          <w:rFonts w:ascii="Arial" w:hAnsi="Arial" w:cs="Arial"/>
          <w:i w:val="0"/>
          <w:szCs w:val="24"/>
        </w:rPr>
      </w:pPr>
      <w:r w:rsidRPr="00D46CE4">
        <w:rPr>
          <w:rFonts w:ascii="Arial" w:hAnsi="Arial" w:cs="Arial"/>
          <w:i w:val="0"/>
          <w:szCs w:val="24"/>
        </w:rPr>
        <w:t>a) Advertência, por escrito, nas faltas leves;</w:t>
      </w:r>
    </w:p>
    <w:p w:rsidR="00D12176" w:rsidRPr="00D46CE4" w:rsidRDefault="00D12176" w:rsidP="00F774C7">
      <w:pPr>
        <w:widowControl w:val="0"/>
        <w:tabs>
          <w:tab w:val="left" w:pos="900"/>
        </w:tabs>
        <w:suppressAutoHyphens/>
        <w:ind w:left="709"/>
        <w:jc w:val="both"/>
        <w:rPr>
          <w:rFonts w:ascii="Arial" w:hAnsi="Arial" w:cs="Arial"/>
          <w:i w:val="0"/>
          <w:szCs w:val="24"/>
        </w:rPr>
      </w:pPr>
      <w:r w:rsidRPr="00D46CE4">
        <w:rPr>
          <w:rFonts w:ascii="Arial" w:hAnsi="Arial" w:cs="Arial"/>
          <w:i w:val="0"/>
          <w:szCs w:val="24"/>
        </w:rPr>
        <w:t>b) Multa de 10% (dez por cento) sobre o valor correspondente à parte não cumprida ou da totalidade do fornecimento ou serviço não executado pela fornecedora;</w:t>
      </w:r>
    </w:p>
    <w:p w:rsidR="00D12176" w:rsidRPr="00D46CE4" w:rsidRDefault="00D12176" w:rsidP="00F774C7">
      <w:pPr>
        <w:widowControl w:val="0"/>
        <w:tabs>
          <w:tab w:val="left" w:pos="900"/>
        </w:tabs>
        <w:suppressAutoHyphens/>
        <w:ind w:left="709"/>
        <w:jc w:val="both"/>
        <w:rPr>
          <w:rFonts w:ascii="Arial" w:hAnsi="Arial" w:cs="Arial"/>
          <w:i w:val="0"/>
          <w:szCs w:val="24"/>
        </w:rPr>
      </w:pPr>
      <w:r w:rsidRPr="00D46CE4">
        <w:rPr>
          <w:rFonts w:ascii="Arial" w:hAnsi="Arial" w:cs="Arial"/>
          <w:i w:val="0"/>
          <w:szCs w:val="24"/>
        </w:rPr>
        <w:t>c) Suspensão temporária de participação em licitação e impedimento de contratar com a administração por prazo de até 05 (cinco) anos;</w:t>
      </w:r>
    </w:p>
    <w:p w:rsidR="00D12176" w:rsidRPr="00D46CE4" w:rsidRDefault="00D12176" w:rsidP="00F774C7">
      <w:pPr>
        <w:widowControl w:val="0"/>
        <w:tabs>
          <w:tab w:val="left" w:pos="900"/>
        </w:tabs>
        <w:suppressAutoHyphens/>
        <w:ind w:left="709"/>
        <w:jc w:val="both"/>
        <w:rPr>
          <w:rFonts w:ascii="Arial" w:hAnsi="Arial" w:cs="Arial"/>
          <w:i w:val="0"/>
          <w:szCs w:val="24"/>
        </w:rPr>
      </w:pPr>
      <w:r w:rsidRPr="00D46CE4">
        <w:rPr>
          <w:rFonts w:ascii="Arial" w:hAnsi="Arial" w:cs="Arial"/>
          <w:i w:val="0"/>
          <w:szCs w:val="24"/>
        </w:rPr>
        <w:t>d) Declaração de inidoneidade para licitar ou contratar com a Administração Pública, enquanto perdurarem os motivos determinantes da punição ou até que seja promovida a reabilitação perante a própria autoridade que aplicou a penalidade.</w:t>
      </w:r>
    </w:p>
    <w:p w:rsidR="00D12176" w:rsidRPr="00D46CE4" w:rsidRDefault="00D12176" w:rsidP="00D12176">
      <w:pPr>
        <w:widowControl w:val="0"/>
        <w:tabs>
          <w:tab w:val="left" w:pos="900"/>
          <w:tab w:val="left" w:pos="1620"/>
        </w:tabs>
        <w:jc w:val="both"/>
        <w:rPr>
          <w:rFonts w:ascii="Arial" w:hAnsi="Arial" w:cs="Arial"/>
          <w:i w:val="0"/>
          <w:szCs w:val="24"/>
        </w:rPr>
      </w:pPr>
    </w:p>
    <w:p w:rsidR="00D12176" w:rsidRPr="00D46CE4" w:rsidRDefault="00D12176" w:rsidP="00D12176">
      <w:pPr>
        <w:widowControl w:val="0"/>
        <w:tabs>
          <w:tab w:val="left" w:pos="900"/>
        </w:tabs>
        <w:suppressAutoHyphens/>
        <w:jc w:val="both"/>
        <w:rPr>
          <w:rFonts w:ascii="Arial" w:hAnsi="Arial" w:cs="Arial"/>
          <w:i w:val="0"/>
          <w:szCs w:val="24"/>
        </w:rPr>
      </w:pPr>
      <w:r w:rsidRPr="00D46CE4">
        <w:rPr>
          <w:rFonts w:ascii="Arial" w:hAnsi="Arial" w:cs="Arial"/>
          <w:b/>
          <w:i w:val="0"/>
          <w:szCs w:val="24"/>
        </w:rPr>
        <w:t xml:space="preserve">Parágrafo único. </w:t>
      </w:r>
      <w:r w:rsidRPr="00D46CE4">
        <w:rPr>
          <w:rFonts w:ascii="Arial" w:hAnsi="Arial" w:cs="Arial"/>
          <w:i w:val="0"/>
          <w:szCs w:val="24"/>
        </w:rPr>
        <w:t xml:space="preserve">A multa moratória prevista na alínea a, do inciso I, desta Cláusula poderá ser aplicada além dos dez dias de atraso da prestação, não </w:t>
      </w:r>
      <w:proofErr w:type="gramStart"/>
      <w:r w:rsidRPr="00D46CE4">
        <w:rPr>
          <w:rFonts w:ascii="Arial" w:hAnsi="Arial" w:cs="Arial"/>
          <w:i w:val="0"/>
          <w:szCs w:val="24"/>
        </w:rPr>
        <w:t>rescindindo-se</w:t>
      </w:r>
      <w:proofErr w:type="gramEnd"/>
      <w:r w:rsidRPr="00D46CE4">
        <w:rPr>
          <w:rFonts w:ascii="Arial" w:hAnsi="Arial" w:cs="Arial"/>
          <w:i w:val="0"/>
          <w:szCs w:val="24"/>
        </w:rPr>
        <w:t xml:space="preserve"> o contrato, desde que assim decida justificadamente a autoridade competente, com observância aos princípios da razoabilidade e proporcionalidade.</w:t>
      </w:r>
    </w:p>
    <w:p w:rsidR="00D12176" w:rsidRPr="00D46CE4" w:rsidRDefault="00D12176" w:rsidP="00D12176">
      <w:pPr>
        <w:widowControl w:val="0"/>
        <w:tabs>
          <w:tab w:val="left" w:pos="900"/>
        </w:tabs>
        <w:suppressAutoHyphens/>
        <w:jc w:val="both"/>
        <w:rPr>
          <w:rFonts w:ascii="Arial" w:hAnsi="Arial" w:cs="Arial"/>
          <w:b/>
          <w:i w:val="0"/>
          <w:szCs w:val="24"/>
        </w:rPr>
      </w:pPr>
    </w:p>
    <w:p w:rsidR="00D12176" w:rsidRPr="00D46CE4" w:rsidRDefault="00D12176" w:rsidP="00D12176">
      <w:pPr>
        <w:widowControl w:val="0"/>
        <w:tabs>
          <w:tab w:val="left" w:pos="900"/>
        </w:tabs>
        <w:suppressAutoHyphens/>
        <w:jc w:val="both"/>
        <w:rPr>
          <w:rFonts w:ascii="Arial" w:hAnsi="Arial" w:cs="Arial"/>
          <w:i w:val="0"/>
          <w:szCs w:val="24"/>
        </w:rPr>
      </w:pPr>
      <w:r w:rsidRPr="00D46CE4">
        <w:rPr>
          <w:rFonts w:ascii="Arial" w:hAnsi="Arial" w:cs="Arial"/>
          <w:b/>
          <w:i w:val="0"/>
          <w:szCs w:val="24"/>
        </w:rPr>
        <w:t>5.2.</w:t>
      </w:r>
      <w:r w:rsidRPr="00D46CE4">
        <w:rPr>
          <w:rFonts w:ascii="Arial" w:hAnsi="Arial" w:cs="Arial"/>
          <w:i w:val="0"/>
          <w:szCs w:val="24"/>
        </w:rPr>
        <w:t xml:space="preserve"> A penalidade de multa, estabelecida na alínea b, inciso II, poderá ser aplicada juntamente com as sanções previstas nas alíneas </w:t>
      </w:r>
      <w:proofErr w:type="gramStart"/>
      <w:r w:rsidRPr="00D46CE4">
        <w:rPr>
          <w:rFonts w:ascii="Arial" w:hAnsi="Arial" w:cs="Arial"/>
          <w:i w:val="0"/>
          <w:szCs w:val="24"/>
        </w:rPr>
        <w:t>a, c</w:t>
      </w:r>
      <w:proofErr w:type="gramEnd"/>
      <w:r w:rsidRPr="00D46CE4">
        <w:rPr>
          <w:rFonts w:ascii="Arial" w:hAnsi="Arial" w:cs="Arial"/>
          <w:i w:val="0"/>
          <w:szCs w:val="24"/>
        </w:rPr>
        <w:t>, e d, do inciso II, acima, sem prejuízo da rescisão unilateral do instrumento de ajuste por qualquer das hipóteses prescritas nos art. 77 a 80 da Lei n. 8.666/93.</w:t>
      </w:r>
    </w:p>
    <w:p w:rsidR="00D12176" w:rsidRPr="00D46CE4" w:rsidRDefault="00D12176" w:rsidP="00D12176">
      <w:pPr>
        <w:widowControl w:val="0"/>
        <w:tabs>
          <w:tab w:val="left" w:pos="900"/>
        </w:tabs>
        <w:suppressAutoHyphens/>
        <w:jc w:val="both"/>
        <w:rPr>
          <w:rFonts w:ascii="Arial" w:hAnsi="Arial" w:cs="Arial"/>
          <w:i w:val="0"/>
          <w:szCs w:val="24"/>
        </w:rPr>
      </w:pPr>
      <w:r w:rsidRPr="00D46CE4">
        <w:rPr>
          <w:rFonts w:ascii="Arial" w:hAnsi="Arial" w:cs="Arial"/>
          <w:b/>
          <w:i w:val="0"/>
          <w:szCs w:val="24"/>
        </w:rPr>
        <w:t>5.3.</w:t>
      </w:r>
      <w:r w:rsidRPr="00D46CE4">
        <w:rPr>
          <w:rFonts w:ascii="Arial" w:hAnsi="Arial" w:cs="Arial"/>
          <w:i w:val="0"/>
          <w:szCs w:val="24"/>
        </w:rPr>
        <w:t xml:space="preserve"> A empresa que não recolher as multas tratadas nos incisos anteriores no prazo máximo de 05 (cinco) dias úteis contados da notificação, sofrerá, também, a penalidade de suspensão temporária de participação em licitação ou impedimento de contratar com a Administração, enquanto não adimplida a obrigação.</w:t>
      </w:r>
    </w:p>
    <w:p w:rsidR="00D12176" w:rsidRPr="00D46CE4" w:rsidRDefault="00D12176" w:rsidP="00D12176">
      <w:pPr>
        <w:widowControl w:val="0"/>
        <w:tabs>
          <w:tab w:val="left" w:pos="900"/>
        </w:tabs>
        <w:suppressAutoHyphens/>
        <w:jc w:val="both"/>
        <w:rPr>
          <w:rFonts w:ascii="Arial" w:hAnsi="Arial" w:cs="Arial"/>
          <w:i w:val="0"/>
          <w:szCs w:val="24"/>
        </w:rPr>
      </w:pPr>
      <w:r w:rsidRPr="00D46CE4">
        <w:rPr>
          <w:rFonts w:ascii="Arial" w:hAnsi="Arial" w:cs="Arial"/>
          <w:b/>
          <w:i w:val="0"/>
          <w:szCs w:val="24"/>
        </w:rPr>
        <w:t>5.4.</w:t>
      </w:r>
      <w:r w:rsidRPr="00D46CE4">
        <w:rPr>
          <w:rFonts w:ascii="Arial" w:hAnsi="Arial" w:cs="Arial"/>
          <w:i w:val="0"/>
          <w:szCs w:val="24"/>
        </w:rPr>
        <w:t xml:space="preserve">Nos casos de rescisão unilateral do contrato, com ou sem a aplicação da multa da alínea b, inciso II, será assegurado o direito prévio da citação e de ampla defesa, no </w:t>
      </w:r>
      <w:r w:rsidRPr="00D46CE4">
        <w:rPr>
          <w:rFonts w:ascii="Arial" w:hAnsi="Arial" w:cs="Arial"/>
          <w:i w:val="0"/>
          <w:szCs w:val="24"/>
        </w:rPr>
        <w:lastRenderedPageBreak/>
        <w:t>respectivo processo, no prazo de 05 (cinco) dias úteis, contados da notificação ou publicação do ato.</w:t>
      </w:r>
    </w:p>
    <w:p w:rsidR="00D12176" w:rsidRPr="00D46CE4" w:rsidRDefault="00D12176" w:rsidP="00D12176">
      <w:pPr>
        <w:widowControl w:val="0"/>
        <w:tabs>
          <w:tab w:val="left" w:pos="900"/>
        </w:tabs>
        <w:suppressAutoHyphens/>
        <w:jc w:val="both"/>
        <w:rPr>
          <w:rFonts w:ascii="Arial" w:hAnsi="Arial" w:cs="Arial"/>
          <w:i w:val="0"/>
          <w:szCs w:val="24"/>
        </w:rPr>
      </w:pPr>
      <w:r w:rsidRPr="00D46CE4">
        <w:rPr>
          <w:rFonts w:ascii="Arial" w:hAnsi="Arial" w:cs="Arial"/>
          <w:b/>
          <w:i w:val="0"/>
          <w:szCs w:val="24"/>
        </w:rPr>
        <w:t>5.5.</w:t>
      </w:r>
      <w:r w:rsidRPr="00D46CE4">
        <w:rPr>
          <w:rFonts w:ascii="Arial" w:hAnsi="Arial" w:cs="Arial"/>
          <w:i w:val="0"/>
          <w:szCs w:val="24"/>
        </w:rPr>
        <w:t xml:space="preserve"> As penalidades somente poderão ser relevadas ou atenuadas pela autoridade competente, mediante aplicação do princípio da proporcionalidade, em razão de circunstâncias fundamentadas em fatos reais e comprovadas, desde que requeridas por escrito e no prazo máximo de 05 (cinco) dias úteis da data em que for notificada da pretensão da Administração da aplicação da pena. </w:t>
      </w:r>
    </w:p>
    <w:p w:rsidR="00D12176" w:rsidRPr="00D46CE4" w:rsidRDefault="00D12176" w:rsidP="00D12176">
      <w:pPr>
        <w:widowControl w:val="0"/>
        <w:tabs>
          <w:tab w:val="left" w:pos="900"/>
        </w:tabs>
        <w:suppressAutoHyphens/>
        <w:jc w:val="both"/>
        <w:rPr>
          <w:rFonts w:ascii="Arial" w:hAnsi="Arial" w:cs="Arial"/>
          <w:i w:val="0"/>
          <w:szCs w:val="24"/>
        </w:rPr>
      </w:pPr>
      <w:r w:rsidRPr="00D46CE4">
        <w:rPr>
          <w:rFonts w:ascii="Arial" w:hAnsi="Arial" w:cs="Arial"/>
          <w:b/>
          <w:i w:val="0"/>
          <w:szCs w:val="24"/>
        </w:rPr>
        <w:t>5.6.</w:t>
      </w:r>
      <w:r w:rsidRPr="00D46CE4">
        <w:rPr>
          <w:rFonts w:ascii="Arial" w:hAnsi="Arial" w:cs="Arial"/>
          <w:i w:val="0"/>
          <w:szCs w:val="24"/>
        </w:rPr>
        <w:t xml:space="preserve"> As penalidades aplicadas serão, obrigatoriamente, anotadas no cadastro de fornecedores do município,</w:t>
      </w:r>
    </w:p>
    <w:p w:rsidR="00D12176" w:rsidRPr="00D46CE4" w:rsidRDefault="00D12176" w:rsidP="00D12176">
      <w:pPr>
        <w:widowControl w:val="0"/>
        <w:tabs>
          <w:tab w:val="left" w:pos="900"/>
        </w:tabs>
        <w:suppressAutoHyphens/>
        <w:jc w:val="both"/>
        <w:rPr>
          <w:rFonts w:ascii="Arial" w:hAnsi="Arial" w:cs="Arial"/>
          <w:i w:val="0"/>
          <w:szCs w:val="24"/>
        </w:rPr>
      </w:pPr>
      <w:r w:rsidRPr="00D46CE4">
        <w:rPr>
          <w:rFonts w:ascii="Arial" w:hAnsi="Arial" w:cs="Arial"/>
          <w:b/>
          <w:i w:val="0"/>
          <w:szCs w:val="24"/>
        </w:rPr>
        <w:t>5.7.</w:t>
      </w:r>
      <w:r w:rsidRPr="00D46CE4">
        <w:rPr>
          <w:rFonts w:ascii="Arial" w:hAnsi="Arial" w:cs="Arial"/>
          <w:i w:val="0"/>
          <w:szCs w:val="24"/>
        </w:rPr>
        <w:t xml:space="preserve"> As importâncias relativas às multas deverão ser recolhidas à conta do tesouro do município, ou na conta específica, no caso de autarquias e fundações.</w:t>
      </w:r>
    </w:p>
    <w:p w:rsidR="00D12176" w:rsidRPr="00D46CE4" w:rsidRDefault="00D12176" w:rsidP="00D12176">
      <w:pPr>
        <w:pStyle w:val="Ttulo4"/>
        <w:tabs>
          <w:tab w:val="left" w:pos="900"/>
        </w:tabs>
        <w:jc w:val="both"/>
        <w:rPr>
          <w:rFonts w:ascii="Arial" w:hAnsi="Arial" w:cs="Arial"/>
          <w:i w:val="0"/>
          <w:smallCaps/>
          <w:szCs w:val="24"/>
        </w:rPr>
      </w:pPr>
    </w:p>
    <w:p w:rsidR="00D12176" w:rsidRPr="00D46CE4" w:rsidRDefault="00D12176" w:rsidP="00D12176">
      <w:pPr>
        <w:pStyle w:val="Ttulo4"/>
        <w:tabs>
          <w:tab w:val="left" w:pos="900"/>
        </w:tabs>
        <w:jc w:val="both"/>
        <w:rPr>
          <w:rFonts w:ascii="Arial" w:hAnsi="Arial" w:cs="Arial"/>
          <w:b/>
          <w:i w:val="0"/>
          <w:smallCaps/>
          <w:szCs w:val="24"/>
        </w:rPr>
      </w:pPr>
      <w:r w:rsidRPr="00D46CE4">
        <w:rPr>
          <w:rFonts w:ascii="Arial" w:hAnsi="Arial" w:cs="Arial"/>
          <w:b/>
          <w:i w:val="0"/>
          <w:smallCaps/>
          <w:szCs w:val="24"/>
        </w:rPr>
        <w:t>Cláusula SEXTA - Do Equilíbrio Econômico-financeiro</w:t>
      </w:r>
    </w:p>
    <w:p w:rsidR="00D12176" w:rsidRPr="008373B2" w:rsidRDefault="00D12176" w:rsidP="008373B2">
      <w:pPr>
        <w:pStyle w:val="Corpodetexto"/>
        <w:ind w:left="0"/>
        <w:jc w:val="both"/>
        <w:rPr>
          <w:rFonts w:ascii="Arial" w:hAnsi="Arial" w:cs="Arial"/>
          <w:i w:val="0"/>
          <w:szCs w:val="24"/>
        </w:rPr>
      </w:pPr>
      <w:r w:rsidRPr="008373B2">
        <w:rPr>
          <w:rFonts w:ascii="Arial" w:hAnsi="Arial" w:cs="Arial"/>
          <w:i w:val="0"/>
          <w:szCs w:val="24"/>
        </w:rPr>
        <w:t>O reajustamento no preço contratado poderá ser concedido, após um ano de contrato, considerando as despesas com impostos, taxas, depreciação e seguro, mão de obra (salário, encargos e benefícios), e outros insumos, cujas variações serão calculadas com base no Índice Geral de Preços de Mercado - IGPM/FGV, conforme disposto no Art. 65, alínea “d” da Lei 8.666/93.</w:t>
      </w:r>
    </w:p>
    <w:p w:rsidR="00D12176" w:rsidRPr="00D46CE4" w:rsidRDefault="00D12176" w:rsidP="00D12176">
      <w:pPr>
        <w:pStyle w:val="Ttulo4"/>
        <w:tabs>
          <w:tab w:val="left" w:pos="900"/>
        </w:tabs>
        <w:jc w:val="both"/>
        <w:rPr>
          <w:rFonts w:ascii="Arial" w:hAnsi="Arial" w:cs="Arial"/>
          <w:b/>
          <w:i w:val="0"/>
          <w:smallCaps/>
          <w:szCs w:val="24"/>
        </w:rPr>
      </w:pPr>
      <w:r w:rsidRPr="00D46CE4">
        <w:rPr>
          <w:rFonts w:ascii="Arial" w:hAnsi="Arial" w:cs="Arial"/>
          <w:b/>
          <w:i w:val="0"/>
          <w:smallCaps/>
          <w:szCs w:val="24"/>
        </w:rPr>
        <w:t>Cláusula SÉTIMA – Da Vigência</w:t>
      </w:r>
    </w:p>
    <w:p w:rsidR="00D12176" w:rsidRPr="00D46CE4" w:rsidRDefault="00D12176" w:rsidP="00D12176">
      <w:pPr>
        <w:jc w:val="both"/>
        <w:rPr>
          <w:rFonts w:ascii="Arial" w:hAnsi="Arial" w:cs="Arial"/>
          <w:i w:val="0"/>
          <w:szCs w:val="24"/>
        </w:rPr>
      </w:pPr>
      <w:r w:rsidRPr="00D46CE4">
        <w:rPr>
          <w:rFonts w:ascii="Arial" w:hAnsi="Arial" w:cs="Arial"/>
          <w:i w:val="0"/>
          <w:iCs/>
          <w:szCs w:val="24"/>
        </w:rPr>
        <w:t xml:space="preserve">O </w:t>
      </w:r>
      <w:r w:rsidRPr="00D46CE4">
        <w:rPr>
          <w:rFonts w:ascii="Arial" w:hAnsi="Arial" w:cs="Arial"/>
          <w:i w:val="0"/>
          <w:szCs w:val="24"/>
        </w:rPr>
        <w:t>presente contrato terá vigência pelo período de 12 (doze) meses, iniciando-se na data da sua assinatura, podendo ser prorrogado até o limite de 48 (quarenta e oito) meses, conforme o disposto no inciso IV do art. 57, da Lei nº 8.666/93.</w:t>
      </w:r>
    </w:p>
    <w:p w:rsidR="00D12176" w:rsidRPr="00D46CE4" w:rsidRDefault="00D12176" w:rsidP="00D12176">
      <w:pPr>
        <w:pStyle w:val="Ttulo4"/>
        <w:tabs>
          <w:tab w:val="left" w:pos="900"/>
        </w:tabs>
        <w:jc w:val="both"/>
        <w:rPr>
          <w:rFonts w:ascii="Arial" w:hAnsi="Arial" w:cs="Arial"/>
          <w:i w:val="0"/>
          <w:smallCaps/>
          <w:szCs w:val="24"/>
        </w:rPr>
      </w:pPr>
    </w:p>
    <w:p w:rsidR="00D12176" w:rsidRPr="00D46CE4" w:rsidRDefault="00D12176" w:rsidP="00D12176">
      <w:pPr>
        <w:pStyle w:val="Ttulo4"/>
        <w:tabs>
          <w:tab w:val="left" w:pos="900"/>
        </w:tabs>
        <w:jc w:val="both"/>
        <w:rPr>
          <w:rFonts w:ascii="Arial" w:hAnsi="Arial" w:cs="Arial"/>
          <w:b/>
          <w:i w:val="0"/>
          <w:smallCaps/>
          <w:szCs w:val="24"/>
        </w:rPr>
      </w:pPr>
      <w:r w:rsidRPr="00D46CE4">
        <w:rPr>
          <w:rFonts w:ascii="Arial" w:hAnsi="Arial" w:cs="Arial"/>
          <w:b/>
          <w:i w:val="0"/>
          <w:smallCaps/>
          <w:szCs w:val="24"/>
        </w:rPr>
        <w:t>Cláusula OITAVA - Das Condições de Fornecimento</w:t>
      </w:r>
    </w:p>
    <w:p w:rsidR="00D12176" w:rsidRPr="00D46CE4" w:rsidRDefault="00D12176" w:rsidP="00D12176">
      <w:pPr>
        <w:tabs>
          <w:tab w:val="left" w:pos="900"/>
        </w:tabs>
        <w:jc w:val="both"/>
        <w:rPr>
          <w:rFonts w:ascii="Arial" w:hAnsi="Arial" w:cs="Arial"/>
          <w:b/>
          <w:i w:val="0"/>
          <w:smallCaps/>
          <w:szCs w:val="24"/>
        </w:rPr>
      </w:pPr>
      <w:r w:rsidRPr="00D46CE4">
        <w:rPr>
          <w:rFonts w:ascii="Arial" w:hAnsi="Arial" w:cs="Arial"/>
          <w:b/>
          <w:i w:val="0"/>
          <w:szCs w:val="24"/>
        </w:rPr>
        <w:t>8.1.</w:t>
      </w:r>
      <w:r w:rsidRPr="00D46CE4">
        <w:rPr>
          <w:rFonts w:ascii="Arial" w:hAnsi="Arial" w:cs="Arial"/>
          <w:i w:val="0"/>
          <w:szCs w:val="24"/>
        </w:rPr>
        <w:t xml:space="preserve"> A execução dos serviços será no Município de Douradina-MS no Instituto Municipal de </w:t>
      </w:r>
      <w:r w:rsidR="00F774C7" w:rsidRPr="00D46CE4">
        <w:rPr>
          <w:rFonts w:ascii="Arial" w:hAnsi="Arial" w:cs="Arial"/>
          <w:i w:val="0"/>
          <w:szCs w:val="24"/>
        </w:rPr>
        <w:t>Previdência</w:t>
      </w:r>
      <w:r w:rsidRPr="00D46CE4">
        <w:rPr>
          <w:rFonts w:ascii="Arial" w:hAnsi="Arial" w:cs="Arial"/>
          <w:i w:val="0"/>
          <w:szCs w:val="24"/>
        </w:rPr>
        <w:t xml:space="preserve"> Social - DINAPREV.</w:t>
      </w:r>
    </w:p>
    <w:p w:rsidR="00D12176" w:rsidRPr="00D46CE4" w:rsidRDefault="00D12176" w:rsidP="00D12176">
      <w:pPr>
        <w:tabs>
          <w:tab w:val="left" w:pos="900"/>
        </w:tabs>
        <w:jc w:val="both"/>
        <w:rPr>
          <w:rFonts w:ascii="Arial" w:hAnsi="Arial" w:cs="Arial"/>
          <w:i w:val="0"/>
          <w:szCs w:val="24"/>
        </w:rPr>
      </w:pPr>
      <w:r w:rsidRPr="00D46CE4">
        <w:rPr>
          <w:rFonts w:ascii="Arial" w:hAnsi="Arial" w:cs="Arial"/>
          <w:b/>
          <w:i w:val="0"/>
          <w:szCs w:val="24"/>
        </w:rPr>
        <w:t>8.1.1</w:t>
      </w:r>
      <w:r w:rsidRPr="00D46CE4">
        <w:rPr>
          <w:rFonts w:ascii="Arial" w:hAnsi="Arial" w:cs="Arial"/>
          <w:i w:val="0"/>
          <w:szCs w:val="24"/>
        </w:rPr>
        <w:t xml:space="preserve"> A licitante contratada obriga-se a fornecer os serviços a que se refere este Edital, conforme as especificações descritas na proposta de preços, sendo de sua inteira responsabilidade a substituição dos serviços e/ou produtos que não estejam em conformidade com as referidas especificações.</w:t>
      </w:r>
    </w:p>
    <w:p w:rsidR="00D12176" w:rsidRPr="00D46CE4" w:rsidRDefault="00D12176" w:rsidP="00D12176">
      <w:pPr>
        <w:tabs>
          <w:tab w:val="left" w:pos="900"/>
        </w:tabs>
        <w:jc w:val="both"/>
        <w:rPr>
          <w:rFonts w:ascii="Arial" w:hAnsi="Arial" w:cs="Arial"/>
          <w:i w:val="0"/>
          <w:szCs w:val="24"/>
        </w:rPr>
      </w:pPr>
      <w:r w:rsidRPr="00D46CE4">
        <w:rPr>
          <w:rFonts w:ascii="Arial" w:hAnsi="Arial" w:cs="Arial"/>
          <w:b/>
          <w:i w:val="0"/>
          <w:szCs w:val="24"/>
        </w:rPr>
        <w:t>8.2.</w:t>
      </w:r>
      <w:r w:rsidRPr="00D46CE4">
        <w:rPr>
          <w:rFonts w:ascii="Arial" w:hAnsi="Arial" w:cs="Arial"/>
          <w:i w:val="0"/>
          <w:szCs w:val="24"/>
        </w:rPr>
        <w:t xml:space="preserve"> O Instituto Municipal de </w:t>
      </w:r>
      <w:r w:rsidR="00F774C7" w:rsidRPr="00D46CE4">
        <w:rPr>
          <w:rFonts w:ascii="Arial" w:hAnsi="Arial" w:cs="Arial"/>
          <w:i w:val="0"/>
          <w:szCs w:val="24"/>
        </w:rPr>
        <w:t>Previdência</w:t>
      </w:r>
      <w:r w:rsidRPr="00D46CE4">
        <w:rPr>
          <w:rFonts w:ascii="Arial" w:hAnsi="Arial" w:cs="Arial"/>
          <w:i w:val="0"/>
          <w:szCs w:val="24"/>
        </w:rPr>
        <w:t xml:space="preserve"> Social - DINAPREV</w:t>
      </w:r>
      <w:r w:rsidRPr="00D46CE4">
        <w:rPr>
          <w:rFonts w:ascii="Arial" w:hAnsi="Arial" w:cs="Arial"/>
          <w:b/>
          <w:i w:val="0"/>
          <w:szCs w:val="24"/>
        </w:rPr>
        <w:t xml:space="preserve"> </w:t>
      </w:r>
      <w:r w:rsidRPr="00D46CE4">
        <w:rPr>
          <w:rFonts w:ascii="Arial" w:hAnsi="Arial" w:cs="Arial"/>
          <w:i w:val="0"/>
          <w:szCs w:val="24"/>
        </w:rPr>
        <w:t>poderá se recusar a receber o objeto licitado, caso este esteja em desacordo com a proposta oferecida no momento do Certame, circunstância esta que será devidamente registrada e que caracterizará a mora do adjudicatário.</w:t>
      </w:r>
    </w:p>
    <w:p w:rsidR="00D12176" w:rsidRPr="00D46CE4" w:rsidRDefault="00D12176" w:rsidP="00D12176">
      <w:pPr>
        <w:tabs>
          <w:tab w:val="left" w:pos="900"/>
        </w:tabs>
        <w:jc w:val="both"/>
        <w:rPr>
          <w:rFonts w:ascii="Arial" w:hAnsi="Arial" w:cs="Arial"/>
          <w:i w:val="0"/>
          <w:szCs w:val="24"/>
        </w:rPr>
      </w:pPr>
      <w:r w:rsidRPr="00D46CE4">
        <w:rPr>
          <w:rFonts w:ascii="Arial" w:hAnsi="Arial" w:cs="Arial"/>
          <w:b/>
          <w:i w:val="0"/>
          <w:szCs w:val="24"/>
        </w:rPr>
        <w:t>8.3</w:t>
      </w:r>
      <w:r w:rsidRPr="00D46CE4">
        <w:rPr>
          <w:rFonts w:ascii="Arial" w:hAnsi="Arial" w:cs="Arial"/>
          <w:i w:val="0"/>
          <w:szCs w:val="24"/>
        </w:rPr>
        <w:t xml:space="preserve"> O descumprimento em qualquer uma das condições de Fornecimento o licitante estará sujeito a aplicação das Sanções Administrativas prevista neste Edital.</w:t>
      </w:r>
    </w:p>
    <w:p w:rsidR="00D12176" w:rsidRPr="00D46CE4" w:rsidRDefault="00D12176" w:rsidP="00D12176">
      <w:pPr>
        <w:pStyle w:val="Ttulo4"/>
        <w:tabs>
          <w:tab w:val="left" w:pos="900"/>
        </w:tabs>
        <w:jc w:val="both"/>
        <w:rPr>
          <w:rFonts w:ascii="Arial" w:hAnsi="Arial" w:cs="Arial"/>
          <w:i w:val="0"/>
          <w:smallCaps/>
          <w:szCs w:val="24"/>
        </w:rPr>
      </w:pPr>
    </w:p>
    <w:p w:rsidR="00D12176" w:rsidRPr="00D46CE4" w:rsidRDefault="00D12176" w:rsidP="00D12176">
      <w:pPr>
        <w:pStyle w:val="Ttulo4"/>
        <w:tabs>
          <w:tab w:val="left" w:pos="900"/>
        </w:tabs>
        <w:jc w:val="both"/>
        <w:rPr>
          <w:rFonts w:ascii="Arial" w:hAnsi="Arial" w:cs="Arial"/>
          <w:b/>
          <w:i w:val="0"/>
          <w:smallCaps/>
          <w:szCs w:val="24"/>
        </w:rPr>
      </w:pPr>
      <w:r w:rsidRPr="00D46CE4">
        <w:rPr>
          <w:rFonts w:ascii="Arial" w:hAnsi="Arial" w:cs="Arial"/>
          <w:b/>
          <w:i w:val="0"/>
          <w:smallCaps/>
          <w:szCs w:val="24"/>
        </w:rPr>
        <w:t>Cláusula NONA - Do Pagamento</w:t>
      </w:r>
    </w:p>
    <w:p w:rsidR="00D12176" w:rsidRPr="00D46CE4" w:rsidRDefault="00D12176" w:rsidP="00D12176">
      <w:pPr>
        <w:pStyle w:val="Ttulo4"/>
        <w:tabs>
          <w:tab w:val="left" w:pos="900"/>
        </w:tabs>
        <w:jc w:val="both"/>
        <w:rPr>
          <w:rFonts w:ascii="Arial" w:hAnsi="Arial" w:cs="Arial"/>
          <w:i w:val="0"/>
          <w:szCs w:val="24"/>
        </w:rPr>
      </w:pPr>
      <w:r w:rsidRPr="00F774C7">
        <w:rPr>
          <w:rFonts w:ascii="Arial" w:hAnsi="Arial" w:cs="Arial"/>
          <w:b/>
          <w:i w:val="0"/>
          <w:szCs w:val="24"/>
        </w:rPr>
        <w:t>9.1</w:t>
      </w:r>
      <w:r w:rsidRPr="00D46CE4">
        <w:rPr>
          <w:rFonts w:ascii="Arial" w:hAnsi="Arial" w:cs="Arial"/>
          <w:i w:val="0"/>
          <w:szCs w:val="24"/>
        </w:rPr>
        <w:t>.O pagamento, decorrente do fornecimento do objeto desta licitação, será efetuado em até 10 (dez) dias após o recebimento definitivo dos produtos, após a apresentação da respectiva documentação fiscal, devidamente atestada pelo setor competente, conforme dispõe o art. 40, inciso XIV, alínea “a”, combinado com o art. 73, inciso II, alínea “b”, da Lei n° 8.666/93 e alterações.</w:t>
      </w:r>
    </w:p>
    <w:p w:rsidR="00D12176" w:rsidRPr="00D46CE4" w:rsidRDefault="00D12176" w:rsidP="00D12176">
      <w:pPr>
        <w:tabs>
          <w:tab w:val="left" w:pos="900"/>
        </w:tabs>
        <w:ind w:right="141"/>
        <w:jc w:val="both"/>
        <w:rPr>
          <w:rFonts w:ascii="Arial" w:hAnsi="Arial" w:cs="Arial"/>
          <w:i w:val="0"/>
          <w:szCs w:val="24"/>
        </w:rPr>
      </w:pPr>
      <w:r w:rsidRPr="00F774C7">
        <w:rPr>
          <w:rFonts w:ascii="Arial" w:hAnsi="Arial" w:cs="Arial"/>
          <w:b/>
          <w:i w:val="0"/>
          <w:szCs w:val="24"/>
        </w:rPr>
        <w:t>9.2.</w:t>
      </w:r>
      <w:r w:rsidRPr="00D46CE4">
        <w:rPr>
          <w:rFonts w:ascii="Arial" w:hAnsi="Arial" w:cs="Arial"/>
          <w:i w:val="0"/>
          <w:szCs w:val="24"/>
        </w:rPr>
        <w:t xml:space="preserve"> O pagamento será feito mediante crédito em conta corrente com nome idêntico ao da razão social da Contratada. Qualquer despesa eventualmente assumida pela CONTRATANTE em virtude do pagamento, por meio de TED ou DOC, será descontada do valor apresentado na Nota Fiscal. </w:t>
      </w:r>
    </w:p>
    <w:p w:rsidR="00D12176" w:rsidRPr="00D46CE4" w:rsidRDefault="00D12176" w:rsidP="00D12176">
      <w:pPr>
        <w:tabs>
          <w:tab w:val="left" w:pos="900"/>
        </w:tabs>
        <w:ind w:right="141"/>
        <w:jc w:val="both"/>
        <w:rPr>
          <w:rFonts w:ascii="Arial" w:hAnsi="Arial" w:cs="Arial"/>
          <w:i w:val="0"/>
          <w:szCs w:val="24"/>
        </w:rPr>
      </w:pPr>
      <w:r w:rsidRPr="00D46CE4">
        <w:rPr>
          <w:rFonts w:ascii="Arial" w:hAnsi="Arial" w:cs="Arial"/>
          <w:b/>
          <w:i w:val="0"/>
          <w:szCs w:val="24"/>
        </w:rPr>
        <w:lastRenderedPageBreak/>
        <w:t>9.2.1.</w:t>
      </w:r>
      <w:r w:rsidRPr="00D46CE4">
        <w:rPr>
          <w:rFonts w:ascii="Arial" w:hAnsi="Arial" w:cs="Arial"/>
          <w:i w:val="0"/>
          <w:szCs w:val="24"/>
        </w:rPr>
        <w:t xml:space="preserve"> Caso a CONTRATADA apresente uma conta junto ao Banco do Brasil não haverá nenhum desconto a título de ressarcimento à CONTRATANTE por despesa com o pagamento.</w:t>
      </w:r>
    </w:p>
    <w:p w:rsidR="00D12176" w:rsidRPr="00D46CE4" w:rsidRDefault="00D12176" w:rsidP="00D12176">
      <w:pPr>
        <w:rPr>
          <w:rFonts w:ascii="Arial" w:hAnsi="Arial" w:cs="Arial"/>
          <w:i w:val="0"/>
          <w:szCs w:val="24"/>
        </w:rPr>
      </w:pPr>
    </w:p>
    <w:p w:rsidR="00D12176" w:rsidRPr="00D46CE4" w:rsidRDefault="00D12176" w:rsidP="00D12176">
      <w:pPr>
        <w:pStyle w:val="Ttulo4"/>
        <w:tabs>
          <w:tab w:val="left" w:pos="900"/>
        </w:tabs>
        <w:jc w:val="both"/>
        <w:rPr>
          <w:rFonts w:ascii="Arial" w:hAnsi="Arial" w:cs="Arial"/>
          <w:b/>
          <w:i w:val="0"/>
          <w:smallCaps/>
          <w:szCs w:val="24"/>
        </w:rPr>
      </w:pPr>
      <w:r w:rsidRPr="00D46CE4">
        <w:rPr>
          <w:rFonts w:ascii="Arial" w:hAnsi="Arial" w:cs="Arial"/>
          <w:b/>
          <w:i w:val="0"/>
          <w:smallCaps/>
          <w:szCs w:val="24"/>
        </w:rPr>
        <w:t>Cláusula DÉCIMA - Da Despesa</w:t>
      </w:r>
    </w:p>
    <w:p w:rsidR="00D12176" w:rsidRPr="00D46CE4" w:rsidRDefault="00D12176" w:rsidP="00D12176">
      <w:pPr>
        <w:tabs>
          <w:tab w:val="left" w:pos="900"/>
        </w:tabs>
        <w:jc w:val="both"/>
        <w:rPr>
          <w:rFonts w:ascii="Arial" w:hAnsi="Arial" w:cs="Arial"/>
          <w:i w:val="0"/>
          <w:szCs w:val="24"/>
        </w:rPr>
      </w:pPr>
      <w:r w:rsidRPr="00D46CE4">
        <w:rPr>
          <w:rFonts w:ascii="Arial" w:hAnsi="Arial" w:cs="Arial"/>
          <w:i w:val="0"/>
          <w:szCs w:val="24"/>
        </w:rPr>
        <w:t>A despesa decorrente da execução da presente licitação correrá à conta do Orçamento Geral da Prefeitura Municipal de Douradina - MS, aprovado para</w:t>
      </w:r>
      <w:r w:rsidR="008373B2">
        <w:rPr>
          <w:rFonts w:ascii="Arial" w:hAnsi="Arial" w:cs="Arial"/>
          <w:i w:val="0"/>
          <w:szCs w:val="24"/>
        </w:rPr>
        <w:t xml:space="preserve"> o exercício </w:t>
      </w:r>
      <w:r w:rsidR="00362B3C">
        <w:rPr>
          <w:rFonts w:ascii="Arial" w:hAnsi="Arial" w:cs="Arial"/>
          <w:i w:val="0"/>
          <w:szCs w:val="24"/>
        </w:rPr>
        <w:t xml:space="preserve">financeiro de 2.018 pela Lei Municipal N° 497/2017, </w:t>
      </w:r>
      <w:r w:rsidRPr="00D46CE4">
        <w:rPr>
          <w:rFonts w:ascii="Arial" w:hAnsi="Arial" w:cs="Arial"/>
          <w:i w:val="0"/>
          <w:szCs w:val="24"/>
        </w:rPr>
        <w:t>com as seguintes classificações funcionais programáticas:</w:t>
      </w:r>
    </w:p>
    <w:p w:rsidR="00D12176" w:rsidRPr="00D46CE4" w:rsidRDefault="00D12176" w:rsidP="00D12176">
      <w:pPr>
        <w:tabs>
          <w:tab w:val="left" w:pos="900"/>
        </w:tabs>
        <w:jc w:val="both"/>
        <w:rPr>
          <w:rFonts w:ascii="Arial" w:hAnsi="Arial" w:cs="Arial"/>
          <w:i w:val="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677"/>
      </w:tblGrid>
      <w:tr w:rsidR="00D12176" w:rsidRPr="00D46CE4" w:rsidTr="00862504">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D12176" w:rsidRPr="00D46CE4" w:rsidRDefault="00D12176" w:rsidP="00862504">
            <w:pPr>
              <w:pStyle w:val="SemEspaamento"/>
              <w:jc w:val="center"/>
              <w:rPr>
                <w:rFonts w:ascii="Arial" w:hAnsi="Arial" w:cs="Arial"/>
                <w:b/>
                <w:sz w:val="24"/>
                <w:szCs w:val="24"/>
                <w:lang w:eastAsia="pt-BR"/>
              </w:rPr>
            </w:pPr>
            <w:r w:rsidRPr="00D46CE4">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D12176" w:rsidRPr="00D46CE4" w:rsidRDefault="00D12176" w:rsidP="00862504">
            <w:pPr>
              <w:pStyle w:val="SemEspaamento"/>
              <w:jc w:val="center"/>
              <w:rPr>
                <w:rFonts w:ascii="Arial" w:hAnsi="Arial" w:cs="Arial"/>
                <w:b/>
                <w:sz w:val="24"/>
                <w:szCs w:val="24"/>
                <w:lang w:eastAsia="pt-BR"/>
              </w:rPr>
            </w:pPr>
            <w:r w:rsidRPr="00D46CE4">
              <w:rPr>
                <w:rFonts w:ascii="Arial" w:hAnsi="Arial" w:cs="Arial"/>
                <w:b/>
                <w:sz w:val="24"/>
                <w:szCs w:val="24"/>
                <w:lang w:eastAsia="pt-BR"/>
              </w:rPr>
              <w:t>Dotação</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12176" w:rsidRPr="00D46CE4" w:rsidRDefault="00D12176" w:rsidP="00862504">
            <w:pPr>
              <w:pStyle w:val="SemEspaamento"/>
              <w:jc w:val="center"/>
              <w:rPr>
                <w:rFonts w:ascii="Arial" w:hAnsi="Arial" w:cs="Arial"/>
                <w:b/>
                <w:sz w:val="24"/>
                <w:szCs w:val="24"/>
                <w:lang w:eastAsia="pt-BR"/>
              </w:rPr>
            </w:pPr>
            <w:r w:rsidRPr="00D46CE4">
              <w:rPr>
                <w:rFonts w:ascii="Arial" w:hAnsi="Arial" w:cs="Arial"/>
                <w:b/>
                <w:sz w:val="24"/>
                <w:szCs w:val="24"/>
                <w:lang w:eastAsia="pt-BR"/>
              </w:rPr>
              <w:t>Descrição</w:t>
            </w:r>
          </w:p>
        </w:tc>
      </w:tr>
      <w:tr w:rsidR="00D12176" w:rsidRPr="00D46CE4" w:rsidTr="00862504">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D12176" w:rsidRPr="00D46CE4" w:rsidRDefault="008373B2" w:rsidP="008373B2">
            <w:pPr>
              <w:pStyle w:val="SemEspaamento"/>
              <w:rPr>
                <w:rFonts w:ascii="Arial" w:hAnsi="Arial" w:cs="Arial"/>
                <w:sz w:val="24"/>
                <w:szCs w:val="24"/>
                <w:lang w:eastAsia="pt-BR"/>
              </w:rPr>
            </w:pPr>
            <w:r>
              <w:rPr>
                <w:rFonts w:ascii="Arial" w:hAnsi="Arial" w:cs="Arial"/>
                <w:bCs/>
                <w:sz w:val="24"/>
                <w:szCs w:val="24"/>
                <w:lang w:eastAsia="pt-BR"/>
              </w:rPr>
              <w:t>07.015.09.</w:t>
            </w:r>
            <w:r w:rsidR="00D12176" w:rsidRPr="00D46CE4">
              <w:rPr>
                <w:rFonts w:ascii="Arial" w:hAnsi="Arial" w:cs="Arial"/>
                <w:bCs/>
                <w:sz w:val="24"/>
                <w:szCs w:val="24"/>
                <w:lang w:eastAsia="pt-BR"/>
              </w:rPr>
              <w:t>2</w:t>
            </w:r>
            <w:r>
              <w:rPr>
                <w:rFonts w:ascii="Arial" w:hAnsi="Arial" w:cs="Arial"/>
                <w:bCs/>
                <w:sz w:val="24"/>
                <w:szCs w:val="24"/>
                <w:lang w:eastAsia="pt-BR"/>
              </w:rPr>
              <w:t>72.0</w:t>
            </w:r>
            <w:r w:rsidR="00D12176" w:rsidRPr="00D46CE4">
              <w:rPr>
                <w:rFonts w:ascii="Arial" w:hAnsi="Arial" w:cs="Arial"/>
                <w:bCs/>
                <w:sz w:val="24"/>
                <w:szCs w:val="24"/>
                <w:lang w:eastAsia="pt-BR"/>
              </w:rPr>
              <w:t>25.20</w:t>
            </w:r>
            <w:r>
              <w:rPr>
                <w:rFonts w:ascii="Arial" w:hAnsi="Arial" w:cs="Arial"/>
                <w:bCs/>
                <w:sz w:val="24"/>
                <w:szCs w:val="24"/>
                <w:lang w:eastAsia="pt-BR"/>
              </w:rPr>
              <w:t>44</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D12176" w:rsidRPr="00D46CE4" w:rsidRDefault="00D12176" w:rsidP="008373B2">
            <w:pPr>
              <w:pStyle w:val="SemEspaamento"/>
              <w:rPr>
                <w:rFonts w:ascii="Arial" w:hAnsi="Arial" w:cs="Arial"/>
                <w:sz w:val="24"/>
                <w:szCs w:val="24"/>
                <w:lang w:eastAsia="pt-BR"/>
              </w:rPr>
            </w:pPr>
            <w:r w:rsidRPr="00D46CE4">
              <w:rPr>
                <w:rFonts w:ascii="Arial" w:hAnsi="Arial" w:cs="Arial"/>
                <w:bCs/>
                <w:sz w:val="24"/>
                <w:szCs w:val="24"/>
                <w:lang w:eastAsia="pt-BR"/>
              </w:rPr>
              <w:t>3.3.90.39.00</w:t>
            </w:r>
            <w:r w:rsidR="008373B2">
              <w:rPr>
                <w:rFonts w:ascii="Arial" w:hAnsi="Arial" w:cs="Arial"/>
                <w:bCs/>
                <w:sz w:val="24"/>
                <w:szCs w:val="24"/>
                <w:lang w:eastAsia="pt-BR"/>
              </w:rPr>
              <w:t>.00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12176" w:rsidRPr="00D46CE4" w:rsidRDefault="008373B2" w:rsidP="008373B2">
            <w:pPr>
              <w:pStyle w:val="SemEspaamento"/>
              <w:rPr>
                <w:rFonts w:ascii="Arial" w:hAnsi="Arial" w:cs="Arial"/>
                <w:sz w:val="24"/>
                <w:szCs w:val="24"/>
                <w:lang w:eastAsia="pt-BR"/>
              </w:rPr>
            </w:pPr>
            <w:r>
              <w:rPr>
                <w:rFonts w:ascii="Arial" w:hAnsi="Arial" w:cs="Arial"/>
                <w:bCs/>
                <w:sz w:val="24"/>
                <w:szCs w:val="24"/>
                <w:lang w:eastAsia="pt-BR"/>
              </w:rPr>
              <w:t xml:space="preserve">Manutenção da Previdência Social – ADM </w:t>
            </w:r>
            <w:r w:rsidR="00D12176" w:rsidRPr="00D46CE4">
              <w:rPr>
                <w:rFonts w:ascii="Arial" w:hAnsi="Arial" w:cs="Arial"/>
                <w:bCs/>
                <w:sz w:val="24"/>
                <w:szCs w:val="24"/>
                <w:lang w:eastAsia="pt-BR"/>
              </w:rPr>
              <w:t xml:space="preserve">– Outros serviços de terceiros pessoa jurídica. </w:t>
            </w:r>
          </w:p>
        </w:tc>
      </w:tr>
    </w:tbl>
    <w:p w:rsidR="00D12176" w:rsidRPr="00D46CE4" w:rsidRDefault="00D12176" w:rsidP="00D12176">
      <w:pPr>
        <w:pStyle w:val="Ttulo4"/>
        <w:tabs>
          <w:tab w:val="left" w:pos="900"/>
        </w:tabs>
        <w:jc w:val="both"/>
        <w:rPr>
          <w:rFonts w:ascii="Arial" w:hAnsi="Arial" w:cs="Arial"/>
          <w:i w:val="0"/>
          <w:smallCaps/>
          <w:szCs w:val="24"/>
        </w:rPr>
      </w:pPr>
    </w:p>
    <w:p w:rsidR="00D12176" w:rsidRPr="00D46CE4" w:rsidRDefault="00D12176" w:rsidP="00D12176">
      <w:pPr>
        <w:pStyle w:val="Ttulo4"/>
        <w:tabs>
          <w:tab w:val="left" w:pos="900"/>
        </w:tabs>
        <w:jc w:val="both"/>
        <w:rPr>
          <w:rFonts w:ascii="Arial" w:hAnsi="Arial" w:cs="Arial"/>
          <w:b/>
          <w:i w:val="0"/>
          <w:smallCaps/>
          <w:szCs w:val="24"/>
        </w:rPr>
      </w:pPr>
      <w:r w:rsidRPr="00D46CE4">
        <w:rPr>
          <w:rFonts w:ascii="Arial" w:hAnsi="Arial" w:cs="Arial"/>
          <w:b/>
          <w:i w:val="0"/>
          <w:smallCaps/>
          <w:szCs w:val="24"/>
        </w:rPr>
        <w:t>Cláusula DÉCIMA PRIMEIRA - Da Rescisão</w:t>
      </w:r>
    </w:p>
    <w:p w:rsidR="00D12176" w:rsidRPr="00D46CE4" w:rsidRDefault="00D12176" w:rsidP="00D12176">
      <w:pPr>
        <w:tabs>
          <w:tab w:val="left" w:pos="900"/>
        </w:tabs>
        <w:jc w:val="both"/>
        <w:rPr>
          <w:rFonts w:ascii="Arial" w:hAnsi="Arial" w:cs="Arial"/>
          <w:bCs/>
          <w:i w:val="0"/>
          <w:szCs w:val="24"/>
        </w:rPr>
      </w:pPr>
      <w:r w:rsidRPr="00D46CE4">
        <w:rPr>
          <w:rFonts w:ascii="Arial" w:hAnsi="Arial" w:cs="Arial"/>
          <w:bCs/>
          <w:i w:val="0"/>
          <w:szCs w:val="24"/>
        </w:rPr>
        <w:t>São casos para rescisão contratual a ocorrência de qualquer das hipóteses previstas nos Artigos 77 e 78 da Lei Federal nº 8666/93.</w:t>
      </w:r>
    </w:p>
    <w:p w:rsidR="00D12176" w:rsidRPr="00D46CE4" w:rsidRDefault="00D12176" w:rsidP="00D12176">
      <w:pPr>
        <w:pStyle w:val="Ttulo4"/>
        <w:tabs>
          <w:tab w:val="left" w:pos="900"/>
        </w:tabs>
        <w:jc w:val="both"/>
        <w:rPr>
          <w:rFonts w:ascii="Arial" w:hAnsi="Arial" w:cs="Arial"/>
          <w:i w:val="0"/>
          <w:smallCaps/>
          <w:szCs w:val="24"/>
        </w:rPr>
      </w:pPr>
    </w:p>
    <w:p w:rsidR="00D12176" w:rsidRPr="00D46CE4" w:rsidRDefault="00D12176" w:rsidP="00D12176">
      <w:pPr>
        <w:pStyle w:val="Ttulo4"/>
        <w:tabs>
          <w:tab w:val="left" w:pos="900"/>
        </w:tabs>
        <w:jc w:val="both"/>
        <w:rPr>
          <w:rFonts w:ascii="Arial" w:hAnsi="Arial" w:cs="Arial"/>
          <w:b/>
          <w:i w:val="0"/>
          <w:smallCaps/>
          <w:szCs w:val="24"/>
        </w:rPr>
      </w:pPr>
      <w:r w:rsidRPr="00D46CE4">
        <w:rPr>
          <w:rFonts w:ascii="Arial" w:hAnsi="Arial" w:cs="Arial"/>
          <w:b/>
          <w:i w:val="0"/>
          <w:smallCaps/>
          <w:szCs w:val="24"/>
        </w:rPr>
        <w:t>Cláusula DÉCIMA SEGUNDA</w:t>
      </w:r>
      <w:r w:rsidRPr="00D46CE4">
        <w:rPr>
          <w:rFonts w:ascii="Arial" w:hAnsi="Arial" w:cs="Arial"/>
          <w:b/>
          <w:i w:val="0"/>
          <w:smallCaps/>
          <w:szCs w:val="24"/>
        </w:rPr>
        <w:tab/>
        <w:t>- Do Foro</w:t>
      </w:r>
    </w:p>
    <w:p w:rsidR="00D12176" w:rsidRPr="00D46CE4" w:rsidRDefault="00D12176" w:rsidP="00D12176">
      <w:pPr>
        <w:tabs>
          <w:tab w:val="left" w:pos="900"/>
        </w:tabs>
        <w:jc w:val="both"/>
        <w:rPr>
          <w:rFonts w:ascii="Arial" w:hAnsi="Arial" w:cs="Arial"/>
          <w:i w:val="0"/>
          <w:szCs w:val="24"/>
        </w:rPr>
      </w:pPr>
      <w:r w:rsidRPr="00D46CE4">
        <w:rPr>
          <w:rFonts w:ascii="Arial" w:hAnsi="Arial" w:cs="Arial"/>
          <w:i w:val="0"/>
          <w:szCs w:val="24"/>
        </w:rPr>
        <w:t xml:space="preserve">As partes, de comum acordo, elegem o foro da Comarca de Itaporã - MS, para dirimir as dúvidas oriundas da execução do presente </w:t>
      </w:r>
      <w:r w:rsidRPr="00D46CE4">
        <w:rPr>
          <w:rFonts w:ascii="Arial" w:hAnsi="Arial" w:cs="Arial"/>
          <w:b/>
          <w:i w:val="0"/>
          <w:smallCaps/>
          <w:szCs w:val="24"/>
        </w:rPr>
        <w:t>Contrato,</w:t>
      </w:r>
      <w:r w:rsidRPr="00D46CE4">
        <w:rPr>
          <w:rFonts w:ascii="Arial" w:hAnsi="Arial" w:cs="Arial"/>
          <w:i w:val="0"/>
          <w:szCs w:val="24"/>
        </w:rPr>
        <w:t xml:space="preserve"> renunciando a qualquer outro por privilegiado que seja.</w:t>
      </w:r>
    </w:p>
    <w:p w:rsidR="00D12176" w:rsidRPr="00D46CE4" w:rsidRDefault="00D12176" w:rsidP="00D12176">
      <w:pPr>
        <w:tabs>
          <w:tab w:val="left" w:pos="900"/>
        </w:tabs>
        <w:jc w:val="both"/>
        <w:rPr>
          <w:rFonts w:ascii="Arial" w:hAnsi="Arial" w:cs="Arial"/>
          <w:i w:val="0"/>
          <w:szCs w:val="24"/>
        </w:rPr>
      </w:pPr>
    </w:p>
    <w:p w:rsidR="00D12176" w:rsidRPr="00D46CE4" w:rsidRDefault="00D12176" w:rsidP="00D12176">
      <w:pPr>
        <w:tabs>
          <w:tab w:val="left" w:pos="900"/>
        </w:tabs>
        <w:jc w:val="both"/>
        <w:rPr>
          <w:rFonts w:ascii="Arial" w:hAnsi="Arial" w:cs="Arial"/>
          <w:i w:val="0"/>
          <w:szCs w:val="24"/>
        </w:rPr>
      </w:pPr>
      <w:r w:rsidRPr="00D46CE4">
        <w:rPr>
          <w:rFonts w:ascii="Arial" w:hAnsi="Arial" w:cs="Arial"/>
          <w:i w:val="0"/>
          <w:szCs w:val="24"/>
        </w:rPr>
        <w:t xml:space="preserve">E por estarem assim justos e pactuados firmam o presente </w:t>
      </w:r>
      <w:r w:rsidRPr="00D46CE4">
        <w:rPr>
          <w:rFonts w:ascii="Arial" w:hAnsi="Arial" w:cs="Arial"/>
          <w:b/>
          <w:i w:val="0"/>
          <w:smallCaps/>
          <w:szCs w:val="24"/>
        </w:rPr>
        <w:t>Contrato</w:t>
      </w:r>
      <w:r w:rsidRPr="00D46CE4">
        <w:rPr>
          <w:rFonts w:ascii="Arial" w:hAnsi="Arial" w:cs="Arial"/>
          <w:i w:val="0"/>
          <w:szCs w:val="24"/>
        </w:rPr>
        <w:t xml:space="preserve"> em 2 (duas) vias de igual teor e forma, na presença das testemunhas abaixo identificadas.                                      </w:t>
      </w:r>
    </w:p>
    <w:p w:rsidR="00D12176" w:rsidRPr="00D46CE4" w:rsidRDefault="00D12176" w:rsidP="00D12176">
      <w:pPr>
        <w:pStyle w:val="Recuodecorpodetexto2"/>
        <w:tabs>
          <w:tab w:val="left" w:pos="900"/>
        </w:tabs>
        <w:ind w:left="3115"/>
        <w:jc w:val="right"/>
        <w:rPr>
          <w:rFonts w:ascii="Arial" w:hAnsi="Arial" w:cs="Arial"/>
          <w:i w:val="0"/>
          <w:szCs w:val="24"/>
        </w:rPr>
      </w:pPr>
    </w:p>
    <w:p w:rsidR="00D12176" w:rsidRPr="00D46CE4" w:rsidRDefault="00D12176" w:rsidP="00D12176">
      <w:pPr>
        <w:pStyle w:val="Recuodecorpodetexto2"/>
        <w:tabs>
          <w:tab w:val="left" w:pos="900"/>
        </w:tabs>
        <w:ind w:left="3115"/>
        <w:jc w:val="right"/>
        <w:rPr>
          <w:rFonts w:ascii="Arial" w:hAnsi="Arial" w:cs="Arial"/>
          <w:i w:val="0"/>
          <w:szCs w:val="24"/>
        </w:rPr>
      </w:pPr>
      <w:r w:rsidRPr="00D46CE4">
        <w:rPr>
          <w:rFonts w:ascii="Arial" w:hAnsi="Arial" w:cs="Arial"/>
          <w:i w:val="0"/>
          <w:szCs w:val="24"/>
        </w:rPr>
        <w:t>Douradina/MS, XX de XXXXXX de 2.017.</w:t>
      </w:r>
    </w:p>
    <w:p w:rsidR="00D12176" w:rsidRPr="00D46CE4" w:rsidRDefault="00D12176" w:rsidP="00D12176">
      <w:pPr>
        <w:tabs>
          <w:tab w:val="left" w:pos="900"/>
        </w:tabs>
        <w:rPr>
          <w:rFonts w:ascii="Arial" w:hAnsi="Arial" w:cs="Arial"/>
          <w:i w:val="0"/>
          <w:szCs w:val="24"/>
        </w:rPr>
      </w:pPr>
    </w:p>
    <w:p w:rsidR="00D12176" w:rsidRPr="00D46CE4" w:rsidRDefault="00D12176" w:rsidP="00D12176">
      <w:pPr>
        <w:tabs>
          <w:tab w:val="left" w:pos="900"/>
        </w:tabs>
        <w:rPr>
          <w:rFonts w:ascii="Arial" w:hAnsi="Arial" w:cs="Arial"/>
          <w:i w:val="0"/>
          <w:szCs w:val="24"/>
        </w:rPr>
      </w:pPr>
    </w:p>
    <w:p w:rsidR="00D12176" w:rsidRPr="00D46CE4" w:rsidRDefault="00D12176" w:rsidP="00D12176">
      <w:pPr>
        <w:jc w:val="center"/>
        <w:rPr>
          <w:rFonts w:ascii="Arial" w:hAnsi="Arial" w:cs="Arial"/>
          <w:b/>
          <w:i w:val="0"/>
          <w:szCs w:val="24"/>
        </w:rPr>
      </w:pPr>
      <w:r w:rsidRPr="00D46CE4">
        <w:rPr>
          <w:rFonts w:ascii="Arial" w:hAnsi="Arial" w:cs="Arial"/>
          <w:b/>
          <w:i w:val="0"/>
          <w:szCs w:val="24"/>
        </w:rPr>
        <w:t>Lúcio Flávio Raulino Silva</w:t>
      </w:r>
    </w:p>
    <w:p w:rsidR="00D12176" w:rsidRPr="00D46CE4" w:rsidRDefault="00D12176" w:rsidP="00D12176">
      <w:pPr>
        <w:jc w:val="center"/>
        <w:rPr>
          <w:rFonts w:ascii="Arial" w:hAnsi="Arial" w:cs="Arial"/>
          <w:b/>
          <w:i w:val="0"/>
          <w:szCs w:val="24"/>
        </w:rPr>
      </w:pPr>
      <w:r w:rsidRPr="00D46CE4">
        <w:rPr>
          <w:rFonts w:ascii="Arial" w:hAnsi="Arial" w:cs="Arial"/>
          <w:b/>
          <w:i w:val="0"/>
          <w:szCs w:val="24"/>
        </w:rPr>
        <w:t>DIRETOR PRESIDENTE</w:t>
      </w:r>
    </w:p>
    <w:p w:rsidR="00D12176" w:rsidRPr="00D46CE4" w:rsidRDefault="00D12176" w:rsidP="00D12176">
      <w:pPr>
        <w:jc w:val="center"/>
        <w:rPr>
          <w:rFonts w:ascii="Arial" w:hAnsi="Arial" w:cs="Arial"/>
          <w:b/>
          <w:i w:val="0"/>
          <w:szCs w:val="24"/>
        </w:rPr>
      </w:pPr>
      <w:r w:rsidRPr="00D46CE4">
        <w:rPr>
          <w:rFonts w:ascii="Arial" w:hAnsi="Arial" w:cs="Arial"/>
          <w:b/>
          <w:i w:val="0"/>
          <w:szCs w:val="24"/>
        </w:rPr>
        <w:t>INSTITUTO MUNICIPAL DE PREVIDENCIA SOCIAL - DINAPREV</w:t>
      </w:r>
    </w:p>
    <w:p w:rsidR="00D12176" w:rsidRPr="00D46CE4" w:rsidRDefault="00D12176" w:rsidP="00D12176">
      <w:pPr>
        <w:jc w:val="center"/>
        <w:rPr>
          <w:rFonts w:ascii="Arial" w:hAnsi="Arial" w:cs="Arial"/>
          <w:b/>
          <w:i w:val="0"/>
          <w:szCs w:val="24"/>
        </w:rPr>
      </w:pPr>
      <w:r w:rsidRPr="00D46CE4">
        <w:rPr>
          <w:rFonts w:ascii="Arial" w:hAnsi="Arial" w:cs="Arial"/>
          <w:b/>
          <w:i w:val="0"/>
          <w:szCs w:val="24"/>
        </w:rPr>
        <w:t>CONTRATANTE</w:t>
      </w:r>
    </w:p>
    <w:p w:rsidR="00D12176" w:rsidRPr="00D46CE4" w:rsidRDefault="00D12176" w:rsidP="00D12176">
      <w:pPr>
        <w:tabs>
          <w:tab w:val="left" w:pos="6508"/>
        </w:tabs>
        <w:rPr>
          <w:rFonts w:ascii="Arial" w:hAnsi="Arial" w:cs="Arial"/>
          <w:b/>
          <w:i w:val="0"/>
          <w:szCs w:val="24"/>
        </w:rPr>
      </w:pPr>
      <w:r w:rsidRPr="00D46CE4">
        <w:rPr>
          <w:rFonts w:ascii="Arial" w:hAnsi="Arial" w:cs="Arial"/>
          <w:b/>
          <w:i w:val="0"/>
          <w:szCs w:val="24"/>
        </w:rPr>
        <w:t xml:space="preserve">                                                                                                  </w:t>
      </w:r>
    </w:p>
    <w:p w:rsidR="00D12176" w:rsidRPr="00D46CE4" w:rsidRDefault="00D12176" w:rsidP="00D12176">
      <w:pPr>
        <w:tabs>
          <w:tab w:val="left" w:pos="6508"/>
        </w:tabs>
        <w:rPr>
          <w:rFonts w:ascii="Arial" w:hAnsi="Arial" w:cs="Arial"/>
          <w:b/>
          <w:i w:val="0"/>
          <w:szCs w:val="24"/>
        </w:rPr>
      </w:pPr>
    </w:p>
    <w:p w:rsidR="00D12176" w:rsidRPr="00D46CE4" w:rsidRDefault="00D12176" w:rsidP="00D12176">
      <w:pPr>
        <w:tabs>
          <w:tab w:val="left" w:pos="6508"/>
        </w:tabs>
        <w:jc w:val="center"/>
        <w:rPr>
          <w:rFonts w:ascii="Arial" w:hAnsi="Arial" w:cs="Arial"/>
          <w:b/>
          <w:i w:val="0"/>
          <w:szCs w:val="24"/>
        </w:rPr>
      </w:pPr>
    </w:p>
    <w:p w:rsidR="00D12176" w:rsidRPr="00D46CE4" w:rsidRDefault="00D12176" w:rsidP="00D12176">
      <w:pPr>
        <w:tabs>
          <w:tab w:val="left" w:pos="6508"/>
        </w:tabs>
        <w:jc w:val="center"/>
        <w:rPr>
          <w:rFonts w:ascii="Arial" w:hAnsi="Arial" w:cs="Arial"/>
          <w:b/>
          <w:i w:val="0"/>
          <w:szCs w:val="24"/>
        </w:rPr>
      </w:pPr>
      <w:r w:rsidRPr="00D46CE4">
        <w:rPr>
          <w:rFonts w:ascii="Arial" w:hAnsi="Arial" w:cs="Arial"/>
          <w:b/>
          <w:i w:val="0"/>
          <w:szCs w:val="24"/>
        </w:rPr>
        <w:t>XXXXXXXXXXX</w:t>
      </w:r>
    </w:p>
    <w:p w:rsidR="00D12176" w:rsidRPr="00D46CE4" w:rsidRDefault="00D12176" w:rsidP="00D12176">
      <w:pPr>
        <w:tabs>
          <w:tab w:val="left" w:pos="6508"/>
        </w:tabs>
        <w:jc w:val="center"/>
        <w:rPr>
          <w:rFonts w:ascii="Arial" w:hAnsi="Arial" w:cs="Arial"/>
          <w:b/>
          <w:i w:val="0"/>
          <w:szCs w:val="24"/>
        </w:rPr>
      </w:pPr>
      <w:r w:rsidRPr="00D46CE4">
        <w:rPr>
          <w:rFonts w:ascii="Arial" w:hAnsi="Arial" w:cs="Arial"/>
          <w:b/>
          <w:i w:val="0"/>
          <w:szCs w:val="24"/>
        </w:rPr>
        <w:t>EMPRESA</w:t>
      </w:r>
    </w:p>
    <w:p w:rsidR="00F774C7" w:rsidRDefault="00D12176" w:rsidP="00F774C7">
      <w:pPr>
        <w:tabs>
          <w:tab w:val="left" w:pos="6508"/>
        </w:tabs>
        <w:jc w:val="center"/>
        <w:rPr>
          <w:rFonts w:ascii="Arial" w:hAnsi="Arial" w:cs="Arial"/>
          <w:b/>
          <w:i w:val="0"/>
          <w:szCs w:val="24"/>
        </w:rPr>
      </w:pPr>
      <w:r w:rsidRPr="00D46CE4">
        <w:rPr>
          <w:rFonts w:ascii="Arial" w:hAnsi="Arial" w:cs="Arial"/>
          <w:b/>
          <w:i w:val="0"/>
          <w:szCs w:val="24"/>
        </w:rPr>
        <w:t>CONTRATADA</w:t>
      </w:r>
    </w:p>
    <w:p w:rsidR="00D12176" w:rsidRPr="00F774C7" w:rsidRDefault="00D12176" w:rsidP="00F774C7">
      <w:pPr>
        <w:tabs>
          <w:tab w:val="left" w:pos="6508"/>
        </w:tabs>
        <w:rPr>
          <w:rFonts w:ascii="Arial" w:hAnsi="Arial" w:cs="Arial"/>
          <w:b/>
          <w:i w:val="0"/>
          <w:szCs w:val="24"/>
        </w:rPr>
      </w:pPr>
      <w:r w:rsidRPr="00D46CE4">
        <w:rPr>
          <w:rFonts w:ascii="Arial" w:hAnsi="Arial" w:cs="Arial"/>
          <w:i w:val="0"/>
          <w:szCs w:val="24"/>
        </w:rPr>
        <w:t>TESTEMUNHA:</w:t>
      </w:r>
    </w:p>
    <w:p w:rsidR="00D12176" w:rsidRPr="00D46CE4" w:rsidRDefault="00D12176" w:rsidP="00D12176">
      <w:pPr>
        <w:pStyle w:val="Corpodetexto"/>
        <w:jc w:val="both"/>
        <w:rPr>
          <w:rFonts w:ascii="Arial" w:hAnsi="Arial" w:cs="Arial"/>
          <w:b/>
          <w:i w:val="0"/>
          <w:szCs w:val="24"/>
        </w:rPr>
      </w:pPr>
    </w:p>
    <w:p w:rsidR="00D12176" w:rsidRPr="00D46CE4" w:rsidRDefault="00D12176" w:rsidP="00D12176">
      <w:pPr>
        <w:tabs>
          <w:tab w:val="left" w:pos="5145"/>
        </w:tabs>
        <w:rPr>
          <w:rFonts w:ascii="Arial" w:hAnsi="Arial" w:cs="Arial"/>
          <w:b/>
          <w:i w:val="0"/>
          <w:szCs w:val="24"/>
        </w:rPr>
      </w:pPr>
      <w:r w:rsidRPr="00D46CE4">
        <w:rPr>
          <w:rFonts w:ascii="Arial" w:hAnsi="Arial" w:cs="Arial"/>
          <w:b/>
          <w:i w:val="0"/>
          <w:szCs w:val="24"/>
        </w:rPr>
        <w:t>___________________________               ____________________________</w:t>
      </w:r>
    </w:p>
    <w:p w:rsidR="00D12176" w:rsidRPr="00D46CE4" w:rsidRDefault="00D12176" w:rsidP="00D12176">
      <w:pPr>
        <w:ind w:firstLine="142"/>
        <w:rPr>
          <w:rFonts w:ascii="Arial" w:hAnsi="Arial" w:cs="Arial"/>
          <w:b/>
          <w:i w:val="0"/>
          <w:szCs w:val="24"/>
        </w:rPr>
      </w:pPr>
      <w:r w:rsidRPr="00D46CE4">
        <w:rPr>
          <w:rFonts w:ascii="Arial" w:hAnsi="Arial" w:cs="Arial"/>
          <w:b/>
          <w:i w:val="0"/>
          <w:szCs w:val="24"/>
        </w:rPr>
        <w:t xml:space="preserve">Rafael Henrique Alves Machado         </w:t>
      </w:r>
      <w:r w:rsidR="008373B2">
        <w:rPr>
          <w:rFonts w:ascii="Arial" w:hAnsi="Arial" w:cs="Arial"/>
          <w:b/>
          <w:i w:val="0"/>
          <w:szCs w:val="24"/>
        </w:rPr>
        <w:t xml:space="preserve">            Osmir Marques Silva</w:t>
      </w:r>
      <w:r w:rsidRPr="00D46CE4">
        <w:rPr>
          <w:rFonts w:ascii="Arial" w:hAnsi="Arial" w:cs="Arial"/>
          <w:b/>
          <w:i w:val="0"/>
          <w:szCs w:val="24"/>
        </w:rPr>
        <w:t xml:space="preserve"> </w:t>
      </w:r>
    </w:p>
    <w:p w:rsidR="00D12176" w:rsidRPr="00D46CE4" w:rsidRDefault="00D12176" w:rsidP="00D12176">
      <w:pPr>
        <w:ind w:firstLine="142"/>
        <w:rPr>
          <w:rFonts w:ascii="Arial" w:hAnsi="Arial" w:cs="Arial"/>
          <w:i w:val="0"/>
          <w:szCs w:val="24"/>
        </w:rPr>
      </w:pPr>
      <w:r w:rsidRPr="00D46CE4">
        <w:rPr>
          <w:rFonts w:ascii="Arial" w:hAnsi="Arial" w:cs="Arial"/>
          <w:b/>
          <w:i w:val="0"/>
          <w:szCs w:val="24"/>
        </w:rPr>
        <w:t xml:space="preserve">            736.157.061-53                           </w:t>
      </w:r>
      <w:r w:rsidR="008373B2">
        <w:rPr>
          <w:rFonts w:ascii="Arial" w:hAnsi="Arial" w:cs="Arial"/>
          <w:b/>
          <w:i w:val="0"/>
          <w:szCs w:val="24"/>
        </w:rPr>
        <w:t xml:space="preserve">                   870.650.881-20</w:t>
      </w:r>
    </w:p>
    <w:p w:rsidR="00D12176" w:rsidRPr="00D46CE4" w:rsidRDefault="00D12176" w:rsidP="00D12176">
      <w:pPr>
        <w:tabs>
          <w:tab w:val="left" w:pos="900"/>
        </w:tabs>
        <w:rPr>
          <w:rFonts w:ascii="Arial" w:hAnsi="Arial" w:cs="Arial"/>
          <w:i w:val="0"/>
          <w:szCs w:val="24"/>
        </w:rPr>
      </w:pPr>
    </w:p>
    <w:p w:rsidR="00D12176" w:rsidRPr="00D46CE4" w:rsidRDefault="00D12176" w:rsidP="00546AFD">
      <w:pPr>
        <w:tabs>
          <w:tab w:val="left" w:pos="-1800"/>
        </w:tabs>
        <w:jc w:val="center"/>
        <w:rPr>
          <w:rFonts w:ascii="Arial" w:hAnsi="Arial" w:cs="Arial"/>
          <w:i w:val="0"/>
          <w:szCs w:val="24"/>
        </w:rPr>
      </w:pPr>
    </w:p>
    <w:sectPr w:rsidR="00D12176" w:rsidRPr="00D46CE4" w:rsidSect="000F1689">
      <w:pgSz w:w="11907" w:h="16840" w:code="9"/>
      <w:pgMar w:top="1985" w:right="1275" w:bottom="851" w:left="1418"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ED8" w:rsidRDefault="00D50ED8">
      <w:r>
        <w:separator/>
      </w:r>
    </w:p>
  </w:endnote>
  <w:endnote w:type="continuationSeparator" w:id="0">
    <w:p w:rsidR="00D50ED8" w:rsidRDefault="00D5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C8" w:rsidRPr="008238DC" w:rsidRDefault="009908C8"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ED8" w:rsidRDefault="00D50ED8">
      <w:r>
        <w:separator/>
      </w:r>
    </w:p>
  </w:footnote>
  <w:footnote w:type="continuationSeparator" w:id="0">
    <w:p w:rsidR="00D50ED8" w:rsidRDefault="00D50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C8" w:rsidRDefault="009908C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908C8" w:rsidRDefault="009908C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C8" w:rsidRPr="00787143" w:rsidRDefault="009908C8" w:rsidP="000F1689">
    <w:pPr>
      <w:pStyle w:val="Ttulo"/>
      <w:rPr>
        <w:b/>
        <w:i w:val="0"/>
        <w:sz w:val="6"/>
        <w:u w:val="none"/>
      </w:rPr>
    </w:pPr>
    <w:r w:rsidRPr="00787143">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-195579</wp:posOffset>
          </wp:positionH>
          <wp:positionV relativeFrom="paragraph">
            <wp:posOffset>-63499</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rsidR="008373B2" w:rsidRDefault="009908C8" w:rsidP="009908C8">
    <w:pPr>
      <w:jc w:val="center"/>
      <w:rPr>
        <w:rFonts w:ascii="Arial" w:hAnsi="Arial" w:cs="Arial"/>
        <w:b/>
        <w:bCs/>
        <w:i w:val="0"/>
        <w:szCs w:val="24"/>
      </w:rPr>
    </w:pPr>
    <w:r w:rsidRPr="009908C8">
      <w:rPr>
        <w:rFonts w:ascii="Arial" w:hAnsi="Arial" w:cs="Arial"/>
        <w:b/>
        <w:bCs/>
        <w:i w:val="0"/>
        <w:szCs w:val="24"/>
      </w:rPr>
      <w:t xml:space="preserve">INSTITUTO DE PREVIDÊNCIA SOCIAL </w:t>
    </w:r>
    <w:r w:rsidR="008373B2">
      <w:rPr>
        <w:rFonts w:ascii="Arial" w:hAnsi="Arial" w:cs="Arial"/>
        <w:b/>
        <w:bCs/>
        <w:i w:val="0"/>
        <w:szCs w:val="24"/>
      </w:rPr>
      <w:t xml:space="preserve">DOS SERVIDORES DO </w:t>
    </w:r>
  </w:p>
  <w:p w:rsidR="009908C8" w:rsidRPr="009908C8" w:rsidRDefault="008373B2" w:rsidP="009908C8">
    <w:pPr>
      <w:jc w:val="center"/>
      <w:rPr>
        <w:rFonts w:ascii="Arial" w:hAnsi="Arial" w:cs="Arial"/>
        <w:b/>
        <w:bCs/>
        <w:i w:val="0"/>
        <w:szCs w:val="24"/>
      </w:rPr>
    </w:pPr>
    <w:r>
      <w:rPr>
        <w:rFonts w:ascii="Arial" w:hAnsi="Arial" w:cs="Arial"/>
        <w:b/>
        <w:bCs/>
        <w:i w:val="0"/>
        <w:szCs w:val="24"/>
      </w:rPr>
      <w:t xml:space="preserve">MUNICIPIO DE DOURADINA – MS </w:t>
    </w:r>
    <w:r w:rsidR="009908C8" w:rsidRPr="009908C8">
      <w:rPr>
        <w:rFonts w:ascii="Arial" w:hAnsi="Arial" w:cs="Arial"/>
        <w:b/>
        <w:bCs/>
        <w:i w:val="0"/>
        <w:szCs w:val="24"/>
      </w:rPr>
      <w:t>- DINAPREV</w:t>
    </w:r>
  </w:p>
  <w:p w:rsidR="009908C8" w:rsidRPr="00DE67C7" w:rsidRDefault="009908C8" w:rsidP="000F1689">
    <w:pPr>
      <w:pStyle w:val="Cabealho"/>
      <w:rPr>
        <w:sz w:val="4"/>
      </w:rPr>
    </w:pPr>
  </w:p>
  <w:p w:rsidR="009908C8" w:rsidRPr="000F1689" w:rsidRDefault="009908C8" w:rsidP="000F16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FB6CFC6C"/>
    <w:name w:val="WW8Num4"/>
    <w:lvl w:ilvl="0">
      <w:start w:val="1"/>
      <w:numFmt w:val="lowerLetter"/>
      <w:lvlText w:val="%1)"/>
      <w:lvlJc w:val="left"/>
      <w:pPr>
        <w:tabs>
          <w:tab w:val="num" w:pos="720"/>
        </w:tabs>
        <w:ind w:left="720" w:hanging="360"/>
      </w:pPr>
      <w:rPr>
        <w:b/>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1857786"/>
    <w:multiLevelType w:val="hybridMultilevel"/>
    <w:tmpl w:val="F74A63CC"/>
    <w:lvl w:ilvl="0" w:tplc="AD02D8E2">
      <w:start w:val="1"/>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6" w15:restartNumberingAfterBreak="0">
    <w:nsid w:val="06191DDD"/>
    <w:multiLevelType w:val="hybridMultilevel"/>
    <w:tmpl w:val="32F0813E"/>
    <w:lvl w:ilvl="0" w:tplc="2368A8B2">
      <w:start w:val="1"/>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7" w15:restartNumberingAfterBreak="0">
    <w:nsid w:val="09F357CA"/>
    <w:multiLevelType w:val="hybridMultilevel"/>
    <w:tmpl w:val="1DCEE8B2"/>
    <w:lvl w:ilvl="0" w:tplc="6A944C5E">
      <w:start w:val="1"/>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8" w15:restartNumberingAfterBreak="0">
    <w:nsid w:val="0E6F5923"/>
    <w:multiLevelType w:val="multilevel"/>
    <w:tmpl w:val="971C714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17218E"/>
    <w:multiLevelType w:val="hybridMultilevel"/>
    <w:tmpl w:val="813AF938"/>
    <w:lvl w:ilvl="0" w:tplc="FD6E2B32">
      <w:start w:val="1"/>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0"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0374146"/>
    <w:multiLevelType w:val="hybridMultilevel"/>
    <w:tmpl w:val="71B808B8"/>
    <w:lvl w:ilvl="0" w:tplc="E034C866">
      <w:start w:val="1"/>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2"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B5B1FAC"/>
    <w:multiLevelType w:val="hybridMultilevel"/>
    <w:tmpl w:val="7FB24746"/>
    <w:lvl w:ilvl="0" w:tplc="3D288038">
      <w:start w:val="1"/>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5" w15:restartNumberingAfterBreak="0">
    <w:nsid w:val="202F54C0"/>
    <w:multiLevelType w:val="hybridMultilevel"/>
    <w:tmpl w:val="FDD21070"/>
    <w:lvl w:ilvl="0" w:tplc="7C86A1CE">
      <w:start w:val="1"/>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6" w15:restartNumberingAfterBreak="0">
    <w:nsid w:val="255A15E6"/>
    <w:multiLevelType w:val="hybridMultilevel"/>
    <w:tmpl w:val="407E7922"/>
    <w:lvl w:ilvl="0" w:tplc="7B341CE0">
      <w:start w:val="1"/>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7" w15:restartNumberingAfterBreak="0">
    <w:nsid w:val="28910B8E"/>
    <w:multiLevelType w:val="hybridMultilevel"/>
    <w:tmpl w:val="A6AECC44"/>
    <w:lvl w:ilvl="0" w:tplc="692C3EFC">
      <w:start w:val="1"/>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8" w15:restartNumberingAfterBreak="0">
    <w:nsid w:val="2AB46ED1"/>
    <w:multiLevelType w:val="hybridMultilevel"/>
    <w:tmpl w:val="21E6B534"/>
    <w:lvl w:ilvl="0" w:tplc="D416DEC0">
      <w:start w:val="1"/>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9" w15:restartNumberingAfterBreak="0">
    <w:nsid w:val="2D7B7250"/>
    <w:multiLevelType w:val="hybridMultilevel"/>
    <w:tmpl w:val="3146A4A8"/>
    <w:lvl w:ilvl="0" w:tplc="7008503A">
      <w:start w:val="1"/>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20" w15:restartNumberingAfterBreak="0">
    <w:nsid w:val="393564B3"/>
    <w:multiLevelType w:val="hybridMultilevel"/>
    <w:tmpl w:val="FB429AC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5F2D42"/>
    <w:multiLevelType w:val="hybridMultilevel"/>
    <w:tmpl w:val="8E748104"/>
    <w:lvl w:ilvl="0" w:tplc="AF40C9F6">
      <w:start w:val="1"/>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22" w15:restartNumberingAfterBreak="0">
    <w:nsid w:val="49AD2732"/>
    <w:multiLevelType w:val="hybridMultilevel"/>
    <w:tmpl w:val="9DA682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CC027CE"/>
    <w:multiLevelType w:val="multilevel"/>
    <w:tmpl w:val="8304C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4A2BB2"/>
    <w:multiLevelType w:val="multilevel"/>
    <w:tmpl w:val="09649F4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41158D2"/>
    <w:multiLevelType w:val="hybridMultilevel"/>
    <w:tmpl w:val="F08A789E"/>
    <w:lvl w:ilvl="0" w:tplc="2C46CA0E">
      <w:start w:val="1"/>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26" w15:restartNumberingAfterBreak="0">
    <w:nsid w:val="55514BC9"/>
    <w:multiLevelType w:val="multilevel"/>
    <w:tmpl w:val="3A16A930"/>
    <w:lvl w:ilvl="0">
      <w:start w:val="1"/>
      <w:numFmt w:val="decimal"/>
      <w:lvlText w:val="%1."/>
      <w:lvlJc w:val="left"/>
      <w:pPr>
        <w:tabs>
          <w:tab w:val="num" w:pos="720"/>
        </w:tabs>
        <w:ind w:left="720" w:hanging="360"/>
      </w:pPr>
      <w:rPr>
        <w:rFonts w:hint="default"/>
        <w:sz w:val="20"/>
      </w:rPr>
    </w:lvl>
    <w:lvl w:ilvl="1">
      <w:numFmt w:val="bullet"/>
      <w:lvlText w:val="·"/>
      <w:lvlJc w:val="left"/>
      <w:pPr>
        <w:ind w:left="1560" w:hanging="48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C430F9"/>
    <w:multiLevelType w:val="hybridMultilevel"/>
    <w:tmpl w:val="EC74D35C"/>
    <w:lvl w:ilvl="0" w:tplc="0838B8C4">
      <w:start w:val="1"/>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28" w15:restartNumberingAfterBreak="0">
    <w:nsid w:val="665054A7"/>
    <w:multiLevelType w:val="hybridMultilevel"/>
    <w:tmpl w:val="A3823E8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83041C7"/>
    <w:multiLevelType w:val="hybridMultilevel"/>
    <w:tmpl w:val="8F8C61F2"/>
    <w:lvl w:ilvl="0" w:tplc="0B24D94A">
      <w:start w:val="1"/>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30" w15:restartNumberingAfterBreak="0">
    <w:nsid w:val="68A37860"/>
    <w:multiLevelType w:val="hybridMultilevel"/>
    <w:tmpl w:val="B7F6DAAC"/>
    <w:lvl w:ilvl="0" w:tplc="55CE2CA8">
      <w:start w:val="1"/>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31" w15:restartNumberingAfterBreak="0">
    <w:nsid w:val="7259108D"/>
    <w:multiLevelType w:val="hybridMultilevel"/>
    <w:tmpl w:val="ED0A1AC8"/>
    <w:lvl w:ilvl="0" w:tplc="BE08E0A6">
      <w:start w:val="1"/>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32" w15:restartNumberingAfterBreak="0">
    <w:nsid w:val="7A501518"/>
    <w:multiLevelType w:val="hybridMultilevel"/>
    <w:tmpl w:val="8A544EA2"/>
    <w:lvl w:ilvl="0" w:tplc="CE76FB68">
      <w:start w:val="1"/>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33"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4" w15:restartNumberingAfterBreak="0">
    <w:nsid w:val="7DCA0604"/>
    <w:multiLevelType w:val="hybridMultilevel"/>
    <w:tmpl w:val="5EB82384"/>
    <w:lvl w:ilvl="0" w:tplc="C1F08E2A">
      <w:start w:val="1"/>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num w:numId="1">
    <w:abstractNumId w:val="3"/>
  </w:num>
  <w:num w:numId="2">
    <w:abstractNumId w:val="12"/>
  </w:num>
  <w:num w:numId="3">
    <w:abstractNumId w:val="13"/>
  </w:num>
  <w:num w:numId="4">
    <w:abstractNumId w:val="2"/>
    <w:lvlOverride w:ilvl="0">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0"/>
  </w:num>
  <w:num w:numId="8">
    <w:abstractNumId w:val="26"/>
  </w:num>
  <w:num w:numId="9">
    <w:abstractNumId w:val="23"/>
  </w:num>
  <w:num w:numId="10">
    <w:abstractNumId w:val="8"/>
  </w:num>
  <w:num w:numId="11">
    <w:abstractNumId w:val="7"/>
  </w:num>
  <w:num w:numId="12">
    <w:abstractNumId w:val="15"/>
  </w:num>
  <w:num w:numId="13">
    <w:abstractNumId w:val="32"/>
  </w:num>
  <w:num w:numId="14">
    <w:abstractNumId w:val="31"/>
  </w:num>
  <w:num w:numId="15">
    <w:abstractNumId w:val="34"/>
  </w:num>
  <w:num w:numId="16">
    <w:abstractNumId w:val="9"/>
  </w:num>
  <w:num w:numId="17">
    <w:abstractNumId w:val="25"/>
  </w:num>
  <w:num w:numId="18">
    <w:abstractNumId w:val="18"/>
  </w:num>
  <w:num w:numId="19">
    <w:abstractNumId w:val="30"/>
  </w:num>
  <w:num w:numId="20">
    <w:abstractNumId w:val="21"/>
  </w:num>
  <w:num w:numId="21">
    <w:abstractNumId w:val="11"/>
  </w:num>
  <w:num w:numId="22">
    <w:abstractNumId w:val="14"/>
  </w:num>
  <w:num w:numId="23">
    <w:abstractNumId w:val="6"/>
  </w:num>
  <w:num w:numId="24">
    <w:abstractNumId w:val="5"/>
  </w:num>
  <w:num w:numId="25">
    <w:abstractNumId w:val="22"/>
  </w:num>
  <w:num w:numId="26">
    <w:abstractNumId w:val="29"/>
  </w:num>
  <w:num w:numId="27">
    <w:abstractNumId w:val="17"/>
  </w:num>
  <w:num w:numId="28">
    <w:abstractNumId w:val="19"/>
  </w:num>
  <w:num w:numId="29">
    <w:abstractNumId w:val="16"/>
  </w:num>
  <w:num w:numId="30">
    <w:abstractNumId w:val="27"/>
  </w:num>
  <w:num w:numId="31">
    <w:abstractNumId w:val="28"/>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6474"/>
    <w:rsid w:val="000628A3"/>
    <w:rsid w:val="000667EA"/>
    <w:rsid w:val="00067118"/>
    <w:rsid w:val="00076807"/>
    <w:rsid w:val="00077043"/>
    <w:rsid w:val="00086696"/>
    <w:rsid w:val="00091462"/>
    <w:rsid w:val="00094797"/>
    <w:rsid w:val="000973C1"/>
    <w:rsid w:val="000A03F6"/>
    <w:rsid w:val="000A7A69"/>
    <w:rsid w:val="000B0FF3"/>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894"/>
    <w:rsid w:val="000E71BC"/>
    <w:rsid w:val="000F1689"/>
    <w:rsid w:val="000F2CF5"/>
    <w:rsid w:val="000F647D"/>
    <w:rsid w:val="00102B4E"/>
    <w:rsid w:val="001036CC"/>
    <w:rsid w:val="00111F27"/>
    <w:rsid w:val="00113CA8"/>
    <w:rsid w:val="00117E6E"/>
    <w:rsid w:val="00117EB1"/>
    <w:rsid w:val="00122891"/>
    <w:rsid w:val="00125B57"/>
    <w:rsid w:val="001344CF"/>
    <w:rsid w:val="00135A89"/>
    <w:rsid w:val="00143270"/>
    <w:rsid w:val="00144831"/>
    <w:rsid w:val="001461AD"/>
    <w:rsid w:val="00147B83"/>
    <w:rsid w:val="00150983"/>
    <w:rsid w:val="00150D6F"/>
    <w:rsid w:val="00153C59"/>
    <w:rsid w:val="001556E6"/>
    <w:rsid w:val="001564DB"/>
    <w:rsid w:val="0015730E"/>
    <w:rsid w:val="00160376"/>
    <w:rsid w:val="00160ECA"/>
    <w:rsid w:val="00162132"/>
    <w:rsid w:val="0016776C"/>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F3644"/>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34D54"/>
    <w:rsid w:val="00240A30"/>
    <w:rsid w:val="00240D38"/>
    <w:rsid w:val="002603B3"/>
    <w:rsid w:val="00260AB6"/>
    <w:rsid w:val="00261979"/>
    <w:rsid w:val="00264C88"/>
    <w:rsid w:val="00272F70"/>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45C"/>
    <w:rsid w:val="002B6031"/>
    <w:rsid w:val="002B7E21"/>
    <w:rsid w:val="002C318E"/>
    <w:rsid w:val="002C5209"/>
    <w:rsid w:val="002C5A9F"/>
    <w:rsid w:val="002D52CF"/>
    <w:rsid w:val="002E5395"/>
    <w:rsid w:val="002E724B"/>
    <w:rsid w:val="002E7FFE"/>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CB0"/>
    <w:rsid w:val="00362B3C"/>
    <w:rsid w:val="00363551"/>
    <w:rsid w:val="00363732"/>
    <w:rsid w:val="00364BC3"/>
    <w:rsid w:val="00364DCD"/>
    <w:rsid w:val="003754B0"/>
    <w:rsid w:val="00377120"/>
    <w:rsid w:val="0038078B"/>
    <w:rsid w:val="00381E68"/>
    <w:rsid w:val="00387749"/>
    <w:rsid w:val="00387915"/>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158D5"/>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387A"/>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4A58"/>
    <w:rsid w:val="004C666D"/>
    <w:rsid w:val="004C74C9"/>
    <w:rsid w:val="004D3518"/>
    <w:rsid w:val="004D4C79"/>
    <w:rsid w:val="004D5143"/>
    <w:rsid w:val="004E0708"/>
    <w:rsid w:val="004E1A2F"/>
    <w:rsid w:val="004E647F"/>
    <w:rsid w:val="004E76DE"/>
    <w:rsid w:val="004F1756"/>
    <w:rsid w:val="004F3534"/>
    <w:rsid w:val="004F374F"/>
    <w:rsid w:val="00500115"/>
    <w:rsid w:val="00501D53"/>
    <w:rsid w:val="00503557"/>
    <w:rsid w:val="00514A2F"/>
    <w:rsid w:val="00514E42"/>
    <w:rsid w:val="00522365"/>
    <w:rsid w:val="0052561A"/>
    <w:rsid w:val="005309E4"/>
    <w:rsid w:val="00530DEB"/>
    <w:rsid w:val="00535484"/>
    <w:rsid w:val="00537127"/>
    <w:rsid w:val="00537C19"/>
    <w:rsid w:val="005425DE"/>
    <w:rsid w:val="00542E8C"/>
    <w:rsid w:val="00544889"/>
    <w:rsid w:val="00546AFD"/>
    <w:rsid w:val="00553538"/>
    <w:rsid w:val="00561D75"/>
    <w:rsid w:val="00563397"/>
    <w:rsid w:val="00565C71"/>
    <w:rsid w:val="00565EBE"/>
    <w:rsid w:val="00573E01"/>
    <w:rsid w:val="005820EF"/>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E17B3"/>
    <w:rsid w:val="005E624C"/>
    <w:rsid w:val="005E7B03"/>
    <w:rsid w:val="00611AFF"/>
    <w:rsid w:val="00615942"/>
    <w:rsid w:val="00621570"/>
    <w:rsid w:val="00633707"/>
    <w:rsid w:val="00640D53"/>
    <w:rsid w:val="00643A4E"/>
    <w:rsid w:val="00644C46"/>
    <w:rsid w:val="00645F46"/>
    <w:rsid w:val="00646768"/>
    <w:rsid w:val="0065111C"/>
    <w:rsid w:val="00652C72"/>
    <w:rsid w:val="006540E0"/>
    <w:rsid w:val="006568B7"/>
    <w:rsid w:val="00662A05"/>
    <w:rsid w:val="00666654"/>
    <w:rsid w:val="00672594"/>
    <w:rsid w:val="00680AAF"/>
    <w:rsid w:val="00691043"/>
    <w:rsid w:val="006A068F"/>
    <w:rsid w:val="006A0AB8"/>
    <w:rsid w:val="006A4EEB"/>
    <w:rsid w:val="006A5420"/>
    <w:rsid w:val="006A5500"/>
    <w:rsid w:val="006A5B41"/>
    <w:rsid w:val="006B038A"/>
    <w:rsid w:val="006B0A9E"/>
    <w:rsid w:val="006B162C"/>
    <w:rsid w:val="006B605F"/>
    <w:rsid w:val="006B7BEA"/>
    <w:rsid w:val="006C04D5"/>
    <w:rsid w:val="006C7FDB"/>
    <w:rsid w:val="006D0C50"/>
    <w:rsid w:val="006E1520"/>
    <w:rsid w:val="006E38A2"/>
    <w:rsid w:val="006E4C83"/>
    <w:rsid w:val="006F042A"/>
    <w:rsid w:val="006F145D"/>
    <w:rsid w:val="006F5E4D"/>
    <w:rsid w:val="006F5E9F"/>
    <w:rsid w:val="006F67BF"/>
    <w:rsid w:val="00701272"/>
    <w:rsid w:val="007058BC"/>
    <w:rsid w:val="00712267"/>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83D89"/>
    <w:rsid w:val="007840C3"/>
    <w:rsid w:val="00786252"/>
    <w:rsid w:val="00787143"/>
    <w:rsid w:val="00790CB0"/>
    <w:rsid w:val="00791961"/>
    <w:rsid w:val="007922FB"/>
    <w:rsid w:val="00793F5D"/>
    <w:rsid w:val="0079413C"/>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373B2"/>
    <w:rsid w:val="00841293"/>
    <w:rsid w:val="008426BD"/>
    <w:rsid w:val="00850392"/>
    <w:rsid w:val="008520D6"/>
    <w:rsid w:val="00855009"/>
    <w:rsid w:val="00860A15"/>
    <w:rsid w:val="00861C0F"/>
    <w:rsid w:val="00862504"/>
    <w:rsid w:val="00867B6A"/>
    <w:rsid w:val="00870346"/>
    <w:rsid w:val="008753E6"/>
    <w:rsid w:val="008759CD"/>
    <w:rsid w:val="00877A5C"/>
    <w:rsid w:val="008864AA"/>
    <w:rsid w:val="008868DD"/>
    <w:rsid w:val="00886FBD"/>
    <w:rsid w:val="008926CA"/>
    <w:rsid w:val="0089651D"/>
    <w:rsid w:val="008965AD"/>
    <w:rsid w:val="008A111E"/>
    <w:rsid w:val="008A2495"/>
    <w:rsid w:val="008B588C"/>
    <w:rsid w:val="008B7019"/>
    <w:rsid w:val="008C02F9"/>
    <w:rsid w:val="008C5694"/>
    <w:rsid w:val="008C7203"/>
    <w:rsid w:val="008D16CC"/>
    <w:rsid w:val="008D2362"/>
    <w:rsid w:val="008D481B"/>
    <w:rsid w:val="008D6430"/>
    <w:rsid w:val="008E45BE"/>
    <w:rsid w:val="008E57F4"/>
    <w:rsid w:val="008F175B"/>
    <w:rsid w:val="008F385E"/>
    <w:rsid w:val="008F55FF"/>
    <w:rsid w:val="009016AD"/>
    <w:rsid w:val="0090434A"/>
    <w:rsid w:val="009109DE"/>
    <w:rsid w:val="00910D0F"/>
    <w:rsid w:val="0091222D"/>
    <w:rsid w:val="0091334F"/>
    <w:rsid w:val="00916310"/>
    <w:rsid w:val="0091768D"/>
    <w:rsid w:val="009220F7"/>
    <w:rsid w:val="00925F68"/>
    <w:rsid w:val="00927A32"/>
    <w:rsid w:val="00935F24"/>
    <w:rsid w:val="00937846"/>
    <w:rsid w:val="00950FE2"/>
    <w:rsid w:val="0095109E"/>
    <w:rsid w:val="00957208"/>
    <w:rsid w:val="009678E5"/>
    <w:rsid w:val="00971A19"/>
    <w:rsid w:val="00985BCC"/>
    <w:rsid w:val="009907D2"/>
    <w:rsid w:val="009908C8"/>
    <w:rsid w:val="00990E49"/>
    <w:rsid w:val="0099255A"/>
    <w:rsid w:val="009A14B2"/>
    <w:rsid w:val="009A4483"/>
    <w:rsid w:val="009B01A9"/>
    <w:rsid w:val="009B26DC"/>
    <w:rsid w:val="009B42DD"/>
    <w:rsid w:val="009B52F3"/>
    <w:rsid w:val="009B75D3"/>
    <w:rsid w:val="009C755B"/>
    <w:rsid w:val="009D2694"/>
    <w:rsid w:val="009D4CE0"/>
    <w:rsid w:val="009E323B"/>
    <w:rsid w:val="009E3F6E"/>
    <w:rsid w:val="009E4B26"/>
    <w:rsid w:val="009E6D95"/>
    <w:rsid w:val="00A01BED"/>
    <w:rsid w:val="00A05DCC"/>
    <w:rsid w:val="00A14AFE"/>
    <w:rsid w:val="00A219B3"/>
    <w:rsid w:val="00A24726"/>
    <w:rsid w:val="00A25687"/>
    <w:rsid w:val="00A26BD5"/>
    <w:rsid w:val="00A27132"/>
    <w:rsid w:val="00A3505D"/>
    <w:rsid w:val="00A43BCD"/>
    <w:rsid w:val="00A44C36"/>
    <w:rsid w:val="00A45B03"/>
    <w:rsid w:val="00A5361E"/>
    <w:rsid w:val="00A536D6"/>
    <w:rsid w:val="00A5633A"/>
    <w:rsid w:val="00A618CB"/>
    <w:rsid w:val="00A64B3B"/>
    <w:rsid w:val="00A6684C"/>
    <w:rsid w:val="00A71ECD"/>
    <w:rsid w:val="00A76E06"/>
    <w:rsid w:val="00A85268"/>
    <w:rsid w:val="00A86123"/>
    <w:rsid w:val="00A90A2F"/>
    <w:rsid w:val="00A922CC"/>
    <w:rsid w:val="00A9792E"/>
    <w:rsid w:val="00AA028F"/>
    <w:rsid w:val="00AA2775"/>
    <w:rsid w:val="00AA4F95"/>
    <w:rsid w:val="00AA5BED"/>
    <w:rsid w:val="00AA73DA"/>
    <w:rsid w:val="00AA7E14"/>
    <w:rsid w:val="00AB13C0"/>
    <w:rsid w:val="00AB1702"/>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47BE"/>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5FD4"/>
    <w:rsid w:val="00B7648A"/>
    <w:rsid w:val="00B8348A"/>
    <w:rsid w:val="00B86AFF"/>
    <w:rsid w:val="00B908A1"/>
    <w:rsid w:val="00B90A48"/>
    <w:rsid w:val="00B971F7"/>
    <w:rsid w:val="00B97F1C"/>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524B"/>
    <w:rsid w:val="00C00F1A"/>
    <w:rsid w:val="00C02D89"/>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72593"/>
    <w:rsid w:val="00C7299A"/>
    <w:rsid w:val="00C753F5"/>
    <w:rsid w:val="00C75E7C"/>
    <w:rsid w:val="00C766CD"/>
    <w:rsid w:val="00C77E33"/>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10C5"/>
    <w:rsid w:val="00CD35BF"/>
    <w:rsid w:val="00CD3C55"/>
    <w:rsid w:val="00CD5968"/>
    <w:rsid w:val="00CD6EF5"/>
    <w:rsid w:val="00CE0861"/>
    <w:rsid w:val="00CE0AFE"/>
    <w:rsid w:val="00CF1FBB"/>
    <w:rsid w:val="00CF408E"/>
    <w:rsid w:val="00CF45D6"/>
    <w:rsid w:val="00CF5B34"/>
    <w:rsid w:val="00CF5EC9"/>
    <w:rsid w:val="00CF75A3"/>
    <w:rsid w:val="00D0106A"/>
    <w:rsid w:val="00D0601F"/>
    <w:rsid w:val="00D104A1"/>
    <w:rsid w:val="00D12176"/>
    <w:rsid w:val="00D12CEE"/>
    <w:rsid w:val="00D15FBE"/>
    <w:rsid w:val="00D22AC5"/>
    <w:rsid w:val="00D32D9C"/>
    <w:rsid w:val="00D33B27"/>
    <w:rsid w:val="00D428B1"/>
    <w:rsid w:val="00D42B59"/>
    <w:rsid w:val="00D459A1"/>
    <w:rsid w:val="00D46CE4"/>
    <w:rsid w:val="00D47A89"/>
    <w:rsid w:val="00D50ED8"/>
    <w:rsid w:val="00D52335"/>
    <w:rsid w:val="00D52460"/>
    <w:rsid w:val="00D52C7A"/>
    <w:rsid w:val="00D54B43"/>
    <w:rsid w:val="00D57B41"/>
    <w:rsid w:val="00D6010F"/>
    <w:rsid w:val="00D62A43"/>
    <w:rsid w:val="00D64F07"/>
    <w:rsid w:val="00D7603A"/>
    <w:rsid w:val="00D7676A"/>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432DD"/>
    <w:rsid w:val="00E44E29"/>
    <w:rsid w:val="00E53C5B"/>
    <w:rsid w:val="00E56318"/>
    <w:rsid w:val="00E563B7"/>
    <w:rsid w:val="00E65BF0"/>
    <w:rsid w:val="00E70B2A"/>
    <w:rsid w:val="00E74A55"/>
    <w:rsid w:val="00E74AF4"/>
    <w:rsid w:val="00E75494"/>
    <w:rsid w:val="00E7639D"/>
    <w:rsid w:val="00E7714A"/>
    <w:rsid w:val="00E80B9B"/>
    <w:rsid w:val="00E80C1D"/>
    <w:rsid w:val="00E81312"/>
    <w:rsid w:val="00E84588"/>
    <w:rsid w:val="00E84CED"/>
    <w:rsid w:val="00E85BFD"/>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4DC6"/>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4A1"/>
    <w:rsid w:val="00F774C7"/>
    <w:rsid w:val="00F77B77"/>
    <w:rsid w:val="00F80F2D"/>
    <w:rsid w:val="00F80FDA"/>
    <w:rsid w:val="00F821D6"/>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 w:type="paragraph" w:customStyle="1" w:styleId="Textopadro">
    <w:name w:val="Texto padrão"/>
    <w:basedOn w:val="Normal"/>
    <w:rsid w:val="00D12176"/>
    <w:pPr>
      <w:suppressAutoHyphens/>
    </w:pPr>
    <w:rPr>
      <w:i w:val="0"/>
      <w:lang w:val="en-US" w:eastAsia="ar-SA"/>
    </w:rPr>
  </w:style>
  <w:style w:type="character" w:customStyle="1" w:styleId="Ttulo5Char">
    <w:name w:val="Título 5 Char"/>
    <w:basedOn w:val="Fontepargpadro"/>
    <w:link w:val="Ttulo5"/>
    <w:rsid w:val="00F774C7"/>
    <w:rPr>
      <w:i/>
      <w:sz w:val="24"/>
    </w:rPr>
  </w:style>
  <w:style w:type="character" w:customStyle="1" w:styleId="CorpodetextoChar">
    <w:name w:val="Corpo de texto Char"/>
    <w:basedOn w:val="Fontepargpadro"/>
    <w:link w:val="Corpodetexto"/>
    <w:rsid w:val="00F774C7"/>
    <w:rPr>
      <w:i/>
      <w:sz w:val="24"/>
    </w:rPr>
  </w:style>
  <w:style w:type="paragraph" w:customStyle="1" w:styleId="TableParagraph">
    <w:name w:val="Table Paragraph"/>
    <w:basedOn w:val="Normal"/>
    <w:uiPriority w:val="1"/>
    <w:qFormat/>
    <w:rsid w:val="00F774C7"/>
    <w:pPr>
      <w:widowControl w:val="0"/>
      <w:spacing w:before="15"/>
      <w:ind w:left="12"/>
    </w:pPr>
    <w:rPr>
      <w:rFonts w:ascii="Arial" w:eastAsia="Arial" w:hAnsi="Arial" w:cs="Arial"/>
      <w:i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7FFC-E4B9-4006-B065-313426A2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46</TotalTime>
  <Pages>58</Pages>
  <Words>20926</Words>
  <Characters>113003</Characters>
  <Application>Microsoft Office Word</Application>
  <DocSecurity>0</DocSecurity>
  <Lines>941</Lines>
  <Paragraphs>267</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133662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PC Rafael</cp:lastModifiedBy>
  <cp:revision>5</cp:revision>
  <cp:lastPrinted>2017-03-14T15:26:00Z</cp:lastPrinted>
  <dcterms:created xsi:type="dcterms:W3CDTF">2017-12-06T13:45:00Z</dcterms:created>
  <dcterms:modified xsi:type="dcterms:W3CDTF">2017-12-12T15:09:00Z</dcterms:modified>
</cp:coreProperties>
</file>