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9E1B408"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3C7F66">
        <w:rPr>
          <w:rFonts w:ascii="Arial" w:hAnsi="Arial" w:cs="Arial"/>
          <w:b/>
          <w:bCs/>
        </w:rPr>
        <w:t>18/2021</w:t>
      </w:r>
    </w:p>
    <w:p w14:paraId="3DBCD731" w14:textId="454F4B7A"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3C7F66">
        <w:rPr>
          <w:rFonts w:ascii="Arial" w:hAnsi="Arial" w:cs="Arial"/>
          <w:b/>
          <w:bCs/>
        </w:rPr>
        <w:t>36/2021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656CDB15" w:rsidR="00151CA2" w:rsidRPr="00C8109A"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C8109A" w:rsidRPr="00D41019">
        <w:rPr>
          <w:rFonts w:ascii="Arial" w:hAnsi="Arial" w:cs="Arial"/>
        </w:rPr>
        <w:t>Registro de preços objetivando futura e eventual aquisição de material elétrico e de proteção para atender a demanda do serviço de iluminação pública da Secretaria Municipal de Obras e Serviços Urbanos de Douradina MS, em conformidade com as descrições elencadas nos Anexos integrantes deste edital (</w:t>
      </w:r>
      <w:r w:rsidR="00C8109A" w:rsidRPr="00D41019">
        <w:rPr>
          <w:rFonts w:ascii="Arial" w:hAnsi="Arial" w:cs="Arial"/>
          <w:b/>
        </w:rPr>
        <w:t>Anexo I – Proposta de Preços / Anexo II – Termo de Referência</w:t>
      </w:r>
      <w:r w:rsidR="00C8109A" w:rsidRPr="00D41019">
        <w:rPr>
          <w:rFonts w:ascii="Arial" w:hAnsi="Arial" w:cs="Arial"/>
        </w:rPr>
        <w:t>)</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6868C33B" w:rsidR="001F029D" w:rsidRPr="00DA15CB" w:rsidRDefault="003C7F66" w:rsidP="001F029D">
      <w:pPr>
        <w:autoSpaceDE w:val="0"/>
        <w:autoSpaceDN w:val="0"/>
        <w:adjustRightInd w:val="0"/>
        <w:jc w:val="both"/>
        <w:rPr>
          <w:rFonts w:ascii="Arial" w:hAnsi="Arial" w:cs="Arial"/>
          <w:b/>
        </w:rPr>
      </w:pPr>
      <w:r>
        <w:rPr>
          <w:rFonts w:ascii="Arial" w:hAnsi="Arial" w:cs="Arial"/>
          <w:b/>
        </w:rPr>
        <w:t xml:space="preserve">DATA DA ABERTURA: </w:t>
      </w:r>
      <w:r w:rsidR="007B0940">
        <w:rPr>
          <w:rFonts w:ascii="Arial" w:hAnsi="Arial" w:cs="Arial"/>
          <w:b/>
        </w:rPr>
        <w:t>30 de abril de 2021</w:t>
      </w:r>
      <w:r w:rsidR="001F029D" w:rsidRPr="00DA15CB">
        <w:rPr>
          <w:rFonts w:ascii="Arial" w:hAnsi="Arial" w:cs="Arial"/>
          <w:b/>
        </w:rPr>
        <w:t xml:space="preserve"> às </w:t>
      </w:r>
      <w:r w:rsidR="007B0940">
        <w:rPr>
          <w:rFonts w:ascii="Arial" w:hAnsi="Arial" w:cs="Arial"/>
          <w:b/>
        </w:rPr>
        <w:t>08</w:t>
      </w:r>
      <w:r w:rsidR="001F029D" w:rsidRPr="00DA15CB">
        <w:rPr>
          <w:rFonts w:ascii="Arial" w:hAnsi="Arial" w:cs="Arial"/>
          <w:b/>
        </w:rPr>
        <w:t>h</w:t>
      </w:r>
      <w:r>
        <w:rPr>
          <w:rFonts w:ascii="Arial" w:hAnsi="Arial" w:cs="Arial"/>
          <w:b/>
        </w:rPr>
        <w:t>00</w:t>
      </w:r>
      <w:r w:rsidR="001F029D" w:rsidRPr="00DA15CB">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67671EE"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3C7F66">
        <w:rPr>
          <w:rFonts w:ascii="Arial" w:hAnsi="Arial" w:cs="Arial"/>
          <w:b/>
          <w:bCs/>
        </w:rPr>
        <w:t>18/2021</w:t>
      </w:r>
    </w:p>
    <w:p w14:paraId="19A4A233" w14:textId="208DF2E8"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3C7F66">
        <w:rPr>
          <w:rFonts w:ascii="Arial" w:hAnsi="Arial" w:cs="Arial"/>
          <w:b/>
          <w:bCs/>
        </w:rPr>
        <w:t>36/2021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63342129"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757AAB">
        <w:rPr>
          <w:rFonts w:ascii="Arial" w:hAnsi="Arial" w:cs="Arial"/>
        </w:rPr>
        <w:t>9/2021, de 24</w:t>
      </w:r>
      <w:r w:rsidRPr="002A15CC">
        <w:rPr>
          <w:rFonts w:ascii="Arial" w:hAnsi="Arial" w:cs="Arial"/>
        </w:rPr>
        <w:t xml:space="preserve"> </w:t>
      </w:r>
      <w:r w:rsidR="00757AAB">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7B0940">
        <w:rPr>
          <w:rFonts w:ascii="Arial" w:hAnsi="Arial" w:cs="Arial"/>
          <w:b/>
        </w:rPr>
        <w:t>30 de abril de 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7B0940">
        <w:rPr>
          <w:rFonts w:ascii="Arial" w:hAnsi="Arial" w:cs="Arial"/>
          <w:b/>
        </w:rPr>
        <w:t>08</w:t>
      </w:r>
      <w:r w:rsidR="009F12A9" w:rsidRPr="00DA15CB">
        <w:rPr>
          <w:rFonts w:ascii="Arial" w:hAnsi="Arial" w:cs="Arial"/>
          <w:b/>
        </w:rPr>
        <w:t>h</w:t>
      </w:r>
      <w:r w:rsidR="003C7F66">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w:t>
      </w:r>
      <w:r w:rsidRPr="00CF2443">
        <w:rPr>
          <w:rFonts w:ascii="Arial" w:hAnsi="Arial" w:cs="Arial"/>
          <w:b/>
        </w:rPr>
        <w:t xml:space="preserve">processo nº. </w:t>
      </w:r>
      <w:r w:rsidR="003C7F66" w:rsidRPr="00CF2443">
        <w:rPr>
          <w:rFonts w:ascii="Arial" w:hAnsi="Arial" w:cs="Arial"/>
          <w:b/>
        </w:rPr>
        <w:t>36/2021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CA65841" w14:textId="77777777" w:rsidR="00C8109A" w:rsidRPr="00C8109A" w:rsidRDefault="001F029D" w:rsidP="00C8109A">
      <w:pPr>
        <w:jc w:val="both"/>
        <w:rPr>
          <w:rFonts w:ascii="Arial" w:hAnsi="Arial" w:cs="Arial"/>
        </w:rPr>
      </w:pPr>
      <w:r w:rsidRPr="002A15CC">
        <w:rPr>
          <w:rFonts w:ascii="Arial" w:hAnsi="Arial" w:cs="Arial"/>
        </w:rPr>
        <w:t xml:space="preserve">1.1. </w:t>
      </w:r>
      <w:r w:rsidR="00C8109A" w:rsidRPr="002A15CC">
        <w:rPr>
          <w:rFonts w:ascii="Arial" w:hAnsi="Arial" w:cs="Arial"/>
          <w:b/>
          <w:u w:val="single"/>
        </w:rPr>
        <w:t>OBJETO</w:t>
      </w:r>
      <w:r w:rsidR="00C8109A" w:rsidRPr="002A15CC">
        <w:rPr>
          <w:rFonts w:ascii="Arial" w:hAnsi="Arial" w:cs="Arial"/>
          <w:b/>
        </w:rPr>
        <w:t xml:space="preserve">: </w:t>
      </w:r>
      <w:r w:rsidR="00C8109A" w:rsidRPr="00D41019">
        <w:rPr>
          <w:rFonts w:ascii="Arial" w:hAnsi="Arial" w:cs="Arial"/>
        </w:rPr>
        <w:t>Registro de preços objetivando futura e eventual aquisição de material elétrico e de proteção para atender a demanda do serviço de iluminação pública da Secretaria Municipal de Obras e Serviços Urbanos de Douradina MS, em conformidade com as descrições elencadas nos Anexos integrantes deste edital (</w:t>
      </w:r>
      <w:r w:rsidR="00C8109A" w:rsidRPr="00D41019">
        <w:rPr>
          <w:rFonts w:ascii="Arial" w:hAnsi="Arial" w:cs="Arial"/>
          <w:b/>
        </w:rPr>
        <w:t>Anexo I – Proposta de Preços / Anexo II – Termo de Referência</w:t>
      </w:r>
      <w:r w:rsidR="00C8109A" w:rsidRPr="00D41019">
        <w:rPr>
          <w:rFonts w:ascii="Arial" w:hAnsi="Arial" w:cs="Arial"/>
        </w:rPr>
        <w:t>)</w:t>
      </w:r>
      <w:r w:rsidR="00C8109A" w:rsidRPr="00DA15CB">
        <w:rPr>
          <w:rFonts w:ascii="Arial" w:hAnsi="Arial" w:cs="Arial"/>
        </w:rPr>
        <w:t>.</w:t>
      </w:r>
    </w:p>
    <w:p w14:paraId="1B57EB3D" w14:textId="3A280721"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0877A78F" w:rsidR="000B2DA0" w:rsidRPr="00A6057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C8109A">
        <w:rPr>
          <w:rFonts w:ascii="Arial" w:hAnsi="Arial" w:cs="Arial"/>
          <w:b/>
          <w:lang w:eastAsia="en-US"/>
        </w:rPr>
        <w:t>2.732,22</w:t>
      </w:r>
      <w:r w:rsidRPr="00A60571">
        <w:rPr>
          <w:rFonts w:ascii="Arial" w:hAnsi="Arial" w:cs="Arial"/>
          <w:b/>
          <w:lang w:eastAsia="en-US"/>
        </w:rPr>
        <w:t xml:space="preserve"> (</w:t>
      </w:r>
      <w:r w:rsidR="00C8109A">
        <w:rPr>
          <w:rFonts w:ascii="Arial" w:hAnsi="Arial" w:cs="Arial"/>
          <w:b/>
          <w:lang w:eastAsia="en-US"/>
        </w:rPr>
        <w:t>dois mil setecentos e trinta e dois reais e vinte e dois centavos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7B9DE0B" w14:textId="02F958EE"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3F939ED6" w:rsidR="001F029D" w:rsidRPr="002A15CC" w:rsidRDefault="003B60C3"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09C261B5" w:rsidR="001F029D" w:rsidRPr="002A15CC" w:rsidRDefault="003B60C3"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B120500" w:rsidR="001F029D" w:rsidRPr="002A15CC" w:rsidRDefault="001F029D" w:rsidP="001F029D">
      <w:pPr>
        <w:jc w:val="both"/>
        <w:rPr>
          <w:rFonts w:ascii="Arial" w:hAnsi="Arial" w:cs="Arial"/>
        </w:rPr>
      </w:pPr>
      <w:r w:rsidRPr="002A15CC">
        <w:rPr>
          <w:rFonts w:ascii="Arial" w:hAnsi="Arial" w:cs="Arial"/>
        </w:rPr>
        <w:t>2.2.</w:t>
      </w:r>
      <w:r w:rsidR="003B60C3">
        <w:rPr>
          <w:rFonts w:ascii="Arial" w:hAnsi="Arial" w:cs="Arial"/>
        </w:rPr>
        <w:t>3</w:t>
      </w:r>
      <w:r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34D471E0" w:rsidR="001F029D" w:rsidRPr="002A15CC" w:rsidRDefault="003B60C3"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3347CC4C" w:rsidR="001F029D" w:rsidRPr="002A15CC" w:rsidRDefault="003B60C3" w:rsidP="001F029D">
      <w:pPr>
        <w:pStyle w:val="Corpodetexto311"/>
        <w:widowControl w:val="0"/>
        <w:rPr>
          <w:rFonts w:ascii="Arial" w:hAnsi="Arial" w:cs="Arial"/>
          <w:sz w:val="24"/>
          <w:szCs w:val="24"/>
          <w:lang w:eastAsia="pt-BR"/>
        </w:rPr>
      </w:pPr>
      <w:r>
        <w:rPr>
          <w:rFonts w:ascii="Arial" w:hAnsi="Arial" w:cs="Arial"/>
        </w:rPr>
        <w:t>2.2.4</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F664F0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C7F66">
        <w:rPr>
          <w:rFonts w:ascii="Arial" w:hAnsi="Arial" w:cs="Arial"/>
          <w:b/>
        </w:rPr>
        <w:t>18/2021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7932DE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3C7F66">
        <w:rPr>
          <w:rFonts w:ascii="Arial" w:hAnsi="Arial" w:cs="Arial"/>
          <w:b/>
        </w:rPr>
        <w:t>18/2021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51AA8E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3C7F66">
        <w:rPr>
          <w:rFonts w:cs="Arial"/>
          <w:szCs w:val="24"/>
        </w:rPr>
        <w:t>24</w:t>
      </w:r>
      <w:r w:rsidRPr="002A15CC">
        <w:rPr>
          <w:rFonts w:cs="Arial"/>
          <w:szCs w:val="24"/>
        </w:rPr>
        <w:t xml:space="preserve"> de </w:t>
      </w:r>
      <w:r w:rsidR="003C7F66">
        <w:rPr>
          <w:rFonts w:cs="Arial"/>
          <w:szCs w:val="24"/>
        </w:rPr>
        <w:t>março</w:t>
      </w:r>
      <w:r w:rsidR="007420CA">
        <w:rPr>
          <w:rFonts w:cs="Arial"/>
          <w:szCs w:val="24"/>
        </w:rPr>
        <w:t xml:space="preserve"> </w:t>
      </w:r>
      <w:r w:rsidRPr="002A15CC">
        <w:rPr>
          <w:rFonts w:cs="Arial"/>
          <w:szCs w:val="24"/>
        </w:rPr>
        <w:t xml:space="preserve">de </w:t>
      </w:r>
      <w:r w:rsidR="000B2DA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bookmarkStart w:id="6" w:name="_GoBack"/>
      <w:bookmarkEnd w:id="6"/>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317CE095"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3C7F66">
        <w:rPr>
          <w:rFonts w:ascii="Arial" w:hAnsi="Arial" w:cs="Arial"/>
          <w:b/>
        </w:rPr>
        <w:t>18/2021</w:t>
      </w:r>
    </w:p>
    <w:p w14:paraId="4D65DF09" w14:textId="3CD697D6"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7B0940">
        <w:rPr>
          <w:rFonts w:ascii="Arial" w:hAnsi="Arial" w:cs="Arial"/>
          <w:b/>
        </w:rPr>
        <w:t>30</w:t>
      </w:r>
      <w:r w:rsidR="003C7F66">
        <w:rPr>
          <w:rFonts w:ascii="Arial" w:hAnsi="Arial" w:cs="Arial"/>
          <w:b/>
        </w:rPr>
        <w:t>/04/2021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7B0940">
        <w:rPr>
          <w:rFonts w:ascii="Arial" w:hAnsi="Arial" w:cs="Arial"/>
          <w:b/>
        </w:rPr>
        <w:t>08</w:t>
      </w:r>
      <w:r w:rsidR="003C7F66">
        <w:rPr>
          <w:rFonts w:ascii="Arial" w:hAnsi="Arial" w:cs="Arial"/>
          <w:b/>
        </w:rPr>
        <w:t>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1D24BD95" w14:textId="1554C365" w:rsidR="00C8109A" w:rsidRPr="00C8109A" w:rsidRDefault="00490654" w:rsidP="00C8109A">
      <w:pPr>
        <w:jc w:val="both"/>
        <w:rPr>
          <w:rFonts w:ascii="Arial" w:hAnsi="Arial" w:cs="Arial"/>
          <w:b/>
        </w:rPr>
      </w:pPr>
      <w:r w:rsidRPr="00DA15CB">
        <w:rPr>
          <w:rFonts w:ascii="Arial" w:hAnsi="Arial" w:cs="Arial"/>
        </w:rPr>
        <w:t xml:space="preserve">OBJETO: </w:t>
      </w:r>
      <w:r w:rsidR="00C8109A" w:rsidRPr="00C8109A">
        <w:rPr>
          <w:rFonts w:ascii="Arial" w:hAnsi="Arial" w:cs="Arial"/>
          <w:b/>
        </w:rPr>
        <w:t>REGISTRO DE PREÇOS OBJETIVANDO FUTURA E EVENTUAL AQUISIÇÃO DE MATERIAL ELÉTRICO E DE PROTEÇÃO PARA ATENDER A DEMANDA DO SERVIÇO DE ILUMINAÇÃO PÚBLICA DA SECRETARIA MUNICIPAL DE OBRAS E SERVIÇOS URBANOS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7"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8E5127" w:rsidRPr="00E25471" w14:paraId="361E4A53" w14:textId="77777777" w:rsidTr="00106AAA">
        <w:tblPrEx>
          <w:tblCellMar>
            <w:left w:w="108" w:type="dxa"/>
            <w:right w:w="108" w:type="dxa"/>
          </w:tblCellMar>
        </w:tblPrEx>
        <w:trPr>
          <w:trHeight w:val="412"/>
        </w:trPr>
        <w:tc>
          <w:tcPr>
            <w:tcW w:w="1129" w:type="dxa"/>
            <w:vAlign w:val="center"/>
          </w:tcPr>
          <w:p w14:paraId="4CF2624B" w14:textId="43A51024" w:rsidR="008E5127" w:rsidRPr="009F12A9" w:rsidRDefault="008E5127" w:rsidP="008E5127">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9B1AEFE" w14:textId="0F8A6E6C" w:rsidR="008E5127" w:rsidRPr="003C7F66" w:rsidRDefault="008E5127" w:rsidP="008E5127">
            <w:pPr>
              <w:autoSpaceDE w:val="0"/>
              <w:autoSpaceDN w:val="0"/>
              <w:adjustRightInd w:val="0"/>
              <w:jc w:val="center"/>
              <w:rPr>
                <w:rFonts w:ascii="Arial" w:hAnsi="Arial" w:cs="Arial"/>
                <w:bCs/>
                <w:iCs/>
                <w:sz w:val="18"/>
                <w:szCs w:val="18"/>
              </w:rPr>
            </w:pPr>
            <w:r w:rsidRPr="003C7F66">
              <w:rPr>
                <w:rFonts w:ascii="Arial" w:hAnsi="Arial" w:cs="Arial"/>
                <w:w w:val="95"/>
                <w:sz w:val="18"/>
                <w:szCs w:val="18"/>
              </w:rPr>
              <w:t>14459</w:t>
            </w:r>
          </w:p>
        </w:tc>
        <w:tc>
          <w:tcPr>
            <w:tcW w:w="5103" w:type="dxa"/>
            <w:shd w:val="clear" w:color="auto" w:fill="auto"/>
          </w:tcPr>
          <w:p w14:paraId="0092EE4A" w14:textId="398573DB" w:rsidR="008E5127" w:rsidRPr="003C7F66" w:rsidRDefault="008E5127" w:rsidP="008E5127">
            <w:pPr>
              <w:jc w:val="both"/>
              <w:rPr>
                <w:rFonts w:ascii="Arial" w:hAnsi="Arial" w:cs="Arial"/>
                <w:sz w:val="18"/>
                <w:szCs w:val="18"/>
              </w:rPr>
            </w:pPr>
            <w:r w:rsidRPr="003C7F66">
              <w:rPr>
                <w:rFonts w:ascii="Arial" w:hAnsi="Arial" w:cs="Arial"/>
                <w:w w:val="80"/>
                <w:sz w:val="18"/>
                <w:szCs w:val="18"/>
              </w:rPr>
              <w:t xml:space="preserve">BOTA DE SEGURANCA CANO LONGO DE COURO PARA ELETRICISTA </w:t>
            </w:r>
            <w:r w:rsidRPr="003C7F66">
              <w:rPr>
                <w:rFonts w:ascii="Arial" w:hAnsi="Arial" w:cs="Arial"/>
                <w:w w:val="90"/>
                <w:sz w:val="18"/>
                <w:szCs w:val="18"/>
              </w:rPr>
              <w:t>ANTIDERRAPANTE -</w:t>
            </w:r>
          </w:p>
        </w:tc>
        <w:tc>
          <w:tcPr>
            <w:tcW w:w="1134" w:type="dxa"/>
            <w:shd w:val="clear" w:color="auto" w:fill="auto"/>
          </w:tcPr>
          <w:p w14:paraId="1FCC4036" w14:textId="3D8752F4" w:rsidR="008E5127" w:rsidRPr="003C7F66" w:rsidRDefault="008E5127" w:rsidP="008E5127">
            <w:pPr>
              <w:autoSpaceDE w:val="0"/>
              <w:autoSpaceDN w:val="0"/>
              <w:adjustRightInd w:val="0"/>
              <w:jc w:val="center"/>
              <w:rPr>
                <w:rFonts w:ascii="Arial" w:hAnsi="Arial" w:cs="Arial"/>
                <w:sz w:val="18"/>
                <w:szCs w:val="18"/>
              </w:rPr>
            </w:pPr>
            <w:r w:rsidRPr="003C7F66">
              <w:rPr>
                <w:rFonts w:ascii="Arial" w:hAnsi="Arial" w:cs="Arial"/>
                <w:sz w:val="18"/>
                <w:szCs w:val="18"/>
              </w:rPr>
              <w:t>PAR</w:t>
            </w:r>
          </w:p>
        </w:tc>
        <w:tc>
          <w:tcPr>
            <w:tcW w:w="992" w:type="dxa"/>
            <w:shd w:val="clear" w:color="auto" w:fill="auto"/>
            <w:noWrap/>
          </w:tcPr>
          <w:p w14:paraId="79C81B5A" w14:textId="3578B14A" w:rsidR="008E5127" w:rsidRPr="003C7F66" w:rsidRDefault="008E5127" w:rsidP="008E5127">
            <w:pPr>
              <w:jc w:val="center"/>
              <w:rPr>
                <w:rFonts w:ascii="Arial" w:hAnsi="Arial" w:cs="Arial"/>
                <w:sz w:val="18"/>
                <w:szCs w:val="18"/>
                <w:lang w:eastAsia="en-US"/>
              </w:rPr>
            </w:pPr>
            <w:r w:rsidRPr="003C7F66">
              <w:rPr>
                <w:rFonts w:ascii="Arial" w:hAnsi="Arial" w:cs="Arial"/>
                <w:bCs/>
                <w:sz w:val="18"/>
                <w:szCs w:val="18"/>
              </w:rPr>
              <w:t>4</w:t>
            </w:r>
          </w:p>
        </w:tc>
        <w:tc>
          <w:tcPr>
            <w:tcW w:w="1422" w:type="dxa"/>
            <w:shd w:val="clear" w:color="auto" w:fill="auto"/>
            <w:vAlign w:val="center"/>
          </w:tcPr>
          <w:p w14:paraId="0CCE38D5" w14:textId="77777777" w:rsidR="008E5127" w:rsidRPr="003C7F66" w:rsidRDefault="008E5127" w:rsidP="008E5127">
            <w:pPr>
              <w:jc w:val="both"/>
              <w:rPr>
                <w:rFonts w:ascii="Arial" w:hAnsi="Arial" w:cs="Arial"/>
                <w:sz w:val="18"/>
                <w:szCs w:val="18"/>
                <w:lang w:eastAsia="en-US"/>
              </w:rPr>
            </w:pPr>
          </w:p>
        </w:tc>
        <w:tc>
          <w:tcPr>
            <w:tcW w:w="1701" w:type="dxa"/>
            <w:shd w:val="clear" w:color="auto" w:fill="auto"/>
            <w:vAlign w:val="center"/>
          </w:tcPr>
          <w:p w14:paraId="5E66F940" w14:textId="5926D094" w:rsidR="008E5127" w:rsidRPr="003C7F66" w:rsidRDefault="008E5127" w:rsidP="008E5127">
            <w:pPr>
              <w:jc w:val="both"/>
              <w:rPr>
                <w:rFonts w:ascii="Arial" w:hAnsi="Arial" w:cs="Arial"/>
                <w:sz w:val="18"/>
                <w:szCs w:val="18"/>
                <w:lang w:eastAsia="en-US"/>
              </w:rPr>
            </w:pPr>
          </w:p>
        </w:tc>
        <w:tc>
          <w:tcPr>
            <w:tcW w:w="1559" w:type="dxa"/>
            <w:shd w:val="clear" w:color="auto" w:fill="auto"/>
            <w:vAlign w:val="center"/>
          </w:tcPr>
          <w:p w14:paraId="2F74FD18" w14:textId="77777777" w:rsidR="008E5127" w:rsidRPr="003C7F66" w:rsidRDefault="008E5127" w:rsidP="008E5127">
            <w:pPr>
              <w:jc w:val="both"/>
              <w:rPr>
                <w:rFonts w:ascii="Arial" w:hAnsi="Arial" w:cs="Arial"/>
                <w:sz w:val="18"/>
                <w:szCs w:val="18"/>
                <w:lang w:eastAsia="en-US"/>
              </w:rPr>
            </w:pPr>
          </w:p>
        </w:tc>
      </w:tr>
      <w:tr w:rsidR="008E5127" w:rsidRPr="00E25471" w14:paraId="5B393C27" w14:textId="77777777" w:rsidTr="00106AAA">
        <w:tblPrEx>
          <w:tblCellMar>
            <w:left w:w="108" w:type="dxa"/>
            <w:right w:w="108" w:type="dxa"/>
          </w:tblCellMar>
        </w:tblPrEx>
        <w:trPr>
          <w:trHeight w:val="412"/>
        </w:trPr>
        <w:tc>
          <w:tcPr>
            <w:tcW w:w="1129" w:type="dxa"/>
            <w:vAlign w:val="center"/>
          </w:tcPr>
          <w:p w14:paraId="43162C5E" w14:textId="18C85ECF" w:rsidR="008E5127" w:rsidRPr="009F12A9" w:rsidRDefault="008E5127" w:rsidP="008E5127">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4B0E04C" w14:textId="245E05BA" w:rsidR="008E5127" w:rsidRPr="003C7F66" w:rsidRDefault="008E5127" w:rsidP="008E5127">
            <w:pPr>
              <w:autoSpaceDE w:val="0"/>
              <w:autoSpaceDN w:val="0"/>
              <w:adjustRightInd w:val="0"/>
              <w:jc w:val="center"/>
              <w:rPr>
                <w:rFonts w:ascii="Arial" w:hAnsi="Arial" w:cs="Arial"/>
                <w:bCs/>
                <w:iCs/>
                <w:sz w:val="18"/>
                <w:szCs w:val="18"/>
              </w:rPr>
            </w:pPr>
            <w:r w:rsidRPr="003C7F66">
              <w:rPr>
                <w:rFonts w:ascii="Arial" w:hAnsi="Arial" w:cs="Arial"/>
                <w:w w:val="95"/>
                <w:sz w:val="18"/>
                <w:szCs w:val="18"/>
              </w:rPr>
              <w:t>14458</w:t>
            </w:r>
          </w:p>
        </w:tc>
        <w:tc>
          <w:tcPr>
            <w:tcW w:w="5103" w:type="dxa"/>
            <w:shd w:val="clear" w:color="auto" w:fill="auto"/>
          </w:tcPr>
          <w:p w14:paraId="5099AEC2" w14:textId="35CCBC3C" w:rsidR="008E5127" w:rsidRPr="003C7F66" w:rsidRDefault="008E5127" w:rsidP="008E5127">
            <w:pPr>
              <w:jc w:val="both"/>
              <w:rPr>
                <w:rFonts w:ascii="Arial" w:hAnsi="Arial" w:cs="Arial"/>
                <w:sz w:val="18"/>
                <w:szCs w:val="18"/>
              </w:rPr>
            </w:pPr>
            <w:r w:rsidRPr="003C7F66">
              <w:rPr>
                <w:rFonts w:ascii="Arial" w:hAnsi="Arial" w:cs="Arial"/>
                <w:w w:val="85"/>
                <w:sz w:val="18"/>
                <w:szCs w:val="18"/>
              </w:rPr>
              <w:t>VARA</w:t>
            </w:r>
            <w:r w:rsidRPr="003C7F66">
              <w:rPr>
                <w:rFonts w:ascii="Arial" w:hAnsi="Arial" w:cs="Arial"/>
                <w:spacing w:val="-18"/>
                <w:w w:val="85"/>
                <w:sz w:val="18"/>
                <w:szCs w:val="18"/>
              </w:rPr>
              <w:t xml:space="preserve"> </w:t>
            </w:r>
            <w:r w:rsidRPr="003C7F66">
              <w:rPr>
                <w:rFonts w:ascii="Arial" w:hAnsi="Arial" w:cs="Arial"/>
                <w:w w:val="85"/>
                <w:sz w:val="18"/>
                <w:szCs w:val="18"/>
              </w:rPr>
              <w:t>DE</w:t>
            </w:r>
            <w:r w:rsidRPr="003C7F66">
              <w:rPr>
                <w:rFonts w:ascii="Arial" w:hAnsi="Arial" w:cs="Arial"/>
                <w:spacing w:val="-18"/>
                <w:w w:val="85"/>
                <w:sz w:val="18"/>
                <w:szCs w:val="18"/>
              </w:rPr>
              <w:t xml:space="preserve"> </w:t>
            </w:r>
            <w:r w:rsidRPr="003C7F66">
              <w:rPr>
                <w:rFonts w:ascii="Arial" w:hAnsi="Arial" w:cs="Arial"/>
                <w:w w:val="85"/>
                <w:sz w:val="18"/>
                <w:szCs w:val="18"/>
              </w:rPr>
              <w:t>MANOBRA</w:t>
            </w:r>
            <w:r w:rsidRPr="003C7F66">
              <w:rPr>
                <w:rFonts w:ascii="Arial" w:hAnsi="Arial" w:cs="Arial"/>
                <w:spacing w:val="-18"/>
                <w:w w:val="85"/>
                <w:sz w:val="18"/>
                <w:szCs w:val="18"/>
              </w:rPr>
              <w:t xml:space="preserve"> </w:t>
            </w:r>
            <w:r w:rsidRPr="003C7F66">
              <w:rPr>
                <w:rFonts w:ascii="Arial" w:hAnsi="Arial" w:cs="Arial"/>
                <w:w w:val="85"/>
                <w:sz w:val="18"/>
                <w:szCs w:val="18"/>
              </w:rPr>
              <w:t>PARA</w:t>
            </w:r>
            <w:r w:rsidRPr="003C7F66">
              <w:rPr>
                <w:rFonts w:ascii="Arial" w:hAnsi="Arial" w:cs="Arial"/>
                <w:spacing w:val="-18"/>
                <w:w w:val="85"/>
                <w:sz w:val="18"/>
                <w:szCs w:val="18"/>
              </w:rPr>
              <w:t xml:space="preserve"> </w:t>
            </w:r>
            <w:r w:rsidRPr="003C7F66">
              <w:rPr>
                <w:rFonts w:ascii="Arial" w:hAnsi="Arial" w:cs="Arial"/>
                <w:w w:val="85"/>
                <w:sz w:val="18"/>
                <w:szCs w:val="18"/>
              </w:rPr>
              <w:t>REDE</w:t>
            </w:r>
            <w:r w:rsidRPr="003C7F66">
              <w:rPr>
                <w:rFonts w:ascii="Arial" w:hAnsi="Arial" w:cs="Arial"/>
                <w:spacing w:val="-18"/>
                <w:w w:val="85"/>
                <w:sz w:val="18"/>
                <w:szCs w:val="18"/>
              </w:rPr>
              <w:t xml:space="preserve"> </w:t>
            </w:r>
            <w:r w:rsidRPr="003C7F66">
              <w:rPr>
                <w:rFonts w:ascii="Arial" w:hAnsi="Arial" w:cs="Arial"/>
                <w:w w:val="85"/>
                <w:sz w:val="18"/>
                <w:szCs w:val="18"/>
              </w:rPr>
              <w:t>DE</w:t>
            </w:r>
            <w:r w:rsidRPr="003C7F66">
              <w:rPr>
                <w:rFonts w:ascii="Arial" w:hAnsi="Arial" w:cs="Arial"/>
                <w:spacing w:val="-18"/>
                <w:w w:val="85"/>
                <w:sz w:val="18"/>
                <w:szCs w:val="18"/>
              </w:rPr>
              <w:t xml:space="preserve"> </w:t>
            </w:r>
            <w:r w:rsidRPr="003C7F66">
              <w:rPr>
                <w:rFonts w:ascii="Arial" w:hAnsi="Arial" w:cs="Arial"/>
                <w:w w:val="85"/>
                <w:sz w:val="18"/>
                <w:szCs w:val="18"/>
              </w:rPr>
              <w:t>ALTA</w:t>
            </w:r>
            <w:r w:rsidRPr="003C7F66">
              <w:rPr>
                <w:rFonts w:ascii="Arial" w:hAnsi="Arial" w:cs="Arial"/>
                <w:spacing w:val="-17"/>
                <w:w w:val="85"/>
                <w:sz w:val="18"/>
                <w:szCs w:val="18"/>
              </w:rPr>
              <w:t xml:space="preserve"> </w:t>
            </w:r>
            <w:r w:rsidRPr="003C7F66">
              <w:rPr>
                <w:rFonts w:ascii="Arial" w:hAnsi="Arial" w:cs="Arial"/>
                <w:w w:val="85"/>
                <w:sz w:val="18"/>
                <w:szCs w:val="18"/>
              </w:rPr>
              <w:t>TENSAO</w:t>
            </w:r>
            <w:r w:rsidRPr="003C7F66">
              <w:rPr>
                <w:rFonts w:ascii="Arial" w:hAnsi="Arial" w:cs="Arial"/>
                <w:spacing w:val="-18"/>
                <w:w w:val="85"/>
                <w:sz w:val="18"/>
                <w:szCs w:val="18"/>
              </w:rPr>
              <w:t xml:space="preserve"> </w:t>
            </w:r>
            <w:r w:rsidRPr="003C7F66">
              <w:rPr>
                <w:rFonts w:ascii="Arial" w:hAnsi="Arial" w:cs="Arial"/>
                <w:w w:val="85"/>
                <w:sz w:val="18"/>
                <w:szCs w:val="18"/>
              </w:rPr>
              <w:t>SECCIONAVEL</w:t>
            </w:r>
            <w:r w:rsidRPr="003C7F66">
              <w:rPr>
                <w:rFonts w:ascii="Arial" w:hAnsi="Arial" w:cs="Arial"/>
                <w:spacing w:val="-18"/>
                <w:w w:val="85"/>
                <w:sz w:val="18"/>
                <w:szCs w:val="18"/>
              </w:rPr>
              <w:t xml:space="preserve"> </w:t>
            </w:r>
            <w:r w:rsidRPr="003C7F66">
              <w:rPr>
                <w:rFonts w:ascii="Arial" w:hAnsi="Arial" w:cs="Arial"/>
                <w:w w:val="85"/>
                <w:sz w:val="18"/>
                <w:szCs w:val="18"/>
              </w:rPr>
              <w:t>COM</w:t>
            </w:r>
            <w:r w:rsidRPr="003C7F66">
              <w:rPr>
                <w:rFonts w:ascii="Arial" w:hAnsi="Arial" w:cs="Arial"/>
                <w:spacing w:val="-17"/>
                <w:w w:val="85"/>
                <w:sz w:val="18"/>
                <w:szCs w:val="18"/>
              </w:rPr>
              <w:t xml:space="preserve"> </w:t>
            </w:r>
            <w:r w:rsidRPr="003C7F66">
              <w:rPr>
                <w:rFonts w:ascii="Arial" w:hAnsi="Arial" w:cs="Arial"/>
                <w:w w:val="85"/>
                <w:sz w:val="18"/>
                <w:szCs w:val="18"/>
              </w:rPr>
              <w:t xml:space="preserve">4 </w:t>
            </w:r>
            <w:r w:rsidRPr="003C7F66">
              <w:rPr>
                <w:rFonts w:ascii="Arial" w:hAnsi="Arial" w:cs="Arial"/>
                <w:w w:val="90"/>
                <w:sz w:val="18"/>
                <w:szCs w:val="18"/>
              </w:rPr>
              <w:t>ELEMENTOS E CABECOTE UNIVERSAL</w:t>
            </w:r>
            <w:r w:rsidRPr="003C7F66">
              <w:rPr>
                <w:rFonts w:ascii="Arial" w:hAnsi="Arial" w:cs="Arial"/>
                <w:spacing w:val="-5"/>
                <w:w w:val="90"/>
                <w:sz w:val="18"/>
                <w:szCs w:val="18"/>
              </w:rPr>
              <w:t xml:space="preserve"> </w:t>
            </w:r>
            <w:r w:rsidRPr="003C7F66">
              <w:rPr>
                <w:rFonts w:ascii="Arial" w:hAnsi="Arial" w:cs="Arial"/>
                <w:w w:val="90"/>
                <w:sz w:val="18"/>
                <w:szCs w:val="18"/>
              </w:rPr>
              <w:t>-</w:t>
            </w:r>
          </w:p>
        </w:tc>
        <w:tc>
          <w:tcPr>
            <w:tcW w:w="1134" w:type="dxa"/>
            <w:shd w:val="clear" w:color="auto" w:fill="auto"/>
          </w:tcPr>
          <w:p w14:paraId="32D21893" w14:textId="5484E42F" w:rsidR="008E5127" w:rsidRPr="003C7F66" w:rsidRDefault="008E5127" w:rsidP="008E5127">
            <w:pPr>
              <w:autoSpaceDE w:val="0"/>
              <w:autoSpaceDN w:val="0"/>
              <w:adjustRightInd w:val="0"/>
              <w:jc w:val="center"/>
              <w:rPr>
                <w:rFonts w:ascii="Arial" w:hAnsi="Arial" w:cs="Arial"/>
                <w:sz w:val="18"/>
                <w:szCs w:val="18"/>
              </w:rPr>
            </w:pPr>
            <w:r w:rsidRPr="003C7F66">
              <w:rPr>
                <w:rFonts w:ascii="Arial" w:hAnsi="Arial" w:cs="Arial"/>
                <w:sz w:val="18"/>
                <w:szCs w:val="18"/>
              </w:rPr>
              <w:t>UNIDADE</w:t>
            </w:r>
          </w:p>
        </w:tc>
        <w:tc>
          <w:tcPr>
            <w:tcW w:w="992" w:type="dxa"/>
            <w:shd w:val="clear" w:color="auto" w:fill="auto"/>
            <w:noWrap/>
          </w:tcPr>
          <w:p w14:paraId="41059FE9" w14:textId="7C7C1D31" w:rsidR="008E5127" w:rsidRPr="003C7F66" w:rsidRDefault="008E5127" w:rsidP="008E5127">
            <w:pPr>
              <w:jc w:val="center"/>
              <w:rPr>
                <w:rFonts w:ascii="Arial" w:hAnsi="Arial" w:cs="Arial"/>
                <w:sz w:val="18"/>
                <w:szCs w:val="18"/>
                <w:lang w:eastAsia="en-US"/>
              </w:rPr>
            </w:pPr>
            <w:r w:rsidRPr="003C7F66">
              <w:rPr>
                <w:rFonts w:ascii="Arial" w:hAnsi="Arial" w:cs="Arial"/>
                <w:bCs/>
                <w:sz w:val="18"/>
                <w:szCs w:val="18"/>
              </w:rPr>
              <w:t>2</w:t>
            </w:r>
          </w:p>
        </w:tc>
        <w:tc>
          <w:tcPr>
            <w:tcW w:w="1422" w:type="dxa"/>
            <w:shd w:val="clear" w:color="auto" w:fill="auto"/>
            <w:vAlign w:val="center"/>
          </w:tcPr>
          <w:p w14:paraId="0FD485B0" w14:textId="77777777" w:rsidR="008E5127" w:rsidRPr="003C7F66" w:rsidRDefault="008E5127" w:rsidP="008E5127">
            <w:pPr>
              <w:jc w:val="both"/>
              <w:rPr>
                <w:rFonts w:ascii="Arial" w:hAnsi="Arial" w:cs="Arial"/>
                <w:sz w:val="18"/>
                <w:szCs w:val="18"/>
                <w:lang w:eastAsia="en-US"/>
              </w:rPr>
            </w:pPr>
          </w:p>
        </w:tc>
        <w:tc>
          <w:tcPr>
            <w:tcW w:w="1701" w:type="dxa"/>
            <w:shd w:val="clear" w:color="auto" w:fill="auto"/>
            <w:vAlign w:val="center"/>
          </w:tcPr>
          <w:p w14:paraId="671974D2" w14:textId="0414AED0" w:rsidR="008E5127" w:rsidRPr="003C7F66" w:rsidRDefault="008E5127" w:rsidP="008E5127">
            <w:pPr>
              <w:jc w:val="both"/>
              <w:rPr>
                <w:rFonts w:ascii="Arial" w:hAnsi="Arial" w:cs="Arial"/>
                <w:sz w:val="18"/>
                <w:szCs w:val="18"/>
                <w:lang w:eastAsia="en-US"/>
              </w:rPr>
            </w:pPr>
          </w:p>
        </w:tc>
        <w:tc>
          <w:tcPr>
            <w:tcW w:w="1559" w:type="dxa"/>
            <w:shd w:val="clear" w:color="auto" w:fill="auto"/>
            <w:vAlign w:val="center"/>
          </w:tcPr>
          <w:p w14:paraId="56A38BDB" w14:textId="77777777" w:rsidR="008E5127" w:rsidRPr="003C7F66" w:rsidRDefault="008E5127" w:rsidP="008E5127">
            <w:pPr>
              <w:jc w:val="both"/>
              <w:rPr>
                <w:rFonts w:ascii="Arial" w:hAnsi="Arial" w:cs="Arial"/>
                <w:sz w:val="18"/>
                <w:szCs w:val="18"/>
                <w:lang w:eastAsia="en-US"/>
              </w:rPr>
            </w:pPr>
          </w:p>
        </w:tc>
      </w:tr>
      <w:tr w:rsidR="002A15CC" w:rsidRPr="00E25471" w14:paraId="6941A8C1" w14:textId="77777777" w:rsidTr="00C656CD">
        <w:tblPrEx>
          <w:tblCellMar>
            <w:left w:w="108" w:type="dxa"/>
            <w:right w:w="108" w:type="dxa"/>
          </w:tblCellMar>
        </w:tblPrEx>
        <w:trPr>
          <w:trHeight w:val="412"/>
        </w:trPr>
        <w:tc>
          <w:tcPr>
            <w:tcW w:w="10914" w:type="dxa"/>
            <w:gridSpan w:val="6"/>
            <w:vAlign w:val="center"/>
          </w:tcPr>
          <w:p w14:paraId="7A72B78B" w14:textId="77A5B0CC" w:rsidR="003C7F66" w:rsidRPr="003C7F66" w:rsidRDefault="00D032DD" w:rsidP="003C7F66">
            <w:pPr>
              <w:autoSpaceDE w:val="0"/>
              <w:autoSpaceDN w:val="0"/>
              <w:adjustRightInd w:val="0"/>
              <w:jc w:val="both"/>
              <w:rPr>
                <w:rFonts w:ascii="Arial" w:hAnsi="Arial" w:cs="Arial"/>
                <w:b/>
                <w:sz w:val="18"/>
                <w:szCs w:val="18"/>
              </w:rPr>
            </w:pPr>
            <w:r w:rsidRPr="003C7F66">
              <w:rPr>
                <w:rFonts w:ascii="Arial" w:hAnsi="Arial" w:cs="Arial"/>
                <w:sz w:val="18"/>
                <w:szCs w:val="18"/>
                <w:lang w:eastAsia="en-US"/>
              </w:rPr>
              <w:t xml:space="preserve">VALOR </w:t>
            </w:r>
            <w:r w:rsidR="003C7F66" w:rsidRPr="003C7F66">
              <w:rPr>
                <w:rFonts w:ascii="Arial" w:hAnsi="Arial" w:cs="Arial"/>
                <w:sz w:val="18"/>
                <w:szCs w:val="18"/>
                <w:lang w:eastAsia="en-US"/>
              </w:rPr>
              <w:t xml:space="preserve">TOTAL </w:t>
            </w:r>
            <w:r w:rsidR="003C7F66" w:rsidRPr="003C7F66">
              <w:rPr>
                <w:rFonts w:ascii="Arial" w:hAnsi="Arial" w:cs="Arial"/>
                <w:b/>
                <w:sz w:val="18"/>
                <w:szCs w:val="18"/>
                <w:lang w:eastAsia="en-US"/>
              </w:rPr>
              <w:t>R$ 2.732,22 (dois mil setecentos e trinta e dois reais e vinte e dois centavos).</w:t>
            </w:r>
            <w:r w:rsidR="003C7F66" w:rsidRPr="003C7F66">
              <w:rPr>
                <w:rFonts w:ascii="Arial" w:hAnsi="Arial" w:cs="Arial"/>
                <w:b/>
                <w:bCs/>
                <w:sz w:val="18"/>
                <w:szCs w:val="18"/>
              </w:rPr>
              <w:t xml:space="preserve"> </w:t>
            </w:r>
          </w:p>
          <w:p w14:paraId="6261E3F5" w14:textId="359D9BE7" w:rsidR="00D032DD" w:rsidRPr="003C7F66" w:rsidRDefault="00D032DD" w:rsidP="00C656CD">
            <w:pPr>
              <w:jc w:val="both"/>
              <w:rPr>
                <w:rFonts w:ascii="Arial" w:hAnsi="Arial" w:cs="Arial"/>
                <w:sz w:val="18"/>
                <w:szCs w:val="18"/>
                <w:lang w:eastAsia="en-US"/>
              </w:rPr>
            </w:pPr>
          </w:p>
        </w:tc>
        <w:tc>
          <w:tcPr>
            <w:tcW w:w="3260" w:type="dxa"/>
            <w:gridSpan w:val="2"/>
            <w:vAlign w:val="center"/>
          </w:tcPr>
          <w:p w14:paraId="3A8A5DEA" w14:textId="3E8E7B23" w:rsidR="00D032DD" w:rsidRPr="003C7F66" w:rsidRDefault="00D032DD" w:rsidP="003C7F66">
            <w:pPr>
              <w:jc w:val="both"/>
              <w:rPr>
                <w:rFonts w:ascii="Arial" w:hAnsi="Arial" w:cs="Arial"/>
                <w:sz w:val="18"/>
                <w:szCs w:val="18"/>
                <w:lang w:eastAsia="en-US"/>
              </w:rPr>
            </w:pPr>
            <w:r w:rsidRPr="003C7F66">
              <w:rPr>
                <w:rFonts w:ascii="Arial" w:hAnsi="Arial" w:cs="Arial"/>
                <w:sz w:val="18"/>
                <w:szCs w:val="18"/>
                <w:lang w:eastAsia="en-US"/>
              </w:rPr>
              <w:t>R$</w:t>
            </w:r>
            <w:r w:rsidR="001E23CA" w:rsidRPr="003C7F66">
              <w:rPr>
                <w:rFonts w:ascii="Arial" w:hAnsi="Arial" w:cs="Arial"/>
                <w:sz w:val="18"/>
                <w:szCs w:val="18"/>
                <w:lang w:eastAsia="en-US"/>
              </w:rPr>
              <w:t xml:space="preserve"> </w:t>
            </w:r>
            <w:r w:rsidR="003C7F66">
              <w:rPr>
                <w:rFonts w:ascii="Arial" w:hAnsi="Arial" w:cs="Arial"/>
                <w:sz w:val="18"/>
                <w:szCs w:val="18"/>
                <w:lang w:eastAsia="en-US"/>
              </w:rPr>
              <w:t>2.732,22</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668CABAD" w14:textId="77777777" w:rsidR="00C8109A" w:rsidRDefault="00C8109A" w:rsidP="00C8109A">
      <w:pPr>
        <w:pStyle w:val="TpicoTR"/>
        <w:spacing w:line="276" w:lineRule="auto"/>
        <w:jc w:val="center"/>
      </w:pPr>
      <w:r>
        <w:t>TERMO DE REFERÊNCIA</w:t>
      </w:r>
    </w:p>
    <w:p w14:paraId="3DA2F02D" w14:textId="77777777" w:rsidR="00C8109A" w:rsidRDefault="00C8109A" w:rsidP="00C8109A">
      <w:pPr>
        <w:pStyle w:val="TpicoTR"/>
        <w:numPr>
          <w:ilvl w:val="0"/>
          <w:numId w:val="5"/>
        </w:numPr>
        <w:shd w:val="clear" w:color="auto" w:fill="D0CECE" w:themeFill="background2" w:themeFillShade="E6"/>
        <w:spacing w:line="276" w:lineRule="auto"/>
        <w:jc w:val="both"/>
      </w:pPr>
      <w:r>
        <w:t>UNIDADE REQUISITANTE</w:t>
      </w:r>
    </w:p>
    <w:p w14:paraId="2EE4D081" w14:textId="77777777" w:rsidR="00C8109A" w:rsidRPr="00325BA1" w:rsidRDefault="00C8109A" w:rsidP="00C8109A">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Obras e Serviços Urbanos</w:t>
      </w:r>
      <w:r w:rsidRPr="00325BA1">
        <w:rPr>
          <w:rFonts w:ascii="Arial" w:hAnsi="Arial"/>
          <w:sz w:val="24"/>
        </w:rPr>
        <w:t>.</w:t>
      </w:r>
    </w:p>
    <w:p w14:paraId="1B1FBCC2" w14:textId="77777777" w:rsidR="00C8109A" w:rsidRDefault="00C8109A" w:rsidP="00C8109A">
      <w:pPr>
        <w:pStyle w:val="TpicoTR"/>
        <w:numPr>
          <w:ilvl w:val="0"/>
          <w:numId w:val="5"/>
        </w:numPr>
        <w:shd w:val="clear" w:color="auto" w:fill="D0CECE" w:themeFill="background2" w:themeFillShade="E6"/>
        <w:spacing w:line="276" w:lineRule="auto"/>
        <w:jc w:val="both"/>
      </w:pPr>
      <w:r>
        <w:t>OBJETO</w:t>
      </w:r>
    </w:p>
    <w:p w14:paraId="2B99146D" w14:textId="77777777" w:rsidR="00C8109A" w:rsidRDefault="00C8109A" w:rsidP="00C8109A">
      <w:pPr>
        <w:pStyle w:val="TpicoTR"/>
        <w:numPr>
          <w:ilvl w:val="1"/>
          <w:numId w:val="5"/>
        </w:numPr>
        <w:spacing w:line="240" w:lineRule="auto"/>
        <w:jc w:val="both"/>
        <w:rPr>
          <w:b w:val="0"/>
        </w:rPr>
      </w:pPr>
      <w:r w:rsidRPr="00325BA1">
        <w:rPr>
          <w:b w:val="0"/>
        </w:rPr>
        <w:t xml:space="preserve">Aquisição de material </w:t>
      </w:r>
      <w:r>
        <w:rPr>
          <w:b w:val="0"/>
        </w:rPr>
        <w:t>elétrico e de proteção</w:t>
      </w:r>
      <w:r w:rsidRPr="00325BA1">
        <w:rPr>
          <w:b w:val="0"/>
        </w:rPr>
        <w:t xml:space="preserve"> para atender a demanda </w:t>
      </w:r>
      <w:r>
        <w:rPr>
          <w:b w:val="0"/>
        </w:rPr>
        <w:t>do serviço de iluminação pública</w:t>
      </w:r>
      <w:r w:rsidRPr="00325BA1">
        <w:rPr>
          <w:b w:val="0"/>
        </w:rPr>
        <w:t xml:space="preserve"> da Secretaria Municipal de </w:t>
      </w:r>
      <w:r>
        <w:rPr>
          <w:b w:val="0"/>
        </w:rPr>
        <w:t>Obras e Serviços Urbanos</w:t>
      </w:r>
      <w:r w:rsidRPr="00325BA1">
        <w:rPr>
          <w:b w:val="0"/>
        </w:rPr>
        <w:t>, através de Registro de Preço para o período de 12 meses</w:t>
      </w:r>
      <w:r w:rsidRPr="006026C1">
        <w:rPr>
          <w:b w:val="0"/>
        </w:rPr>
        <w:t>.</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41"/>
        <w:gridCol w:w="5103"/>
        <w:gridCol w:w="1559"/>
        <w:gridCol w:w="1418"/>
      </w:tblGrid>
      <w:tr w:rsidR="00C8109A" w:rsidRPr="003C10C3" w14:paraId="204A43C1" w14:textId="77777777" w:rsidTr="00C8109A">
        <w:trPr>
          <w:trHeight w:val="383"/>
        </w:trPr>
        <w:tc>
          <w:tcPr>
            <w:tcW w:w="841" w:type="dxa"/>
            <w:shd w:val="clear" w:color="auto" w:fill="auto"/>
            <w:tcMar>
              <w:top w:w="72" w:type="dxa"/>
              <w:left w:w="144" w:type="dxa"/>
              <w:bottom w:w="72" w:type="dxa"/>
              <w:right w:w="144" w:type="dxa"/>
            </w:tcMar>
            <w:hideMark/>
          </w:tcPr>
          <w:p w14:paraId="2AB16B0C" w14:textId="77777777" w:rsidR="00C8109A" w:rsidRPr="003C10C3" w:rsidRDefault="00C8109A" w:rsidP="00C8109A">
            <w:pPr>
              <w:pStyle w:val="PargrafodaLista"/>
              <w:spacing w:after="200"/>
              <w:ind w:left="-8" w:firstLine="8"/>
              <w:jc w:val="center"/>
              <w:rPr>
                <w:rFonts w:ascii="Arial" w:hAnsi="Arial" w:cs="Arial"/>
                <w:sz w:val="24"/>
                <w:szCs w:val="24"/>
              </w:rPr>
            </w:pPr>
            <w:r w:rsidRPr="003C10C3">
              <w:rPr>
                <w:rFonts w:ascii="Arial" w:hAnsi="Arial" w:cs="Arial"/>
                <w:b/>
                <w:bCs/>
                <w:sz w:val="24"/>
                <w:szCs w:val="24"/>
              </w:rPr>
              <w:t>Item</w:t>
            </w:r>
          </w:p>
        </w:tc>
        <w:tc>
          <w:tcPr>
            <w:tcW w:w="5103" w:type="dxa"/>
            <w:shd w:val="clear" w:color="auto" w:fill="auto"/>
            <w:tcMar>
              <w:top w:w="72" w:type="dxa"/>
              <w:left w:w="144" w:type="dxa"/>
              <w:bottom w:w="72" w:type="dxa"/>
              <w:right w:w="144" w:type="dxa"/>
            </w:tcMar>
            <w:hideMark/>
          </w:tcPr>
          <w:p w14:paraId="73646FD7" w14:textId="77777777" w:rsidR="00C8109A" w:rsidRPr="003C10C3" w:rsidRDefault="00C8109A" w:rsidP="00C8109A">
            <w:pPr>
              <w:spacing w:after="200"/>
              <w:jc w:val="center"/>
              <w:rPr>
                <w:rFonts w:ascii="Arial" w:hAnsi="Arial" w:cs="Arial"/>
              </w:rPr>
            </w:pPr>
            <w:r w:rsidRPr="003C10C3">
              <w:rPr>
                <w:rFonts w:ascii="Arial" w:hAnsi="Arial" w:cs="Arial"/>
                <w:b/>
                <w:bCs/>
              </w:rPr>
              <w:t>Descrição</w:t>
            </w:r>
          </w:p>
        </w:tc>
        <w:tc>
          <w:tcPr>
            <w:tcW w:w="1559" w:type="dxa"/>
            <w:shd w:val="clear" w:color="auto" w:fill="auto"/>
            <w:tcMar>
              <w:top w:w="72" w:type="dxa"/>
              <w:left w:w="144" w:type="dxa"/>
              <w:bottom w:w="72" w:type="dxa"/>
              <w:right w:w="144" w:type="dxa"/>
            </w:tcMar>
            <w:hideMark/>
          </w:tcPr>
          <w:p w14:paraId="6F238C0E" w14:textId="77777777" w:rsidR="00C8109A" w:rsidRPr="003C10C3" w:rsidRDefault="00C8109A" w:rsidP="00C8109A">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1418" w:type="dxa"/>
            <w:shd w:val="clear" w:color="auto" w:fill="auto"/>
          </w:tcPr>
          <w:p w14:paraId="41C0E627" w14:textId="77777777" w:rsidR="00C8109A" w:rsidRPr="003C10C3" w:rsidRDefault="00C8109A" w:rsidP="00C8109A">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C8109A" w:rsidRPr="003C10C3" w14:paraId="706FC040" w14:textId="77777777" w:rsidTr="00C8109A">
        <w:trPr>
          <w:trHeight w:val="383"/>
        </w:trPr>
        <w:tc>
          <w:tcPr>
            <w:tcW w:w="841" w:type="dxa"/>
            <w:shd w:val="clear" w:color="auto" w:fill="auto"/>
            <w:tcMar>
              <w:top w:w="72" w:type="dxa"/>
              <w:left w:w="144" w:type="dxa"/>
              <w:bottom w:w="72" w:type="dxa"/>
              <w:right w:w="144" w:type="dxa"/>
            </w:tcMar>
          </w:tcPr>
          <w:p w14:paraId="5C1617EE" w14:textId="77777777" w:rsidR="00C8109A" w:rsidRPr="003C10C3" w:rsidRDefault="00C8109A" w:rsidP="00C8109A">
            <w:pPr>
              <w:pStyle w:val="PargrafodaLista"/>
              <w:spacing w:after="200"/>
              <w:ind w:left="-8" w:firstLine="8"/>
              <w:jc w:val="center"/>
              <w:rPr>
                <w:rFonts w:ascii="Arial" w:hAnsi="Arial" w:cs="Arial"/>
                <w:bCs/>
                <w:sz w:val="24"/>
                <w:szCs w:val="24"/>
              </w:rPr>
            </w:pPr>
            <w:r w:rsidRPr="00A2157C">
              <w:rPr>
                <w:rFonts w:ascii="Arial" w:hAnsi="Arial" w:cs="Arial"/>
                <w:w w:val="95"/>
              </w:rPr>
              <w:t>14459</w:t>
            </w:r>
          </w:p>
        </w:tc>
        <w:tc>
          <w:tcPr>
            <w:tcW w:w="5103" w:type="dxa"/>
            <w:shd w:val="clear" w:color="auto" w:fill="auto"/>
            <w:tcMar>
              <w:top w:w="72" w:type="dxa"/>
              <w:left w:w="144" w:type="dxa"/>
              <w:bottom w:w="72" w:type="dxa"/>
              <w:right w:w="144" w:type="dxa"/>
            </w:tcMar>
          </w:tcPr>
          <w:p w14:paraId="56A0F6FA" w14:textId="77777777" w:rsidR="00C8109A" w:rsidRPr="003C10C3" w:rsidRDefault="00C8109A" w:rsidP="00C8109A">
            <w:pPr>
              <w:spacing w:after="200"/>
              <w:rPr>
                <w:rFonts w:ascii="Arial" w:hAnsi="Arial" w:cs="Arial"/>
                <w:bCs/>
              </w:rPr>
            </w:pPr>
            <w:r w:rsidRPr="00A2157C">
              <w:rPr>
                <w:rFonts w:ascii="Arial" w:hAnsi="Arial" w:cs="Arial"/>
                <w:w w:val="80"/>
              </w:rPr>
              <w:t xml:space="preserve">BOTA DE SEGURANCA CANO LONGO DE COURO PARA ELETRICISTA </w:t>
            </w:r>
            <w:r w:rsidRPr="00A2157C">
              <w:rPr>
                <w:rFonts w:ascii="Arial" w:hAnsi="Arial" w:cs="Arial"/>
                <w:w w:val="90"/>
              </w:rPr>
              <w:t>ANTIDERRAPANTE -</w:t>
            </w:r>
          </w:p>
        </w:tc>
        <w:tc>
          <w:tcPr>
            <w:tcW w:w="1559" w:type="dxa"/>
            <w:shd w:val="clear" w:color="auto" w:fill="auto"/>
            <w:tcMar>
              <w:top w:w="72" w:type="dxa"/>
              <w:left w:w="144" w:type="dxa"/>
              <w:bottom w:w="72" w:type="dxa"/>
              <w:right w:w="144" w:type="dxa"/>
            </w:tcMar>
          </w:tcPr>
          <w:p w14:paraId="782FB5C6" w14:textId="77777777" w:rsidR="00C8109A" w:rsidRPr="003C10C3" w:rsidRDefault="00C8109A" w:rsidP="00C8109A">
            <w:pPr>
              <w:pStyle w:val="PargrafodaLista"/>
              <w:spacing w:after="200"/>
              <w:ind w:left="2" w:hanging="2"/>
              <w:jc w:val="center"/>
              <w:rPr>
                <w:rFonts w:ascii="Arial" w:hAnsi="Arial" w:cs="Arial"/>
                <w:bCs/>
                <w:sz w:val="24"/>
                <w:szCs w:val="24"/>
              </w:rPr>
            </w:pPr>
            <w:r w:rsidRPr="00A2157C">
              <w:rPr>
                <w:rFonts w:ascii="Arial" w:hAnsi="Arial" w:cs="Arial"/>
              </w:rPr>
              <w:t>PAR</w:t>
            </w:r>
          </w:p>
        </w:tc>
        <w:tc>
          <w:tcPr>
            <w:tcW w:w="1418" w:type="dxa"/>
            <w:shd w:val="clear" w:color="auto" w:fill="auto"/>
          </w:tcPr>
          <w:p w14:paraId="595D6EC7" w14:textId="77777777" w:rsidR="00C8109A" w:rsidRPr="003C10C3" w:rsidRDefault="00C8109A" w:rsidP="00C8109A">
            <w:pPr>
              <w:pStyle w:val="PargrafodaLista"/>
              <w:spacing w:after="200"/>
              <w:ind w:left="2" w:hanging="2"/>
              <w:jc w:val="center"/>
              <w:rPr>
                <w:rFonts w:ascii="Arial" w:hAnsi="Arial" w:cs="Arial"/>
                <w:bCs/>
                <w:sz w:val="24"/>
                <w:szCs w:val="24"/>
              </w:rPr>
            </w:pPr>
            <w:r>
              <w:rPr>
                <w:rFonts w:ascii="Arial" w:hAnsi="Arial" w:cs="Arial"/>
                <w:bCs/>
                <w:sz w:val="24"/>
                <w:szCs w:val="24"/>
              </w:rPr>
              <w:t>4</w:t>
            </w:r>
          </w:p>
        </w:tc>
      </w:tr>
      <w:tr w:rsidR="00C8109A" w:rsidRPr="003C10C3" w14:paraId="757716DE" w14:textId="77777777" w:rsidTr="00C8109A">
        <w:trPr>
          <w:trHeight w:val="383"/>
        </w:trPr>
        <w:tc>
          <w:tcPr>
            <w:tcW w:w="841" w:type="dxa"/>
            <w:shd w:val="clear" w:color="auto" w:fill="auto"/>
            <w:tcMar>
              <w:top w:w="72" w:type="dxa"/>
              <w:left w:w="144" w:type="dxa"/>
              <w:bottom w:w="72" w:type="dxa"/>
              <w:right w:w="144" w:type="dxa"/>
            </w:tcMar>
          </w:tcPr>
          <w:p w14:paraId="0A2F500A" w14:textId="77777777" w:rsidR="00C8109A" w:rsidRPr="003C10C3" w:rsidRDefault="00C8109A" w:rsidP="00C8109A">
            <w:pPr>
              <w:pStyle w:val="PargrafodaLista"/>
              <w:spacing w:after="200"/>
              <w:ind w:left="-8" w:firstLine="8"/>
              <w:jc w:val="center"/>
              <w:rPr>
                <w:rFonts w:ascii="Arial" w:hAnsi="Arial" w:cs="Arial"/>
                <w:bCs/>
                <w:sz w:val="24"/>
                <w:szCs w:val="24"/>
              </w:rPr>
            </w:pPr>
            <w:r w:rsidRPr="00A2157C">
              <w:rPr>
                <w:rFonts w:ascii="Arial" w:hAnsi="Arial" w:cs="Arial"/>
                <w:w w:val="95"/>
              </w:rPr>
              <w:t>14458</w:t>
            </w:r>
          </w:p>
        </w:tc>
        <w:tc>
          <w:tcPr>
            <w:tcW w:w="5103" w:type="dxa"/>
            <w:shd w:val="clear" w:color="auto" w:fill="auto"/>
            <w:tcMar>
              <w:top w:w="72" w:type="dxa"/>
              <w:left w:w="144" w:type="dxa"/>
              <w:bottom w:w="72" w:type="dxa"/>
              <w:right w:w="144" w:type="dxa"/>
            </w:tcMar>
          </w:tcPr>
          <w:p w14:paraId="541E3B9D" w14:textId="77777777" w:rsidR="00C8109A" w:rsidRPr="003C10C3" w:rsidRDefault="00C8109A" w:rsidP="00C8109A">
            <w:pPr>
              <w:pStyle w:val="PargrafodaLista"/>
              <w:spacing w:after="200"/>
              <w:ind w:left="0"/>
              <w:rPr>
                <w:rFonts w:ascii="Arial" w:hAnsi="Arial" w:cs="Arial"/>
                <w:bCs/>
                <w:sz w:val="24"/>
                <w:szCs w:val="24"/>
              </w:rPr>
            </w:pPr>
            <w:r w:rsidRPr="00A2157C">
              <w:rPr>
                <w:rFonts w:ascii="Arial" w:hAnsi="Arial" w:cs="Arial"/>
                <w:w w:val="85"/>
              </w:rPr>
              <w:t>VARA</w:t>
            </w:r>
            <w:r w:rsidRPr="00A2157C">
              <w:rPr>
                <w:rFonts w:ascii="Arial" w:hAnsi="Arial" w:cs="Arial"/>
                <w:spacing w:val="-18"/>
                <w:w w:val="85"/>
              </w:rPr>
              <w:t xml:space="preserve"> </w:t>
            </w:r>
            <w:r w:rsidRPr="00A2157C">
              <w:rPr>
                <w:rFonts w:ascii="Arial" w:hAnsi="Arial" w:cs="Arial"/>
                <w:w w:val="85"/>
              </w:rPr>
              <w:t>DE</w:t>
            </w:r>
            <w:r w:rsidRPr="00A2157C">
              <w:rPr>
                <w:rFonts w:ascii="Arial" w:hAnsi="Arial" w:cs="Arial"/>
                <w:spacing w:val="-18"/>
                <w:w w:val="85"/>
              </w:rPr>
              <w:t xml:space="preserve"> </w:t>
            </w:r>
            <w:r w:rsidRPr="00A2157C">
              <w:rPr>
                <w:rFonts w:ascii="Arial" w:hAnsi="Arial" w:cs="Arial"/>
                <w:w w:val="85"/>
              </w:rPr>
              <w:t>MANOBRA</w:t>
            </w:r>
            <w:r w:rsidRPr="00A2157C">
              <w:rPr>
                <w:rFonts w:ascii="Arial" w:hAnsi="Arial" w:cs="Arial"/>
                <w:spacing w:val="-18"/>
                <w:w w:val="85"/>
              </w:rPr>
              <w:t xml:space="preserve"> </w:t>
            </w:r>
            <w:r w:rsidRPr="00A2157C">
              <w:rPr>
                <w:rFonts w:ascii="Arial" w:hAnsi="Arial" w:cs="Arial"/>
                <w:w w:val="85"/>
              </w:rPr>
              <w:t>PARA</w:t>
            </w:r>
            <w:r w:rsidRPr="00A2157C">
              <w:rPr>
                <w:rFonts w:ascii="Arial" w:hAnsi="Arial" w:cs="Arial"/>
                <w:spacing w:val="-18"/>
                <w:w w:val="85"/>
              </w:rPr>
              <w:t xml:space="preserve"> </w:t>
            </w:r>
            <w:r w:rsidRPr="00A2157C">
              <w:rPr>
                <w:rFonts w:ascii="Arial" w:hAnsi="Arial" w:cs="Arial"/>
                <w:w w:val="85"/>
              </w:rPr>
              <w:t>REDE</w:t>
            </w:r>
            <w:r w:rsidRPr="00A2157C">
              <w:rPr>
                <w:rFonts w:ascii="Arial" w:hAnsi="Arial" w:cs="Arial"/>
                <w:spacing w:val="-18"/>
                <w:w w:val="85"/>
              </w:rPr>
              <w:t xml:space="preserve"> </w:t>
            </w:r>
            <w:r w:rsidRPr="00A2157C">
              <w:rPr>
                <w:rFonts w:ascii="Arial" w:hAnsi="Arial" w:cs="Arial"/>
                <w:w w:val="85"/>
              </w:rPr>
              <w:t>DE</w:t>
            </w:r>
            <w:r w:rsidRPr="00A2157C">
              <w:rPr>
                <w:rFonts w:ascii="Arial" w:hAnsi="Arial" w:cs="Arial"/>
                <w:spacing w:val="-18"/>
                <w:w w:val="85"/>
              </w:rPr>
              <w:t xml:space="preserve"> </w:t>
            </w:r>
            <w:r w:rsidRPr="00A2157C">
              <w:rPr>
                <w:rFonts w:ascii="Arial" w:hAnsi="Arial" w:cs="Arial"/>
                <w:w w:val="85"/>
              </w:rPr>
              <w:t>ALTA</w:t>
            </w:r>
            <w:r w:rsidRPr="00A2157C">
              <w:rPr>
                <w:rFonts w:ascii="Arial" w:hAnsi="Arial" w:cs="Arial"/>
                <w:spacing w:val="-17"/>
                <w:w w:val="85"/>
              </w:rPr>
              <w:t xml:space="preserve"> </w:t>
            </w:r>
            <w:r w:rsidRPr="00A2157C">
              <w:rPr>
                <w:rFonts w:ascii="Arial" w:hAnsi="Arial" w:cs="Arial"/>
                <w:w w:val="85"/>
              </w:rPr>
              <w:t>TENSAO</w:t>
            </w:r>
            <w:r w:rsidRPr="00A2157C">
              <w:rPr>
                <w:rFonts w:ascii="Arial" w:hAnsi="Arial" w:cs="Arial"/>
                <w:spacing w:val="-18"/>
                <w:w w:val="85"/>
              </w:rPr>
              <w:t xml:space="preserve"> </w:t>
            </w:r>
            <w:r w:rsidRPr="00A2157C">
              <w:rPr>
                <w:rFonts w:ascii="Arial" w:hAnsi="Arial" w:cs="Arial"/>
                <w:w w:val="85"/>
              </w:rPr>
              <w:t>SECCIONAVEL</w:t>
            </w:r>
            <w:r w:rsidRPr="00A2157C">
              <w:rPr>
                <w:rFonts w:ascii="Arial" w:hAnsi="Arial" w:cs="Arial"/>
                <w:spacing w:val="-18"/>
                <w:w w:val="85"/>
              </w:rPr>
              <w:t xml:space="preserve"> </w:t>
            </w:r>
            <w:r w:rsidRPr="00A2157C">
              <w:rPr>
                <w:rFonts w:ascii="Arial" w:hAnsi="Arial" w:cs="Arial"/>
                <w:w w:val="85"/>
              </w:rPr>
              <w:t>COM</w:t>
            </w:r>
            <w:r w:rsidRPr="00A2157C">
              <w:rPr>
                <w:rFonts w:ascii="Arial" w:hAnsi="Arial" w:cs="Arial"/>
                <w:spacing w:val="-17"/>
                <w:w w:val="85"/>
              </w:rPr>
              <w:t xml:space="preserve"> </w:t>
            </w:r>
            <w:r w:rsidRPr="00A2157C">
              <w:rPr>
                <w:rFonts w:ascii="Arial" w:hAnsi="Arial" w:cs="Arial"/>
                <w:w w:val="85"/>
              </w:rPr>
              <w:t xml:space="preserve">4 </w:t>
            </w:r>
            <w:r w:rsidRPr="00A2157C">
              <w:rPr>
                <w:rFonts w:ascii="Arial" w:hAnsi="Arial" w:cs="Arial"/>
                <w:w w:val="90"/>
              </w:rPr>
              <w:t>ELEMENTOS E CABECOTE UNIVERSAL</w:t>
            </w:r>
            <w:r w:rsidRPr="00A2157C">
              <w:rPr>
                <w:rFonts w:ascii="Arial" w:hAnsi="Arial" w:cs="Arial"/>
                <w:spacing w:val="-5"/>
                <w:w w:val="90"/>
              </w:rPr>
              <w:t xml:space="preserve"> </w:t>
            </w:r>
            <w:r w:rsidRPr="00A2157C">
              <w:rPr>
                <w:rFonts w:ascii="Arial" w:hAnsi="Arial" w:cs="Arial"/>
                <w:w w:val="90"/>
              </w:rPr>
              <w:t>-</w:t>
            </w:r>
          </w:p>
        </w:tc>
        <w:tc>
          <w:tcPr>
            <w:tcW w:w="1559" w:type="dxa"/>
            <w:shd w:val="clear" w:color="auto" w:fill="auto"/>
            <w:tcMar>
              <w:top w:w="72" w:type="dxa"/>
              <w:left w:w="144" w:type="dxa"/>
              <w:bottom w:w="72" w:type="dxa"/>
              <w:right w:w="144" w:type="dxa"/>
            </w:tcMar>
          </w:tcPr>
          <w:p w14:paraId="26E1E7C7" w14:textId="77777777" w:rsidR="00C8109A" w:rsidRPr="003C10C3" w:rsidRDefault="00C8109A" w:rsidP="00C8109A">
            <w:pPr>
              <w:pStyle w:val="PargrafodaLista"/>
              <w:spacing w:after="200"/>
              <w:ind w:left="2" w:hanging="2"/>
              <w:jc w:val="center"/>
              <w:rPr>
                <w:rFonts w:ascii="Arial" w:hAnsi="Arial" w:cs="Arial"/>
                <w:bCs/>
                <w:sz w:val="24"/>
                <w:szCs w:val="24"/>
              </w:rPr>
            </w:pPr>
            <w:r w:rsidRPr="00A2157C">
              <w:rPr>
                <w:rFonts w:ascii="Arial" w:hAnsi="Arial" w:cs="Arial"/>
              </w:rPr>
              <w:t>UNIDADE</w:t>
            </w:r>
          </w:p>
        </w:tc>
        <w:tc>
          <w:tcPr>
            <w:tcW w:w="1418" w:type="dxa"/>
            <w:shd w:val="clear" w:color="auto" w:fill="auto"/>
          </w:tcPr>
          <w:p w14:paraId="43858CCB" w14:textId="77777777" w:rsidR="00C8109A" w:rsidRPr="003C10C3" w:rsidRDefault="00C8109A" w:rsidP="00C8109A">
            <w:pPr>
              <w:pStyle w:val="PargrafodaLista"/>
              <w:spacing w:after="200"/>
              <w:ind w:left="2" w:hanging="2"/>
              <w:jc w:val="center"/>
              <w:rPr>
                <w:rFonts w:ascii="Arial" w:hAnsi="Arial" w:cs="Arial"/>
                <w:bCs/>
                <w:sz w:val="24"/>
                <w:szCs w:val="24"/>
              </w:rPr>
            </w:pPr>
            <w:r>
              <w:rPr>
                <w:rFonts w:ascii="Arial" w:hAnsi="Arial" w:cs="Arial"/>
                <w:bCs/>
                <w:sz w:val="24"/>
                <w:szCs w:val="24"/>
              </w:rPr>
              <w:t>2</w:t>
            </w:r>
          </w:p>
        </w:tc>
      </w:tr>
    </w:tbl>
    <w:p w14:paraId="74B53BA8" w14:textId="77777777" w:rsidR="00C8109A" w:rsidRDefault="00C8109A" w:rsidP="00C8109A">
      <w:pPr>
        <w:pStyle w:val="TpicoTR"/>
        <w:spacing w:line="240" w:lineRule="auto"/>
        <w:jc w:val="both"/>
        <w:rPr>
          <w:b w:val="0"/>
        </w:rPr>
      </w:pPr>
    </w:p>
    <w:p w14:paraId="67BE835B" w14:textId="77777777" w:rsidR="00C8109A" w:rsidRDefault="00C8109A" w:rsidP="00C8109A">
      <w:pPr>
        <w:pStyle w:val="TpicoTR"/>
        <w:numPr>
          <w:ilvl w:val="0"/>
          <w:numId w:val="5"/>
        </w:numPr>
        <w:shd w:val="clear" w:color="auto" w:fill="D0CECE" w:themeFill="background2" w:themeFillShade="E6"/>
        <w:spacing w:line="276" w:lineRule="auto"/>
        <w:jc w:val="both"/>
      </w:pPr>
      <w:r>
        <w:t>JUSTIFICATIVA</w:t>
      </w:r>
    </w:p>
    <w:p w14:paraId="12C2267C" w14:textId="77777777" w:rsidR="00C8109A" w:rsidRPr="00532067" w:rsidRDefault="00C8109A" w:rsidP="00C8109A">
      <w:pPr>
        <w:ind w:firstLine="680"/>
        <w:jc w:val="both"/>
        <w:rPr>
          <w:rFonts w:ascii="Arial" w:hAnsi="Arial" w:cs="Arial"/>
        </w:rPr>
      </w:pPr>
      <w:r w:rsidRPr="00532067">
        <w:rPr>
          <w:rFonts w:ascii="Arial" w:hAnsi="Arial" w:cs="Arial"/>
        </w:rPr>
        <w:t>A referida aquisição irá atender a Secretaria Municipal de Serviços e Obras Urbanas e tem por objetivo atender as demandas do departamento de Iluminação Pública na manutenção dos postes de iluminação das ruas do município, para o bem-estar da população municipal. Esses postes precisam de manutenção permanente para que as lâmpadas possam funcionar de modo contínuo e corretamente e o manuseio da rede elétrica de alta tensão pelos servidores do município requerem equipamentos de proteção adequados e ferramentas que auxiliam nessa manutenção de forma segura e eficiente.</w:t>
      </w:r>
    </w:p>
    <w:p w14:paraId="3D4B1027" w14:textId="77777777" w:rsidR="00C8109A" w:rsidRDefault="00C8109A" w:rsidP="00C8109A">
      <w:pPr>
        <w:pStyle w:val="TpicoTR"/>
        <w:numPr>
          <w:ilvl w:val="0"/>
          <w:numId w:val="5"/>
        </w:numPr>
        <w:shd w:val="clear" w:color="auto" w:fill="D0CECE" w:themeFill="background2" w:themeFillShade="E6"/>
        <w:spacing w:line="276" w:lineRule="auto"/>
        <w:jc w:val="both"/>
      </w:pPr>
      <w:r>
        <w:t>FORMA DE ENTREGA</w:t>
      </w:r>
    </w:p>
    <w:p w14:paraId="03B78F59" w14:textId="77777777" w:rsidR="00C8109A" w:rsidRPr="006D6CFC" w:rsidRDefault="00C8109A" w:rsidP="00C8109A">
      <w:pPr>
        <w:pStyle w:val="TpicoTR"/>
        <w:numPr>
          <w:ilvl w:val="1"/>
          <w:numId w:val="5"/>
        </w:numPr>
        <w:spacing w:line="240" w:lineRule="auto"/>
        <w:jc w:val="both"/>
        <w:rPr>
          <w:b w:val="0"/>
        </w:rPr>
      </w:pPr>
      <w:r w:rsidRPr="00325BA1">
        <w:rPr>
          <w:b w:val="0"/>
        </w:rPr>
        <w:t xml:space="preserve">Os itens serão transportados e entregues de forma </w:t>
      </w:r>
      <w:r>
        <w:rPr>
          <w:b w:val="0"/>
        </w:rPr>
        <w:t>integral</w:t>
      </w:r>
      <w:r w:rsidRPr="00325BA1">
        <w:rPr>
          <w:b w:val="0"/>
        </w:rPr>
        <w:t xml:space="preserve"> pela licitante vencedora conforme necessidade da Secretária Municipal de </w:t>
      </w:r>
      <w:r>
        <w:rPr>
          <w:b w:val="0"/>
        </w:rPr>
        <w:t>Obras e Serviços urbanos</w:t>
      </w:r>
      <w:r w:rsidRPr="00325BA1">
        <w:rPr>
          <w:b w:val="0"/>
        </w:rPr>
        <w:t>, sendo a entrega, no loca</w:t>
      </w:r>
      <w:r>
        <w:rPr>
          <w:b w:val="0"/>
        </w:rPr>
        <w:t>l</w:t>
      </w:r>
      <w:r w:rsidRPr="00325BA1">
        <w:rPr>
          <w:b w:val="0"/>
        </w:rPr>
        <w:t xml:space="preserve"> e endereço definido por esta Secretaria, conforme requisição dos materiais, cumprindo rigorosamente todas as obrigações, sob pena de rescisão contratual</w:t>
      </w:r>
      <w:r>
        <w:rPr>
          <w:b w:val="0"/>
        </w:rPr>
        <w:t>.</w:t>
      </w:r>
    </w:p>
    <w:p w14:paraId="34030161" w14:textId="77777777" w:rsidR="00C8109A" w:rsidRDefault="00C8109A" w:rsidP="00C8109A">
      <w:pPr>
        <w:pStyle w:val="TpicoTR"/>
        <w:numPr>
          <w:ilvl w:val="0"/>
          <w:numId w:val="5"/>
        </w:numPr>
        <w:shd w:val="clear" w:color="auto" w:fill="D0CECE" w:themeFill="background2" w:themeFillShade="E6"/>
        <w:spacing w:line="276" w:lineRule="auto"/>
        <w:jc w:val="both"/>
      </w:pPr>
      <w:r>
        <w:t>PRAZO E LOCAL DE ENTREGA</w:t>
      </w:r>
    </w:p>
    <w:p w14:paraId="7258BAFB" w14:textId="6E54BD24" w:rsidR="00C8109A" w:rsidRPr="00325BA1" w:rsidRDefault="00C8109A" w:rsidP="00C8109A">
      <w:pPr>
        <w:pStyle w:val="TpicoTR"/>
        <w:numPr>
          <w:ilvl w:val="1"/>
          <w:numId w:val="5"/>
        </w:numPr>
        <w:spacing w:line="240" w:lineRule="auto"/>
        <w:jc w:val="both"/>
        <w:rPr>
          <w:b w:val="0"/>
        </w:rPr>
      </w:pPr>
      <w:r w:rsidRPr="00325BA1">
        <w:rPr>
          <w:b w:val="0"/>
        </w:rPr>
        <w:t>A entrega dos materiais deverá ser feita, nos dias uteis, das 07:00 às 11:00,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Obras e Serviços Urbanos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5</w:t>
      </w:r>
      <w:r w:rsidR="008E5127">
        <w:rPr>
          <w:b w:val="0"/>
        </w:rPr>
        <w:t>(cinco)</w:t>
      </w:r>
      <w:r w:rsidRPr="00325BA1">
        <w:rPr>
          <w:b w:val="0"/>
        </w:rPr>
        <w:t xml:space="preserve"> dias, que começará a contar no primeiro dia útil após o recebimento por parte do Fornecedor. </w:t>
      </w:r>
    </w:p>
    <w:p w14:paraId="510A19BB" w14:textId="77777777" w:rsidR="00C8109A" w:rsidRPr="00473CB2" w:rsidRDefault="00C8109A" w:rsidP="00C8109A">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w:t>
      </w:r>
      <w:r w:rsidRPr="00325BA1">
        <w:rPr>
          <w:b w:val="0"/>
        </w:rPr>
        <w:lastRenderedPageBreak/>
        <w:t xml:space="preserve">a substituição/refazimento, em até 10 dias daqueles que não estejam em conformidade </w:t>
      </w:r>
      <w:r>
        <w:rPr>
          <w:b w:val="0"/>
        </w:rPr>
        <w:t>com as referidas especificações</w:t>
      </w:r>
      <w:r w:rsidRPr="00473CB2">
        <w:rPr>
          <w:b w:val="0"/>
        </w:rPr>
        <w:t>.</w:t>
      </w:r>
    </w:p>
    <w:p w14:paraId="0B8A002A" w14:textId="77777777" w:rsidR="00C8109A" w:rsidRDefault="00C8109A" w:rsidP="00C8109A">
      <w:pPr>
        <w:pStyle w:val="TpicoTR"/>
        <w:numPr>
          <w:ilvl w:val="0"/>
          <w:numId w:val="5"/>
        </w:numPr>
        <w:shd w:val="clear" w:color="auto" w:fill="D0CECE" w:themeFill="background2" w:themeFillShade="E6"/>
        <w:spacing w:line="276" w:lineRule="auto"/>
        <w:jc w:val="both"/>
      </w:pPr>
      <w:r>
        <w:t>PAGAMENTO</w:t>
      </w:r>
    </w:p>
    <w:p w14:paraId="48350DF2" w14:textId="77777777" w:rsidR="00C8109A" w:rsidRPr="00325BA1" w:rsidRDefault="00C8109A" w:rsidP="00C8109A">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664C9B7" w14:textId="77777777" w:rsidR="00C8109A" w:rsidRPr="00325BA1" w:rsidRDefault="00C8109A" w:rsidP="00C8109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39B5249" w14:textId="77777777" w:rsidR="00C8109A" w:rsidRPr="00325BA1" w:rsidRDefault="00C8109A" w:rsidP="00C8109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8B0AE70" w14:textId="77777777" w:rsidR="00C8109A" w:rsidRPr="00325BA1" w:rsidRDefault="00C8109A" w:rsidP="00C8109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D20B216" w14:textId="77777777" w:rsidR="00C8109A" w:rsidRPr="00325BA1" w:rsidRDefault="00C8109A" w:rsidP="00C8109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A5CE70F" w14:textId="77777777" w:rsidR="00C8109A" w:rsidRDefault="00C8109A" w:rsidP="00C8109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0919080A" w14:textId="77777777" w:rsidR="00C8109A" w:rsidRDefault="00C8109A" w:rsidP="00C8109A">
      <w:pPr>
        <w:pStyle w:val="TpicoTR"/>
        <w:numPr>
          <w:ilvl w:val="0"/>
          <w:numId w:val="5"/>
        </w:numPr>
        <w:shd w:val="clear" w:color="auto" w:fill="D0CECE" w:themeFill="background2" w:themeFillShade="E6"/>
        <w:spacing w:line="276" w:lineRule="auto"/>
        <w:jc w:val="both"/>
      </w:pPr>
      <w:r>
        <w:t>VIGÊNCIA DA ATA DE REGISTRO DE PREÇOS</w:t>
      </w:r>
    </w:p>
    <w:p w14:paraId="20561617" w14:textId="77777777" w:rsidR="00C8109A" w:rsidRPr="006026C1" w:rsidRDefault="00C8109A" w:rsidP="00C8109A">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219A3B83" w14:textId="77777777" w:rsidR="00C8109A" w:rsidRDefault="00C8109A" w:rsidP="00C8109A">
      <w:pPr>
        <w:pStyle w:val="TpicoTR"/>
        <w:numPr>
          <w:ilvl w:val="0"/>
          <w:numId w:val="5"/>
        </w:numPr>
        <w:shd w:val="clear" w:color="auto" w:fill="D0CECE" w:themeFill="background2" w:themeFillShade="E6"/>
        <w:spacing w:line="276" w:lineRule="auto"/>
        <w:jc w:val="both"/>
      </w:pPr>
      <w:r>
        <w:t>FISCALIZAÇÃO</w:t>
      </w:r>
    </w:p>
    <w:p w14:paraId="34E9CB2F" w14:textId="77777777" w:rsidR="00C8109A" w:rsidRDefault="00C8109A" w:rsidP="00C8109A">
      <w:pPr>
        <w:pStyle w:val="TpicoTR"/>
        <w:numPr>
          <w:ilvl w:val="1"/>
          <w:numId w:val="5"/>
        </w:numPr>
        <w:spacing w:line="240" w:lineRule="auto"/>
        <w:jc w:val="both"/>
        <w:rPr>
          <w:b w:val="0"/>
        </w:rPr>
      </w:pPr>
      <w:r w:rsidRPr="00325BA1">
        <w:rPr>
          <w:b w:val="0"/>
        </w:rPr>
        <w:t xml:space="preserve">Fica designada como fiscal do presente contrato a Sr. </w:t>
      </w:r>
      <w:r>
        <w:rPr>
          <w:b w:val="0"/>
        </w:rPr>
        <w:t>Elias batista Carneiro</w:t>
      </w:r>
      <w:r w:rsidRPr="00325BA1">
        <w:rPr>
          <w:b w:val="0"/>
        </w:rPr>
        <w:t xml:space="preserve">, matrícula </w:t>
      </w:r>
      <w:r>
        <w:rPr>
          <w:b w:val="0"/>
        </w:rPr>
        <w:t>289</w:t>
      </w:r>
      <w:r w:rsidRPr="00325BA1">
        <w:rPr>
          <w:b w:val="0"/>
        </w:rPr>
        <w:t xml:space="preserve"> e como suplente o Sr. </w:t>
      </w:r>
      <w:r>
        <w:rPr>
          <w:b w:val="0"/>
        </w:rPr>
        <w:t>Pedro Henrique Inácio Paz</w:t>
      </w:r>
      <w:r w:rsidRPr="00325BA1">
        <w:rPr>
          <w:b w:val="0"/>
        </w:rPr>
        <w:t xml:space="preserve">, matrícula </w:t>
      </w:r>
      <w:r>
        <w:rPr>
          <w:b w:val="0"/>
        </w:rPr>
        <w:t>1708</w:t>
      </w:r>
      <w:r w:rsidRPr="00325BA1">
        <w:rPr>
          <w:b w:val="0"/>
        </w:rPr>
        <w:t>, conforme dispõe o art. 67 da Lei Federal 8.666/93</w:t>
      </w:r>
      <w:r w:rsidRPr="00192EFF">
        <w:rPr>
          <w:b w:val="0"/>
        </w:rPr>
        <w:t>.</w:t>
      </w:r>
    </w:p>
    <w:p w14:paraId="0824A591" w14:textId="77777777" w:rsidR="00C8109A" w:rsidRDefault="00C8109A" w:rsidP="00C8109A">
      <w:pPr>
        <w:pStyle w:val="TpicoTR"/>
        <w:numPr>
          <w:ilvl w:val="0"/>
          <w:numId w:val="5"/>
        </w:numPr>
        <w:shd w:val="clear" w:color="auto" w:fill="D0CECE" w:themeFill="background2" w:themeFillShade="E6"/>
        <w:spacing w:line="276" w:lineRule="auto"/>
        <w:jc w:val="both"/>
      </w:pPr>
      <w:r>
        <w:t>OBRIGAÇÕES DA CONTRATADA</w:t>
      </w:r>
    </w:p>
    <w:p w14:paraId="00F056D7" w14:textId="77777777" w:rsidR="00C8109A" w:rsidRPr="00325BA1" w:rsidRDefault="00C8109A" w:rsidP="00C8109A">
      <w:pPr>
        <w:pStyle w:val="TpicoTR"/>
        <w:numPr>
          <w:ilvl w:val="1"/>
          <w:numId w:val="5"/>
        </w:numPr>
        <w:spacing w:line="240" w:lineRule="auto"/>
        <w:jc w:val="both"/>
        <w:rPr>
          <w:b w:val="0"/>
        </w:rPr>
      </w:pPr>
      <w:r w:rsidRPr="00325BA1">
        <w:rPr>
          <w:b w:val="0"/>
        </w:rPr>
        <w:t>Os itens deverão estar de acordo com aquele adjudicado e especificado na proposta, devendo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1F401B33" w14:textId="77777777" w:rsidR="00C8109A" w:rsidRPr="00325BA1" w:rsidRDefault="00C8109A" w:rsidP="00C8109A">
      <w:pPr>
        <w:pStyle w:val="TpicoTR"/>
        <w:numPr>
          <w:ilvl w:val="1"/>
          <w:numId w:val="5"/>
        </w:numPr>
        <w:spacing w:line="240" w:lineRule="auto"/>
        <w:jc w:val="both"/>
        <w:rPr>
          <w:b w:val="0"/>
        </w:rPr>
      </w:pPr>
      <w:r w:rsidRPr="00325BA1">
        <w:rPr>
          <w:b w:val="0"/>
        </w:rPr>
        <w:lastRenderedPageBreak/>
        <w:t>A licitante vencedora ficará obrigada a atender a ordem de fornecimento efetuada no prazo máximo de 05 (cinco) dias úteis contados do envio da requisição ou pedido de compra, não podendo exigir quantidade mínima para entrega, visando cobrir o frete.</w:t>
      </w:r>
    </w:p>
    <w:p w14:paraId="796023A1" w14:textId="77777777" w:rsidR="00C8109A" w:rsidRPr="00325BA1" w:rsidRDefault="00C8109A" w:rsidP="00C8109A">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7843D45A" w14:textId="77777777" w:rsidR="00C8109A" w:rsidRPr="00325BA1" w:rsidRDefault="00C8109A" w:rsidP="00C8109A">
      <w:pPr>
        <w:pStyle w:val="TpicoTR"/>
        <w:numPr>
          <w:ilvl w:val="1"/>
          <w:numId w:val="5"/>
        </w:numPr>
        <w:spacing w:line="240" w:lineRule="auto"/>
        <w:jc w:val="both"/>
        <w:rPr>
          <w:b w:val="0"/>
        </w:rPr>
      </w:pPr>
      <w:r w:rsidRPr="00325BA1">
        <w:rPr>
          <w:b w:val="0"/>
        </w:rPr>
        <w:t xml:space="preserve">O pedido dos itens será </w:t>
      </w:r>
      <w:r>
        <w:rPr>
          <w:b w:val="0"/>
        </w:rPr>
        <w:t>integral</w:t>
      </w:r>
      <w:r w:rsidRPr="00325BA1">
        <w:rPr>
          <w:b w:val="0"/>
        </w:rPr>
        <w:t>, feita mediante pedido de compra/requisição dentro do prazo legal.</w:t>
      </w:r>
    </w:p>
    <w:p w14:paraId="5D3688D7" w14:textId="77777777" w:rsidR="00C8109A" w:rsidRPr="00325BA1" w:rsidRDefault="00C8109A" w:rsidP="00C8109A">
      <w:pPr>
        <w:pStyle w:val="TpicoTR"/>
        <w:numPr>
          <w:ilvl w:val="1"/>
          <w:numId w:val="5"/>
        </w:numPr>
        <w:spacing w:line="240" w:lineRule="auto"/>
        <w:jc w:val="both"/>
        <w:rPr>
          <w:b w:val="0"/>
        </w:rPr>
      </w:pPr>
      <w:r w:rsidRPr="00325BA1">
        <w:rPr>
          <w:b w:val="0"/>
        </w:rPr>
        <w:t>Caso a Licitante não fornecer os itens requisitados, no prazo máximo de 02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102C7B99" w14:textId="77777777" w:rsidR="00C8109A" w:rsidRPr="00325BA1" w:rsidRDefault="00C8109A" w:rsidP="00C8109A">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58E47BE" w14:textId="77777777" w:rsidR="00C8109A" w:rsidRPr="00325BA1" w:rsidRDefault="00C8109A" w:rsidP="00C8109A">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0E630F7B" w14:textId="77777777" w:rsidR="00C8109A" w:rsidRPr="00325BA1" w:rsidRDefault="00C8109A" w:rsidP="00C8109A">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095591CB" w14:textId="77777777" w:rsidR="00C8109A" w:rsidRPr="00325BA1" w:rsidRDefault="00C8109A" w:rsidP="00C8109A">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2C6BD63" w14:textId="77777777" w:rsidR="00C8109A" w:rsidRPr="00192EFF" w:rsidRDefault="00C8109A" w:rsidP="00C8109A">
      <w:pPr>
        <w:pStyle w:val="TpicoTR"/>
        <w:numPr>
          <w:ilvl w:val="1"/>
          <w:numId w:val="5"/>
        </w:numPr>
        <w:spacing w:line="240" w:lineRule="auto"/>
        <w:jc w:val="both"/>
        <w:rPr>
          <w:b w:val="0"/>
        </w:rPr>
      </w:pPr>
      <w:r w:rsidRPr="00325BA1">
        <w:rPr>
          <w:b w:val="0"/>
        </w:rPr>
        <w:t>Os Itens deverão ser entregues conforme endereço informado pelo requisitante, em dias úteis das 07h00min às 11h00min.</w:t>
      </w:r>
    </w:p>
    <w:p w14:paraId="0D5C51FD" w14:textId="77777777" w:rsidR="00C8109A" w:rsidRDefault="00C8109A" w:rsidP="00C8109A">
      <w:pPr>
        <w:pStyle w:val="TpicoTR"/>
        <w:numPr>
          <w:ilvl w:val="0"/>
          <w:numId w:val="5"/>
        </w:numPr>
        <w:shd w:val="clear" w:color="auto" w:fill="D0CECE" w:themeFill="background2" w:themeFillShade="E6"/>
        <w:spacing w:line="276" w:lineRule="auto"/>
        <w:jc w:val="both"/>
      </w:pPr>
      <w:r>
        <w:t>OBRIGAÇÕES DA CONTRATANTE</w:t>
      </w:r>
    </w:p>
    <w:p w14:paraId="29C21447" w14:textId="77777777" w:rsidR="00C8109A" w:rsidRPr="00325BA1" w:rsidRDefault="00C8109A" w:rsidP="00C8109A">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1590B892" w14:textId="77777777" w:rsidR="00C8109A" w:rsidRPr="00325BA1" w:rsidRDefault="00C8109A" w:rsidP="00C8109A">
      <w:pPr>
        <w:pStyle w:val="TpicoTR"/>
        <w:numPr>
          <w:ilvl w:val="1"/>
          <w:numId w:val="5"/>
        </w:numPr>
        <w:spacing w:line="240" w:lineRule="auto"/>
        <w:jc w:val="both"/>
        <w:rPr>
          <w:b w:val="0"/>
        </w:rPr>
      </w:pPr>
      <w:r w:rsidRPr="00325BA1">
        <w:rPr>
          <w:b w:val="0"/>
        </w:rPr>
        <w:t>Emitir autorização de compra.</w:t>
      </w:r>
    </w:p>
    <w:p w14:paraId="6C05652B" w14:textId="77777777" w:rsidR="00C8109A" w:rsidRPr="00325BA1" w:rsidRDefault="00C8109A" w:rsidP="00C8109A">
      <w:pPr>
        <w:pStyle w:val="TpicoTR"/>
        <w:numPr>
          <w:ilvl w:val="1"/>
          <w:numId w:val="5"/>
        </w:numPr>
        <w:spacing w:line="240" w:lineRule="auto"/>
        <w:jc w:val="both"/>
        <w:rPr>
          <w:b w:val="0"/>
        </w:rPr>
      </w:pPr>
      <w:r w:rsidRPr="00325BA1">
        <w:rPr>
          <w:b w:val="0"/>
        </w:rPr>
        <w:t>Aplicar as penalidades cabíveis, nas situações previstas no edital.</w:t>
      </w:r>
    </w:p>
    <w:p w14:paraId="2607224D" w14:textId="77777777" w:rsidR="00C8109A" w:rsidRPr="00325BA1" w:rsidRDefault="00C8109A" w:rsidP="00C8109A">
      <w:pPr>
        <w:pStyle w:val="TpicoTR"/>
        <w:numPr>
          <w:ilvl w:val="1"/>
          <w:numId w:val="5"/>
        </w:numPr>
        <w:spacing w:line="240" w:lineRule="auto"/>
        <w:jc w:val="both"/>
        <w:rPr>
          <w:b w:val="0"/>
        </w:rPr>
      </w:pPr>
      <w:r w:rsidRPr="00325BA1">
        <w:rPr>
          <w:b w:val="0"/>
        </w:rPr>
        <w:t>Rejeitar o item entregue em desacordo com as obrigações assumidas pela Contratada.</w:t>
      </w:r>
    </w:p>
    <w:p w14:paraId="7ABBAB3A" w14:textId="77777777" w:rsidR="00C8109A" w:rsidRPr="00192EFF" w:rsidRDefault="00C8109A" w:rsidP="00C8109A">
      <w:pPr>
        <w:pStyle w:val="TpicoTR"/>
        <w:numPr>
          <w:ilvl w:val="1"/>
          <w:numId w:val="5"/>
        </w:numPr>
        <w:spacing w:line="240" w:lineRule="auto"/>
        <w:jc w:val="both"/>
        <w:rPr>
          <w:b w:val="0"/>
        </w:rPr>
      </w:pPr>
      <w:r w:rsidRPr="00325BA1">
        <w:rPr>
          <w:b w:val="0"/>
        </w:rPr>
        <w:t>Efetuar o pagamento dentro das condições estabelecidas no edital.</w:t>
      </w:r>
    </w:p>
    <w:p w14:paraId="0CA4C650" w14:textId="77777777" w:rsidR="00C8109A" w:rsidRDefault="00C8109A" w:rsidP="00C8109A">
      <w:pPr>
        <w:pStyle w:val="TpicoTR"/>
        <w:numPr>
          <w:ilvl w:val="0"/>
          <w:numId w:val="5"/>
        </w:numPr>
        <w:shd w:val="clear" w:color="auto" w:fill="D0CECE" w:themeFill="background2" w:themeFillShade="E6"/>
        <w:spacing w:line="276" w:lineRule="auto"/>
        <w:jc w:val="both"/>
      </w:pPr>
      <w:r>
        <w:t>INFORMAÇÕES COMPLEMENTARES</w:t>
      </w:r>
    </w:p>
    <w:p w14:paraId="28589074" w14:textId="77777777" w:rsidR="00C8109A" w:rsidRPr="00325BA1" w:rsidRDefault="00C8109A" w:rsidP="00C8109A">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68AA7E1E" w14:textId="77777777" w:rsidR="00C8109A" w:rsidRDefault="00C8109A" w:rsidP="00C8109A">
      <w:pPr>
        <w:pStyle w:val="TpicoTR"/>
        <w:spacing w:line="276" w:lineRule="auto"/>
        <w:rPr>
          <w:rFonts w:cs="Arial"/>
          <w:b w:val="0"/>
        </w:rPr>
      </w:pPr>
    </w:p>
    <w:p w14:paraId="6FB525C7" w14:textId="77777777" w:rsidR="00C8109A" w:rsidRDefault="00C8109A" w:rsidP="00C8109A">
      <w:pPr>
        <w:pStyle w:val="TpicoTR"/>
        <w:spacing w:line="276" w:lineRule="auto"/>
        <w:rPr>
          <w:rFonts w:cs="Arial"/>
          <w:b w:val="0"/>
        </w:rPr>
      </w:pPr>
      <w:r>
        <w:rPr>
          <w:rFonts w:cs="Arial"/>
          <w:b w:val="0"/>
        </w:rPr>
        <w:t>Douradina – MS, 08 de março de 2021</w:t>
      </w:r>
    </w:p>
    <w:p w14:paraId="13773E2E" w14:textId="77777777" w:rsidR="00C8109A" w:rsidRDefault="00C8109A" w:rsidP="00C8109A">
      <w:pPr>
        <w:pStyle w:val="TpicoTR"/>
        <w:spacing w:line="276" w:lineRule="auto"/>
        <w:jc w:val="both"/>
        <w:rPr>
          <w:rFonts w:cs="Arial"/>
          <w:b w:val="0"/>
        </w:rPr>
      </w:pPr>
    </w:p>
    <w:p w14:paraId="609919FD" w14:textId="77777777" w:rsidR="00C8109A" w:rsidRDefault="00C8109A" w:rsidP="00C8109A">
      <w:pPr>
        <w:pStyle w:val="TpicoTR"/>
        <w:spacing w:line="276" w:lineRule="auto"/>
        <w:jc w:val="both"/>
        <w:rPr>
          <w:rFonts w:cs="Arial"/>
          <w:b w:val="0"/>
        </w:rPr>
      </w:pPr>
    </w:p>
    <w:p w14:paraId="6C86F059" w14:textId="77777777" w:rsidR="00C8109A" w:rsidRDefault="00C8109A" w:rsidP="00C8109A">
      <w:pPr>
        <w:pStyle w:val="TpicoTR"/>
        <w:spacing w:after="0" w:line="276" w:lineRule="auto"/>
        <w:jc w:val="center"/>
        <w:rPr>
          <w:rFonts w:cs="Arial"/>
        </w:rPr>
      </w:pPr>
      <w:r>
        <w:rPr>
          <w:rFonts w:cs="Arial"/>
        </w:rPr>
        <w:t>__________________________________________</w:t>
      </w:r>
    </w:p>
    <w:p w14:paraId="0FBF86B0" w14:textId="77777777" w:rsidR="00C8109A" w:rsidRDefault="00C8109A" w:rsidP="00C8109A">
      <w:pPr>
        <w:pStyle w:val="TpicoTR"/>
        <w:spacing w:after="0" w:line="276" w:lineRule="auto"/>
        <w:jc w:val="center"/>
        <w:rPr>
          <w:rFonts w:cs="Arial"/>
          <w:b w:val="0"/>
        </w:rPr>
      </w:pPr>
      <w:r w:rsidRPr="000F600F">
        <w:rPr>
          <w:rFonts w:cs="Arial"/>
          <w:b w:val="0"/>
        </w:rPr>
        <w:t>Secre</w:t>
      </w:r>
      <w:r>
        <w:rPr>
          <w:rFonts w:cs="Arial"/>
          <w:b w:val="0"/>
        </w:rPr>
        <w:t>tária</w:t>
      </w:r>
      <w:r w:rsidRPr="000F600F">
        <w:rPr>
          <w:rFonts w:cs="Arial"/>
          <w:b w:val="0"/>
        </w:rPr>
        <w:t xml:space="preserve"> Municipal </w:t>
      </w:r>
      <w:r>
        <w:rPr>
          <w:rFonts w:cs="Arial"/>
          <w:b w:val="0"/>
        </w:rPr>
        <w:t>de Obras e Serviços Urbanos</w:t>
      </w:r>
    </w:p>
    <w:p w14:paraId="419EC742" w14:textId="77777777" w:rsidR="00C8109A" w:rsidRPr="000F600F" w:rsidRDefault="00C8109A" w:rsidP="00C8109A">
      <w:pPr>
        <w:pStyle w:val="TpicoTR"/>
        <w:spacing w:after="0" w:line="276" w:lineRule="auto"/>
        <w:jc w:val="center"/>
        <w:rPr>
          <w:rFonts w:cs="Arial"/>
          <w:b w:val="0"/>
        </w:rPr>
      </w:pPr>
      <w:r>
        <w:rPr>
          <w:rFonts w:cs="Arial"/>
          <w:b w:val="0"/>
        </w:rPr>
        <w:t>Fábio de Melo Lima</w:t>
      </w:r>
    </w:p>
    <w:p w14:paraId="3E42FC6E" w14:textId="034F0719" w:rsidR="00E25471" w:rsidRDefault="00E25471" w:rsidP="001F029D">
      <w:pPr>
        <w:pStyle w:val="Ttulo"/>
        <w:tabs>
          <w:tab w:val="left" w:pos="3261"/>
          <w:tab w:val="center" w:pos="3969"/>
        </w:tabs>
        <w:rPr>
          <w:rFonts w:cs="Arial"/>
        </w:rPr>
      </w:pPr>
    </w:p>
    <w:p w14:paraId="09CFEE93" w14:textId="0900427E" w:rsidR="00C8109A" w:rsidRDefault="00C8109A" w:rsidP="001F029D">
      <w:pPr>
        <w:pStyle w:val="Ttulo"/>
        <w:tabs>
          <w:tab w:val="left" w:pos="3261"/>
          <w:tab w:val="center" w:pos="3969"/>
        </w:tabs>
        <w:rPr>
          <w:rFonts w:cs="Arial"/>
        </w:rPr>
      </w:pPr>
    </w:p>
    <w:p w14:paraId="6A039203" w14:textId="26055B28" w:rsidR="00C8109A" w:rsidRDefault="00C8109A" w:rsidP="001F029D">
      <w:pPr>
        <w:pStyle w:val="Ttulo"/>
        <w:tabs>
          <w:tab w:val="left" w:pos="3261"/>
          <w:tab w:val="center" w:pos="3969"/>
        </w:tabs>
        <w:rPr>
          <w:rFonts w:cs="Arial"/>
        </w:rPr>
      </w:pPr>
    </w:p>
    <w:p w14:paraId="3686C6DA" w14:textId="6B87714F" w:rsidR="00C8109A" w:rsidRDefault="00C8109A" w:rsidP="001F029D">
      <w:pPr>
        <w:pStyle w:val="Ttulo"/>
        <w:tabs>
          <w:tab w:val="left" w:pos="3261"/>
          <w:tab w:val="center" w:pos="3969"/>
        </w:tabs>
        <w:rPr>
          <w:rFonts w:cs="Arial"/>
        </w:rPr>
      </w:pPr>
    </w:p>
    <w:p w14:paraId="4612D4EA" w14:textId="5B7F0087" w:rsidR="00C8109A" w:rsidRDefault="00C8109A" w:rsidP="001F029D">
      <w:pPr>
        <w:pStyle w:val="Ttulo"/>
        <w:tabs>
          <w:tab w:val="left" w:pos="3261"/>
          <w:tab w:val="center" w:pos="3969"/>
        </w:tabs>
        <w:rPr>
          <w:rFonts w:cs="Arial"/>
        </w:rPr>
      </w:pPr>
    </w:p>
    <w:p w14:paraId="32442DFC" w14:textId="7CA4E872" w:rsidR="00C8109A" w:rsidRDefault="00C8109A" w:rsidP="001F029D">
      <w:pPr>
        <w:pStyle w:val="Ttulo"/>
        <w:tabs>
          <w:tab w:val="left" w:pos="3261"/>
          <w:tab w:val="center" w:pos="3969"/>
        </w:tabs>
        <w:rPr>
          <w:rFonts w:cs="Arial"/>
        </w:rPr>
      </w:pPr>
    </w:p>
    <w:p w14:paraId="5D765DB1" w14:textId="20F527F1" w:rsidR="00C8109A" w:rsidRDefault="00C8109A" w:rsidP="001F029D">
      <w:pPr>
        <w:pStyle w:val="Ttulo"/>
        <w:tabs>
          <w:tab w:val="left" w:pos="3261"/>
          <w:tab w:val="center" w:pos="3969"/>
        </w:tabs>
        <w:rPr>
          <w:rFonts w:cs="Arial"/>
        </w:rPr>
      </w:pPr>
    </w:p>
    <w:p w14:paraId="780A1DD1" w14:textId="3726CFE4" w:rsidR="00C8109A" w:rsidRDefault="00C8109A" w:rsidP="001F029D">
      <w:pPr>
        <w:pStyle w:val="Ttulo"/>
        <w:tabs>
          <w:tab w:val="left" w:pos="3261"/>
          <w:tab w:val="center" w:pos="3969"/>
        </w:tabs>
        <w:rPr>
          <w:rFonts w:cs="Arial"/>
        </w:rPr>
      </w:pPr>
    </w:p>
    <w:p w14:paraId="67022622" w14:textId="587DCB0E" w:rsidR="00C8109A" w:rsidRDefault="00C8109A" w:rsidP="001F029D">
      <w:pPr>
        <w:pStyle w:val="Ttulo"/>
        <w:tabs>
          <w:tab w:val="left" w:pos="3261"/>
          <w:tab w:val="center" w:pos="3969"/>
        </w:tabs>
        <w:rPr>
          <w:rFonts w:cs="Arial"/>
        </w:rPr>
      </w:pPr>
    </w:p>
    <w:p w14:paraId="6CE3B6B8" w14:textId="76E59A7D" w:rsidR="00C8109A" w:rsidRDefault="00C8109A" w:rsidP="001F029D">
      <w:pPr>
        <w:pStyle w:val="Ttulo"/>
        <w:tabs>
          <w:tab w:val="left" w:pos="3261"/>
          <w:tab w:val="center" w:pos="3969"/>
        </w:tabs>
        <w:rPr>
          <w:rFonts w:cs="Arial"/>
        </w:rPr>
      </w:pPr>
    </w:p>
    <w:p w14:paraId="6164B21B" w14:textId="6F11AA05" w:rsidR="00C8109A" w:rsidRDefault="00C8109A" w:rsidP="001F029D">
      <w:pPr>
        <w:pStyle w:val="Ttulo"/>
        <w:tabs>
          <w:tab w:val="left" w:pos="3261"/>
          <w:tab w:val="center" w:pos="3969"/>
        </w:tabs>
        <w:rPr>
          <w:rFonts w:cs="Arial"/>
        </w:rPr>
      </w:pPr>
    </w:p>
    <w:p w14:paraId="13B47775" w14:textId="0D577DE0" w:rsidR="00C8109A" w:rsidRDefault="00C8109A" w:rsidP="001F029D">
      <w:pPr>
        <w:pStyle w:val="Ttulo"/>
        <w:tabs>
          <w:tab w:val="left" w:pos="3261"/>
          <w:tab w:val="center" w:pos="3969"/>
        </w:tabs>
        <w:rPr>
          <w:rFonts w:cs="Arial"/>
        </w:rPr>
      </w:pPr>
    </w:p>
    <w:p w14:paraId="7084C0F4" w14:textId="2FEB54E4" w:rsidR="00C8109A" w:rsidRDefault="00C8109A" w:rsidP="001F029D">
      <w:pPr>
        <w:pStyle w:val="Ttulo"/>
        <w:tabs>
          <w:tab w:val="left" w:pos="3261"/>
          <w:tab w:val="center" w:pos="3969"/>
        </w:tabs>
        <w:rPr>
          <w:rFonts w:cs="Arial"/>
        </w:rPr>
      </w:pPr>
    </w:p>
    <w:p w14:paraId="7224793B" w14:textId="7C4BB46E" w:rsidR="00C8109A" w:rsidRDefault="00C8109A" w:rsidP="001F029D">
      <w:pPr>
        <w:pStyle w:val="Ttulo"/>
        <w:tabs>
          <w:tab w:val="left" w:pos="3261"/>
          <w:tab w:val="center" w:pos="3969"/>
        </w:tabs>
        <w:rPr>
          <w:rFonts w:cs="Arial"/>
        </w:rPr>
      </w:pPr>
    </w:p>
    <w:p w14:paraId="7F55E4A8" w14:textId="1D31F53F" w:rsidR="00C8109A" w:rsidRDefault="00C8109A" w:rsidP="001F029D">
      <w:pPr>
        <w:pStyle w:val="Ttulo"/>
        <w:tabs>
          <w:tab w:val="left" w:pos="3261"/>
          <w:tab w:val="center" w:pos="3969"/>
        </w:tabs>
        <w:rPr>
          <w:rFonts w:cs="Arial"/>
        </w:rPr>
      </w:pPr>
    </w:p>
    <w:p w14:paraId="209A413D" w14:textId="58C58259" w:rsidR="00C8109A" w:rsidRDefault="00C8109A" w:rsidP="001F029D">
      <w:pPr>
        <w:pStyle w:val="Ttulo"/>
        <w:tabs>
          <w:tab w:val="left" w:pos="3261"/>
          <w:tab w:val="center" w:pos="3969"/>
        </w:tabs>
        <w:rPr>
          <w:rFonts w:cs="Arial"/>
        </w:rPr>
      </w:pPr>
    </w:p>
    <w:p w14:paraId="2C266B39" w14:textId="58EC29D8" w:rsidR="00C8109A" w:rsidRDefault="00C8109A" w:rsidP="001F029D">
      <w:pPr>
        <w:pStyle w:val="Ttulo"/>
        <w:tabs>
          <w:tab w:val="left" w:pos="3261"/>
          <w:tab w:val="center" w:pos="3969"/>
        </w:tabs>
        <w:rPr>
          <w:rFonts w:cs="Arial"/>
        </w:rPr>
      </w:pPr>
    </w:p>
    <w:p w14:paraId="770E2FE3" w14:textId="7650114C" w:rsidR="00C8109A" w:rsidRDefault="00C8109A" w:rsidP="001F029D">
      <w:pPr>
        <w:pStyle w:val="Ttulo"/>
        <w:tabs>
          <w:tab w:val="left" w:pos="3261"/>
          <w:tab w:val="center" w:pos="3969"/>
        </w:tabs>
        <w:rPr>
          <w:rFonts w:cs="Arial"/>
        </w:rPr>
      </w:pPr>
    </w:p>
    <w:p w14:paraId="78B477EF" w14:textId="3E69F83F" w:rsidR="00C8109A" w:rsidRDefault="00C8109A" w:rsidP="001F029D">
      <w:pPr>
        <w:pStyle w:val="Ttulo"/>
        <w:tabs>
          <w:tab w:val="left" w:pos="3261"/>
          <w:tab w:val="center" w:pos="3969"/>
        </w:tabs>
        <w:rPr>
          <w:rFonts w:cs="Arial"/>
        </w:rPr>
      </w:pPr>
    </w:p>
    <w:p w14:paraId="02655C70" w14:textId="0597D61C" w:rsidR="00C8109A" w:rsidRDefault="00C8109A" w:rsidP="001F029D">
      <w:pPr>
        <w:pStyle w:val="Ttulo"/>
        <w:tabs>
          <w:tab w:val="left" w:pos="3261"/>
          <w:tab w:val="center" w:pos="3969"/>
        </w:tabs>
        <w:rPr>
          <w:rFonts w:cs="Arial"/>
        </w:rPr>
      </w:pPr>
    </w:p>
    <w:p w14:paraId="2CFDA41A" w14:textId="198D3F32" w:rsidR="00C8109A" w:rsidRDefault="00C8109A" w:rsidP="001F029D">
      <w:pPr>
        <w:pStyle w:val="Ttulo"/>
        <w:tabs>
          <w:tab w:val="left" w:pos="3261"/>
          <w:tab w:val="center" w:pos="3969"/>
        </w:tabs>
        <w:rPr>
          <w:rFonts w:cs="Arial"/>
        </w:rPr>
      </w:pPr>
    </w:p>
    <w:p w14:paraId="5ABE2FE0" w14:textId="4D3F8A3D" w:rsidR="00C8109A" w:rsidRDefault="00C8109A" w:rsidP="001F029D">
      <w:pPr>
        <w:pStyle w:val="Ttulo"/>
        <w:tabs>
          <w:tab w:val="left" w:pos="3261"/>
          <w:tab w:val="center" w:pos="3969"/>
        </w:tabs>
        <w:rPr>
          <w:rFonts w:cs="Arial"/>
        </w:rPr>
      </w:pPr>
    </w:p>
    <w:p w14:paraId="19A730DC" w14:textId="3E0A3493" w:rsidR="00C8109A" w:rsidRDefault="00C8109A" w:rsidP="001F029D">
      <w:pPr>
        <w:pStyle w:val="Ttulo"/>
        <w:tabs>
          <w:tab w:val="left" w:pos="3261"/>
          <w:tab w:val="center" w:pos="3969"/>
        </w:tabs>
        <w:rPr>
          <w:rFonts w:cs="Arial"/>
        </w:rPr>
      </w:pPr>
    </w:p>
    <w:p w14:paraId="288FBE46" w14:textId="2D835939" w:rsidR="00C8109A" w:rsidRDefault="00C8109A" w:rsidP="001F029D">
      <w:pPr>
        <w:pStyle w:val="Ttulo"/>
        <w:tabs>
          <w:tab w:val="left" w:pos="3261"/>
          <w:tab w:val="center" w:pos="3969"/>
        </w:tabs>
        <w:rPr>
          <w:rFonts w:cs="Arial"/>
        </w:rPr>
      </w:pPr>
    </w:p>
    <w:p w14:paraId="2302B8B9" w14:textId="3A7562F4" w:rsidR="00C8109A" w:rsidRDefault="00C8109A" w:rsidP="001F029D">
      <w:pPr>
        <w:pStyle w:val="Ttulo"/>
        <w:tabs>
          <w:tab w:val="left" w:pos="3261"/>
          <w:tab w:val="center" w:pos="3969"/>
        </w:tabs>
        <w:rPr>
          <w:rFonts w:cs="Arial"/>
        </w:rPr>
      </w:pPr>
    </w:p>
    <w:p w14:paraId="44620B00" w14:textId="004CC91C" w:rsidR="00C8109A" w:rsidRDefault="00C8109A" w:rsidP="001F029D">
      <w:pPr>
        <w:pStyle w:val="Ttulo"/>
        <w:tabs>
          <w:tab w:val="left" w:pos="3261"/>
          <w:tab w:val="center" w:pos="3969"/>
        </w:tabs>
        <w:rPr>
          <w:rFonts w:cs="Arial"/>
        </w:rPr>
      </w:pPr>
    </w:p>
    <w:p w14:paraId="1CCBDCF0" w14:textId="53E7ABA5" w:rsidR="00C8109A" w:rsidRDefault="00C8109A" w:rsidP="001F029D">
      <w:pPr>
        <w:pStyle w:val="Ttulo"/>
        <w:tabs>
          <w:tab w:val="left" w:pos="3261"/>
          <w:tab w:val="center" w:pos="3969"/>
        </w:tabs>
        <w:rPr>
          <w:rFonts w:cs="Arial"/>
        </w:rPr>
      </w:pPr>
    </w:p>
    <w:p w14:paraId="79B0B39A" w14:textId="0AE712E9" w:rsidR="00C8109A" w:rsidRDefault="00C8109A" w:rsidP="001F029D">
      <w:pPr>
        <w:pStyle w:val="Ttulo"/>
        <w:tabs>
          <w:tab w:val="left" w:pos="3261"/>
          <w:tab w:val="center" w:pos="3969"/>
        </w:tabs>
        <w:rPr>
          <w:rFonts w:cs="Arial"/>
        </w:rPr>
      </w:pPr>
    </w:p>
    <w:p w14:paraId="5DCD20C7" w14:textId="216F4B9C" w:rsidR="00C8109A" w:rsidRDefault="00C8109A" w:rsidP="001F029D">
      <w:pPr>
        <w:pStyle w:val="Ttulo"/>
        <w:tabs>
          <w:tab w:val="left" w:pos="3261"/>
          <w:tab w:val="center" w:pos="3969"/>
        </w:tabs>
        <w:rPr>
          <w:rFonts w:cs="Arial"/>
        </w:rPr>
      </w:pPr>
    </w:p>
    <w:p w14:paraId="45B466EE" w14:textId="34DD8856" w:rsidR="00C8109A" w:rsidRDefault="00C8109A" w:rsidP="001F029D">
      <w:pPr>
        <w:pStyle w:val="Ttulo"/>
        <w:tabs>
          <w:tab w:val="left" w:pos="3261"/>
          <w:tab w:val="center" w:pos="3969"/>
        </w:tabs>
        <w:rPr>
          <w:rFonts w:cs="Arial"/>
        </w:rPr>
      </w:pPr>
    </w:p>
    <w:p w14:paraId="31C416D9" w14:textId="4AAD40DF" w:rsidR="00C8109A" w:rsidRDefault="00C8109A" w:rsidP="001F029D">
      <w:pPr>
        <w:pStyle w:val="Ttulo"/>
        <w:tabs>
          <w:tab w:val="left" w:pos="3261"/>
          <w:tab w:val="center" w:pos="3969"/>
        </w:tabs>
        <w:rPr>
          <w:rFonts w:cs="Arial"/>
        </w:rPr>
      </w:pPr>
    </w:p>
    <w:p w14:paraId="739E9422" w14:textId="25A5D67D" w:rsidR="00C8109A" w:rsidRDefault="00C8109A" w:rsidP="001F029D">
      <w:pPr>
        <w:pStyle w:val="Ttulo"/>
        <w:tabs>
          <w:tab w:val="left" w:pos="3261"/>
          <w:tab w:val="center" w:pos="3969"/>
        </w:tabs>
        <w:rPr>
          <w:rFonts w:cs="Arial"/>
        </w:rPr>
      </w:pPr>
    </w:p>
    <w:p w14:paraId="66222FE2" w14:textId="4893CCF7" w:rsidR="00C8109A" w:rsidRDefault="00C8109A" w:rsidP="001F029D">
      <w:pPr>
        <w:pStyle w:val="Ttulo"/>
        <w:tabs>
          <w:tab w:val="left" w:pos="3261"/>
          <w:tab w:val="center" w:pos="3969"/>
        </w:tabs>
        <w:rPr>
          <w:rFonts w:cs="Arial"/>
        </w:rPr>
      </w:pPr>
    </w:p>
    <w:p w14:paraId="692AEDBB" w14:textId="2EEEFC25" w:rsidR="00C8109A" w:rsidRDefault="00C8109A" w:rsidP="001F029D">
      <w:pPr>
        <w:pStyle w:val="Ttulo"/>
        <w:tabs>
          <w:tab w:val="left" w:pos="3261"/>
          <w:tab w:val="center" w:pos="3969"/>
        </w:tabs>
        <w:rPr>
          <w:rFonts w:cs="Arial"/>
        </w:rPr>
      </w:pPr>
    </w:p>
    <w:p w14:paraId="214BEFC9" w14:textId="793AAB69" w:rsidR="00C8109A" w:rsidRDefault="00C8109A" w:rsidP="001F029D">
      <w:pPr>
        <w:pStyle w:val="Ttulo"/>
        <w:tabs>
          <w:tab w:val="left" w:pos="3261"/>
          <w:tab w:val="center" w:pos="3969"/>
        </w:tabs>
        <w:rPr>
          <w:rFonts w:cs="Arial"/>
        </w:rPr>
      </w:pPr>
    </w:p>
    <w:p w14:paraId="5ACEE097" w14:textId="77777777" w:rsidR="00C8109A" w:rsidRDefault="00C8109A" w:rsidP="001F029D">
      <w:pPr>
        <w:pStyle w:val="Ttulo"/>
        <w:tabs>
          <w:tab w:val="left" w:pos="3261"/>
          <w:tab w:val="center" w:pos="3969"/>
        </w:tabs>
        <w:rPr>
          <w:rFonts w:cs="Arial"/>
        </w:rPr>
      </w:pPr>
    </w:p>
    <w:p w14:paraId="2C31AED5" w14:textId="77777777" w:rsidR="00E25471" w:rsidRDefault="00E25471" w:rsidP="001F029D">
      <w:pPr>
        <w:pStyle w:val="Ttulo"/>
        <w:tabs>
          <w:tab w:val="left" w:pos="3261"/>
          <w:tab w:val="center" w:pos="3969"/>
        </w:tabs>
        <w:rPr>
          <w:rFonts w:cs="Arial"/>
        </w:rPr>
      </w:pPr>
    </w:p>
    <w:p w14:paraId="50DDB2B9" w14:textId="77777777" w:rsidR="00E25471" w:rsidRDefault="00E25471" w:rsidP="001F029D">
      <w:pPr>
        <w:pStyle w:val="Ttulo"/>
        <w:tabs>
          <w:tab w:val="left" w:pos="3261"/>
          <w:tab w:val="center" w:pos="3969"/>
        </w:tabs>
        <w:rPr>
          <w:rFonts w:cs="Arial"/>
        </w:rPr>
      </w:pPr>
    </w:p>
    <w:p w14:paraId="79935EF7" w14:textId="5A078538" w:rsidR="00E25471" w:rsidRDefault="00E25471" w:rsidP="00106AAA">
      <w:pPr>
        <w:pStyle w:val="Ttulo"/>
        <w:tabs>
          <w:tab w:val="left" w:pos="3261"/>
          <w:tab w:val="center" w:pos="3969"/>
        </w:tabs>
        <w:jc w:val="left"/>
        <w:rPr>
          <w:rFonts w:cs="Arial"/>
        </w:rPr>
      </w:pPr>
    </w:p>
    <w:p w14:paraId="6D8EA8A8" w14:textId="77777777" w:rsidR="00C8109A" w:rsidRDefault="00C8109A"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0117727C" w:rsidR="00106AAA" w:rsidRPr="00106AAA" w:rsidRDefault="00C8109A" w:rsidP="00106AAA">
      <w:pPr>
        <w:autoSpaceDE w:val="0"/>
        <w:autoSpaceDN w:val="0"/>
        <w:adjustRightInd w:val="0"/>
        <w:jc w:val="both"/>
        <w:rPr>
          <w:rFonts w:ascii="Arial" w:hAnsi="Arial" w:cs="Arial"/>
        </w:rPr>
      </w:pPr>
      <w:r>
        <w:rPr>
          <w:rFonts w:ascii="Arial" w:hAnsi="Arial" w:cs="Arial"/>
        </w:rPr>
        <w:t>Douradina – MS, 08</w:t>
      </w:r>
      <w:r w:rsidR="00106AAA" w:rsidRPr="00106AAA">
        <w:rPr>
          <w:rFonts w:ascii="Arial" w:hAnsi="Arial" w:cs="Arial"/>
        </w:rPr>
        <w:t xml:space="preserve"> de </w:t>
      </w:r>
      <w:r>
        <w:rPr>
          <w:rFonts w:ascii="Arial" w:hAnsi="Arial" w:cs="Arial"/>
        </w:rPr>
        <w:t>março</w:t>
      </w:r>
      <w:r w:rsidR="00106AAA" w:rsidRPr="00106AAA">
        <w:rPr>
          <w:rFonts w:ascii="Arial" w:hAnsi="Arial" w:cs="Arial"/>
        </w:rPr>
        <w:t xml:space="preserve">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40FEA3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w:t>
      </w:r>
      <w:r w:rsidR="000B2DA0">
        <w:rPr>
          <w:rFonts w:cs="Arial"/>
        </w:rPr>
        <w:t>2021</w:t>
      </w:r>
      <w:r w:rsidRPr="002A15CC">
        <w:rPr>
          <w:rFonts w:cs="Arial"/>
          <w:b w:val="0"/>
          <w:bCs w:val="0"/>
        </w:rPr>
        <w:t>, autorizado pelo Processo Administrativo nº _________/</w:t>
      </w:r>
      <w:r w:rsidR="000B2DA0">
        <w:rPr>
          <w:rFonts w:cs="Arial"/>
          <w:b w:val="0"/>
          <w:bCs w:val="0"/>
        </w:rPr>
        <w:t>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3DA584D" w:rsidR="001F029D" w:rsidRPr="002A15CC" w:rsidRDefault="001F029D" w:rsidP="001F029D">
      <w:pPr>
        <w:jc w:val="both"/>
        <w:rPr>
          <w:rFonts w:ascii="Arial" w:hAnsi="Arial" w:cs="Arial"/>
          <w:b/>
        </w:rPr>
      </w:pPr>
      <w:r w:rsidRPr="002A15CC">
        <w:rPr>
          <w:rFonts w:ascii="Arial" w:hAnsi="Arial" w:cs="Arial"/>
          <w:b/>
        </w:rPr>
        <w:t>Pregão Presencial n. _____/</w:t>
      </w:r>
      <w:r w:rsidR="000B2DA0">
        <w:rPr>
          <w:rFonts w:ascii="Arial" w:hAnsi="Arial" w:cs="Arial"/>
          <w:b/>
        </w:rPr>
        <w:t>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3B0C5C5" w:rsidR="001F029D" w:rsidRPr="002A15CC" w:rsidRDefault="001F029D" w:rsidP="001F029D">
      <w:pPr>
        <w:jc w:val="both"/>
        <w:rPr>
          <w:rFonts w:ascii="Arial" w:hAnsi="Arial" w:cs="Arial"/>
          <w:b/>
        </w:rPr>
      </w:pPr>
      <w:r w:rsidRPr="002A15CC">
        <w:rPr>
          <w:rFonts w:ascii="Arial" w:hAnsi="Arial" w:cs="Arial"/>
          <w:b/>
        </w:rPr>
        <w:t>Pregão Presencial n. _____/</w:t>
      </w:r>
      <w:r w:rsidR="000B2DA0">
        <w:rPr>
          <w:rFonts w:ascii="Arial" w:hAnsi="Arial" w:cs="Arial"/>
          <w:b/>
        </w:rPr>
        <w:t>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3A330CD"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B2DA0">
        <w:rPr>
          <w:rFonts w:ascii="Arial" w:hAnsi="Arial" w:cs="Arial"/>
          <w:b/>
          <w:bCs/>
        </w:rPr>
        <w:t>2021</w:t>
      </w:r>
    </w:p>
    <w:p w14:paraId="4A6BF125" w14:textId="13A587B6"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C7F66">
        <w:rPr>
          <w:rFonts w:ascii="Arial" w:hAnsi="Arial" w:cs="Arial"/>
          <w:b/>
          <w:bCs/>
        </w:rPr>
        <w:t>18/2021</w:t>
      </w:r>
    </w:p>
    <w:p w14:paraId="2A0EE698" w14:textId="4CA34CF2"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w:t>
      </w:r>
      <w:r w:rsidR="00CF2443">
        <w:rPr>
          <w:rFonts w:ascii="Arial" w:hAnsi="Arial" w:cs="Arial"/>
          <w:b/>
          <w:bCs/>
        </w:rPr>
        <w:t>ROCESSO LICITATÓRIO Nº: 36</w:t>
      </w:r>
      <w:r w:rsidRPr="00442CA0">
        <w:rPr>
          <w:rFonts w:ascii="Arial" w:hAnsi="Arial" w:cs="Arial"/>
          <w:b/>
          <w:bCs/>
        </w:rPr>
        <w:t>/</w:t>
      </w:r>
      <w:r w:rsidR="000B2DA0">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36A9C6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CF2443">
        <w:rPr>
          <w:rFonts w:ascii="Arial" w:hAnsi="Arial" w:cs="Arial"/>
          <w:color w:val="000000" w:themeColor="text1"/>
        </w:rPr>
        <w:t>36</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Pregão Presencial n. </w:t>
      </w:r>
      <w:r w:rsidR="00CF2443">
        <w:rPr>
          <w:rFonts w:ascii="Arial" w:hAnsi="Arial" w:cs="Arial"/>
          <w:color w:val="000000" w:themeColor="text1"/>
        </w:rPr>
        <w:t>18</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43D65AA8"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b/>
        </w:rPr>
        <w:t>,</w:t>
      </w:r>
      <w:r w:rsidRPr="00690021">
        <w:rPr>
          <w:rFonts w:ascii="Arial" w:hAnsi="Arial" w:cs="Arial"/>
          <w:snapToGrid w:val="0"/>
        </w:rPr>
        <w:t xml:space="preserve"> para atender às demandas da</w:t>
      </w:r>
      <w:r w:rsidR="00690021" w:rsidRPr="00690021">
        <w:rPr>
          <w:rFonts w:ascii="Arial" w:hAnsi="Arial" w:cs="Arial"/>
          <w:snapToGrid w:val="0"/>
        </w:rPr>
        <w:t>s</w:t>
      </w:r>
      <w:r w:rsidRPr="00690021">
        <w:rPr>
          <w:rFonts w:ascii="Arial" w:hAnsi="Arial" w:cs="Arial"/>
          <w:snapToGrid w:val="0"/>
        </w:rPr>
        <w:t xml:space="preserve"> Secretaria</w:t>
      </w:r>
      <w:r w:rsidR="00690021" w:rsidRPr="00690021">
        <w:rPr>
          <w:rFonts w:ascii="Arial" w:hAnsi="Arial" w:cs="Arial"/>
          <w:snapToGrid w:val="0"/>
        </w:rPr>
        <w:t>s</w:t>
      </w:r>
      <w:r w:rsidRPr="00690021">
        <w:rPr>
          <w:rFonts w:ascii="Arial" w:hAnsi="Arial" w:cs="Arial"/>
          <w:snapToGrid w:val="0"/>
        </w:rPr>
        <w:t xml:space="preserve"> Municipa</w:t>
      </w:r>
      <w:r w:rsidR="00690021" w:rsidRPr="00690021">
        <w:rPr>
          <w:rFonts w:ascii="Arial" w:hAnsi="Arial" w:cs="Arial"/>
          <w:snapToGrid w:val="0"/>
        </w:rPr>
        <w:t>is</w:t>
      </w:r>
      <w:r w:rsidRPr="00690021">
        <w:rPr>
          <w:rFonts w:ascii="Arial" w:hAnsi="Arial" w:cs="Arial"/>
          <w:snapToGrid w:val="0"/>
        </w:rPr>
        <w:t xml:space="preserve"> de Douradina – MS</w:t>
      </w:r>
      <w:r w:rsidRPr="00690021">
        <w:rPr>
          <w:rFonts w:ascii="Arial" w:hAnsi="Arial" w:cs="Arial"/>
        </w:rPr>
        <w:t xml:space="preserve">, estabelecendo compromisso de fornecimento para a compromitente fornecedora, observada as condições e preços estabelecidos no Pregão Presencial n. </w:t>
      </w:r>
      <w:r w:rsidR="003C7F66">
        <w:rPr>
          <w:rFonts w:ascii="Arial" w:hAnsi="Arial" w:cs="Arial"/>
        </w:rPr>
        <w:t>18/2021</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45B83F29"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3C7F66">
        <w:rPr>
          <w:rFonts w:cs="Arial"/>
          <w:szCs w:val="24"/>
        </w:rPr>
        <w:t>18/2021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01C47F0"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rPr>
        <w:t xml:space="preserve">, em referência à </w:t>
      </w:r>
      <w:r w:rsidRPr="00690021">
        <w:rPr>
          <w:rFonts w:ascii="Arial" w:hAnsi="Arial" w:cs="Arial"/>
          <w:b/>
        </w:rPr>
        <w:t>Ata de Registro de Preços n. XX/</w:t>
      </w:r>
      <w:r w:rsidR="000B2DA0">
        <w:rPr>
          <w:rFonts w:ascii="Arial" w:hAnsi="Arial" w:cs="Arial"/>
          <w:b/>
        </w:rPr>
        <w:t>2021</w:t>
      </w:r>
      <w:r w:rsidRPr="00690021">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626AF89"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C7F66">
        <w:rPr>
          <w:rFonts w:ascii="Arial" w:hAnsi="Arial" w:cs="Arial"/>
          <w:b/>
          <w:bCs/>
          <w:snapToGrid w:val="0"/>
        </w:rPr>
        <w:t>18/2021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A1A7" w14:textId="77777777" w:rsidR="008662C0" w:rsidRDefault="008662C0">
      <w:r>
        <w:separator/>
      </w:r>
    </w:p>
  </w:endnote>
  <w:endnote w:type="continuationSeparator" w:id="0">
    <w:p w14:paraId="3B4085C0" w14:textId="77777777" w:rsidR="008662C0" w:rsidRDefault="008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61DE" w14:textId="77777777" w:rsidR="008662C0" w:rsidRDefault="008662C0">
      <w:r>
        <w:separator/>
      </w:r>
    </w:p>
  </w:footnote>
  <w:footnote w:type="continuationSeparator" w:id="0">
    <w:p w14:paraId="5B6177C2" w14:textId="77777777" w:rsidR="008662C0" w:rsidRDefault="0086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3C7F66" w:rsidRDefault="003C7F66"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3C7F66" w:rsidRPr="000C3190" w:rsidRDefault="003C7F66" w:rsidP="00757AAB">
    <w:pPr>
      <w:jc w:val="center"/>
      <w:rPr>
        <w:rFonts w:ascii="Arial" w:hAnsi="Arial" w:cs="Arial"/>
        <w:b/>
      </w:rPr>
    </w:pPr>
    <w:r w:rsidRPr="000C3190">
      <w:rPr>
        <w:rFonts w:ascii="Arial" w:hAnsi="Arial" w:cs="Arial"/>
        <w:b/>
      </w:rPr>
      <w:t>ESTADO DE MATO GROSSO DO SUL</w:t>
    </w:r>
  </w:p>
  <w:p w14:paraId="75A7FFC9" w14:textId="77777777" w:rsidR="003C7F66" w:rsidRPr="000C3190" w:rsidRDefault="003C7F66" w:rsidP="00757AAB">
    <w:pPr>
      <w:jc w:val="center"/>
      <w:rPr>
        <w:rFonts w:ascii="Arial" w:hAnsi="Arial" w:cs="Arial"/>
        <w:b/>
      </w:rPr>
    </w:pPr>
    <w:r w:rsidRPr="000C3190">
      <w:rPr>
        <w:rFonts w:ascii="Arial" w:hAnsi="Arial" w:cs="Arial"/>
        <w:b/>
      </w:rPr>
      <w:t>PREFEITURA MUNICIPAL DE DOURADINA</w:t>
    </w:r>
  </w:p>
  <w:p w14:paraId="490CA7B2" w14:textId="77777777" w:rsidR="003C7F66" w:rsidRPr="000C3190" w:rsidRDefault="003C7F66" w:rsidP="00757AAB">
    <w:pPr>
      <w:jc w:val="center"/>
      <w:rPr>
        <w:rFonts w:ascii="Arial" w:hAnsi="Arial" w:cs="Arial"/>
        <w:b/>
      </w:rPr>
    </w:pPr>
    <w:r w:rsidRPr="000C3190">
      <w:rPr>
        <w:rFonts w:ascii="Arial" w:hAnsi="Arial" w:cs="Arial"/>
        <w:b/>
      </w:rPr>
      <w:t>Secretaria Municipal de Administração e Finanças</w:t>
    </w:r>
  </w:p>
  <w:p w14:paraId="1662B318" w14:textId="77777777" w:rsidR="003C7F66" w:rsidRPr="00875C57" w:rsidRDefault="003C7F6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3C7F66" w:rsidRDefault="003C7F6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3C7F66" w:rsidRPr="000C3190" w:rsidRDefault="003C7F66" w:rsidP="00875C57">
    <w:pPr>
      <w:jc w:val="center"/>
      <w:rPr>
        <w:rFonts w:ascii="Arial" w:hAnsi="Arial" w:cs="Arial"/>
        <w:b/>
      </w:rPr>
    </w:pPr>
    <w:r w:rsidRPr="000C3190">
      <w:rPr>
        <w:rFonts w:ascii="Arial" w:hAnsi="Arial" w:cs="Arial"/>
        <w:b/>
      </w:rPr>
      <w:t>ESTADO DE MATO GROSSO DO SUL</w:t>
    </w:r>
  </w:p>
  <w:p w14:paraId="2F620829" w14:textId="77777777" w:rsidR="003C7F66" w:rsidRPr="000C3190" w:rsidRDefault="003C7F66" w:rsidP="00875C57">
    <w:pPr>
      <w:jc w:val="center"/>
      <w:rPr>
        <w:rFonts w:ascii="Arial" w:hAnsi="Arial" w:cs="Arial"/>
        <w:b/>
      </w:rPr>
    </w:pPr>
    <w:r w:rsidRPr="000C3190">
      <w:rPr>
        <w:rFonts w:ascii="Arial" w:hAnsi="Arial" w:cs="Arial"/>
        <w:b/>
      </w:rPr>
      <w:t>PREFEITURA MUNICIPAL DE DOURADINA</w:t>
    </w:r>
  </w:p>
  <w:p w14:paraId="5EDFE2B0" w14:textId="77777777" w:rsidR="003C7F66" w:rsidRPr="000C3190" w:rsidRDefault="003C7F66" w:rsidP="00875C57">
    <w:pPr>
      <w:jc w:val="center"/>
      <w:rPr>
        <w:rFonts w:ascii="Arial" w:hAnsi="Arial" w:cs="Arial"/>
        <w:b/>
      </w:rPr>
    </w:pPr>
    <w:r w:rsidRPr="000C3190">
      <w:rPr>
        <w:rFonts w:ascii="Arial" w:hAnsi="Arial" w:cs="Arial"/>
        <w:b/>
      </w:rPr>
      <w:t>Secretaria Municipal de Administração e Finanças</w:t>
    </w:r>
  </w:p>
  <w:p w14:paraId="30632C63" w14:textId="6DE58D82" w:rsidR="003C7F66" w:rsidRPr="00875C57" w:rsidRDefault="003C7F6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3C7F66" w:rsidRDefault="003C7F6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3C7F66" w:rsidRPr="000C3190" w:rsidRDefault="003C7F66" w:rsidP="00875C57">
    <w:pPr>
      <w:jc w:val="center"/>
      <w:rPr>
        <w:rFonts w:ascii="Arial" w:hAnsi="Arial" w:cs="Arial"/>
        <w:b/>
      </w:rPr>
    </w:pPr>
    <w:r w:rsidRPr="000C3190">
      <w:rPr>
        <w:rFonts w:ascii="Arial" w:hAnsi="Arial" w:cs="Arial"/>
        <w:b/>
      </w:rPr>
      <w:t>ESTADO DE MATO GROSSO DO SUL</w:t>
    </w:r>
  </w:p>
  <w:p w14:paraId="4E94F8F4" w14:textId="77777777" w:rsidR="003C7F66" w:rsidRPr="000C3190" w:rsidRDefault="003C7F66" w:rsidP="00875C57">
    <w:pPr>
      <w:jc w:val="center"/>
      <w:rPr>
        <w:rFonts w:ascii="Arial" w:hAnsi="Arial" w:cs="Arial"/>
        <w:b/>
      </w:rPr>
    </w:pPr>
    <w:r w:rsidRPr="000C3190">
      <w:rPr>
        <w:rFonts w:ascii="Arial" w:hAnsi="Arial" w:cs="Arial"/>
        <w:b/>
      </w:rPr>
      <w:t>PREFEITURA MUNICIPAL DE DOURADINA</w:t>
    </w:r>
  </w:p>
  <w:p w14:paraId="441F86FA" w14:textId="77777777" w:rsidR="003C7F66" w:rsidRPr="000C3190" w:rsidRDefault="003C7F66" w:rsidP="00875C57">
    <w:pPr>
      <w:jc w:val="center"/>
      <w:rPr>
        <w:rFonts w:ascii="Arial" w:hAnsi="Arial" w:cs="Arial"/>
        <w:b/>
      </w:rPr>
    </w:pPr>
    <w:r w:rsidRPr="000C3190">
      <w:rPr>
        <w:rFonts w:ascii="Arial" w:hAnsi="Arial" w:cs="Arial"/>
        <w:b/>
      </w:rPr>
      <w:t>Secretaria Municipal de Administração e Finanças</w:t>
    </w:r>
  </w:p>
  <w:p w14:paraId="0889F299" w14:textId="77777777" w:rsidR="003C7F66" w:rsidRDefault="003C7F66" w:rsidP="00875C57">
    <w:pPr>
      <w:pStyle w:val="Cabealho"/>
      <w:jc w:val="center"/>
    </w:pPr>
  </w:p>
  <w:p w14:paraId="2F2C9FE4" w14:textId="77777777" w:rsidR="003C7F66" w:rsidRPr="00875C57" w:rsidRDefault="003C7F6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A2CA5"/>
    <w:rsid w:val="002B31DF"/>
    <w:rsid w:val="003039A3"/>
    <w:rsid w:val="003067A8"/>
    <w:rsid w:val="003263ED"/>
    <w:rsid w:val="00327F03"/>
    <w:rsid w:val="00347641"/>
    <w:rsid w:val="00374261"/>
    <w:rsid w:val="003758C2"/>
    <w:rsid w:val="003B60C3"/>
    <w:rsid w:val="003C3932"/>
    <w:rsid w:val="003C7F66"/>
    <w:rsid w:val="003D5D08"/>
    <w:rsid w:val="003D7C7C"/>
    <w:rsid w:val="00405647"/>
    <w:rsid w:val="0042785B"/>
    <w:rsid w:val="00442CA0"/>
    <w:rsid w:val="00463B51"/>
    <w:rsid w:val="0048592E"/>
    <w:rsid w:val="00490654"/>
    <w:rsid w:val="004A03BA"/>
    <w:rsid w:val="004C0963"/>
    <w:rsid w:val="004C1FAF"/>
    <w:rsid w:val="004C3949"/>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51CFB"/>
    <w:rsid w:val="00757AAB"/>
    <w:rsid w:val="0076726D"/>
    <w:rsid w:val="0079301C"/>
    <w:rsid w:val="007957C8"/>
    <w:rsid w:val="007B014B"/>
    <w:rsid w:val="007B0940"/>
    <w:rsid w:val="00804CC5"/>
    <w:rsid w:val="00805C7B"/>
    <w:rsid w:val="00807EBA"/>
    <w:rsid w:val="00817A59"/>
    <w:rsid w:val="00860EFB"/>
    <w:rsid w:val="0086358F"/>
    <w:rsid w:val="008662C0"/>
    <w:rsid w:val="00875C57"/>
    <w:rsid w:val="008C6EAB"/>
    <w:rsid w:val="008E5127"/>
    <w:rsid w:val="008F49A8"/>
    <w:rsid w:val="009037A9"/>
    <w:rsid w:val="00904EE6"/>
    <w:rsid w:val="00913005"/>
    <w:rsid w:val="00913CCE"/>
    <w:rsid w:val="00916FF5"/>
    <w:rsid w:val="0096758D"/>
    <w:rsid w:val="00980009"/>
    <w:rsid w:val="009800D0"/>
    <w:rsid w:val="00993459"/>
    <w:rsid w:val="009B6171"/>
    <w:rsid w:val="009E1FCE"/>
    <w:rsid w:val="009F12A9"/>
    <w:rsid w:val="00A04105"/>
    <w:rsid w:val="00A1768F"/>
    <w:rsid w:val="00A2186D"/>
    <w:rsid w:val="00A310AD"/>
    <w:rsid w:val="00A65794"/>
    <w:rsid w:val="00A71C33"/>
    <w:rsid w:val="00A750E8"/>
    <w:rsid w:val="00A77ADB"/>
    <w:rsid w:val="00A82567"/>
    <w:rsid w:val="00A85773"/>
    <w:rsid w:val="00AB01AA"/>
    <w:rsid w:val="00AC1D6A"/>
    <w:rsid w:val="00AC1E5A"/>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09A"/>
    <w:rsid w:val="00C81875"/>
    <w:rsid w:val="00CB246F"/>
    <w:rsid w:val="00CC3481"/>
    <w:rsid w:val="00CE456F"/>
    <w:rsid w:val="00CF2443"/>
    <w:rsid w:val="00CF37E3"/>
    <w:rsid w:val="00D032DD"/>
    <w:rsid w:val="00D1180F"/>
    <w:rsid w:val="00D12771"/>
    <w:rsid w:val="00D5624F"/>
    <w:rsid w:val="00D66A2B"/>
    <w:rsid w:val="00D73B15"/>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8BDA-096E-49BF-8E6D-2837BE8A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44</Pages>
  <Words>14076</Words>
  <Characters>76016</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2021-04-14T11:56:00Z</cp:lastPrinted>
  <dcterms:created xsi:type="dcterms:W3CDTF">2019-05-01T14:42:00Z</dcterms:created>
  <dcterms:modified xsi:type="dcterms:W3CDTF">2021-04-14T11:59:00Z</dcterms:modified>
</cp:coreProperties>
</file>