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B82AFA">
      <w:pPr>
        <w:jc w:val="both"/>
        <w:rPr>
          <w:rFonts w:ascii="Arial" w:hAnsi="Arial" w:cs="Arial"/>
          <w:i w:val="0"/>
          <w:szCs w:val="24"/>
        </w:rPr>
      </w:pPr>
    </w:p>
    <w:p w14:paraId="77D0900C" w14:textId="14925E41"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4B1AB3">
        <w:rPr>
          <w:rFonts w:ascii="Arial" w:hAnsi="Arial" w:cs="Arial"/>
          <w:b/>
          <w:bCs/>
          <w:i w:val="0"/>
          <w:szCs w:val="24"/>
        </w:rPr>
        <w:t>24</w:t>
      </w:r>
      <w:r w:rsidRPr="00023292">
        <w:rPr>
          <w:rFonts w:ascii="Arial" w:hAnsi="Arial" w:cs="Arial"/>
          <w:b/>
          <w:bCs/>
          <w:i w:val="0"/>
          <w:szCs w:val="24"/>
        </w:rPr>
        <w:t>/</w:t>
      </w:r>
      <w:r w:rsidR="004B1AB3">
        <w:rPr>
          <w:rFonts w:ascii="Arial" w:hAnsi="Arial" w:cs="Arial"/>
          <w:b/>
          <w:bCs/>
          <w:i w:val="0"/>
          <w:szCs w:val="24"/>
        </w:rPr>
        <w:t>2019</w:t>
      </w:r>
    </w:p>
    <w:p w14:paraId="17330676" w14:textId="28752F3B"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4B1AB3">
        <w:rPr>
          <w:rFonts w:ascii="Arial" w:hAnsi="Arial" w:cs="Arial"/>
          <w:b/>
          <w:bCs/>
          <w:i w:val="0"/>
          <w:szCs w:val="24"/>
        </w:rPr>
        <w:t>15/2019</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02698950"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6D442A">
        <w:rPr>
          <w:rFonts w:ascii="Arial" w:hAnsi="Arial" w:cs="Arial"/>
          <w:i w:val="0"/>
        </w:rPr>
        <w:t>29</w:t>
      </w:r>
      <w:r w:rsidRPr="00023292">
        <w:rPr>
          <w:rFonts w:ascii="Arial" w:hAnsi="Arial" w:cs="Arial"/>
          <w:i w:val="0"/>
        </w:rPr>
        <w:t>, de 20 de fevereiro de 201</w:t>
      </w:r>
      <w:r w:rsidR="006D442A">
        <w:rPr>
          <w:rFonts w:ascii="Arial" w:hAnsi="Arial" w:cs="Arial"/>
          <w:i w:val="0"/>
        </w:rPr>
        <w:t>9</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4B1AB3">
        <w:rPr>
          <w:rFonts w:ascii="Arial" w:hAnsi="Arial" w:cs="Arial"/>
          <w:b/>
          <w:bCs/>
          <w:i w:val="0"/>
          <w:szCs w:val="24"/>
        </w:rPr>
        <w:t>15/2019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1B7CFA87" w14:textId="1410A1A5" w:rsidR="00772E50" w:rsidRPr="00E17B57" w:rsidRDefault="00E17B57" w:rsidP="00B82AFA">
      <w:pPr>
        <w:jc w:val="both"/>
        <w:rPr>
          <w:i w:val="0"/>
        </w:rPr>
      </w:pPr>
      <w:r w:rsidRPr="00E17B57">
        <w:rPr>
          <w:rFonts w:ascii="Arial" w:hAnsi="Arial" w:cs="Arial"/>
          <w:b/>
          <w:bCs/>
          <w:i w:val="0"/>
          <w:szCs w:val="24"/>
        </w:rPr>
        <w:t>1.2.1.</w:t>
      </w:r>
      <w:bookmarkStart w:id="0" w:name="_Hlk511738948"/>
      <w:r w:rsidRPr="00E17B57">
        <w:rPr>
          <w:rFonts w:ascii="Arial" w:hAnsi="Arial" w:cs="Arial"/>
          <w:bCs/>
          <w:i w:val="0"/>
          <w:szCs w:val="24"/>
        </w:rPr>
        <w:t xml:space="preserve"> </w:t>
      </w:r>
      <w:r w:rsidRPr="00E17B57">
        <w:rPr>
          <w:rFonts w:ascii="Arial" w:hAnsi="Arial" w:cs="Arial"/>
          <w:i w:val="0"/>
          <w:szCs w:val="24"/>
        </w:rPr>
        <w:t xml:space="preserve">SELEÇÃO DA PROPOSTA MAIS VANTAJOSA VISANDO A AQUISIÇÃO DE PATRULHA MECANIZADA COMPOSTA POR CAMINHÃO EQUIPADO COM CAÇAMBA BASCULANTE, EM ATENDIMENTO A SECRETARIA DE AGRICULTURA, PECUÁRIA E MEIO AMBIENTE DO MUNICÍPIO DE DOURADINA/MS, ATRAVÉS DE EMENDA PARLAMENTAR N° 30690004 - PROPOSTA DE Nº 038008/2018, CONFORME ESPECIFICAÇÕES CONSTANTES NO MODELO DE </w:t>
      </w:r>
      <w:r w:rsidRPr="00E17B57">
        <w:rPr>
          <w:rFonts w:ascii="Arial" w:hAnsi="Arial" w:cs="Arial"/>
          <w:b/>
          <w:i w:val="0"/>
          <w:szCs w:val="24"/>
        </w:rPr>
        <w:t>PROPOSTA DE PREÇO - ANEXO I E TERMO DE REFERÊNCIA - ANEXO II,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7AC20BE7"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n.º 1250 – Centro no dia </w:t>
      </w:r>
      <w:r w:rsidR="00070180">
        <w:rPr>
          <w:rFonts w:ascii="Arial" w:hAnsi="Arial" w:cs="Arial"/>
          <w:b/>
          <w:i w:val="0"/>
          <w:szCs w:val="24"/>
        </w:rPr>
        <w:t>04</w:t>
      </w:r>
      <w:r w:rsidRPr="00FB3E39">
        <w:rPr>
          <w:rFonts w:ascii="Arial" w:hAnsi="Arial" w:cs="Arial"/>
          <w:b/>
          <w:i w:val="0"/>
          <w:szCs w:val="24"/>
        </w:rPr>
        <w:t xml:space="preserve"> de </w:t>
      </w:r>
      <w:r w:rsidR="00070180">
        <w:rPr>
          <w:rFonts w:ascii="Arial" w:hAnsi="Arial" w:cs="Arial"/>
          <w:b/>
          <w:i w:val="0"/>
          <w:szCs w:val="24"/>
        </w:rPr>
        <w:t>abril</w:t>
      </w:r>
      <w:r w:rsidRPr="00FB3E39">
        <w:rPr>
          <w:rFonts w:ascii="Arial" w:hAnsi="Arial" w:cs="Arial"/>
          <w:b/>
          <w:i w:val="0"/>
          <w:szCs w:val="24"/>
        </w:rPr>
        <w:t xml:space="preserve"> de 2019 às </w:t>
      </w:r>
      <w:r w:rsidR="00070180">
        <w:rPr>
          <w:rFonts w:ascii="Arial" w:hAnsi="Arial" w:cs="Arial"/>
          <w:b/>
          <w:i w:val="0"/>
          <w:szCs w:val="24"/>
        </w:rPr>
        <w:t>08</w:t>
      </w:r>
      <w:r w:rsidR="00FB356D" w:rsidRPr="00FB3E39">
        <w:rPr>
          <w:rFonts w:ascii="Arial" w:hAnsi="Arial" w:cs="Arial"/>
          <w:b/>
          <w:i w:val="0"/>
          <w:szCs w:val="24"/>
        </w:rPr>
        <w:t>h</w:t>
      </w:r>
      <w:r w:rsidR="00070180">
        <w:rPr>
          <w:rFonts w:ascii="Arial" w:hAnsi="Arial" w:cs="Arial"/>
          <w:b/>
          <w:i w:val="0"/>
          <w:szCs w:val="24"/>
        </w:rPr>
        <w:t>00</w:t>
      </w:r>
      <w:r w:rsidR="00FB356D" w:rsidRPr="00FB3E39">
        <w:rPr>
          <w:rFonts w:ascii="Arial" w:hAnsi="Arial" w:cs="Arial"/>
          <w:b/>
          <w:i w:val="0"/>
          <w:szCs w:val="24"/>
        </w:rPr>
        <w:t>m</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lastRenderedPageBreak/>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7A41CAF3" w:rsidR="00772E50" w:rsidRPr="000A3AA1"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w:t>
      </w:r>
      <w:r w:rsidRPr="000A3AA1">
        <w:rPr>
          <w:rFonts w:ascii="Arial" w:hAnsi="Arial" w:cs="Arial"/>
          <w:i w:val="0"/>
        </w:rPr>
        <w:t xml:space="preserve">dissolução, liquidação ou tenham sido suspensas de participar em licitação, e/ou declaradas inidôneas </w:t>
      </w:r>
      <w:r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240FB73D"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N.º </w:t>
      </w:r>
      <w:r w:rsidR="004B1AB3">
        <w:rPr>
          <w:rFonts w:ascii="Arial" w:hAnsi="Arial" w:cs="Arial"/>
          <w:b/>
          <w:i w:val="0"/>
          <w:szCs w:val="24"/>
        </w:rPr>
        <w:t>15/2019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070180">
        <w:rPr>
          <w:rFonts w:ascii="Arial" w:hAnsi="Arial" w:cs="Arial"/>
          <w:b/>
          <w:i w:val="0"/>
          <w:szCs w:val="24"/>
        </w:rPr>
        <w:t>04/04/2019</w:t>
      </w:r>
      <w:r w:rsidRPr="00023292">
        <w:rPr>
          <w:rFonts w:ascii="Arial" w:hAnsi="Arial" w:cs="Arial"/>
          <w:b/>
          <w:i w:val="0"/>
          <w:szCs w:val="24"/>
        </w:rPr>
        <w:t xml:space="preserve">, a partir das </w:t>
      </w:r>
      <w:r w:rsidR="00070180">
        <w:rPr>
          <w:rFonts w:ascii="Arial" w:hAnsi="Arial" w:cs="Arial"/>
          <w:b/>
          <w:i w:val="0"/>
          <w:szCs w:val="24"/>
        </w:rPr>
        <w:t>08</w:t>
      </w:r>
      <w:r w:rsidRPr="00023292">
        <w:rPr>
          <w:rFonts w:ascii="Arial" w:hAnsi="Arial" w:cs="Arial"/>
          <w:b/>
          <w:i w:val="0"/>
          <w:szCs w:val="24"/>
        </w:rPr>
        <w:t>h</w:t>
      </w:r>
      <w:r w:rsidR="00070180">
        <w:rPr>
          <w:rFonts w:ascii="Arial" w:hAnsi="Arial" w:cs="Arial"/>
          <w:b/>
          <w:i w:val="0"/>
          <w:szCs w:val="24"/>
        </w:rPr>
        <w:t>00m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 xml:space="preserve">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w:t>
      </w:r>
      <w:r w:rsidRPr="00023292">
        <w:rPr>
          <w:rFonts w:ascii="Arial" w:hAnsi="Arial" w:cs="Arial"/>
          <w:i w:val="0"/>
          <w:szCs w:val="24"/>
        </w:rPr>
        <w:lastRenderedPageBreak/>
        <w:t>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particular de procuração (modelo ANEXO III)</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8A90A74"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VIII</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53BDC" w:rsidRDefault="00D53BDC" w:rsidP="00D53BDC">
      <w:pPr>
        <w:ind w:left="567"/>
        <w:jc w:val="both"/>
        <w:rPr>
          <w:rFonts w:ascii="Arial" w:hAnsi="Arial" w:cs="Arial"/>
          <w:i w:val="0"/>
          <w:color w:val="000000"/>
        </w:rPr>
      </w:pPr>
      <w:r w:rsidRPr="00D53BDC">
        <w:rPr>
          <w:rFonts w:ascii="Arial" w:hAnsi="Arial" w:cs="Arial"/>
          <w:b/>
          <w:i w:val="0"/>
        </w:rPr>
        <w:t xml:space="preserve">a.1) </w:t>
      </w:r>
      <w:r w:rsidRPr="00D53BDC">
        <w:rPr>
          <w:rFonts w:ascii="Arial" w:hAnsi="Arial" w:cs="Arial"/>
          <w:i w:val="0"/>
        </w:rPr>
        <w:t xml:space="preserve">Juntamente com a Declaração acima, deverá apresentar </w:t>
      </w:r>
      <w:r w:rsidRPr="00D53BDC">
        <w:rPr>
          <w:rFonts w:ascii="Arial" w:hAnsi="Arial" w:cs="Arial"/>
          <w:b/>
          <w:i w:val="0"/>
          <w:iCs/>
          <w:color w:val="19232D"/>
          <w:shd w:val="clear" w:color="auto" w:fill="FFFFFF"/>
        </w:rPr>
        <w:t xml:space="preserve">CERTIDÃO SIMPLIFICADA, </w:t>
      </w:r>
      <w:r w:rsidRPr="00D53BDC">
        <w:rPr>
          <w:rFonts w:ascii="Arial" w:hAnsi="Arial" w:cs="Arial"/>
          <w:i w:val="0"/>
          <w:iCs/>
          <w:color w:val="19232D"/>
          <w:shd w:val="clear" w:color="auto" w:fill="FFFFFF"/>
        </w:rPr>
        <w:t>expedida pela Junta Comercial ou a</w:t>
      </w:r>
      <w:r w:rsidRPr="00D53BDC">
        <w:rPr>
          <w:rFonts w:ascii="Arial" w:hAnsi="Arial" w:cs="Arial"/>
          <w:b/>
          <w:i w:val="0"/>
          <w:iCs/>
          <w:color w:val="19232D"/>
          <w:shd w:val="clear" w:color="auto" w:fill="FFFFFF"/>
        </w:rPr>
        <w:t xml:space="preserve"> DECLARAÇÃO DE ENQUADRAMENTO </w:t>
      </w:r>
      <w:r w:rsidRPr="00D53BDC">
        <w:rPr>
          <w:rFonts w:ascii="Arial" w:hAnsi="Arial" w:cs="Arial"/>
          <w:i w:val="0"/>
          <w:iCs/>
          <w:color w:val="19232D"/>
          <w:shd w:val="clear" w:color="auto" w:fill="FFFFFF"/>
        </w:rPr>
        <w:t xml:space="preserve">validada pela Junta Comercial, emitida nos 60 (sessenta) </w:t>
      </w:r>
      <w:r w:rsidRPr="00D53BDC">
        <w:rPr>
          <w:rFonts w:ascii="Arial" w:hAnsi="Arial" w:cs="Arial"/>
          <w:i w:val="0"/>
          <w:iCs/>
          <w:color w:val="19232D"/>
          <w:shd w:val="clear" w:color="auto" w:fill="FFFFFF"/>
        </w:rPr>
        <w:lastRenderedPageBreak/>
        <w:t>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3BDC">
        <w:rPr>
          <w:rFonts w:ascii="Arial" w:hAnsi="Arial" w:cs="Arial"/>
          <w:i w:val="0"/>
          <w:color w:val="000000"/>
        </w:rPr>
        <w:t xml:space="preserve">. </w:t>
      </w:r>
    </w:p>
    <w:p w14:paraId="18983702" w14:textId="77777777" w:rsidR="00D53BDC" w:rsidRPr="00D53BDC" w:rsidRDefault="00D53BDC" w:rsidP="00D53BDC">
      <w:pPr>
        <w:ind w:left="360"/>
        <w:jc w:val="both"/>
        <w:rPr>
          <w:rFonts w:ascii="Arial" w:hAnsi="Arial" w:cs="Arial"/>
          <w:i w:val="0"/>
          <w:color w:val="00000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lastRenderedPageBreak/>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71BFE99"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4B1AB3">
        <w:rPr>
          <w:rFonts w:ascii="Arial" w:hAnsi="Arial" w:cs="Arial"/>
          <w:b/>
          <w:bCs/>
          <w:i w:val="0"/>
          <w:szCs w:val="24"/>
        </w:rPr>
        <w:t>15/2019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lastRenderedPageBreak/>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75AA31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4B1AB3">
        <w:rPr>
          <w:rFonts w:ascii="Arial" w:hAnsi="Arial" w:cs="Arial"/>
          <w:b/>
          <w:bCs/>
          <w:i w:val="0"/>
          <w:szCs w:val="24"/>
        </w:rPr>
        <w:t>15/2019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E557A9" w:rsidRDefault="00E557A9" w:rsidP="00E557A9">
      <w:pPr>
        <w:autoSpaceDE w:val="0"/>
        <w:autoSpaceDN w:val="0"/>
        <w:adjustRightInd w:val="0"/>
        <w:jc w:val="both"/>
        <w:rPr>
          <w:rFonts w:ascii="Arial" w:hAnsi="Arial" w:cs="Arial"/>
          <w:bCs/>
          <w:i w:val="0"/>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Os documentos relacionados no </w:t>
      </w:r>
      <w:r w:rsidRPr="00E557A9">
        <w:rPr>
          <w:rFonts w:ascii="Arial" w:hAnsi="Arial" w:cs="Arial"/>
          <w:b/>
          <w:bCs/>
          <w:i w:val="0"/>
        </w:rPr>
        <w:t>subitem 6.2</w:t>
      </w:r>
      <w:r>
        <w:rPr>
          <w:rFonts w:ascii="Arial" w:hAnsi="Arial" w:cs="Arial"/>
          <w:bCs/>
          <w:i w:val="0"/>
        </w:rPr>
        <w:t>,</w:t>
      </w:r>
      <w:r w:rsidRPr="00E557A9">
        <w:rPr>
          <w:rFonts w:ascii="Arial" w:hAnsi="Arial" w:cs="Arial"/>
          <w:bCs/>
          <w:i w:val="0"/>
        </w:rPr>
        <w:t xml:space="preserve">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77777777"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30 (trinta) dias contados da data de assinatura do instrumento contratual,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lastRenderedPageBreak/>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 xml:space="preserve">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w:t>
      </w:r>
      <w:r w:rsidRPr="00023292">
        <w:rPr>
          <w:rFonts w:ascii="Arial" w:hAnsi="Arial" w:cs="Arial"/>
          <w:i w:val="0"/>
          <w:szCs w:val="24"/>
        </w:rPr>
        <w:lastRenderedPageBreak/>
        <w:t>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 xml:space="preserve">Na contagem dos prazos estabelecidos neste edital, exclui-se o dia do início e inclui-se o do vencimento, observando-se que só iniciam e vencem prazos em dia de </w:t>
      </w:r>
      <w:r w:rsidRPr="00023292">
        <w:rPr>
          <w:rFonts w:ascii="Arial" w:hAnsi="Arial" w:cs="Arial"/>
          <w:i w:val="0"/>
          <w:szCs w:val="24"/>
        </w:rPr>
        <w:lastRenderedPageBreak/>
        <w:t>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79077F77"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070180">
        <w:rPr>
          <w:rFonts w:ascii="Arial" w:hAnsi="Arial" w:cs="Arial"/>
          <w:i w:val="0"/>
          <w:szCs w:val="24"/>
        </w:rPr>
        <w:t>28</w:t>
      </w:r>
      <w:r w:rsidRPr="00023292">
        <w:rPr>
          <w:rFonts w:ascii="Arial" w:hAnsi="Arial" w:cs="Arial"/>
          <w:i w:val="0"/>
          <w:szCs w:val="24"/>
        </w:rPr>
        <w:t xml:space="preserve"> de </w:t>
      </w:r>
      <w:r w:rsidR="00070180">
        <w:rPr>
          <w:rFonts w:ascii="Arial" w:hAnsi="Arial" w:cs="Arial"/>
          <w:i w:val="0"/>
          <w:szCs w:val="24"/>
        </w:rPr>
        <w:t>fevereiro</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77777777" w:rsidR="0031691A" w:rsidRPr="009F32B6" w:rsidRDefault="0031691A" w:rsidP="0031691A">
      <w:pPr>
        <w:autoSpaceDE w:val="0"/>
        <w:jc w:val="center"/>
        <w:rPr>
          <w:rFonts w:ascii="Arial" w:hAnsi="Arial" w:cs="Arial"/>
          <w:b/>
          <w:bCs/>
          <w:i w:val="0"/>
          <w:szCs w:val="24"/>
        </w:rPr>
      </w:pPr>
      <w:r w:rsidRPr="009F32B6">
        <w:rPr>
          <w:rFonts w:ascii="Arial" w:hAnsi="Arial" w:cs="Arial"/>
          <w:b/>
          <w:bCs/>
          <w:i w:val="0"/>
          <w:szCs w:val="24"/>
        </w:rPr>
        <w:t>Luciana Costa Orejana Trindade</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7063668F" w:rsidR="00692F7C" w:rsidRPr="009F32B6"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4B1AB3">
        <w:rPr>
          <w:rFonts w:ascii="Arial" w:hAnsi="Arial" w:cs="Arial"/>
          <w:b/>
          <w:i w:val="0"/>
          <w:szCs w:val="24"/>
        </w:rPr>
        <w:t>15/2019</w:t>
      </w:r>
    </w:p>
    <w:p w14:paraId="15ED0867" w14:textId="6B9D1A1B"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4B1AB3">
        <w:rPr>
          <w:rFonts w:ascii="Arial" w:hAnsi="Arial" w:cs="Arial"/>
          <w:b/>
          <w:i w:val="0"/>
          <w:szCs w:val="24"/>
        </w:rPr>
        <w:t>04</w:t>
      </w:r>
      <w:r w:rsidR="007F696C">
        <w:rPr>
          <w:rFonts w:ascii="Arial" w:hAnsi="Arial" w:cs="Arial"/>
          <w:b/>
          <w:i w:val="0"/>
          <w:szCs w:val="24"/>
        </w:rPr>
        <w:t>/04/2019</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7F696C">
        <w:rPr>
          <w:rFonts w:ascii="Arial" w:hAnsi="Arial" w:cs="Arial"/>
          <w:b/>
          <w:i w:val="0"/>
          <w:szCs w:val="24"/>
        </w:rPr>
        <w:t>08:00</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585E1A09" w14:textId="77777777" w:rsidR="00070180" w:rsidRPr="00B131BF" w:rsidRDefault="00692F7C" w:rsidP="00070180">
      <w:pPr>
        <w:jc w:val="both"/>
      </w:pPr>
      <w:r w:rsidRPr="009F32B6">
        <w:rPr>
          <w:rFonts w:ascii="Arial" w:hAnsi="Arial" w:cs="Arial"/>
          <w:i w:val="0"/>
          <w:szCs w:val="24"/>
        </w:rPr>
        <w:t>OBJETO</w:t>
      </w:r>
      <w:r w:rsidRPr="009F32B6">
        <w:rPr>
          <w:rFonts w:ascii="Arial" w:hAnsi="Arial" w:cs="Arial"/>
          <w:b/>
          <w:i w:val="0"/>
          <w:szCs w:val="24"/>
        </w:rPr>
        <w:t xml:space="preserve">: </w:t>
      </w:r>
      <w:r w:rsidR="00070180" w:rsidRPr="00070180">
        <w:rPr>
          <w:rFonts w:ascii="Arial" w:hAnsi="Arial" w:cs="Arial"/>
          <w:b/>
          <w:i w:val="0"/>
          <w:szCs w:val="24"/>
        </w:rPr>
        <w:t>SELEÇÃO DA PROPOSTA MAIS VANTAJOSA VISANDO A AQUISIÇÃO DE PATRULHA MECANIZADA COMPOSTA POR CAMINHÃO EQUIPADO COM CAÇAMBA BASCULANTE, EM ATENDIMENTO A SECRETARIA DE AGRICULTURA, PECUÁRIA E MEIO AMBIENTE DO MUNICÍPIO DE DOURADINA/MS, ATRAVÉS DE EMENDA PARLAMENTAR N° 30690004 - PROPOSTA DE Nº 038008/2018, CONFORME ESPECIFICAÇÕES CONSTANTES NO MODELO DE PROPOSTA DE PREÇO - ANEXO I E TERMO DE REFERÊNCIA - ANEXO II, DO EDITAL</w:t>
      </w:r>
    </w:p>
    <w:p w14:paraId="4AEB8B80" w14:textId="2FB1F058" w:rsidR="00692F7C" w:rsidRPr="009F32B6" w:rsidRDefault="00692F7C" w:rsidP="00070180">
      <w:pPr>
        <w:jc w:val="both"/>
        <w:rPr>
          <w:rFonts w:ascii="Arial" w:hAnsi="Arial" w:cs="Arial"/>
          <w:b/>
          <w:i w:val="0"/>
          <w:szCs w:val="24"/>
        </w:rPr>
      </w:pPr>
    </w:p>
    <w:p w14:paraId="4953858A" w14:textId="77777777" w:rsidR="00692F7C" w:rsidRPr="009F32B6" w:rsidRDefault="00692F7C" w:rsidP="00692F7C">
      <w:pPr>
        <w:pStyle w:val="Ttulo5"/>
        <w:suppressAutoHyphens/>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3"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692F7C" w:rsidRPr="009F32B6" w14:paraId="626C4344" w14:textId="77777777" w:rsidTr="00D02213">
        <w:trPr>
          <w:trHeight w:val="885"/>
        </w:trPr>
        <w:tc>
          <w:tcPr>
            <w:tcW w:w="846" w:type="dxa"/>
            <w:shd w:val="clear" w:color="auto" w:fill="auto"/>
            <w:vAlign w:val="center"/>
          </w:tcPr>
          <w:p w14:paraId="68A4E6BF" w14:textId="522E2D54" w:rsidR="00692F7C" w:rsidRPr="00692F7C" w:rsidRDefault="00070180" w:rsidP="00070180">
            <w:pPr>
              <w:pStyle w:val="TableParagraph"/>
              <w:rPr>
                <w:b/>
                <w:bCs/>
                <w:sz w:val="20"/>
                <w:szCs w:val="20"/>
              </w:rPr>
            </w:pPr>
            <w:r>
              <w:rPr>
                <w:b/>
                <w:bCs/>
                <w:sz w:val="20"/>
                <w:szCs w:val="20"/>
              </w:rPr>
              <w:t>01</w:t>
            </w:r>
          </w:p>
        </w:tc>
        <w:tc>
          <w:tcPr>
            <w:tcW w:w="829" w:type="dxa"/>
            <w:vAlign w:val="center"/>
          </w:tcPr>
          <w:p w14:paraId="0324A671" w14:textId="655013AA" w:rsidR="00692F7C" w:rsidRPr="00692F7C" w:rsidRDefault="00692F7C" w:rsidP="00692F7C">
            <w:pPr>
              <w:pStyle w:val="TableParagraph"/>
              <w:ind w:left="46"/>
              <w:jc w:val="center"/>
              <w:rPr>
                <w:b/>
                <w:w w:val="80"/>
                <w:sz w:val="20"/>
                <w:szCs w:val="20"/>
                <w:lang w:val="pt-BR"/>
              </w:rPr>
            </w:pPr>
            <w:r w:rsidRPr="00692F7C">
              <w:rPr>
                <w:b/>
                <w:w w:val="80"/>
                <w:sz w:val="20"/>
                <w:szCs w:val="20"/>
                <w:lang w:val="pt-BR"/>
              </w:rPr>
              <w:t>12478</w:t>
            </w:r>
          </w:p>
        </w:tc>
        <w:tc>
          <w:tcPr>
            <w:tcW w:w="6142" w:type="dxa"/>
            <w:shd w:val="clear" w:color="auto" w:fill="auto"/>
            <w:vAlign w:val="center"/>
          </w:tcPr>
          <w:p w14:paraId="19350A60" w14:textId="6C6E7C27" w:rsidR="00692F7C" w:rsidRPr="00E17B57" w:rsidRDefault="00D81908" w:rsidP="00FF1C47">
            <w:pPr>
              <w:pStyle w:val="TableParagraph"/>
              <w:ind w:left="46"/>
              <w:jc w:val="both"/>
              <w:rPr>
                <w:sz w:val="20"/>
                <w:szCs w:val="20"/>
                <w:lang w:val="pt-BR"/>
              </w:rPr>
            </w:pPr>
            <w:r w:rsidRPr="00E17B57">
              <w:rPr>
                <w:w w:val="80"/>
                <w:sz w:val="20"/>
                <w:szCs w:val="20"/>
                <w:lang w:val="pt-BR"/>
              </w:rPr>
              <w:t>CAMINHAO EQUIPADO COM CACAMBA BASCULANTE COM AS SEGUINTES ESPECIFICACOES MINIMAS EXIGIDAS: CAMINHAO NOVO ANO/MODELO EM LINHA, MOTOR COM ALIMENTACAO A DISEL, COM 04 (QUATRO) CILINDROS, POTENCIA DE 185CV, SISTEMA DE TRANSMISSAO COM CAIXA DE MARCHAS</w:t>
            </w:r>
            <w:r w:rsidR="00692F7C" w:rsidRPr="00E17B57">
              <w:rPr>
                <w:w w:val="80"/>
                <w:sz w:val="20"/>
                <w:szCs w:val="20"/>
                <w:lang w:val="pt-BR"/>
              </w:rPr>
              <w:t xml:space="preserve">DE 06 MARCHAS A FRENTE E 1 A RE, SISTEMA DE TRACAO 6X2, DIRECAO HIDRAULICA INTEGRAL, EMBREAGEM TIPO MONODISCO A SECO, COM CAPACIDADE DE CARGA UTIL MAIS CARROCERIA DE 14.700 KG, </w:t>
            </w:r>
            <w:r w:rsidR="00692F7C" w:rsidRPr="00E17B57">
              <w:rPr>
                <w:w w:val="80"/>
                <w:sz w:val="20"/>
                <w:szCs w:val="20"/>
                <w:lang w:val="pt-BR"/>
              </w:rPr>
              <w:lastRenderedPageBreak/>
              <w:t>SISTEMA DE FREIOS A TAMBOR NAS RODAS DIANTEIRAS E TRASEIRAS, O CAMINHAO DEVERA POSSUIR TODOS OS ITENS DE SEGURANCA CONFORME AS LEIS DE TRANSITO E RESOLUCOES DO CONTRAN, COM GARANTIA DE 01 (UM) ANO POR PARTE DO FABRICANTE. EQUIPADO COM CACAMBA BASCULANTE COM CAPACIDADE MINIMA DE 12M³ (DOZE METRO CUBICOS), COM GARANTIA DE 01(UM) ANO POR PARTE DO FORNECEDOR. CAPACIDADE DE CARGA MINIMA PARA 04 (QUATRO) TONELADAS, COM ENGATE DESNUCAVEL, CHASSI PERFIL EM "U".</w:t>
            </w:r>
          </w:p>
        </w:tc>
        <w:tc>
          <w:tcPr>
            <w:tcW w:w="1250" w:type="dxa"/>
            <w:shd w:val="clear" w:color="auto" w:fill="auto"/>
            <w:vAlign w:val="center"/>
          </w:tcPr>
          <w:p w14:paraId="22DBC850" w14:textId="77777777" w:rsidR="00692F7C" w:rsidRPr="00B75B04"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77777777" w:rsidR="00692F7C" w:rsidRPr="00920365" w:rsidRDefault="00692F7C" w:rsidP="00692F7C">
            <w:pPr>
              <w:pStyle w:val="TableParagraph"/>
              <w:ind w:left="0"/>
              <w:jc w:val="center"/>
              <w:rPr>
                <w:sz w:val="20"/>
                <w:szCs w:val="20"/>
              </w:rPr>
            </w:pPr>
            <w:r w:rsidRPr="00920365">
              <w:rPr>
                <w:b/>
                <w:sz w:val="20"/>
                <w:szCs w:val="20"/>
              </w:rPr>
              <w:t>UNIDADE</w:t>
            </w:r>
          </w:p>
        </w:tc>
        <w:tc>
          <w:tcPr>
            <w:tcW w:w="1418" w:type="dxa"/>
            <w:shd w:val="clear" w:color="auto" w:fill="auto"/>
            <w:vAlign w:val="center"/>
          </w:tcPr>
          <w:p w14:paraId="792ED83F" w14:textId="77777777" w:rsidR="00692F7C" w:rsidRPr="009F32B6" w:rsidRDefault="00692F7C" w:rsidP="00FF1C47">
            <w:pPr>
              <w:pStyle w:val="TableParagraph"/>
              <w:ind w:left="76" w:right="87"/>
              <w:jc w:val="center"/>
            </w:pPr>
            <w:r w:rsidRPr="009F32B6">
              <w:t>1</w:t>
            </w:r>
          </w:p>
        </w:tc>
        <w:tc>
          <w:tcPr>
            <w:tcW w:w="1236" w:type="dxa"/>
            <w:shd w:val="clear" w:color="auto" w:fill="auto"/>
            <w:vAlign w:val="center"/>
          </w:tcPr>
          <w:p w14:paraId="152AE08D" w14:textId="77777777" w:rsidR="00692F7C" w:rsidRPr="00920365" w:rsidRDefault="00692F7C" w:rsidP="00FF1C47">
            <w:pPr>
              <w:rPr>
                <w:rFonts w:ascii="Arial" w:hAnsi="Arial" w:cs="Arial"/>
                <w:i w:val="0"/>
                <w:szCs w:val="24"/>
              </w:rPr>
            </w:pPr>
          </w:p>
        </w:tc>
        <w:tc>
          <w:tcPr>
            <w:tcW w:w="1384" w:type="dxa"/>
            <w:shd w:val="clear" w:color="auto" w:fill="auto"/>
            <w:vAlign w:val="center"/>
          </w:tcPr>
          <w:p w14:paraId="28F537D9" w14:textId="77777777" w:rsidR="00692F7C" w:rsidRPr="00920365" w:rsidRDefault="00692F7C" w:rsidP="00FF1C47">
            <w:pPr>
              <w:rPr>
                <w:rFonts w:ascii="Arial" w:hAnsi="Arial" w:cs="Arial"/>
                <w:i w:val="0"/>
                <w:szCs w:val="24"/>
              </w:rPr>
            </w:pPr>
            <w:r w:rsidRPr="00920365">
              <w:rPr>
                <w:rFonts w:ascii="Arial" w:hAnsi="Arial" w:cs="Arial"/>
                <w:i w:val="0"/>
                <w:sz w:val="22"/>
                <w:szCs w:val="22"/>
              </w:rPr>
              <w:t xml:space="preserve">R$ </w:t>
            </w:r>
          </w:p>
        </w:tc>
      </w:tr>
      <w:bookmarkEnd w:id="3"/>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49D489DF"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TOTAL DA PROPOSTA: R$ </w:t>
      </w:r>
      <w:r w:rsidR="007F696C" w:rsidRPr="007F696C">
        <w:rPr>
          <w:rFonts w:ascii="Arial" w:hAnsi="Arial" w:cs="Arial"/>
          <w:i w:val="0"/>
        </w:rPr>
        <w:t>311.333.33</w:t>
      </w:r>
      <w:r w:rsidRPr="007F696C">
        <w:rPr>
          <w:rFonts w:ascii="Arial" w:hAnsi="Arial" w:cs="Arial"/>
          <w:b/>
          <w:i w:val="0"/>
        </w:rPr>
        <w:t xml:space="preserve"> </w:t>
      </w:r>
      <w:r w:rsidRPr="007F696C">
        <w:rPr>
          <w:rFonts w:ascii="Arial" w:hAnsi="Arial" w:cs="Arial"/>
          <w:i w:val="0"/>
        </w:rPr>
        <w:t>(</w:t>
      </w:r>
      <w:r w:rsidR="007F696C" w:rsidRPr="007F696C">
        <w:rPr>
          <w:rFonts w:ascii="Arial" w:hAnsi="Arial" w:cs="Arial"/>
          <w:i w:val="0"/>
        </w:rPr>
        <w:t>trezentos e onze mil trezentos e trinta e três reais e trinta e três centavos</w:t>
      </w:r>
      <w:r w:rsidRPr="007F696C">
        <w:rPr>
          <w:rFonts w:ascii="Arial" w:hAnsi="Arial" w:cs="Arial"/>
          <w:i w:val="0"/>
          <w:szCs w:val="24"/>
          <w:lang w:eastAsia="en-US"/>
        </w:rPr>
        <w:t>)</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Default="00772E50" w:rsidP="00692F7C">
      <w:pPr>
        <w:jc w:val="center"/>
        <w:rPr>
          <w:rFonts w:ascii="Arial" w:hAnsi="Arial" w:cs="Arial"/>
          <w:b/>
          <w:i w:val="0"/>
          <w:szCs w:val="24"/>
        </w:rPr>
      </w:pPr>
      <w:r w:rsidRPr="00023292">
        <w:rPr>
          <w:rFonts w:ascii="Arial" w:hAnsi="Arial" w:cs="Arial"/>
          <w:b/>
          <w:i w:val="0"/>
          <w:szCs w:val="24"/>
        </w:rPr>
        <w:t>ANEXO II</w:t>
      </w:r>
    </w:p>
    <w:p w14:paraId="30EF01C4" w14:textId="58CAC7D4" w:rsidR="00772E50" w:rsidRDefault="00772E50" w:rsidP="00692F7C">
      <w:pPr>
        <w:jc w:val="center"/>
        <w:rPr>
          <w:rFonts w:ascii="Arial" w:hAnsi="Arial" w:cs="Arial"/>
          <w:b/>
          <w:i w:val="0"/>
          <w:szCs w:val="24"/>
        </w:rPr>
      </w:pPr>
      <w:r w:rsidRPr="00023292">
        <w:rPr>
          <w:rFonts w:ascii="Arial" w:hAnsi="Arial" w:cs="Arial"/>
          <w:b/>
          <w:i w:val="0"/>
          <w:szCs w:val="24"/>
        </w:rPr>
        <w:t>TERMO DE REFERENCIA</w:t>
      </w:r>
    </w:p>
    <w:p w14:paraId="7660E49B" w14:textId="7E2F1148" w:rsidR="005B0802" w:rsidRDefault="005B0802" w:rsidP="00692F7C">
      <w:pPr>
        <w:jc w:val="center"/>
        <w:rPr>
          <w:rFonts w:ascii="Arial" w:hAnsi="Arial" w:cs="Arial"/>
          <w:b/>
          <w:i w:val="0"/>
          <w:szCs w:val="24"/>
        </w:rPr>
      </w:pPr>
    </w:p>
    <w:p w14:paraId="1658BBBF" w14:textId="77777777" w:rsidR="00692F7C" w:rsidRPr="00023292" w:rsidRDefault="00692F7C" w:rsidP="00B82AFA">
      <w:pPr>
        <w:jc w:val="both"/>
        <w:rPr>
          <w:rFonts w:ascii="Arial" w:hAnsi="Arial" w:cs="Arial"/>
          <w:b/>
          <w:i w:val="0"/>
          <w:szCs w:val="24"/>
        </w:rPr>
      </w:pPr>
    </w:p>
    <w:p w14:paraId="5C2385EE" w14:textId="6B034730" w:rsidR="00772E50" w:rsidRDefault="00772E50"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A60EB2">
        <w:rPr>
          <w:rFonts w:ascii="Arial" w:hAnsi="Arial" w:cs="Arial"/>
          <w:b/>
          <w:bCs/>
          <w:i w:val="0"/>
          <w:szCs w:val="24"/>
        </w:rPr>
        <w:t>OBJETO</w:t>
      </w:r>
      <w:r w:rsidR="00A60EB2">
        <w:rPr>
          <w:rFonts w:ascii="Arial" w:hAnsi="Arial" w:cs="Arial"/>
          <w:b/>
          <w:bCs/>
          <w:i w:val="0"/>
          <w:szCs w:val="24"/>
        </w:rPr>
        <w:t>:</w:t>
      </w:r>
    </w:p>
    <w:p w14:paraId="77CEEF99" w14:textId="77777777" w:rsidR="005B0802" w:rsidRDefault="005B0802" w:rsidP="005B0802">
      <w:pPr>
        <w:pStyle w:val="PargrafodaLista"/>
        <w:autoSpaceDE w:val="0"/>
        <w:autoSpaceDN w:val="0"/>
        <w:adjustRightInd w:val="0"/>
        <w:ind w:left="390"/>
        <w:contextualSpacing w:val="0"/>
        <w:jc w:val="both"/>
        <w:rPr>
          <w:rFonts w:ascii="Arial" w:hAnsi="Arial" w:cs="Arial"/>
          <w:b/>
          <w:bCs/>
          <w:i w:val="0"/>
          <w:szCs w:val="24"/>
        </w:rPr>
      </w:pPr>
    </w:p>
    <w:p w14:paraId="508DCD2D" w14:textId="10763CB9" w:rsidR="00070180" w:rsidRPr="00070180" w:rsidRDefault="00070180" w:rsidP="00070180">
      <w:pPr>
        <w:jc w:val="both"/>
        <w:rPr>
          <w:i w:val="0"/>
        </w:rPr>
      </w:pPr>
      <w:r w:rsidRPr="00070180">
        <w:rPr>
          <w:rFonts w:ascii="Arial" w:hAnsi="Arial" w:cs="Arial"/>
          <w:i w:val="0"/>
          <w:szCs w:val="24"/>
        </w:rPr>
        <w:t xml:space="preserve">SELEÇÃO DA PROPOSTA MAIS VANTAJOSA VISANDO A AQUISIÇÃO DE PATRULHA MECANIZADA COMPOSTA POR CAMINHÃO EQUIPADO COM CAÇAMBA BASCULANTE, EM ATENDIMENTO A SECRETARIA DE AGRICULTURA, PECUÁRIA E MEIO AMBIENTE DO MUNICÍPIO DE DOURADINA/MS, ATRAVÉS DE EMENDA PARLAMENTAR N° 30690004 - PROPOSTA DE Nº 038008/2018, </w:t>
      </w:r>
    </w:p>
    <w:p w14:paraId="0B021D37" w14:textId="77777777" w:rsidR="00692F7C" w:rsidRPr="00070180" w:rsidRDefault="00692F7C" w:rsidP="00A60EB2">
      <w:pPr>
        <w:pStyle w:val="PargrafodaLista"/>
        <w:ind w:left="405"/>
        <w:contextualSpacing w:val="0"/>
        <w:jc w:val="both"/>
        <w:rPr>
          <w:rFonts w:ascii="Arial" w:hAnsi="Arial" w:cs="Arial"/>
          <w:b/>
          <w:i w:val="0"/>
          <w:szCs w:val="24"/>
        </w:rPr>
      </w:pPr>
    </w:p>
    <w:p w14:paraId="27CF8A1D" w14:textId="6F21BE1C" w:rsidR="00A60EB2" w:rsidRPr="00070180" w:rsidRDefault="00A60EB2"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070180">
        <w:rPr>
          <w:rFonts w:ascii="Arial" w:hAnsi="Arial" w:cs="Arial"/>
          <w:b/>
          <w:bCs/>
          <w:i w:val="0"/>
          <w:szCs w:val="24"/>
        </w:rPr>
        <w:t>JUSTIFICATIVA:</w:t>
      </w:r>
    </w:p>
    <w:p w14:paraId="1797E39F" w14:textId="77777777" w:rsidR="00070180" w:rsidRDefault="00070180" w:rsidP="00070180">
      <w:pPr>
        <w:tabs>
          <w:tab w:val="left" w:pos="567"/>
        </w:tabs>
        <w:jc w:val="both"/>
        <w:rPr>
          <w:rFonts w:ascii="Arial" w:hAnsi="Arial" w:cs="Arial"/>
          <w:bCs/>
          <w:i w:val="0"/>
          <w:szCs w:val="24"/>
        </w:rPr>
      </w:pPr>
    </w:p>
    <w:p w14:paraId="7D1A520D" w14:textId="50123A2D" w:rsidR="00070180" w:rsidRPr="00070180" w:rsidRDefault="00070180" w:rsidP="00070180">
      <w:pPr>
        <w:tabs>
          <w:tab w:val="left" w:pos="567"/>
        </w:tabs>
        <w:jc w:val="both"/>
        <w:rPr>
          <w:rFonts w:ascii="Arial" w:hAnsi="Arial" w:cs="Arial"/>
          <w:bCs/>
          <w:i w:val="0"/>
          <w:szCs w:val="24"/>
        </w:rPr>
      </w:pPr>
      <w:r>
        <w:rPr>
          <w:rFonts w:ascii="Arial" w:hAnsi="Arial" w:cs="Arial"/>
          <w:bCs/>
          <w:i w:val="0"/>
          <w:szCs w:val="24"/>
        </w:rPr>
        <w:t>2.</w:t>
      </w:r>
      <w:proofErr w:type="gramStart"/>
      <w:r>
        <w:rPr>
          <w:rFonts w:ascii="Arial" w:hAnsi="Arial" w:cs="Arial"/>
          <w:bCs/>
          <w:i w:val="0"/>
          <w:szCs w:val="24"/>
        </w:rPr>
        <w:t>1.</w:t>
      </w:r>
      <w:r w:rsidR="00BA4668" w:rsidRPr="00070180">
        <w:rPr>
          <w:rFonts w:ascii="Arial" w:hAnsi="Arial" w:cs="Arial"/>
          <w:bCs/>
          <w:i w:val="0"/>
          <w:szCs w:val="24"/>
        </w:rPr>
        <w:t>Douradina</w:t>
      </w:r>
      <w:proofErr w:type="gramEnd"/>
      <w:r w:rsidR="00BA4668" w:rsidRPr="00070180">
        <w:rPr>
          <w:rFonts w:ascii="Arial" w:hAnsi="Arial" w:cs="Arial"/>
          <w:bCs/>
          <w:i w:val="0"/>
          <w:szCs w:val="24"/>
        </w:rPr>
        <w:t xml:space="preserve"> é um município brasileiro da região Centro-Oeste, situado no estado de Mato Grosso do Sul. Com cerca de 280 km² de área, é o menor município em área de Mato Grosso do Sul. Está situada a 5 km da BR-163 e possui cerca de 5.800 habitantes, segundo o IBGE nos dados de 2011. Douradina foi fundada em 20 de dezembro de 1956 por Luiz Zahran, José Manoel da Silva, Andrez Fernandes, João Francisco Gomes, Abraão Nunes Cerqueira, Firmo Inácio da Silva, Abílio Gomes e José Nunes de Andrade. Além de fundadores eram proprietários de vários lotes rurais, pertencentes ao núcleo colonial de Dourados, os quais, forma implantados a um novo povoado, origem da atual cidade. Foi elevada a distrito pela Lei N.º 2.093, de 20 de dezembro de 1963. Em 1977 passa a fazer parte do atual estado de Mato Grosso do Sul. </w:t>
      </w:r>
    </w:p>
    <w:p w14:paraId="63F39EAF" w14:textId="600C7B6E" w:rsidR="00070180" w:rsidRDefault="00BA4668" w:rsidP="00070180">
      <w:pPr>
        <w:tabs>
          <w:tab w:val="left" w:pos="567"/>
        </w:tabs>
        <w:jc w:val="both"/>
        <w:rPr>
          <w:rFonts w:ascii="Arial" w:hAnsi="Arial" w:cs="Arial"/>
          <w:bCs/>
          <w:i w:val="0"/>
          <w:szCs w:val="24"/>
        </w:rPr>
      </w:pPr>
      <w:r w:rsidRPr="00070180">
        <w:rPr>
          <w:rFonts w:ascii="Arial" w:hAnsi="Arial" w:cs="Arial"/>
          <w:bCs/>
          <w:i w:val="0"/>
          <w:szCs w:val="24"/>
        </w:rPr>
        <w:t xml:space="preserve">O município foi criado pela Lei nº 78, de 12 de maio de 1980. É o menor município em área do estado de Mato Grosso do Sul. É um município bastante carente de recursos próprios e depende dos repasses estaduais e federais para manter os serviços básicos à população. A economia do município é predominantemente agropecuária, principalmente através das culturas da soja, arroz, milho e hortifrutigranjeiros, sendo esta última de maior expressão junto aos pequenos produtores. Para o município a busca do fortalecimento das cadeias produtivas locais é condição imprescindível para um processo de desenvolvimento que esteja voltado a resolver problemas locais. Porém dado à deficiência econômica e de orçamento do município, que apenas tem possibilitado atender as necessidades mais elementares da população, o município não tem condições de atender aos pequenos produtores de forma satisfatória, fortalecendo a produção familiar e dando condições para que </w:t>
      </w:r>
      <w:r w:rsidR="00070180" w:rsidRPr="00070180">
        <w:rPr>
          <w:rFonts w:ascii="Arial" w:hAnsi="Arial" w:cs="Arial"/>
          <w:bCs/>
          <w:i w:val="0"/>
          <w:szCs w:val="24"/>
        </w:rPr>
        <w:t>as famílias</w:t>
      </w:r>
      <w:r w:rsidRPr="00070180">
        <w:rPr>
          <w:rFonts w:ascii="Arial" w:hAnsi="Arial" w:cs="Arial"/>
          <w:bCs/>
          <w:i w:val="0"/>
          <w:szCs w:val="24"/>
        </w:rPr>
        <w:t xml:space="preserve"> cultivem a terra evitando assim o êxodo rural.</w:t>
      </w:r>
    </w:p>
    <w:p w14:paraId="34CAF81F" w14:textId="77777777" w:rsidR="00070180" w:rsidRDefault="00BA4668" w:rsidP="00070180">
      <w:pPr>
        <w:tabs>
          <w:tab w:val="left" w:pos="567"/>
        </w:tabs>
        <w:jc w:val="both"/>
        <w:rPr>
          <w:rFonts w:ascii="Arial" w:hAnsi="Arial" w:cs="Arial"/>
          <w:bCs/>
          <w:i w:val="0"/>
          <w:szCs w:val="24"/>
        </w:rPr>
      </w:pPr>
      <w:r w:rsidRPr="00070180">
        <w:rPr>
          <w:rFonts w:ascii="Arial" w:hAnsi="Arial" w:cs="Arial"/>
          <w:bCs/>
          <w:i w:val="0"/>
          <w:szCs w:val="24"/>
        </w:rPr>
        <w:t>Vários são os agricultores que descapitalizados pelo atual processo de desenvolvimento da agricultura, dirigem-se até a Prefeitura no sentido de buscar o auxílio para o desenvolvimento das atividades, mas que não existindo a disponibilidade do equipamento adequado, acabam por ter de desistir dessa tentativa de empreendimento. Nosso município sofre com as condições das estradas vicinais, pois estas devem ser cascalhadas anualmente para manter uma boa trafegabilidade, principalmente no período da safra, visando oferecer boas condições de escoamento. Diante do exposto, justifica-se o cadastro da proposta que visa potencializar o desenvolvimento rural do nosso município, tendo como principal objetivo a aquisição patrulha mecanizada, proporcionando melhores condições no apoio à produção das culturas de soja, arroz, milho e hortifrutigranjeiros. A aquisição do objeto proposto faz-</w:t>
      </w:r>
      <w:r w:rsidRPr="00070180">
        <w:rPr>
          <w:rFonts w:ascii="Arial" w:hAnsi="Arial" w:cs="Arial"/>
          <w:bCs/>
          <w:i w:val="0"/>
          <w:szCs w:val="24"/>
        </w:rPr>
        <w:lastRenderedPageBreak/>
        <w:t xml:space="preserve">se necessário para montar uma patrulha que será disponibilizada para as pequenas propriedades do município, oportunizando melhor qualidade na produção local, além de melhorar o trabalho de recuperação e manutenção das estradas vicinais. Contamos hoje com aproximadamente 100 (cem) famílias de agricultores familiares tradicionais produzindo arroz, soja, milho e hortifrutigranjeiros, e 200 (duzentas) famílias na Aldeia Indígena Lagoa Rica/Panambi, onde o principal cultivo é a mandioca. </w:t>
      </w:r>
    </w:p>
    <w:p w14:paraId="5F02435F" w14:textId="77777777" w:rsidR="00070180" w:rsidRDefault="00BA4668" w:rsidP="00070180">
      <w:pPr>
        <w:tabs>
          <w:tab w:val="left" w:pos="567"/>
        </w:tabs>
        <w:jc w:val="both"/>
        <w:rPr>
          <w:rFonts w:ascii="Arial" w:hAnsi="Arial" w:cs="Arial"/>
          <w:bCs/>
          <w:i w:val="0"/>
          <w:szCs w:val="24"/>
        </w:rPr>
      </w:pPr>
      <w:r w:rsidRPr="00070180">
        <w:rPr>
          <w:rFonts w:ascii="Arial" w:hAnsi="Arial" w:cs="Arial"/>
          <w:bCs/>
          <w:i w:val="0"/>
          <w:szCs w:val="24"/>
        </w:rPr>
        <w:t xml:space="preserve">OBJETIVO de desenvolver ação conjunta entre o Governo Federal, através do Ministério da Agricultura Pecuária e Abastecimento e o Município de Douradina/MS na aquisição de patrulha mecanizada é melhorar os seguintes serviços: escoamento da produção, melhorias nos acessos a produção, recuperação e manutenção de estradas vicinais, entre outras atividades aprovadas pelo Conselho Municipal de Desenvolvimento Rural. O PÚBLICO ALVO BENEFICIADO serão os pequenos produtores no suporte de escoamento da produção, e toda a comunidade da zona rural que poderá contar com melhores condições das estradas. </w:t>
      </w:r>
    </w:p>
    <w:p w14:paraId="3EB73639" w14:textId="77777777" w:rsidR="00070180" w:rsidRDefault="00BA4668" w:rsidP="00070180">
      <w:pPr>
        <w:tabs>
          <w:tab w:val="left" w:pos="567"/>
        </w:tabs>
        <w:jc w:val="both"/>
        <w:rPr>
          <w:rFonts w:ascii="Arial" w:hAnsi="Arial" w:cs="Arial"/>
          <w:bCs/>
          <w:i w:val="0"/>
          <w:szCs w:val="24"/>
        </w:rPr>
      </w:pPr>
      <w:r w:rsidRPr="00070180">
        <w:rPr>
          <w:rFonts w:ascii="Arial" w:hAnsi="Arial" w:cs="Arial"/>
          <w:bCs/>
          <w:i w:val="0"/>
          <w:szCs w:val="24"/>
        </w:rPr>
        <w:t xml:space="preserve">Os RESULTADOS ESPERADOS da proposta em questão serão; incremento de receita por conta dos serviços de qualidade e em quantidade que serão disponibilizados aos agricultores, sendo que os mesmos produzirão mais produtos agrícolas e alimentos e terão mais condições de escoar a produção rapidamente, entregando um produto com mais qualidade para a população, geração de empregos, melhoria na qualidade de vida, melhores condições de trabalho, diminuição do êxodo rural, aumento da produtividade agrícola deste Município e diminuição do desperdício por transporte inadequado. Essas ferramentas ajudarão na produção dos alimentos nas pequenas propriedades rurais gerando mais renda para essas famílias. Para o consumidor, o produto chega a sua mesa com mais qualidade e melhor preço. </w:t>
      </w:r>
    </w:p>
    <w:p w14:paraId="6C657206" w14:textId="74DF89D2" w:rsidR="00A60EB2" w:rsidRPr="00070180" w:rsidRDefault="00BA4668" w:rsidP="00070180">
      <w:pPr>
        <w:tabs>
          <w:tab w:val="left" w:pos="567"/>
        </w:tabs>
        <w:jc w:val="both"/>
        <w:rPr>
          <w:rFonts w:ascii="Arial" w:hAnsi="Arial" w:cs="Arial"/>
          <w:bCs/>
          <w:i w:val="0"/>
          <w:szCs w:val="24"/>
          <w:highlight w:val="yellow"/>
        </w:rPr>
      </w:pPr>
      <w:r w:rsidRPr="00070180">
        <w:rPr>
          <w:rFonts w:ascii="Arial" w:hAnsi="Arial" w:cs="Arial"/>
          <w:bCs/>
          <w:i w:val="0"/>
          <w:szCs w:val="24"/>
        </w:rPr>
        <w:t>A RELAÇÃO ENTRE A PROPOSTA, OS OBJETIVOS E AS DIRETRIZES DO PROGRAMA DO GOVERNO FEDERAL, NO PLANO NACIONAL DA AGRICULTURA, é direta, tendo em vista que um dos objetivos é aumentar a produção.</w:t>
      </w:r>
    </w:p>
    <w:p w14:paraId="2E68C19D" w14:textId="47FEFD7B" w:rsidR="00A60EB2" w:rsidRDefault="00A60EB2" w:rsidP="00A60EB2">
      <w:pPr>
        <w:pStyle w:val="PargrafodaLista"/>
        <w:contextualSpacing w:val="0"/>
        <w:jc w:val="both"/>
        <w:rPr>
          <w:rFonts w:ascii="Arial" w:hAnsi="Arial" w:cs="Arial"/>
          <w:b/>
          <w:i w:val="0"/>
          <w:szCs w:val="24"/>
        </w:rPr>
      </w:pPr>
    </w:p>
    <w:p w14:paraId="08F77AC0" w14:textId="364AD05B" w:rsidR="00A60EB2" w:rsidRPr="00070180" w:rsidRDefault="00A60EB2" w:rsidP="00A60EB2">
      <w:pPr>
        <w:pStyle w:val="TpicoTR"/>
        <w:numPr>
          <w:ilvl w:val="0"/>
          <w:numId w:val="34"/>
        </w:numPr>
        <w:spacing w:after="0" w:line="240" w:lineRule="auto"/>
        <w:jc w:val="both"/>
      </w:pPr>
      <w:r w:rsidRPr="00070180">
        <w:t>MODALIDADE E TIPO DA LICITAÇÃO:</w:t>
      </w:r>
    </w:p>
    <w:p w14:paraId="6F281104" w14:textId="77777777" w:rsidR="005B0802" w:rsidRPr="00070180" w:rsidRDefault="005B0802" w:rsidP="005B0802">
      <w:pPr>
        <w:pStyle w:val="TpicoTR"/>
        <w:spacing w:after="0" w:line="240" w:lineRule="auto"/>
        <w:ind w:left="680"/>
        <w:jc w:val="both"/>
      </w:pPr>
    </w:p>
    <w:p w14:paraId="192CBB6B" w14:textId="4DEB7829" w:rsidR="00A60EB2" w:rsidRPr="00070180" w:rsidRDefault="00A60EB2" w:rsidP="00A60EB2">
      <w:pPr>
        <w:pStyle w:val="TpicoTR"/>
        <w:numPr>
          <w:ilvl w:val="1"/>
          <w:numId w:val="34"/>
        </w:numPr>
        <w:spacing w:after="0" w:line="240" w:lineRule="auto"/>
        <w:jc w:val="both"/>
        <w:rPr>
          <w:b w:val="0"/>
        </w:rPr>
      </w:pPr>
      <w:r w:rsidRPr="00070180">
        <w:rPr>
          <w:rFonts w:cs="Arial"/>
          <w:b w:val="0"/>
          <w:szCs w:val="24"/>
        </w:rPr>
        <w:t>A licitação seguirá os ritos da modalidade de Pregão Presencial, com o critério de seleção de propostas o tipo “menor preço por item”.</w:t>
      </w:r>
    </w:p>
    <w:p w14:paraId="5D6D9BD4" w14:textId="77777777" w:rsidR="00A60EB2" w:rsidRPr="00070180" w:rsidRDefault="00A60EB2" w:rsidP="00A60EB2">
      <w:pPr>
        <w:pStyle w:val="TpicoTR"/>
        <w:spacing w:after="0" w:line="240" w:lineRule="auto"/>
        <w:jc w:val="both"/>
        <w:rPr>
          <w:b w:val="0"/>
        </w:rPr>
      </w:pPr>
    </w:p>
    <w:p w14:paraId="6899942E" w14:textId="17435421" w:rsidR="00A60EB2" w:rsidRPr="00070180" w:rsidRDefault="00A60EB2" w:rsidP="00A60EB2">
      <w:pPr>
        <w:pStyle w:val="TpicoTR"/>
        <w:numPr>
          <w:ilvl w:val="0"/>
          <w:numId w:val="34"/>
        </w:numPr>
        <w:spacing w:after="0" w:line="240" w:lineRule="auto"/>
        <w:jc w:val="both"/>
      </w:pPr>
      <w:r w:rsidRPr="00070180">
        <w:t>ESPECIFICAÇÕES DO OBJETO:</w:t>
      </w:r>
    </w:p>
    <w:p w14:paraId="0CFF396D" w14:textId="77777777" w:rsidR="005B0802" w:rsidRPr="00070180" w:rsidRDefault="005B0802" w:rsidP="005B0802">
      <w:pPr>
        <w:pStyle w:val="TpicoTR"/>
        <w:spacing w:after="0" w:line="240" w:lineRule="auto"/>
        <w:ind w:left="680"/>
        <w:jc w:val="both"/>
      </w:pPr>
    </w:p>
    <w:p w14:paraId="43B2C50C" w14:textId="30830095" w:rsidR="00D068B5" w:rsidRPr="00070180" w:rsidRDefault="00A60EB2" w:rsidP="00A60EB2">
      <w:pPr>
        <w:pStyle w:val="PargrafodaLista"/>
        <w:numPr>
          <w:ilvl w:val="1"/>
          <w:numId w:val="34"/>
        </w:numPr>
        <w:contextualSpacing w:val="0"/>
        <w:jc w:val="both"/>
        <w:rPr>
          <w:rFonts w:ascii="Arial" w:hAnsi="Arial" w:cs="Arial"/>
          <w:i w:val="0"/>
          <w:szCs w:val="24"/>
        </w:rPr>
      </w:pPr>
      <w:r w:rsidRPr="00070180">
        <w:rPr>
          <w:rFonts w:ascii="Arial" w:hAnsi="Arial" w:cs="Arial"/>
          <w:i w:val="0"/>
          <w:szCs w:val="24"/>
        </w:rPr>
        <w:t>As especificações detalhadas dos produtos constam à tabela abaixo:</w:t>
      </w:r>
    </w:p>
    <w:p w14:paraId="2CBA1518" w14:textId="77777777" w:rsidR="00A60EB2" w:rsidRPr="00070180" w:rsidRDefault="00A60EB2" w:rsidP="00A60EB2">
      <w:pPr>
        <w:pStyle w:val="PargrafodaLista"/>
        <w:ind w:left="0"/>
        <w:contextualSpacing w:val="0"/>
        <w:jc w:val="both"/>
        <w:rPr>
          <w:rFonts w:ascii="Arial" w:hAnsi="Arial" w:cs="Arial"/>
          <w:i w:val="0"/>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692F7C" w:rsidRPr="00070180" w14:paraId="71BF09B5" w14:textId="5B635A2A" w:rsidTr="00692F7C">
        <w:trPr>
          <w:trHeight w:val="274"/>
        </w:trPr>
        <w:tc>
          <w:tcPr>
            <w:tcW w:w="1119" w:type="dxa"/>
            <w:vMerge w:val="restart"/>
            <w:shd w:val="clear" w:color="auto" w:fill="D9D9D9" w:themeFill="background1" w:themeFillShade="D9"/>
            <w:vAlign w:val="center"/>
          </w:tcPr>
          <w:p w14:paraId="71B0B3F7" w14:textId="222A0D0C" w:rsidR="00692F7C" w:rsidRPr="00070180" w:rsidRDefault="00DB78AA" w:rsidP="00583D86">
            <w:pPr>
              <w:pStyle w:val="TableParagraph"/>
              <w:spacing w:before="44"/>
              <w:ind w:left="48"/>
              <w:jc w:val="center"/>
              <w:rPr>
                <w:b/>
                <w:sz w:val="20"/>
                <w:szCs w:val="20"/>
                <w:lang w:val="pt-BR"/>
              </w:rPr>
            </w:pPr>
            <w:r w:rsidRPr="00070180">
              <w:rPr>
                <w:b/>
                <w:sz w:val="20"/>
              </w:rPr>
              <w:t>ITEM</w:t>
            </w:r>
          </w:p>
        </w:tc>
        <w:tc>
          <w:tcPr>
            <w:tcW w:w="1119" w:type="dxa"/>
            <w:vMerge w:val="restart"/>
            <w:shd w:val="clear" w:color="auto" w:fill="D9D9D9" w:themeFill="background1" w:themeFillShade="D9"/>
            <w:vAlign w:val="center"/>
          </w:tcPr>
          <w:p w14:paraId="22F50996" w14:textId="059286A5" w:rsidR="00692F7C" w:rsidRPr="00070180" w:rsidRDefault="00DB78AA" w:rsidP="00583D86">
            <w:pPr>
              <w:pStyle w:val="TableParagraph"/>
              <w:spacing w:before="44"/>
              <w:ind w:left="48"/>
              <w:jc w:val="center"/>
              <w:rPr>
                <w:b/>
                <w:sz w:val="20"/>
                <w:szCs w:val="20"/>
                <w:lang w:val="pt-BR"/>
              </w:rPr>
            </w:pPr>
            <w:r w:rsidRPr="00070180">
              <w:rPr>
                <w:b/>
                <w:sz w:val="20"/>
              </w:rPr>
              <w:t>COD.</w:t>
            </w:r>
          </w:p>
        </w:tc>
        <w:tc>
          <w:tcPr>
            <w:tcW w:w="4285" w:type="dxa"/>
            <w:vMerge w:val="restart"/>
            <w:shd w:val="clear" w:color="auto" w:fill="D9D9D9" w:themeFill="background1" w:themeFillShade="D9"/>
            <w:vAlign w:val="center"/>
          </w:tcPr>
          <w:p w14:paraId="2D7D86E6" w14:textId="77777777" w:rsidR="00692F7C" w:rsidRPr="00070180" w:rsidRDefault="00692F7C" w:rsidP="00583D86">
            <w:pPr>
              <w:pStyle w:val="TableParagraph"/>
              <w:spacing w:before="55"/>
              <w:ind w:right="-1"/>
              <w:jc w:val="center"/>
              <w:rPr>
                <w:b/>
                <w:sz w:val="20"/>
                <w:szCs w:val="20"/>
                <w:lang w:val="pt-BR"/>
              </w:rPr>
            </w:pPr>
            <w:r w:rsidRPr="00070180">
              <w:rPr>
                <w:b/>
                <w:w w:val="95"/>
                <w:sz w:val="20"/>
                <w:szCs w:val="20"/>
                <w:lang w:val="pt-BR"/>
              </w:rPr>
              <w:t>DESCRIÇÃO</w:t>
            </w:r>
            <w:r w:rsidRPr="00070180">
              <w:rPr>
                <w:b/>
                <w:bCs/>
                <w:sz w:val="20"/>
                <w:szCs w:val="20"/>
                <w:lang w:val="pt-BR"/>
              </w:rPr>
              <w:t xml:space="preserve"> DO PRODUTO</w:t>
            </w:r>
          </w:p>
        </w:tc>
        <w:tc>
          <w:tcPr>
            <w:tcW w:w="1385" w:type="dxa"/>
            <w:vMerge w:val="restart"/>
            <w:shd w:val="clear" w:color="auto" w:fill="D9D9D9" w:themeFill="background1" w:themeFillShade="D9"/>
            <w:vAlign w:val="center"/>
          </w:tcPr>
          <w:p w14:paraId="43AD035D" w14:textId="51AA88B8" w:rsidR="00692F7C" w:rsidRPr="00070180" w:rsidRDefault="00692F7C" w:rsidP="00583D86">
            <w:pPr>
              <w:pStyle w:val="TableParagraph"/>
              <w:spacing w:before="55"/>
              <w:ind w:left="0"/>
              <w:jc w:val="center"/>
              <w:rPr>
                <w:b/>
                <w:sz w:val="20"/>
                <w:szCs w:val="20"/>
                <w:lang w:val="pt-BR"/>
              </w:rPr>
            </w:pPr>
            <w:r w:rsidRPr="00070180">
              <w:rPr>
                <w:b/>
                <w:sz w:val="20"/>
                <w:szCs w:val="20"/>
                <w:lang w:val="pt-BR"/>
              </w:rPr>
              <w:t>UNID</w:t>
            </w:r>
          </w:p>
        </w:tc>
        <w:tc>
          <w:tcPr>
            <w:tcW w:w="1188" w:type="dxa"/>
            <w:vMerge w:val="restart"/>
            <w:shd w:val="clear" w:color="auto" w:fill="D9D9D9" w:themeFill="background1" w:themeFillShade="D9"/>
            <w:vAlign w:val="center"/>
          </w:tcPr>
          <w:p w14:paraId="5F66F082" w14:textId="77777777" w:rsidR="00692F7C" w:rsidRPr="00070180" w:rsidRDefault="00692F7C" w:rsidP="00583D86">
            <w:pPr>
              <w:pStyle w:val="TableParagraph"/>
              <w:spacing w:before="75"/>
              <w:ind w:left="76" w:right="76"/>
              <w:jc w:val="center"/>
              <w:rPr>
                <w:b/>
                <w:sz w:val="20"/>
                <w:szCs w:val="20"/>
                <w:lang w:val="pt-BR"/>
              </w:rPr>
            </w:pPr>
            <w:r w:rsidRPr="00070180">
              <w:rPr>
                <w:b/>
                <w:sz w:val="20"/>
                <w:szCs w:val="20"/>
                <w:lang w:val="pt-BR"/>
              </w:rPr>
              <w:t>QTDE</w:t>
            </w:r>
          </w:p>
        </w:tc>
      </w:tr>
      <w:tr w:rsidR="00692F7C" w:rsidRPr="00070180" w14:paraId="016DCBDC" w14:textId="0A35BD67" w:rsidTr="00692F7C">
        <w:trPr>
          <w:trHeight w:val="274"/>
        </w:trPr>
        <w:tc>
          <w:tcPr>
            <w:tcW w:w="1119" w:type="dxa"/>
            <w:vMerge/>
            <w:shd w:val="clear" w:color="auto" w:fill="D9D9D9" w:themeFill="background1" w:themeFillShade="D9"/>
          </w:tcPr>
          <w:p w14:paraId="48E46B8D" w14:textId="77777777" w:rsidR="00692F7C" w:rsidRPr="00070180" w:rsidRDefault="00692F7C" w:rsidP="00583D86">
            <w:pPr>
              <w:pStyle w:val="TableParagraph"/>
              <w:spacing w:before="44"/>
              <w:ind w:left="48"/>
              <w:jc w:val="both"/>
              <w:rPr>
                <w:b/>
                <w:bCs/>
                <w:sz w:val="20"/>
                <w:szCs w:val="20"/>
                <w:lang w:val="pt-BR"/>
              </w:rPr>
            </w:pPr>
          </w:p>
        </w:tc>
        <w:tc>
          <w:tcPr>
            <w:tcW w:w="1119" w:type="dxa"/>
            <w:vMerge/>
            <w:shd w:val="clear" w:color="auto" w:fill="D9D9D9" w:themeFill="background1" w:themeFillShade="D9"/>
            <w:vAlign w:val="center"/>
          </w:tcPr>
          <w:p w14:paraId="7DFED15E" w14:textId="77777777" w:rsidR="00692F7C" w:rsidRPr="00070180" w:rsidRDefault="00692F7C" w:rsidP="00583D86">
            <w:pPr>
              <w:pStyle w:val="TableParagraph"/>
              <w:spacing w:before="44"/>
              <w:ind w:left="48"/>
              <w:jc w:val="both"/>
              <w:rPr>
                <w:b/>
                <w:sz w:val="20"/>
                <w:szCs w:val="20"/>
                <w:lang w:val="pt-BR"/>
              </w:rPr>
            </w:pPr>
          </w:p>
        </w:tc>
        <w:tc>
          <w:tcPr>
            <w:tcW w:w="4285" w:type="dxa"/>
            <w:vMerge/>
            <w:shd w:val="clear" w:color="auto" w:fill="D9D9D9" w:themeFill="background1" w:themeFillShade="D9"/>
            <w:vAlign w:val="center"/>
          </w:tcPr>
          <w:p w14:paraId="33B2F87D" w14:textId="77777777" w:rsidR="00692F7C" w:rsidRPr="00070180" w:rsidRDefault="00692F7C" w:rsidP="00583D86">
            <w:pPr>
              <w:pStyle w:val="TableParagraph"/>
              <w:spacing w:before="55"/>
              <w:ind w:right="2068"/>
              <w:jc w:val="both"/>
              <w:rPr>
                <w:b/>
                <w:w w:val="95"/>
                <w:sz w:val="20"/>
                <w:szCs w:val="20"/>
                <w:lang w:val="pt-BR"/>
              </w:rPr>
            </w:pPr>
          </w:p>
        </w:tc>
        <w:tc>
          <w:tcPr>
            <w:tcW w:w="1385" w:type="dxa"/>
            <w:vMerge/>
            <w:shd w:val="clear" w:color="auto" w:fill="D9D9D9" w:themeFill="background1" w:themeFillShade="D9"/>
            <w:vAlign w:val="center"/>
          </w:tcPr>
          <w:p w14:paraId="73F39844" w14:textId="77777777" w:rsidR="00692F7C" w:rsidRPr="00070180" w:rsidRDefault="00692F7C" w:rsidP="00583D86">
            <w:pPr>
              <w:pStyle w:val="TableParagraph"/>
              <w:spacing w:before="55"/>
              <w:ind w:left="226"/>
              <w:jc w:val="both"/>
              <w:rPr>
                <w:b/>
                <w:sz w:val="20"/>
                <w:szCs w:val="20"/>
                <w:lang w:val="pt-BR"/>
              </w:rPr>
            </w:pPr>
          </w:p>
        </w:tc>
        <w:tc>
          <w:tcPr>
            <w:tcW w:w="1188" w:type="dxa"/>
            <w:vMerge/>
            <w:shd w:val="clear" w:color="auto" w:fill="D9D9D9" w:themeFill="background1" w:themeFillShade="D9"/>
            <w:vAlign w:val="center"/>
          </w:tcPr>
          <w:p w14:paraId="63256622" w14:textId="77777777" w:rsidR="00692F7C" w:rsidRPr="00070180" w:rsidRDefault="00692F7C" w:rsidP="00583D86">
            <w:pPr>
              <w:pStyle w:val="TableParagraph"/>
              <w:spacing w:before="75"/>
              <w:ind w:left="76" w:right="76"/>
              <w:jc w:val="both"/>
              <w:rPr>
                <w:b/>
                <w:sz w:val="20"/>
                <w:szCs w:val="20"/>
                <w:lang w:val="pt-BR"/>
              </w:rPr>
            </w:pPr>
          </w:p>
        </w:tc>
      </w:tr>
      <w:tr w:rsidR="00692F7C" w:rsidRPr="00070180" w14:paraId="5400DE7D" w14:textId="558CBD98" w:rsidTr="00692F7C">
        <w:trPr>
          <w:trHeight w:val="394"/>
        </w:trPr>
        <w:tc>
          <w:tcPr>
            <w:tcW w:w="1119" w:type="dxa"/>
            <w:vAlign w:val="center"/>
          </w:tcPr>
          <w:p w14:paraId="6C3276FC" w14:textId="77777777" w:rsidR="00692F7C" w:rsidRPr="00070180" w:rsidRDefault="00692F7C" w:rsidP="00692F7C">
            <w:pPr>
              <w:pStyle w:val="TableParagraph"/>
              <w:ind w:left="78"/>
              <w:jc w:val="center"/>
              <w:rPr>
                <w:sz w:val="20"/>
                <w:szCs w:val="20"/>
                <w:lang w:val="pt-BR"/>
              </w:rPr>
            </w:pPr>
            <w:r w:rsidRPr="00070180">
              <w:rPr>
                <w:sz w:val="20"/>
                <w:szCs w:val="20"/>
                <w:lang w:val="pt-BR"/>
              </w:rPr>
              <w:t>01</w:t>
            </w:r>
          </w:p>
        </w:tc>
        <w:tc>
          <w:tcPr>
            <w:tcW w:w="1119" w:type="dxa"/>
            <w:vAlign w:val="center"/>
          </w:tcPr>
          <w:p w14:paraId="670B8700" w14:textId="309F1483" w:rsidR="00692F7C" w:rsidRPr="00070180" w:rsidRDefault="00692F7C" w:rsidP="00692F7C">
            <w:pPr>
              <w:pStyle w:val="TableParagraph"/>
              <w:ind w:left="0"/>
              <w:jc w:val="center"/>
              <w:rPr>
                <w:sz w:val="20"/>
                <w:szCs w:val="20"/>
                <w:lang w:val="pt-BR"/>
              </w:rPr>
            </w:pPr>
            <w:r w:rsidRPr="00070180">
              <w:rPr>
                <w:b/>
                <w:bCs/>
              </w:rPr>
              <w:t>12478</w:t>
            </w:r>
          </w:p>
        </w:tc>
        <w:tc>
          <w:tcPr>
            <w:tcW w:w="4285" w:type="dxa"/>
          </w:tcPr>
          <w:p w14:paraId="4046EE21" w14:textId="211A91AC" w:rsidR="00692F7C" w:rsidRPr="00070180" w:rsidRDefault="00D81908" w:rsidP="00692F7C">
            <w:pPr>
              <w:pStyle w:val="TableParagraph"/>
              <w:ind w:left="46"/>
              <w:jc w:val="both"/>
              <w:rPr>
                <w:sz w:val="20"/>
                <w:szCs w:val="20"/>
                <w:lang w:val="pt-BR"/>
              </w:rPr>
            </w:pPr>
            <w:r w:rsidRPr="00070180">
              <w:rPr>
                <w:w w:val="80"/>
                <w:sz w:val="20"/>
                <w:szCs w:val="20"/>
                <w:lang w:val="pt-BR"/>
              </w:rPr>
              <w:t>CAMINHAO EQUIPADO COM CACAMBA BASCULANTE COM AS SEGUINTES ESPECIFICACOES MINIMAS EXIGIDAS: CAMINHAO NOVO ANO/MODELO EM LINHA, MOTOR COM ALIMENTACAO A DISEL, COM 04 (QUATRO) CILINDROS, POTENCIA DE 185CV, SISTEMA DE TRANSMISSAO COM CAIXA DE MARCHAS</w:t>
            </w:r>
            <w:r w:rsidR="00692F7C" w:rsidRPr="00070180">
              <w:rPr>
                <w:w w:val="80"/>
                <w:sz w:val="20"/>
                <w:szCs w:val="20"/>
                <w:lang w:val="pt-BR"/>
              </w:rPr>
              <w:t xml:space="preserve">DE 06 MARCHAS A FRENTE E 1 A RE, SISTEMA DE TRACAO 6X2, DIRECAO HIDRAULICA INTEGRAL, EMBREAGEM TIPO MONODISCO A SECO, COM CAPACIDADE DE CARGA UTIL MAIS CARROCERIA DE 14.700 KG, SISTEMA DE FREIOS A TAMBOR NAS RODAS DIANTEIRAS E TRASEIRAS, O CAMINHAO DEVERA POSSUIR TODOS OS ITENS DE SEGURANCA </w:t>
            </w:r>
            <w:r w:rsidR="00692F7C" w:rsidRPr="00070180">
              <w:rPr>
                <w:w w:val="80"/>
                <w:sz w:val="20"/>
                <w:szCs w:val="20"/>
                <w:lang w:val="pt-BR"/>
              </w:rPr>
              <w:lastRenderedPageBreak/>
              <w:t>CONFORME AS LEIS DE TRANSITO E RESOLUCOES DO CONTRAN, COM GARANTIA DE 01 (UM) ANO POR PARTE DO FABRICANTE. EQUIPADO COM CACAMBA BASCULANTE COM CAPACIDADE MINIMA DE 12M³ (DOZE METRO CUBICOS), COM GARANTIA DE 01(UM) ANO POR PARTE DO FORNECEDOR. CAPACIDADE DE CARGA MINIMA PARA 04 (QUATRO) TONELADAS, COM ENGATE DESNUCAVEL, CHASSI PERFIL EM "U".</w:t>
            </w:r>
          </w:p>
        </w:tc>
        <w:tc>
          <w:tcPr>
            <w:tcW w:w="1385" w:type="dxa"/>
            <w:vAlign w:val="center"/>
          </w:tcPr>
          <w:p w14:paraId="7C2A4DBD" w14:textId="7769ADC4" w:rsidR="00692F7C" w:rsidRPr="00070180" w:rsidRDefault="00692F7C" w:rsidP="00692F7C">
            <w:pPr>
              <w:pStyle w:val="TableParagraph"/>
              <w:ind w:left="0"/>
              <w:jc w:val="center"/>
              <w:rPr>
                <w:sz w:val="20"/>
                <w:szCs w:val="20"/>
                <w:lang w:val="pt-BR"/>
              </w:rPr>
            </w:pPr>
            <w:r w:rsidRPr="00070180">
              <w:rPr>
                <w:sz w:val="20"/>
                <w:szCs w:val="20"/>
                <w:lang w:val="pt-BR"/>
              </w:rPr>
              <w:lastRenderedPageBreak/>
              <w:t>unidade</w:t>
            </w:r>
          </w:p>
        </w:tc>
        <w:tc>
          <w:tcPr>
            <w:tcW w:w="1188" w:type="dxa"/>
            <w:vAlign w:val="center"/>
          </w:tcPr>
          <w:p w14:paraId="7DF53F1F" w14:textId="6FAF105E" w:rsidR="00692F7C" w:rsidRPr="00070180" w:rsidRDefault="00692F7C" w:rsidP="00692F7C">
            <w:pPr>
              <w:pStyle w:val="TableParagraph"/>
              <w:ind w:left="76" w:right="87"/>
              <w:jc w:val="center"/>
              <w:rPr>
                <w:sz w:val="20"/>
                <w:szCs w:val="20"/>
                <w:lang w:val="pt-BR"/>
              </w:rPr>
            </w:pPr>
            <w:r w:rsidRPr="00070180">
              <w:rPr>
                <w:sz w:val="20"/>
                <w:szCs w:val="20"/>
                <w:lang w:val="pt-BR"/>
              </w:rPr>
              <w:t>01</w:t>
            </w:r>
          </w:p>
        </w:tc>
      </w:tr>
    </w:tbl>
    <w:p w14:paraId="5C521756" w14:textId="77777777" w:rsidR="00692F7C" w:rsidRDefault="00692F7C" w:rsidP="00583D86">
      <w:pPr>
        <w:autoSpaceDE w:val="0"/>
        <w:autoSpaceDN w:val="0"/>
        <w:adjustRightInd w:val="0"/>
        <w:jc w:val="both"/>
        <w:rPr>
          <w:rFonts w:ascii="Arial" w:hAnsi="Arial" w:cs="Arial"/>
          <w:b/>
          <w:bCs/>
          <w:i w:val="0"/>
          <w:szCs w:val="24"/>
        </w:rPr>
      </w:pPr>
    </w:p>
    <w:p w14:paraId="11CF7666" w14:textId="25A19712" w:rsidR="00A60EB2" w:rsidRPr="008C449F" w:rsidRDefault="005B0802" w:rsidP="00A60EB2">
      <w:pPr>
        <w:pStyle w:val="PargrafodaLista"/>
        <w:numPr>
          <w:ilvl w:val="1"/>
          <w:numId w:val="34"/>
        </w:numPr>
        <w:contextualSpacing w:val="0"/>
        <w:jc w:val="both"/>
        <w:rPr>
          <w:rFonts w:ascii="Arial" w:hAnsi="Arial" w:cs="Arial"/>
          <w:i w:val="0"/>
          <w:szCs w:val="24"/>
        </w:rPr>
      </w:pPr>
      <w:r w:rsidRPr="008C449F">
        <w:rPr>
          <w:rFonts w:ascii="Arial" w:eastAsia="MyriadPro-Regular" w:hAnsi="Arial" w:cs="Arial"/>
          <w:b/>
          <w:i w:val="0"/>
          <w:szCs w:val="24"/>
        </w:rPr>
        <w:t>GARANTIA OU ASSISTÊNCIA TÉCNICA:</w:t>
      </w:r>
    </w:p>
    <w:p w14:paraId="3B9C972F" w14:textId="77777777" w:rsidR="005B0802" w:rsidRPr="008C449F" w:rsidRDefault="005B0802" w:rsidP="005B0802">
      <w:pPr>
        <w:pStyle w:val="PargrafodaLista"/>
        <w:rPr>
          <w:rFonts w:ascii="Arial" w:hAnsi="Arial" w:cs="Arial"/>
          <w:i w:val="0"/>
          <w:szCs w:val="24"/>
        </w:rPr>
      </w:pPr>
    </w:p>
    <w:p w14:paraId="2DE1FD48" w14:textId="752B0069"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Garantia mínima de 12 (doze) meses, a contar da data do recebimento do veículo.</w:t>
      </w:r>
    </w:p>
    <w:p w14:paraId="0DBBBCBA" w14:textId="77777777" w:rsidR="005B0802" w:rsidRPr="008C449F" w:rsidRDefault="005B0802" w:rsidP="005B0802">
      <w:pPr>
        <w:pStyle w:val="PargrafodaLista"/>
        <w:ind w:left="1361"/>
        <w:contextualSpacing w:val="0"/>
        <w:jc w:val="both"/>
        <w:rPr>
          <w:rFonts w:ascii="Arial" w:hAnsi="Arial" w:cs="Arial"/>
          <w:i w:val="0"/>
          <w:szCs w:val="24"/>
        </w:rPr>
      </w:pPr>
    </w:p>
    <w:p w14:paraId="13CB10FF" w14:textId="77777777"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A Licitante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432D4AD5" w14:textId="77777777" w:rsidR="005B0802" w:rsidRPr="00070180" w:rsidRDefault="005B0802" w:rsidP="005B0802">
      <w:pPr>
        <w:pStyle w:val="PargrafodaLista"/>
        <w:ind w:left="0"/>
        <w:contextualSpacing w:val="0"/>
        <w:jc w:val="both"/>
        <w:rPr>
          <w:rFonts w:ascii="Arial" w:hAnsi="Arial" w:cs="Arial"/>
          <w:i w:val="0"/>
          <w:szCs w:val="24"/>
        </w:rPr>
      </w:pPr>
    </w:p>
    <w:p w14:paraId="1D433A84" w14:textId="757C9647" w:rsidR="00D068B5" w:rsidRPr="00070180" w:rsidRDefault="00D068B5" w:rsidP="005B0802">
      <w:pPr>
        <w:pStyle w:val="TpicoTR"/>
        <w:numPr>
          <w:ilvl w:val="0"/>
          <w:numId w:val="34"/>
        </w:numPr>
        <w:spacing w:after="0" w:line="240" w:lineRule="auto"/>
        <w:jc w:val="both"/>
      </w:pPr>
      <w:r w:rsidRPr="00070180">
        <w:t>PRAZO DE ENTREGA</w:t>
      </w:r>
      <w:r w:rsidR="005B0802" w:rsidRPr="00070180">
        <w:t>:</w:t>
      </w:r>
    </w:p>
    <w:p w14:paraId="479E1974" w14:textId="77777777" w:rsidR="005B0802" w:rsidRPr="00070180" w:rsidRDefault="005B0802" w:rsidP="005B0802">
      <w:pPr>
        <w:pStyle w:val="TpicoTR"/>
        <w:spacing w:after="0" w:line="240" w:lineRule="auto"/>
        <w:ind w:left="680"/>
        <w:jc w:val="both"/>
      </w:pPr>
    </w:p>
    <w:p w14:paraId="75CD4F32" w14:textId="6FC1BA68" w:rsidR="005B0802" w:rsidRPr="00070180" w:rsidRDefault="005B0802" w:rsidP="005B0802">
      <w:pPr>
        <w:pStyle w:val="TpicoTR"/>
        <w:numPr>
          <w:ilvl w:val="1"/>
          <w:numId w:val="34"/>
        </w:numPr>
        <w:spacing w:after="0" w:line="276" w:lineRule="auto"/>
        <w:jc w:val="both"/>
        <w:rPr>
          <w:b w:val="0"/>
        </w:rPr>
      </w:pPr>
      <w:r w:rsidRPr="00070180">
        <w:rPr>
          <w:b w:val="0"/>
        </w:rPr>
        <w:t xml:space="preserve">O veículo objeto deste termo de referência deverá ser entregue pela empresa vencedora em até </w:t>
      </w:r>
      <w:r w:rsidRPr="00070180">
        <w:t>30 (trinta) dias</w:t>
      </w:r>
      <w:r w:rsidRPr="00070180">
        <w:rPr>
          <w:b w:val="0"/>
        </w:rPr>
        <w:t xml:space="preserve"> após a solicitação formal emitida pela Secretaria Municipal de Agricultura, Pecuária e Meio Ambiente, sob pena de aplicação das sanções cabíveis.</w:t>
      </w:r>
    </w:p>
    <w:p w14:paraId="38A38FB8" w14:textId="5684D1B6" w:rsidR="005B0802" w:rsidRPr="00070180" w:rsidRDefault="005B0802" w:rsidP="00D068B5">
      <w:pPr>
        <w:jc w:val="both"/>
        <w:rPr>
          <w:rFonts w:ascii="Arial" w:hAnsi="Arial" w:cs="Arial"/>
          <w:i w:val="0"/>
          <w:szCs w:val="24"/>
        </w:rPr>
      </w:pPr>
    </w:p>
    <w:p w14:paraId="45FBDDC9" w14:textId="461D7CEA" w:rsidR="005B0802" w:rsidRPr="00070180" w:rsidRDefault="005B0802" w:rsidP="00BB1E43">
      <w:pPr>
        <w:pStyle w:val="TpicoTR"/>
        <w:numPr>
          <w:ilvl w:val="0"/>
          <w:numId w:val="34"/>
        </w:numPr>
        <w:spacing w:after="0" w:line="276" w:lineRule="auto"/>
        <w:jc w:val="both"/>
      </w:pPr>
      <w:r w:rsidRPr="00070180">
        <w:t>LOCAL DE ENTREGA</w:t>
      </w:r>
      <w:r w:rsidR="00BB1E43" w:rsidRPr="00070180">
        <w:t>:</w:t>
      </w:r>
    </w:p>
    <w:p w14:paraId="744DE4DC" w14:textId="77777777" w:rsidR="00BB1E43" w:rsidRPr="00070180" w:rsidRDefault="00BB1E43" w:rsidP="00BB1E43">
      <w:pPr>
        <w:pStyle w:val="TpicoTR"/>
        <w:spacing w:after="0" w:line="240" w:lineRule="auto"/>
        <w:ind w:left="680"/>
        <w:jc w:val="both"/>
      </w:pPr>
    </w:p>
    <w:p w14:paraId="6A783A37" w14:textId="3FFEC11F" w:rsidR="005B0802" w:rsidRPr="00070180" w:rsidRDefault="005B0802" w:rsidP="00BB1E43">
      <w:pPr>
        <w:pStyle w:val="TpicoTR"/>
        <w:numPr>
          <w:ilvl w:val="1"/>
          <w:numId w:val="34"/>
        </w:numPr>
        <w:spacing w:after="0" w:line="276" w:lineRule="auto"/>
        <w:jc w:val="both"/>
        <w:rPr>
          <w:b w:val="0"/>
        </w:rPr>
      </w:pPr>
      <w:r w:rsidRPr="00070180">
        <w:rPr>
          <w:b w:val="0"/>
        </w:rPr>
        <w:t xml:space="preserve">As entregas deverão ser feitas nas dependências da </w:t>
      </w:r>
      <w:r w:rsidRPr="00C32C1E">
        <w:t>Secretaria Municipal</w:t>
      </w:r>
      <w:r w:rsidRPr="00070180">
        <w:rPr>
          <w:b w:val="0"/>
        </w:rPr>
        <w:t xml:space="preserve"> </w:t>
      </w:r>
      <w:r w:rsidRPr="00070180">
        <w:rPr>
          <w:rFonts w:cs="Arial"/>
          <w:szCs w:val="24"/>
        </w:rPr>
        <w:t>de Agricultura, Pecuária e Meio Ambiente</w:t>
      </w:r>
      <w:r w:rsidRPr="00070180">
        <w:rPr>
          <w:b w:val="0"/>
        </w:rPr>
        <w:t xml:space="preserve">, sito à </w:t>
      </w:r>
      <w:r w:rsidR="00AA15D6" w:rsidRPr="00AA15D6">
        <w:t>Rua Aurea Barbosa Cerqueira 1255</w:t>
      </w:r>
      <w:r w:rsidRPr="00070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13ACF207" w14:textId="77777777" w:rsidR="00BB1E43" w:rsidRPr="00070180" w:rsidRDefault="00BB1E43" w:rsidP="00BB1E43">
      <w:pPr>
        <w:pStyle w:val="PargrafodaLista"/>
        <w:ind w:left="0"/>
        <w:contextualSpacing w:val="0"/>
        <w:jc w:val="both"/>
        <w:rPr>
          <w:i w:val="0"/>
        </w:rPr>
      </w:pPr>
    </w:p>
    <w:p w14:paraId="1E6251A2" w14:textId="765C816D" w:rsidR="00BB1E43" w:rsidRPr="00BB1E43" w:rsidRDefault="00D068B5" w:rsidP="00BB1E43">
      <w:pPr>
        <w:pStyle w:val="TpicoTR"/>
        <w:numPr>
          <w:ilvl w:val="1"/>
          <w:numId w:val="34"/>
        </w:numPr>
        <w:spacing w:after="0" w:line="276" w:lineRule="auto"/>
        <w:jc w:val="both"/>
        <w:rPr>
          <w:rFonts w:cs="Arial"/>
          <w:b w:val="0"/>
          <w:szCs w:val="24"/>
        </w:rPr>
      </w:pPr>
      <w:r w:rsidRPr="005B0802">
        <w:rPr>
          <w:rFonts w:cs="Arial"/>
          <w:b w:val="0"/>
          <w:iCs/>
          <w:szCs w:val="24"/>
        </w:rPr>
        <w:t xml:space="preserve">A entrega do </w:t>
      </w:r>
      <w:r w:rsidR="005B0802" w:rsidRPr="005B0802">
        <w:rPr>
          <w:rFonts w:cs="Arial"/>
          <w:b w:val="0"/>
          <w:iCs/>
          <w:szCs w:val="24"/>
        </w:rPr>
        <w:t>veículo</w:t>
      </w:r>
      <w:r w:rsidRPr="005B0802">
        <w:rPr>
          <w:rFonts w:cs="Arial"/>
          <w:b w:val="0"/>
          <w:iCs/>
          <w:szCs w:val="24"/>
        </w:rPr>
        <w:t xml:space="preserve"> deverá ser previamente agendada no horário de expediente</w:t>
      </w:r>
      <w:r w:rsidR="005B0802" w:rsidRPr="005B0802">
        <w:rPr>
          <w:rFonts w:cs="Arial"/>
          <w:b w:val="0"/>
          <w:iCs/>
          <w:szCs w:val="24"/>
        </w:rPr>
        <w:t xml:space="preserve"> pela empresa</w:t>
      </w:r>
      <w:r w:rsidRPr="005B0802">
        <w:rPr>
          <w:rFonts w:cs="Arial"/>
          <w:b w:val="0"/>
          <w:iCs/>
          <w:szCs w:val="24"/>
        </w:rPr>
        <w:t>, através do telefone (67) 3214 – 1155.</w:t>
      </w:r>
    </w:p>
    <w:p w14:paraId="55DE2E61" w14:textId="77777777" w:rsidR="00BB1E43" w:rsidRPr="00BB1E43" w:rsidRDefault="00BB1E43" w:rsidP="00BB1E43">
      <w:pPr>
        <w:jc w:val="both"/>
        <w:rPr>
          <w:rFonts w:ascii="Arial" w:hAnsi="Arial" w:cs="Arial"/>
          <w:i w:val="0"/>
          <w:szCs w:val="24"/>
        </w:rPr>
      </w:pPr>
    </w:p>
    <w:p w14:paraId="7D749A92" w14:textId="645DBD77" w:rsidR="00BB1E43" w:rsidRPr="00070180" w:rsidRDefault="00BB1E43" w:rsidP="00BB1E43">
      <w:pPr>
        <w:pStyle w:val="TpicoTR"/>
        <w:numPr>
          <w:ilvl w:val="0"/>
          <w:numId w:val="34"/>
        </w:numPr>
        <w:spacing w:after="0" w:line="276" w:lineRule="auto"/>
        <w:jc w:val="both"/>
      </w:pPr>
      <w:r w:rsidRPr="00070180">
        <w:t>FORNECIMENTO:</w:t>
      </w:r>
    </w:p>
    <w:p w14:paraId="7B3A6B3F" w14:textId="77777777" w:rsidR="00BB1E43" w:rsidRPr="00070180" w:rsidRDefault="00BB1E43" w:rsidP="00BB1E43">
      <w:pPr>
        <w:jc w:val="both"/>
        <w:rPr>
          <w:rFonts w:ascii="Arial" w:hAnsi="Arial" w:cs="Arial"/>
          <w:i w:val="0"/>
          <w:szCs w:val="24"/>
        </w:rPr>
      </w:pPr>
    </w:p>
    <w:p w14:paraId="7D5AD616" w14:textId="0B315B1B" w:rsidR="00BB1E43" w:rsidRPr="00070180" w:rsidRDefault="00BB1E43" w:rsidP="00BB1E43">
      <w:pPr>
        <w:pStyle w:val="TpicoTR"/>
        <w:numPr>
          <w:ilvl w:val="1"/>
          <w:numId w:val="34"/>
        </w:numPr>
        <w:spacing w:after="0" w:line="276" w:lineRule="auto"/>
        <w:jc w:val="both"/>
        <w:rPr>
          <w:b w:val="0"/>
        </w:rPr>
      </w:pPr>
      <w:r w:rsidRPr="00070180">
        <w:rPr>
          <w:b w:val="0"/>
        </w:rPr>
        <w:t>O objeto que se refere este termo de referência, deverá ser fornecido novo e de primeiro uso, sendo de responsabilidade da empresa substituição.</w:t>
      </w:r>
    </w:p>
    <w:p w14:paraId="7F80E12A" w14:textId="77777777" w:rsidR="00BB1E43" w:rsidRPr="00070180" w:rsidRDefault="00BB1E43" w:rsidP="00BB1E43">
      <w:pPr>
        <w:jc w:val="both"/>
        <w:rPr>
          <w:b/>
        </w:rPr>
      </w:pPr>
    </w:p>
    <w:p w14:paraId="20D3FE5C" w14:textId="3C377DA7" w:rsidR="00BB1E43" w:rsidRPr="00070180" w:rsidRDefault="00BB1E43" w:rsidP="00BB1E43">
      <w:pPr>
        <w:pStyle w:val="TpicoTR"/>
        <w:numPr>
          <w:ilvl w:val="1"/>
          <w:numId w:val="34"/>
        </w:numPr>
        <w:spacing w:after="0" w:line="276" w:lineRule="auto"/>
        <w:jc w:val="both"/>
        <w:rPr>
          <w:b w:val="0"/>
        </w:rPr>
      </w:pPr>
      <w:r w:rsidRPr="00070180">
        <w:rPr>
          <w:b w:val="0"/>
        </w:rPr>
        <w:t>O fornecimento do objeto deverá ocorrer em conformidade com este termo de referência e com a proposta de preços apresentada pela empresa, observada as marcas, preços e todos os demais elementos.</w:t>
      </w:r>
    </w:p>
    <w:p w14:paraId="37DC33A1" w14:textId="77777777" w:rsidR="00BB1E43" w:rsidRPr="00070180" w:rsidRDefault="00BB1E43" w:rsidP="00BB1E43">
      <w:pPr>
        <w:jc w:val="both"/>
        <w:rPr>
          <w:b/>
        </w:rPr>
      </w:pPr>
    </w:p>
    <w:p w14:paraId="7FD1C657" w14:textId="33FCEC37" w:rsidR="00BB1E43" w:rsidRPr="00070180" w:rsidRDefault="00BB1E43" w:rsidP="00BB1E43">
      <w:pPr>
        <w:pStyle w:val="TpicoTR"/>
        <w:numPr>
          <w:ilvl w:val="1"/>
          <w:numId w:val="34"/>
        </w:numPr>
        <w:spacing w:after="0" w:line="276" w:lineRule="auto"/>
        <w:jc w:val="both"/>
        <w:rPr>
          <w:b w:val="0"/>
        </w:rPr>
      </w:pPr>
      <w:r w:rsidRPr="00070180">
        <w:rPr>
          <w:b w:val="0"/>
        </w:rPr>
        <w:lastRenderedPageBreak/>
        <w:t>O fornecimento deverá ser efetuado mediante emissão Autorização de Fornecimento ou ato equivalente, formalizada pela Prefeitura Municipal de Douradina/MS.</w:t>
      </w:r>
    </w:p>
    <w:p w14:paraId="08FEC729" w14:textId="77777777" w:rsidR="00BB1E43" w:rsidRPr="00070180" w:rsidRDefault="00BB1E43" w:rsidP="00BB1E43">
      <w:pPr>
        <w:jc w:val="both"/>
        <w:rPr>
          <w:b/>
        </w:rPr>
      </w:pPr>
    </w:p>
    <w:p w14:paraId="2DB2FD47" w14:textId="77777777" w:rsidR="00BB1E43" w:rsidRPr="00070180" w:rsidRDefault="00BB1E43" w:rsidP="00BB1E43">
      <w:pPr>
        <w:pStyle w:val="TpicoTR"/>
        <w:numPr>
          <w:ilvl w:val="1"/>
          <w:numId w:val="34"/>
        </w:numPr>
        <w:spacing w:after="0" w:line="276" w:lineRule="auto"/>
        <w:jc w:val="both"/>
        <w:rPr>
          <w:b w:val="0"/>
        </w:rPr>
      </w:pPr>
      <w:r w:rsidRPr="00070180">
        <w:rPr>
          <w:b w:val="0"/>
        </w:rPr>
        <w:t>As despesas relativas ao fornecimento, inclusive em caso de reposição por inadequação às especificações constantes neste Termo, correrão por conta exclusiva da empresa fornecedora.</w:t>
      </w:r>
    </w:p>
    <w:p w14:paraId="324CFE92" w14:textId="14B516B2" w:rsidR="00D068B5" w:rsidRPr="00070180" w:rsidRDefault="00D068B5" w:rsidP="00D068B5">
      <w:pPr>
        <w:jc w:val="both"/>
        <w:rPr>
          <w:rFonts w:ascii="Arial" w:hAnsi="Arial" w:cs="Arial"/>
          <w:i w:val="0"/>
          <w:szCs w:val="24"/>
        </w:rPr>
      </w:pPr>
    </w:p>
    <w:p w14:paraId="294371A1" w14:textId="789503C9" w:rsidR="00407835" w:rsidRPr="00070180" w:rsidRDefault="00407835" w:rsidP="00407835">
      <w:pPr>
        <w:pStyle w:val="TpicoTR"/>
        <w:numPr>
          <w:ilvl w:val="0"/>
          <w:numId w:val="34"/>
        </w:numPr>
        <w:spacing w:after="0" w:line="276" w:lineRule="auto"/>
        <w:jc w:val="both"/>
      </w:pPr>
      <w:r w:rsidRPr="00070180">
        <w:t>FORMA DE ENTREGA:</w:t>
      </w:r>
    </w:p>
    <w:p w14:paraId="1D2811BA" w14:textId="77777777" w:rsidR="00407835" w:rsidRPr="00070180" w:rsidRDefault="00407835" w:rsidP="00407835">
      <w:pPr>
        <w:jc w:val="both"/>
        <w:rPr>
          <w:b/>
          <w:i w:val="0"/>
        </w:rPr>
      </w:pPr>
    </w:p>
    <w:p w14:paraId="1B6AF679" w14:textId="5FE7C799" w:rsidR="00407835" w:rsidRPr="00070180" w:rsidRDefault="00407835" w:rsidP="00EC6276">
      <w:pPr>
        <w:pStyle w:val="TpicoTR"/>
        <w:spacing w:after="0" w:line="276" w:lineRule="auto"/>
        <w:jc w:val="both"/>
      </w:pPr>
      <w:proofErr w:type="gramStart"/>
      <w:r w:rsidRPr="00070180">
        <w:t>( X</w:t>
      </w:r>
      <w:proofErr w:type="gramEnd"/>
      <w:r w:rsidRPr="00070180">
        <w:t xml:space="preserve"> ) INTEGRAL – ENTREGA ÚNICA;</w:t>
      </w:r>
    </w:p>
    <w:p w14:paraId="717E3048" w14:textId="1973551D" w:rsidR="00407835" w:rsidRPr="00070180" w:rsidRDefault="00407835" w:rsidP="00EC6276">
      <w:pPr>
        <w:pStyle w:val="TpicoTR"/>
        <w:spacing w:after="0" w:line="276" w:lineRule="auto"/>
        <w:jc w:val="both"/>
        <w:rPr>
          <w:b w:val="0"/>
        </w:rPr>
      </w:pPr>
      <w:proofErr w:type="gramStart"/>
      <w:r w:rsidRPr="00070180">
        <w:rPr>
          <w:b w:val="0"/>
        </w:rPr>
        <w:t xml:space="preserve">(  </w:t>
      </w:r>
      <w:proofErr w:type="gramEnd"/>
      <w:r w:rsidRPr="00070180">
        <w:rPr>
          <w:b w:val="0"/>
        </w:rPr>
        <w:t xml:space="preserve"> </w:t>
      </w:r>
      <w:r w:rsidRPr="00070180">
        <w:t xml:space="preserve"> </w:t>
      </w:r>
      <w:r w:rsidRPr="00070180">
        <w:rPr>
          <w:b w:val="0"/>
        </w:rPr>
        <w:t>) PARCELADA.</w:t>
      </w:r>
    </w:p>
    <w:p w14:paraId="0234760C" w14:textId="31A1537F" w:rsidR="00BB1E43" w:rsidRPr="00070180" w:rsidRDefault="00BB1E43" w:rsidP="00D068B5">
      <w:pPr>
        <w:jc w:val="both"/>
        <w:rPr>
          <w:rFonts w:ascii="Arial" w:hAnsi="Arial" w:cs="Arial"/>
          <w:i w:val="0"/>
          <w:szCs w:val="24"/>
        </w:rPr>
      </w:pPr>
    </w:p>
    <w:p w14:paraId="638D9980" w14:textId="130463E1" w:rsidR="00EC6276" w:rsidRPr="00070180" w:rsidRDefault="00EC6276" w:rsidP="00EC6276">
      <w:pPr>
        <w:pStyle w:val="TpicoTR"/>
        <w:numPr>
          <w:ilvl w:val="0"/>
          <w:numId w:val="34"/>
        </w:numPr>
        <w:spacing w:after="0" w:line="276" w:lineRule="auto"/>
        <w:jc w:val="both"/>
      </w:pPr>
      <w:r w:rsidRPr="00070180">
        <w:t>RECEBIMENTO:</w:t>
      </w:r>
    </w:p>
    <w:p w14:paraId="2A786BBB" w14:textId="77777777" w:rsidR="00EC6276" w:rsidRPr="00070180" w:rsidRDefault="00EC6276" w:rsidP="00EC6276">
      <w:pPr>
        <w:jc w:val="both"/>
      </w:pPr>
    </w:p>
    <w:p w14:paraId="4A46B2B1" w14:textId="42FFAC66" w:rsidR="00EC6276" w:rsidRPr="00070180" w:rsidRDefault="00EC6276" w:rsidP="00EC6276">
      <w:pPr>
        <w:pStyle w:val="TpicoTR"/>
        <w:numPr>
          <w:ilvl w:val="1"/>
          <w:numId w:val="34"/>
        </w:numPr>
        <w:spacing w:after="0" w:line="276" w:lineRule="auto"/>
        <w:jc w:val="both"/>
        <w:rPr>
          <w:b w:val="0"/>
        </w:rPr>
      </w:pPr>
      <w:r w:rsidRPr="00070180">
        <w:rPr>
          <w:b w:val="0"/>
        </w:rPr>
        <w:t xml:space="preserve">O recebimento dos produtos se efetivará em conformidade com os </w:t>
      </w:r>
      <w:proofErr w:type="spellStart"/>
      <w:r w:rsidRPr="00070180">
        <w:rPr>
          <w:b w:val="0"/>
        </w:rPr>
        <w:t>arts</w:t>
      </w:r>
      <w:proofErr w:type="spellEnd"/>
      <w:r w:rsidRPr="00070180">
        <w:rPr>
          <w:b w:val="0"/>
        </w:rPr>
        <w:t>. 73 a 76 da Lei 8.666/93.</w:t>
      </w:r>
    </w:p>
    <w:p w14:paraId="6585A809" w14:textId="77777777" w:rsidR="00EC6276" w:rsidRPr="00070180" w:rsidRDefault="00EC6276" w:rsidP="00EC6276">
      <w:pPr>
        <w:jc w:val="both"/>
        <w:rPr>
          <w:b/>
        </w:rPr>
      </w:pPr>
    </w:p>
    <w:p w14:paraId="15421F6C" w14:textId="31624F73" w:rsidR="00EC6276" w:rsidRPr="00070180" w:rsidRDefault="00EC6276" w:rsidP="00EC6276">
      <w:pPr>
        <w:pStyle w:val="TpicoTR"/>
        <w:numPr>
          <w:ilvl w:val="1"/>
          <w:numId w:val="34"/>
        </w:numPr>
        <w:spacing w:after="0" w:line="276" w:lineRule="auto"/>
        <w:jc w:val="both"/>
        <w:rPr>
          <w:b w:val="0"/>
        </w:rPr>
      </w:pPr>
      <w:r w:rsidRPr="00070180">
        <w:rPr>
          <w:b w:val="0"/>
        </w:rPr>
        <w:t>Os produtos deverão ser entregues nas condições estipuladas no item 4 e 7 deste termo de referência, sob pena de não recebimento definitivo e/ou aplicação de sanção.</w:t>
      </w:r>
    </w:p>
    <w:p w14:paraId="02B05D80" w14:textId="77777777" w:rsidR="00EC6276" w:rsidRPr="00070180" w:rsidRDefault="00EC6276" w:rsidP="00EC6276">
      <w:pPr>
        <w:jc w:val="both"/>
        <w:rPr>
          <w:b/>
        </w:rPr>
      </w:pPr>
    </w:p>
    <w:p w14:paraId="24BC3406" w14:textId="77777777" w:rsidR="00EC6276" w:rsidRPr="00070180" w:rsidRDefault="00EC6276" w:rsidP="00EC6276">
      <w:pPr>
        <w:pStyle w:val="TpicoTR"/>
        <w:numPr>
          <w:ilvl w:val="2"/>
          <w:numId w:val="34"/>
        </w:numPr>
        <w:spacing w:after="0" w:line="276" w:lineRule="auto"/>
        <w:jc w:val="both"/>
        <w:rPr>
          <w:b w:val="0"/>
        </w:rPr>
      </w:pPr>
      <w:r w:rsidRPr="00070180">
        <w:rPr>
          <w:b w:val="0"/>
        </w:rPr>
        <w:t>O servidor responsável pela conferência dos produtos solicitará a correção de eventuais falhas e/ou irregularidades que forem verificadas no ato da entrega dos produtos, podendo inclusive requerer a substituição por outros, que ocorrerá no prazo máximo de 02 (dois) dias, contados da data da negativa de recebimento, sob pena de aplicação de sanção.</w:t>
      </w:r>
    </w:p>
    <w:p w14:paraId="150CFE44" w14:textId="2E8339FD" w:rsidR="00BB1E43" w:rsidRPr="00070180" w:rsidRDefault="00BB1E43" w:rsidP="00D068B5">
      <w:pPr>
        <w:jc w:val="both"/>
        <w:rPr>
          <w:rFonts w:ascii="Arial" w:hAnsi="Arial" w:cs="Arial"/>
          <w:i w:val="0"/>
          <w:szCs w:val="24"/>
        </w:rPr>
      </w:pPr>
    </w:p>
    <w:p w14:paraId="4FF32142" w14:textId="30F4C45D" w:rsidR="00E93601" w:rsidRPr="00070180" w:rsidRDefault="00E93601" w:rsidP="00E93601">
      <w:pPr>
        <w:pStyle w:val="TpicoTR"/>
        <w:numPr>
          <w:ilvl w:val="0"/>
          <w:numId w:val="34"/>
        </w:numPr>
        <w:spacing w:after="0" w:line="276" w:lineRule="auto"/>
        <w:jc w:val="both"/>
      </w:pPr>
      <w:r w:rsidRPr="00070180">
        <w:t>DA FISCALIZAÇÃO:</w:t>
      </w:r>
    </w:p>
    <w:p w14:paraId="391DE247" w14:textId="77777777" w:rsidR="00E93601" w:rsidRPr="00070180" w:rsidRDefault="00E93601" w:rsidP="00E93601">
      <w:pPr>
        <w:jc w:val="both"/>
        <w:rPr>
          <w:rFonts w:cstheme="minorBidi"/>
        </w:rPr>
      </w:pPr>
    </w:p>
    <w:p w14:paraId="3D4FCE13" w14:textId="3455B38D" w:rsidR="00E93601" w:rsidRPr="00070180" w:rsidRDefault="00E93601" w:rsidP="00E93601">
      <w:pPr>
        <w:pStyle w:val="TpicoTR"/>
        <w:numPr>
          <w:ilvl w:val="1"/>
          <w:numId w:val="34"/>
        </w:numPr>
        <w:spacing w:after="0" w:line="276" w:lineRule="auto"/>
        <w:jc w:val="both"/>
        <w:rPr>
          <w:b w:val="0"/>
        </w:rPr>
      </w:pPr>
      <w:r w:rsidRPr="00070180">
        <w:rPr>
          <w:b w:val="0"/>
        </w:rPr>
        <w:t xml:space="preserve">Fica designado como fiscal a senhora </w:t>
      </w:r>
      <w:r w:rsidR="00070180" w:rsidRPr="00070180">
        <w:rPr>
          <w:b w:val="0"/>
        </w:rPr>
        <w:t xml:space="preserve">Lucilene Kerches de Meneses Barroquel </w:t>
      </w:r>
      <w:r w:rsidRPr="00070180">
        <w:rPr>
          <w:b w:val="0"/>
        </w:rPr>
        <w:t>e como suplente a senhor</w:t>
      </w:r>
      <w:r w:rsidR="00070180" w:rsidRPr="00070180">
        <w:rPr>
          <w:b w:val="0"/>
        </w:rPr>
        <w:t>a</w:t>
      </w:r>
      <w:r w:rsidRPr="00070180">
        <w:rPr>
          <w:b w:val="0"/>
        </w:rPr>
        <w:t xml:space="preserve"> </w:t>
      </w:r>
      <w:r w:rsidR="00070180" w:rsidRPr="00070180">
        <w:rPr>
          <w:b w:val="0"/>
        </w:rPr>
        <w:t xml:space="preserve">Laudicéia da Silva </w:t>
      </w:r>
      <w:r w:rsidR="00C32C1E" w:rsidRPr="00070180">
        <w:rPr>
          <w:b w:val="0"/>
        </w:rPr>
        <w:t>Nunes</w:t>
      </w:r>
      <w:r w:rsidRPr="00070180">
        <w:rPr>
          <w:b w:val="0"/>
        </w:rPr>
        <w:t>, nomeados pela Portaria nº 156 de 30 de julho de 2018, conforme disposto no art. 67 da lei 8.666/93.</w:t>
      </w:r>
    </w:p>
    <w:p w14:paraId="729AD567" w14:textId="77777777" w:rsidR="00E93601" w:rsidRPr="00070180" w:rsidRDefault="00E93601" w:rsidP="00E93601">
      <w:pPr>
        <w:jc w:val="both"/>
        <w:rPr>
          <w:b/>
        </w:rPr>
      </w:pPr>
    </w:p>
    <w:p w14:paraId="39A1745D" w14:textId="38F9D5B7" w:rsidR="00E93601" w:rsidRPr="00070180" w:rsidRDefault="00E93601" w:rsidP="00E93601">
      <w:pPr>
        <w:pStyle w:val="TpicoTR"/>
        <w:numPr>
          <w:ilvl w:val="1"/>
          <w:numId w:val="34"/>
        </w:numPr>
        <w:spacing w:after="0" w:line="276" w:lineRule="auto"/>
        <w:jc w:val="both"/>
        <w:rPr>
          <w:b w:val="0"/>
        </w:rPr>
      </w:pPr>
      <w:r w:rsidRPr="0007018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388ACB6" w14:textId="77777777" w:rsidR="00E93601" w:rsidRPr="00070180" w:rsidRDefault="00E93601" w:rsidP="00E93601">
      <w:pPr>
        <w:jc w:val="both"/>
        <w:rPr>
          <w:b/>
        </w:rPr>
      </w:pPr>
    </w:p>
    <w:p w14:paraId="01F9D5E0" w14:textId="77777777" w:rsidR="00E93601" w:rsidRPr="00070180" w:rsidRDefault="00E93601" w:rsidP="00E93601">
      <w:pPr>
        <w:pStyle w:val="TpicoTR"/>
        <w:numPr>
          <w:ilvl w:val="1"/>
          <w:numId w:val="34"/>
        </w:numPr>
        <w:spacing w:after="0" w:line="276" w:lineRule="auto"/>
        <w:jc w:val="both"/>
        <w:rPr>
          <w:b w:val="0"/>
        </w:rPr>
      </w:pPr>
      <w:r w:rsidRPr="00070180">
        <w:rPr>
          <w:b w:val="0"/>
        </w:rPr>
        <w:t>As decisões e providências que ultrapassem a competência do Fiscal serão encaminhadas à autoridade competente da Administração para adoção das medidas convenientes, de acordo com disposto no § 2º do art. 67 da Lei nº 8.666/93.</w:t>
      </w:r>
    </w:p>
    <w:p w14:paraId="3A8DC281" w14:textId="77777777" w:rsidR="00772E50" w:rsidRPr="00070180" w:rsidRDefault="00772E50" w:rsidP="00B82AFA">
      <w:pPr>
        <w:jc w:val="both"/>
        <w:rPr>
          <w:rFonts w:ascii="Arial" w:hAnsi="Arial" w:cs="Arial"/>
          <w:i w:val="0"/>
          <w:szCs w:val="24"/>
        </w:rPr>
      </w:pPr>
    </w:p>
    <w:p w14:paraId="6B6BAAA6" w14:textId="6A15F85F" w:rsidR="00772E50" w:rsidRPr="00070180" w:rsidRDefault="00772E50" w:rsidP="00E93601">
      <w:pPr>
        <w:pStyle w:val="TpicoTR"/>
        <w:numPr>
          <w:ilvl w:val="0"/>
          <w:numId w:val="34"/>
        </w:numPr>
        <w:spacing w:after="0" w:line="276" w:lineRule="auto"/>
        <w:jc w:val="both"/>
      </w:pPr>
      <w:r w:rsidRPr="00070180">
        <w:t>DAS   DOTAÇÕES</w:t>
      </w:r>
      <w:r w:rsidR="00E93601" w:rsidRPr="00070180">
        <w:t>:</w:t>
      </w:r>
    </w:p>
    <w:p w14:paraId="1C7E8FB4" w14:textId="77777777" w:rsidR="00772E50" w:rsidRPr="00070180" w:rsidRDefault="00772E50" w:rsidP="00E93601">
      <w:pPr>
        <w:pStyle w:val="TpicoTR"/>
        <w:spacing w:after="0" w:line="276" w:lineRule="auto"/>
        <w:jc w:val="both"/>
        <w:rPr>
          <w:b w:val="0"/>
        </w:rPr>
      </w:pPr>
    </w:p>
    <w:p w14:paraId="3E5BA75C" w14:textId="109543BC" w:rsidR="00772E50" w:rsidRPr="00070180" w:rsidRDefault="00772E50" w:rsidP="00E93601">
      <w:pPr>
        <w:pStyle w:val="TpicoTR"/>
        <w:numPr>
          <w:ilvl w:val="1"/>
          <w:numId w:val="34"/>
        </w:numPr>
        <w:spacing w:after="0" w:line="276" w:lineRule="auto"/>
        <w:jc w:val="both"/>
        <w:rPr>
          <w:b w:val="0"/>
        </w:rPr>
      </w:pPr>
      <w:r w:rsidRPr="00070180">
        <w:rPr>
          <w:b w:val="0"/>
        </w:rPr>
        <w:lastRenderedPageBreak/>
        <w:t xml:space="preserve">As despesas decorrentes da execução </w:t>
      </w:r>
      <w:r w:rsidR="00EC6276" w:rsidRPr="00070180">
        <w:rPr>
          <w:b w:val="0"/>
        </w:rPr>
        <w:t>do</w:t>
      </w:r>
      <w:r w:rsidRPr="00070180">
        <w:rPr>
          <w:b w:val="0"/>
        </w:rPr>
        <w:t xml:space="preserve"> Contrato correrão à conta da Dotação Orçamentária:</w:t>
      </w:r>
    </w:p>
    <w:p w14:paraId="5D304C63" w14:textId="77777777" w:rsidR="00772E50" w:rsidRPr="00070180" w:rsidRDefault="00772E50" w:rsidP="00B82AFA">
      <w:pPr>
        <w:pStyle w:val="Corpodetexto"/>
        <w:spacing w:after="0" w:line="240" w:lineRule="auto"/>
        <w:ind w:left="0" w:right="0"/>
        <w:jc w:val="both"/>
        <w:rPr>
          <w:rFonts w:ascii="Arial" w:hAnsi="Arial" w:cs="Arial"/>
          <w:i w:val="0"/>
          <w:szCs w:val="24"/>
        </w:rPr>
      </w:pPr>
    </w:p>
    <w:p w14:paraId="48B2A9AF" w14:textId="77777777" w:rsidR="00692F7C" w:rsidRPr="00070180" w:rsidRDefault="00692F7C" w:rsidP="00692F7C">
      <w:pPr>
        <w:jc w:val="both"/>
        <w:rPr>
          <w:rFonts w:ascii="Arial" w:hAnsi="Arial" w:cs="Arial"/>
          <w:b/>
          <w:bCs/>
          <w:i w:val="0"/>
          <w:szCs w:val="24"/>
        </w:rPr>
      </w:pPr>
      <w:r w:rsidRPr="00070180">
        <w:rPr>
          <w:rFonts w:ascii="Arial" w:hAnsi="Arial" w:cs="Arial"/>
          <w:b/>
          <w:bCs/>
          <w:i w:val="0"/>
          <w:szCs w:val="24"/>
        </w:rPr>
        <w:t xml:space="preserve">01 PREFEITURA MUNICIPAL DE DOURADINA </w:t>
      </w:r>
    </w:p>
    <w:p w14:paraId="56C7B0B4" w14:textId="3C3E3F97" w:rsidR="00692F7C" w:rsidRPr="00070180" w:rsidRDefault="00692F7C" w:rsidP="00692F7C">
      <w:pPr>
        <w:jc w:val="both"/>
        <w:rPr>
          <w:rFonts w:ascii="Arial" w:hAnsi="Arial" w:cs="Arial"/>
          <w:b/>
          <w:bCs/>
          <w:i w:val="0"/>
          <w:szCs w:val="24"/>
        </w:rPr>
      </w:pPr>
      <w:r w:rsidRPr="00070180">
        <w:rPr>
          <w:rFonts w:ascii="Arial" w:hAnsi="Arial" w:cs="Arial"/>
          <w:b/>
          <w:bCs/>
          <w:i w:val="0"/>
          <w:szCs w:val="24"/>
        </w:rPr>
        <w:t xml:space="preserve">01.014 SECRETARIA MUN. DE AGRICULTURA E PECUARIA </w:t>
      </w:r>
    </w:p>
    <w:p w14:paraId="45D2DFED"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 xml:space="preserve">20 AGRICULTURA </w:t>
      </w:r>
    </w:p>
    <w:p w14:paraId="45E56E93"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 xml:space="preserve">20.606 EXTENSAO RURAL </w:t>
      </w:r>
    </w:p>
    <w:p w14:paraId="0DCFD153"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 xml:space="preserve">20.606.0024 MEIO AMBIENTE E AGRICULTURA SUSTENTAVEL </w:t>
      </w:r>
    </w:p>
    <w:p w14:paraId="789E2169"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20.606.0024.2018 DESENVOLVIMENTO RURAL</w:t>
      </w:r>
    </w:p>
    <w:p w14:paraId="46F21FF1"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449052000000 0091 Equipamento e material permanente</w:t>
      </w:r>
    </w:p>
    <w:p w14:paraId="51C043E8"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 xml:space="preserve">1.00.000Recursos ordinários </w:t>
      </w:r>
    </w:p>
    <w:p w14:paraId="57F9EF93" w14:textId="3B1A62B7" w:rsidR="00692F7C" w:rsidRPr="00070180" w:rsidRDefault="00692F7C" w:rsidP="00692F7C">
      <w:pPr>
        <w:jc w:val="both"/>
        <w:rPr>
          <w:rFonts w:ascii="Arial" w:hAnsi="Arial" w:cs="Arial"/>
          <w:bCs/>
          <w:i w:val="0"/>
          <w:szCs w:val="24"/>
        </w:rPr>
      </w:pPr>
      <w:r w:rsidRPr="00070180">
        <w:rPr>
          <w:rFonts w:ascii="Arial" w:hAnsi="Arial" w:cs="Arial"/>
          <w:bCs/>
          <w:i w:val="0"/>
          <w:szCs w:val="24"/>
        </w:rPr>
        <w:t xml:space="preserve">1.23.000transferencia de convênios – União/ Outros </w:t>
      </w:r>
    </w:p>
    <w:p w14:paraId="7E49DEAB" w14:textId="77777777" w:rsidR="00D068B5" w:rsidRDefault="00D068B5" w:rsidP="00692F7C">
      <w:pPr>
        <w:jc w:val="both"/>
        <w:rPr>
          <w:rFonts w:ascii="Arial" w:hAnsi="Arial" w:cs="Arial"/>
          <w:bCs/>
          <w:i w:val="0"/>
          <w:szCs w:val="24"/>
        </w:rPr>
      </w:pPr>
    </w:p>
    <w:p w14:paraId="2D023802" w14:textId="77777777" w:rsidR="00D068B5" w:rsidRDefault="00D068B5" w:rsidP="00D068B5">
      <w:pPr>
        <w:autoSpaceDE w:val="0"/>
        <w:autoSpaceDN w:val="0"/>
        <w:adjustRightInd w:val="0"/>
        <w:jc w:val="both"/>
        <w:rPr>
          <w:rFonts w:ascii="Arial" w:eastAsia="MyriadPro-Regular" w:hAnsi="Arial" w:cs="Arial"/>
          <w:b/>
          <w:i w:val="0"/>
          <w:szCs w:val="24"/>
        </w:rPr>
      </w:pPr>
    </w:p>
    <w:p w14:paraId="6FE08EE2" w14:textId="682233F1" w:rsidR="00772E50" w:rsidRPr="00023292" w:rsidRDefault="00772E50" w:rsidP="00B82AFA">
      <w:pPr>
        <w:jc w:val="both"/>
        <w:rPr>
          <w:rFonts w:ascii="Arial" w:hAnsi="Arial" w:cs="Arial"/>
          <w:i w:val="0"/>
          <w:szCs w:val="24"/>
        </w:rPr>
      </w:pPr>
      <w:r w:rsidRPr="00023292">
        <w:rPr>
          <w:rFonts w:ascii="Arial" w:hAnsi="Arial" w:cs="Arial"/>
          <w:i w:val="0"/>
          <w:szCs w:val="24"/>
        </w:rPr>
        <w:t xml:space="preserve">Douradina/MS, </w:t>
      </w:r>
      <w:r w:rsidR="00C32C1E">
        <w:rPr>
          <w:rFonts w:ascii="Arial" w:hAnsi="Arial" w:cs="Arial"/>
          <w:i w:val="0"/>
          <w:szCs w:val="24"/>
        </w:rPr>
        <w:t>17</w:t>
      </w:r>
      <w:bookmarkStart w:id="4" w:name="_GoBack"/>
      <w:bookmarkEnd w:id="4"/>
      <w:r w:rsidR="00C32C1E">
        <w:rPr>
          <w:rFonts w:ascii="Arial" w:hAnsi="Arial" w:cs="Arial"/>
          <w:i w:val="0"/>
          <w:szCs w:val="24"/>
        </w:rPr>
        <w:t xml:space="preserve"> </w:t>
      </w:r>
      <w:r w:rsidRPr="00023292">
        <w:rPr>
          <w:rFonts w:ascii="Arial" w:hAnsi="Arial" w:cs="Arial"/>
          <w:i w:val="0"/>
          <w:szCs w:val="24"/>
        </w:rPr>
        <w:t xml:space="preserve">de </w:t>
      </w:r>
      <w:r w:rsidR="00C32C1E">
        <w:rPr>
          <w:rFonts w:ascii="Arial" w:hAnsi="Arial" w:cs="Arial"/>
          <w:i w:val="0"/>
          <w:szCs w:val="24"/>
        </w:rPr>
        <w:t>janeiro</w:t>
      </w:r>
      <w:r w:rsidRPr="00023292">
        <w:rPr>
          <w:rFonts w:ascii="Arial" w:hAnsi="Arial" w:cs="Arial"/>
          <w:i w:val="0"/>
          <w:szCs w:val="24"/>
        </w:rPr>
        <w:t xml:space="preserve"> de 201</w:t>
      </w:r>
      <w:r w:rsidR="00070180">
        <w:rPr>
          <w:rFonts w:ascii="Arial" w:hAnsi="Arial" w:cs="Arial"/>
          <w:i w:val="0"/>
          <w:szCs w:val="24"/>
        </w:rPr>
        <w:t>8</w:t>
      </w:r>
    </w:p>
    <w:p w14:paraId="7E1115EE" w14:textId="77777777" w:rsidR="00772E50" w:rsidRPr="00023292" w:rsidRDefault="00772E50" w:rsidP="00B82AFA">
      <w:pPr>
        <w:jc w:val="both"/>
        <w:rPr>
          <w:rFonts w:ascii="Arial" w:hAnsi="Arial" w:cs="Arial"/>
          <w:b/>
          <w:i w:val="0"/>
          <w:szCs w:val="24"/>
        </w:rPr>
      </w:pPr>
    </w:p>
    <w:p w14:paraId="70834870" w14:textId="77777777" w:rsidR="00772E50" w:rsidRPr="00023292" w:rsidRDefault="00772E50" w:rsidP="00B82AFA">
      <w:pPr>
        <w:jc w:val="both"/>
        <w:rPr>
          <w:rFonts w:ascii="Arial" w:hAnsi="Arial" w:cs="Arial"/>
          <w:b/>
          <w:i w:val="0"/>
          <w:szCs w:val="24"/>
        </w:rPr>
      </w:pPr>
    </w:p>
    <w:p w14:paraId="70F21087" w14:textId="77777777" w:rsidR="00C32C1E" w:rsidRPr="00C32C1E" w:rsidRDefault="00C32C1E" w:rsidP="00B82AFA">
      <w:pPr>
        <w:jc w:val="both"/>
        <w:rPr>
          <w:rFonts w:ascii="Arial" w:hAnsi="Arial" w:cs="Arial"/>
          <w:b/>
          <w:i w:val="0"/>
        </w:rPr>
      </w:pPr>
      <w:r w:rsidRPr="00C32C1E">
        <w:rPr>
          <w:rFonts w:ascii="Arial" w:hAnsi="Arial" w:cs="Arial"/>
          <w:b/>
          <w:i w:val="0"/>
        </w:rPr>
        <w:t xml:space="preserve">Lucilene Kerches de Meneses Barroquel </w:t>
      </w:r>
    </w:p>
    <w:p w14:paraId="5BC9AE20" w14:textId="563790DB" w:rsidR="00E759AD" w:rsidRPr="00C32C1E" w:rsidRDefault="00C32C1E" w:rsidP="00B82AFA">
      <w:pPr>
        <w:jc w:val="both"/>
        <w:rPr>
          <w:rFonts w:ascii="Arial" w:hAnsi="Arial" w:cs="Arial"/>
          <w:b/>
          <w:i w:val="0"/>
          <w:szCs w:val="24"/>
        </w:rPr>
      </w:pPr>
      <w:r w:rsidRPr="00C32C1E">
        <w:rPr>
          <w:rFonts w:ascii="Arial" w:hAnsi="Arial" w:cs="Arial"/>
          <w:b/>
          <w:i w:val="0"/>
        </w:rPr>
        <w:t xml:space="preserve">Secretaria Municipal </w:t>
      </w:r>
      <w:r w:rsidRPr="00C32C1E">
        <w:rPr>
          <w:rFonts w:ascii="Arial" w:hAnsi="Arial" w:cs="Arial"/>
          <w:b/>
          <w:i w:val="0"/>
          <w:szCs w:val="24"/>
        </w:rPr>
        <w:t>de Agricultura, Pecuária e Meio Ambiente</w:t>
      </w:r>
      <w:r w:rsidR="00772E50" w:rsidRPr="00C32C1E">
        <w:rPr>
          <w:rFonts w:ascii="Arial" w:hAnsi="Arial" w:cs="Arial"/>
          <w:b/>
          <w:i w:val="0"/>
          <w:szCs w:val="24"/>
        </w:rPr>
        <w:t>.</w:t>
      </w:r>
    </w:p>
    <w:p w14:paraId="7A35C6F6" w14:textId="77777777" w:rsidR="00E759AD" w:rsidRDefault="00E759AD">
      <w:pPr>
        <w:spacing w:after="160" w:line="259" w:lineRule="auto"/>
        <w:rPr>
          <w:rFonts w:ascii="Arial" w:hAnsi="Arial" w:cs="Arial"/>
          <w:b/>
          <w:i w:val="0"/>
          <w:szCs w:val="24"/>
        </w:rPr>
      </w:pPr>
      <w:r>
        <w:rPr>
          <w:rFonts w:ascii="Arial" w:hAnsi="Arial" w:cs="Arial"/>
          <w:b/>
          <w:i w:val="0"/>
          <w:szCs w:val="24"/>
        </w:rPr>
        <w:br w:type="page"/>
      </w:r>
    </w:p>
    <w:p w14:paraId="432700CA" w14:textId="77777777" w:rsidR="00E759AD" w:rsidRDefault="00E759AD" w:rsidP="00B82AFA">
      <w:pPr>
        <w:pStyle w:val="Ttulo5"/>
        <w:numPr>
          <w:ilvl w:val="4"/>
          <w:numId w:val="0"/>
        </w:numPr>
        <w:tabs>
          <w:tab w:val="num" w:pos="0"/>
        </w:tabs>
        <w:suppressAutoHyphens/>
        <w:ind w:hanging="1008"/>
        <w:rPr>
          <w:rFonts w:ascii="Arial" w:hAnsi="Arial" w:cs="Arial"/>
          <w:b/>
          <w:i w:val="0"/>
          <w:szCs w:val="24"/>
        </w:rPr>
      </w:pPr>
    </w:p>
    <w:p w14:paraId="183719DC" w14:textId="7C1EC2E0"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4C02A432"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4B1AB3">
        <w:rPr>
          <w:rFonts w:ascii="Arial" w:hAnsi="Arial" w:cs="Arial"/>
          <w:b/>
          <w:i w:val="0"/>
          <w:szCs w:val="24"/>
        </w:rPr>
        <w:t>15/2019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732659DA"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4B1AB3">
        <w:rPr>
          <w:rFonts w:ascii="Arial" w:hAnsi="Arial" w:cs="Arial"/>
          <w:b/>
          <w:i w:val="0"/>
          <w:szCs w:val="24"/>
        </w:rPr>
        <w:t>15/2019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60E0867E"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4B1AB3">
        <w:rPr>
          <w:rFonts w:ascii="Arial" w:hAnsi="Arial" w:cs="Arial"/>
          <w:b/>
          <w:i w:val="0"/>
          <w:szCs w:val="24"/>
        </w:rPr>
        <w:t>15/2019</w:t>
      </w:r>
    </w:p>
    <w:p w14:paraId="239A5C86" w14:textId="77777777" w:rsidR="00772E50" w:rsidRPr="00023292" w:rsidRDefault="00772E50" w:rsidP="00B82AFA">
      <w:pPr>
        <w:jc w:val="both"/>
        <w:rPr>
          <w:rFonts w:ascii="Arial" w:hAnsi="Arial" w:cs="Arial"/>
          <w:b/>
          <w:i w:val="0"/>
          <w:szCs w:val="24"/>
        </w:rPr>
      </w:pPr>
    </w:p>
    <w:p w14:paraId="73DC416A" w14:textId="7D086B23"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4B1AB3">
        <w:rPr>
          <w:rFonts w:ascii="Arial" w:hAnsi="Arial" w:cs="Arial"/>
          <w:b/>
          <w:i w:val="0"/>
          <w:szCs w:val="24"/>
        </w:rPr>
        <w:t>15/2019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 e Municipal</w:t>
      </w:r>
      <w:proofErr w:type="gramEnd"/>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0C337BE9"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5D8B72F2"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4B1AB3" w:rsidRPr="00C32C1E">
        <w:rPr>
          <w:rFonts w:ascii="Arial" w:hAnsi="Arial" w:cs="Arial"/>
          <w:b/>
          <w:i w:val="0"/>
          <w:szCs w:val="24"/>
        </w:rPr>
        <w:t>15/2019</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4B1AB3" w:rsidRPr="00C32C1E">
        <w:rPr>
          <w:rFonts w:ascii="Arial" w:hAnsi="Arial" w:cs="Arial"/>
          <w:b/>
          <w:i w:val="0"/>
          <w:szCs w:val="24"/>
        </w:rPr>
        <w:t>24/2019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4129F432" w14:textId="7C19C0C2" w:rsidR="00070180" w:rsidRPr="004B1AB3" w:rsidRDefault="00070180" w:rsidP="00070180">
      <w:pPr>
        <w:jc w:val="both"/>
        <w:rPr>
          <w:i w:val="0"/>
        </w:rPr>
      </w:pPr>
      <w:r w:rsidRPr="004B1AB3">
        <w:rPr>
          <w:rFonts w:ascii="Arial" w:hAnsi="Arial" w:cs="Arial"/>
          <w:i w:val="0"/>
          <w:szCs w:val="24"/>
        </w:rPr>
        <w:t>AQUISIÇÃO DE PATRULHA MECANIZADA COMPOSTA POR CAMINHÃO EQUIPADO COM CAÇAMBA BASCULANTE, EM ATENDIMENTO A SECRETARIA DE AGRICULTURA, PECUÁRIA E MEIO AMBIENTE DO MUNICÍPIO DE DOURADINA/MS, ATRAVÉS DE EMENDA PARLAMENTAR N° 30690004 - PROPOSTA DE Nº 038008/2018</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5D2871C" w14:textId="31851BFD" w:rsidR="00EF24BD" w:rsidRPr="00070180"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EF24BD" w:rsidRPr="00070180">
        <w:rPr>
          <w:rFonts w:ascii="Arial" w:hAnsi="Arial" w:cs="Arial"/>
          <w:bCs/>
          <w:i w:val="0"/>
          <w:szCs w:val="24"/>
        </w:rPr>
        <w:t>Aquisição de</w:t>
      </w:r>
      <w:r w:rsidR="00EF24BD" w:rsidRPr="00070180">
        <w:rPr>
          <w:rFonts w:ascii="Arial" w:hAnsi="Arial" w:cs="Arial"/>
          <w:i w:val="0"/>
          <w:snapToGrid w:val="0"/>
          <w:szCs w:val="24"/>
        </w:rPr>
        <w:t xml:space="preserve"> </w:t>
      </w:r>
      <w:r w:rsidR="00070180" w:rsidRPr="00070180">
        <w:rPr>
          <w:rFonts w:ascii="Arial" w:hAnsi="Arial" w:cs="Arial"/>
          <w:i w:val="0"/>
          <w:snapToGrid w:val="0"/>
          <w:szCs w:val="24"/>
        </w:rPr>
        <w:t xml:space="preserve">Patrulha mecanizada composta por </w:t>
      </w:r>
      <w:r w:rsidR="00EF24BD" w:rsidRPr="00070180">
        <w:rPr>
          <w:rFonts w:ascii="Arial" w:hAnsi="Arial" w:cs="Arial"/>
          <w:i w:val="0"/>
          <w:snapToGrid w:val="0"/>
          <w:szCs w:val="24"/>
        </w:rPr>
        <w:t>caminhão equipado com caçamba basculante, em atendimento à Secretaria Municipal de Agricultura, Pecuária e Meio Ambiente de Douradina/MS</w:t>
      </w:r>
      <w:r w:rsidR="00204CBA" w:rsidRPr="00070180">
        <w:rPr>
          <w:rFonts w:ascii="Arial" w:hAnsi="Arial" w:cs="Arial"/>
          <w:i w:val="0"/>
          <w:szCs w:val="24"/>
        </w:rPr>
        <w:t>,</w:t>
      </w:r>
      <w:r w:rsidR="00070180" w:rsidRPr="00070180">
        <w:rPr>
          <w:rFonts w:ascii="Arial" w:hAnsi="Arial" w:cs="Arial"/>
          <w:i w:val="0"/>
          <w:szCs w:val="24"/>
        </w:rPr>
        <w:t xml:space="preserve"> através de emenda parlamentar nº 30690004 – Proposta de nº 038008/2018,</w:t>
      </w:r>
      <w:r w:rsidR="00204CBA" w:rsidRPr="00070180">
        <w:rPr>
          <w:rFonts w:ascii="Arial" w:hAnsi="Arial" w:cs="Arial"/>
          <w:i w:val="0"/>
          <w:szCs w:val="24"/>
        </w:rPr>
        <w:t xml:space="preserve"> conforme especificações constantes na Proposta de Preços – Anexo I e Termo de Referência Anexo II, parte integrante deste Processo.</w:t>
      </w:r>
    </w:p>
    <w:p w14:paraId="3347D9F2" w14:textId="77777777" w:rsidR="00125B79" w:rsidRPr="00070180" w:rsidRDefault="00125B79"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lastRenderedPageBreak/>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A entrega do veículo</w:t>
      </w:r>
      <w:r w:rsidRPr="00070180">
        <w:rPr>
          <w:rFonts w:ascii="Arial" w:hAnsi="Arial" w:cs="Arial"/>
          <w:b/>
          <w:i w:val="0"/>
          <w:snapToGrid w:val="0"/>
          <w:szCs w:val="24"/>
        </w:rPr>
        <w:t xml:space="preserve"> 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w:t>
      </w:r>
      <w:r w:rsidRPr="00070180">
        <w:rPr>
          <w:rFonts w:ascii="Arial" w:hAnsi="Arial" w:cs="Arial"/>
          <w:i w:val="0"/>
          <w:szCs w:val="24"/>
        </w:rPr>
        <w:lastRenderedPageBreak/>
        <w:t>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Pr>
          <w:rFonts w:ascii="Arial" w:hAnsi="Arial" w:cs="Arial"/>
          <w:i w:val="0"/>
          <w:szCs w:val="24"/>
        </w:rPr>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2A68C181" w14:textId="77777777" w:rsidR="00692F7C" w:rsidRDefault="00692F7C" w:rsidP="00692F7C">
      <w:pPr>
        <w:jc w:val="both"/>
        <w:rPr>
          <w:rFonts w:ascii="Arial" w:hAnsi="Arial" w:cs="Arial"/>
          <w:b/>
          <w:bCs/>
          <w:i w:val="0"/>
          <w:szCs w:val="24"/>
        </w:rPr>
      </w:pPr>
      <w:r>
        <w:rPr>
          <w:rFonts w:ascii="Arial" w:hAnsi="Arial" w:cs="Arial"/>
          <w:b/>
          <w:bCs/>
          <w:i w:val="0"/>
          <w:szCs w:val="24"/>
        </w:rPr>
        <w:t xml:space="preserve">01 PREFEITURA MUNICIPAL DE DOURADINA </w:t>
      </w:r>
    </w:p>
    <w:p w14:paraId="0FD4494F" w14:textId="77777777" w:rsidR="00692F7C" w:rsidRDefault="00692F7C" w:rsidP="00692F7C">
      <w:pPr>
        <w:jc w:val="both"/>
        <w:rPr>
          <w:rFonts w:ascii="Arial" w:hAnsi="Arial" w:cs="Arial"/>
          <w:b/>
          <w:bCs/>
          <w:i w:val="0"/>
          <w:szCs w:val="24"/>
        </w:rPr>
      </w:pPr>
      <w:r>
        <w:rPr>
          <w:rFonts w:ascii="Arial" w:hAnsi="Arial" w:cs="Arial"/>
          <w:b/>
          <w:bCs/>
          <w:i w:val="0"/>
          <w:szCs w:val="24"/>
        </w:rPr>
        <w:t xml:space="preserve">01.014 SECRETARIA MUN. DE AGRICULTURA E PECUARIA </w:t>
      </w:r>
    </w:p>
    <w:p w14:paraId="5E0D0E33" w14:textId="77777777" w:rsidR="00692F7C" w:rsidRDefault="00692F7C" w:rsidP="00692F7C">
      <w:pPr>
        <w:jc w:val="both"/>
        <w:rPr>
          <w:rFonts w:ascii="Arial" w:hAnsi="Arial" w:cs="Arial"/>
          <w:b/>
          <w:bCs/>
          <w:i w:val="0"/>
          <w:szCs w:val="24"/>
        </w:rPr>
      </w:pPr>
    </w:p>
    <w:p w14:paraId="35E6A4B4" w14:textId="77777777" w:rsidR="00692F7C" w:rsidRPr="00195A73" w:rsidRDefault="00692F7C" w:rsidP="00692F7C">
      <w:pPr>
        <w:jc w:val="both"/>
        <w:rPr>
          <w:rFonts w:ascii="Arial" w:hAnsi="Arial" w:cs="Arial"/>
          <w:bCs/>
          <w:i w:val="0"/>
          <w:szCs w:val="24"/>
        </w:rPr>
      </w:pPr>
      <w:r w:rsidRPr="00195A73">
        <w:rPr>
          <w:rFonts w:ascii="Arial" w:hAnsi="Arial" w:cs="Arial"/>
          <w:bCs/>
          <w:i w:val="0"/>
          <w:szCs w:val="24"/>
        </w:rPr>
        <w:t xml:space="preserve">20 AGRICULTURA </w:t>
      </w:r>
    </w:p>
    <w:p w14:paraId="6C494FA0" w14:textId="77777777" w:rsidR="00692F7C" w:rsidRPr="00195A73" w:rsidRDefault="00692F7C" w:rsidP="00692F7C">
      <w:pPr>
        <w:jc w:val="both"/>
        <w:rPr>
          <w:rFonts w:ascii="Arial" w:hAnsi="Arial" w:cs="Arial"/>
          <w:bCs/>
          <w:i w:val="0"/>
          <w:szCs w:val="24"/>
        </w:rPr>
      </w:pPr>
      <w:r w:rsidRPr="00195A73">
        <w:rPr>
          <w:rFonts w:ascii="Arial" w:hAnsi="Arial" w:cs="Arial"/>
          <w:bCs/>
          <w:i w:val="0"/>
          <w:szCs w:val="24"/>
        </w:rPr>
        <w:t xml:space="preserve">20.606 EXTENSAO RURAL </w:t>
      </w:r>
    </w:p>
    <w:p w14:paraId="53809CD8" w14:textId="77777777" w:rsidR="00692F7C" w:rsidRPr="00195A73" w:rsidRDefault="00692F7C" w:rsidP="00692F7C">
      <w:pPr>
        <w:jc w:val="both"/>
        <w:rPr>
          <w:rFonts w:ascii="Arial" w:hAnsi="Arial" w:cs="Arial"/>
          <w:bCs/>
          <w:i w:val="0"/>
          <w:szCs w:val="24"/>
        </w:rPr>
      </w:pPr>
      <w:r w:rsidRPr="00195A73">
        <w:rPr>
          <w:rFonts w:ascii="Arial" w:hAnsi="Arial" w:cs="Arial"/>
          <w:bCs/>
          <w:i w:val="0"/>
          <w:szCs w:val="24"/>
        </w:rPr>
        <w:t xml:space="preserve">20.606.0024 MEIO AMBIENTE E AGRICULTURA SUSTENTAVEL </w:t>
      </w:r>
    </w:p>
    <w:p w14:paraId="080DDDB8" w14:textId="77777777" w:rsidR="00692F7C" w:rsidRDefault="00692F7C" w:rsidP="00692F7C">
      <w:pPr>
        <w:jc w:val="both"/>
        <w:rPr>
          <w:rFonts w:ascii="Arial" w:hAnsi="Arial" w:cs="Arial"/>
          <w:bCs/>
          <w:i w:val="0"/>
          <w:szCs w:val="24"/>
        </w:rPr>
      </w:pPr>
      <w:r w:rsidRPr="00195A73">
        <w:rPr>
          <w:rFonts w:ascii="Arial" w:hAnsi="Arial" w:cs="Arial"/>
          <w:bCs/>
          <w:i w:val="0"/>
          <w:szCs w:val="24"/>
        </w:rPr>
        <w:t>20.606.0024.2018 DESENVOLVIMENTO RURAL</w:t>
      </w:r>
    </w:p>
    <w:p w14:paraId="16FF87C1" w14:textId="77777777" w:rsidR="00692F7C" w:rsidRPr="00195A73" w:rsidRDefault="00692F7C" w:rsidP="00692F7C">
      <w:pPr>
        <w:jc w:val="both"/>
        <w:rPr>
          <w:rFonts w:ascii="Arial" w:hAnsi="Arial" w:cs="Arial"/>
          <w:bCs/>
          <w:i w:val="0"/>
          <w:szCs w:val="24"/>
        </w:rPr>
      </w:pPr>
    </w:p>
    <w:p w14:paraId="6407BB85" w14:textId="77777777" w:rsidR="00692F7C" w:rsidRPr="00195A73" w:rsidRDefault="00692F7C" w:rsidP="00692F7C">
      <w:pPr>
        <w:jc w:val="both"/>
        <w:rPr>
          <w:rFonts w:ascii="Arial" w:hAnsi="Arial" w:cs="Arial"/>
          <w:bCs/>
          <w:i w:val="0"/>
          <w:szCs w:val="24"/>
        </w:rPr>
      </w:pPr>
      <w:r w:rsidRPr="00195A73">
        <w:rPr>
          <w:rFonts w:ascii="Arial" w:hAnsi="Arial" w:cs="Arial"/>
          <w:bCs/>
          <w:i w:val="0"/>
          <w:szCs w:val="24"/>
        </w:rPr>
        <w:t>449052000000 0091 Equipamento e material permanente</w:t>
      </w:r>
    </w:p>
    <w:p w14:paraId="17B1D74D" w14:textId="77777777" w:rsidR="00692F7C" w:rsidRPr="00195A73" w:rsidRDefault="00692F7C" w:rsidP="00692F7C">
      <w:pPr>
        <w:jc w:val="both"/>
        <w:rPr>
          <w:rFonts w:ascii="Arial" w:hAnsi="Arial" w:cs="Arial"/>
          <w:bCs/>
          <w:i w:val="0"/>
          <w:szCs w:val="24"/>
        </w:rPr>
      </w:pPr>
      <w:r w:rsidRPr="00195A73">
        <w:rPr>
          <w:rFonts w:ascii="Arial" w:hAnsi="Arial" w:cs="Arial"/>
          <w:bCs/>
          <w:i w:val="0"/>
          <w:szCs w:val="24"/>
        </w:rPr>
        <w:t xml:space="preserve">1.00.000Recursos ordinários </w:t>
      </w:r>
    </w:p>
    <w:p w14:paraId="1C9D73BA" w14:textId="77777777" w:rsidR="00692F7C" w:rsidRDefault="00692F7C" w:rsidP="00692F7C">
      <w:pPr>
        <w:jc w:val="both"/>
        <w:rPr>
          <w:rFonts w:ascii="Arial" w:hAnsi="Arial" w:cs="Arial"/>
          <w:bCs/>
          <w:i w:val="0"/>
          <w:szCs w:val="24"/>
        </w:rPr>
      </w:pPr>
      <w:r w:rsidRPr="00195A73">
        <w:rPr>
          <w:rFonts w:ascii="Arial" w:hAnsi="Arial" w:cs="Arial"/>
          <w:bCs/>
          <w:i w:val="0"/>
          <w:szCs w:val="24"/>
        </w:rPr>
        <w:t xml:space="preserve">1.23.000transferencia de convênios – União/ Outros </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lastRenderedPageBreak/>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560B2803"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16B564F2" w14:textId="7B3490CA"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 xml:space="preserve">a) Realizar a entrega do </w:t>
      </w:r>
      <w:r w:rsidR="0068321C">
        <w:rPr>
          <w:rFonts w:ascii="Arial" w:eastAsia="Calibri" w:hAnsi="Arial" w:cs="Arial"/>
          <w:i w:val="0"/>
          <w:szCs w:val="24"/>
          <w:lang w:eastAsia="en-US"/>
        </w:rPr>
        <w:t>veículo</w:t>
      </w:r>
      <w:r w:rsidRPr="009F32B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w:t>
      </w:r>
      <w:r w:rsidR="009C640B" w:rsidRPr="00023292">
        <w:rPr>
          <w:rFonts w:ascii="Arial" w:hAnsi="Arial" w:cs="Arial"/>
          <w:i w:val="0"/>
          <w:szCs w:val="24"/>
        </w:rPr>
        <w:lastRenderedPageBreak/>
        <w:t>(quinze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1)_____________________________         </w:t>
      </w:r>
      <w:proofErr w:type="gramStart"/>
      <w:r w:rsidRPr="00023292">
        <w:rPr>
          <w:rFonts w:ascii="Arial" w:hAnsi="Arial" w:cs="Arial"/>
          <w:b/>
          <w:i w:val="0"/>
          <w:szCs w:val="24"/>
        </w:rPr>
        <w:t>2)_</w:t>
      </w:r>
      <w:proofErr w:type="gramEnd"/>
      <w:r w:rsidRPr="00023292">
        <w:rPr>
          <w:rFonts w:ascii="Arial" w:hAnsi="Arial" w:cs="Arial"/>
          <w:b/>
          <w:i w:val="0"/>
          <w:szCs w:val="24"/>
        </w:rPr>
        <w:t>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58D6FA32"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8247AB">
        <w:rPr>
          <w:rFonts w:ascii="Arial" w:hAnsi="Arial" w:cs="Arial"/>
          <w:b/>
          <w:i w:val="0"/>
          <w:szCs w:val="24"/>
        </w:rPr>
        <w:t>VIII</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w:t>
      </w:r>
      <w:proofErr w:type="gramStart"/>
      <w:r w:rsidRPr="00023292">
        <w:rPr>
          <w:rFonts w:ascii="Arial" w:hAnsi="Arial" w:cs="Arial"/>
          <w:i w:val="0"/>
          <w:szCs w:val="24"/>
        </w:rPr>
        <w:t>MICROEMPRESA  (</w:t>
      </w:r>
      <w:proofErr w:type="gramEnd"/>
      <w:r w:rsidRPr="0002329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AB19" w14:textId="77777777" w:rsidR="0093749E" w:rsidRDefault="0093749E">
      <w:r>
        <w:separator/>
      </w:r>
    </w:p>
  </w:endnote>
  <w:endnote w:type="continuationSeparator" w:id="0">
    <w:p w14:paraId="46FE49F6" w14:textId="77777777" w:rsidR="0093749E" w:rsidRDefault="009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4B1AB3" w:rsidRPr="008238DC" w:rsidRDefault="004B1AB3"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13AB" w14:textId="77777777" w:rsidR="0093749E" w:rsidRDefault="0093749E">
      <w:r>
        <w:separator/>
      </w:r>
    </w:p>
  </w:footnote>
  <w:footnote w:type="continuationSeparator" w:id="0">
    <w:p w14:paraId="07E3A6D7" w14:textId="77777777" w:rsidR="0093749E" w:rsidRDefault="0093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4B1AB3" w:rsidRDefault="004B1AB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4B1AB3" w:rsidRDefault="004B1AB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4B1AB3" w:rsidRDefault="004B1AB3"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4B1AB3" w:rsidRDefault="004B1AB3" w:rsidP="00772E50">
    <w:pPr>
      <w:pStyle w:val="Ttulo"/>
      <w:rPr>
        <w:i w:val="0"/>
      </w:rPr>
    </w:pPr>
    <w:r>
      <w:rPr>
        <w:b/>
        <w:i w:val="0"/>
        <w:u w:val="none"/>
      </w:rPr>
      <w:t>PREFEITURA MUNICIPAL DE DOURADINA</w:t>
    </w:r>
  </w:p>
  <w:p w14:paraId="51997249" w14:textId="77777777" w:rsidR="004B1AB3" w:rsidRDefault="004B1AB3" w:rsidP="00772E50">
    <w:pPr>
      <w:jc w:val="center"/>
      <w:rPr>
        <w:i w:val="0"/>
        <w:sz w:val="28"/>
      </w:rPr>
    </w:pPr>
    <w:r>
      <w:rPr>
        <w:i w:val="0"/>
        <w:sz w:val="28"/>
      </w:rPr>
      <w:t>Secretaria Municipal de Administração</w:t>
    </w:r>
  </w:p>
  <w:p w14:paraId="06C239C2" w14:textId="77777777" w:rsidR="004B1AB3" w:rsidRPr="00FB58EA" w:rsidRDefault="004B1AB3"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4B1AB3" w:rsidRDefault="004B1AB3"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4B1AB3" w:rsidRDefault="004B1AB3" w:rsidP="00772E50">
    <w:pPr>
      <w:pStyle w:val="Ttulo"/>
      <w:rPr>
        <w:i w:val="0"/>
      </w:rPr>
    </w:pPr>
    <w:r>
      <w:rPr>
        <w:b/>
        <w:i w:val="0"/>
        <w:u w:val="none"/>
      </w:rPr>
      <w:t>PREFEITURA MUNICIPAL DE DOURADINA</w:t>
    </w:r>
  </w:p>
  <w:p w14:paraId="40F6F080" w14:textId="77777777" w:rsidR="004B1AB3" w:rsidRDefault="004B1AB3" w:rsidP="00772E50">
    <w:pPr>
      <w:jc w:val="center"/>
      <w:rPr>
        <w:i w:val="0"/>
        <w:sz w:val="28"/>
      </w:rPr>
    </w:pPr>
    <w:r>
      <w:rPr>
        <w:i w:val="0"/>
        <w:sz w:val="28"/>
      </w:rPr>
      <w:t>Secretaria Municipal de Administração</w:t>
    </w:r>
  </w:p>
  <w:p w14:paraId="5C753F28" w14:textId="77777777" w:rsidR="004B1AB3" w:rsidRPr="00FB58EA" w:rsidRDefault="004B1AB3"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4B1AB3" w:rsidRDefault="004B1AB3"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4B1AB3" w:rsidRDefault="004B1AB3" w:rsidP="00772E50">
    <w:pPr>
      <w:pStyle w:val="Ttulo"/>
      <w:rPr>
        <w:i w:val="0"/>
      </w:rPr>
    </w:pPr>
    <w:r>
      <w:rPr>
        <w:b/>
        <w:i w:val="0"/>
        <w:u w:val="none"/>
      </w:rPr>
      <w:t>PREFEITURA MUNICIPAL DE DOURADINA</w:t>
    </w:r>
  </w:p>
  <w:p w14:paraId="0D569EFA" w14:textId="77777777" w:rsidR="004B1AB3" w:rsidRDefault="004B1AB3" w:rsidP="00772E50">
    <w:pPr>
      <w:jc w:val="center"/>
      <w:rPr>
        <w:i w:val="0"/>
        <w:sz w:val="28"/>
      </w:rPr>
    </w:pPr>
    <w:r>
      <w:rPr>
        <w:i w:val="0"/>
        <w:sz w:val="28"/>
      </w:rPr>
      <w:t>Secretaria Municipal de Administração</w:t>
    </w:r>
  </w:p>
  <w:p w14:paraId="4F1D8FFF" w14:textId="77777777" w:rsidR="004B1AB3" w:rsidRPr="00FB58EA" w:rsidRDefault="004B1AB3"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4EAD"/>
    <w:rsid w:val="0003158C"/>
    <w:rsid w:val="00070180"/>
    <w:rsid w:val="000A314A"/>
    <w:rsid w:val="000A3AA1"/>
    <w:rsid w:val="000B35F6"/>
    <w:rsid w:val="000B37A1"/>
    <w:rsid w:val="000C119B"/>
    <w:rsid w:val="000F640A"/>
    <w:rsid w:val="00125B79"/>
    <w:rsid w:val="00195A73"/>
    <w:rsid w:val="001E003C"/>
    <w:rsid w:val="001F3F7F"/>
    <w:rsid w:val="00204CBA"/>
    <w:rsid w:val="00206835"/>
    <w:rsid w:val="0021535B"/>
    <w:rsid w:val="0021584E"/>
    <w:rsid w:val="00225C20"/>
    <w:rsid w:val="0023276A"/>
    <w:rsid w:val="00236AA2"/>
    <w:rsid w:val="002421AC"/>
    <w:rsid w:val="00244DE5"/>
    <w:rsid w:val="00276F85"/>
    <w:rsid w:val="00287A59"/>
    <w:rsid w:val="0029320C"/>
    <w:rsid w:val="002C2AC5"/>
    <w:rsid w:val="002D2ED9"/>
    <w:rsid w:val="002F2A23"/>
    <w:rsid w:val="0031691A"/>
    <w:rsid w:val="0035617D"/>
    <w:rsid w:val="00373269"/>
    <w:rsid w:val="00383B1A"/>
    <w:rsid w:val="00384E83"/>
    <w:rsid w:val="003A18CC"/>
    <w:rsid w:val="003C5380"/>
    <w:rsid w:val="003D1D37"/>
    <w:rsid w:val="003D6A58"/>
    <w:rsid w:val="003E6FE5"/>
    <w:rsid w:val="00407770"/>
    <w:rsid w:val="00407835"/>
    <w:rsid w:val="004B1AB3"/>
    <w:rsid w:val="004F44D4"/>
    <w:rsid w:val="00506A66"/>
    <w:rsid w:val="00526369"/>
    <w:rsid w:val="00527F70"/>
    <w:rsid w:val="00533307"/>
    <w:rsid w:val="00583D86"/>
    <w:rsid w:val="005B0802"/>
    <w:rsid w:val="005C7671"/>
    <w:rsid w:val="005D1085"/>
    <w:rsid w:val="00631C13"/>
    <w:rsid w:val="00653EEF"/>
    <w:rsid w:val="0068321C"/>
    <w:rsid w:val="00692F7C"/>
    <w:rsid w:val="006D442A"/>
    <w:rsid w:val="006F765B"/>
    <w:rsid w:val="00706BD6"/>
    <w:rsid w:val="00744C23"/>
    <w:rsid w:val="00772E50"/>
    <w:rsid w:val="00794A42"/>
    <w:rsid w:val="007951F6"/>
    <w:rsid w:val="007F696C"/>
    <w:rsid w:val="00806D17"/>
    <w:rsid w:val="008247AB"/>
    <w:rsid w:val="00841107"/>
    <w:rsid w:val="00842ED9"/>
    <w:rsid w:val="00845EF1"/>
    <w:rsid w:val="00871677"/>
    <w:rsid w:val="008C449F"/>
    <w:rsid w:val="008E106F"/>
    <w:rsid w:val="00936059"/>
    <w:rsid w:val="0093749E"/>
    <w:rsid w:val="0097570C"/>
    <w:rsid w:val="009C640B"/>
    <w:rsid w:val="009E1DDC"/>
    <w:rsid w:val="00A119AD"/>
    <w:rsid w:val="00A155E5"/>
    <w:rsid w:val="00A37193"/>
    <w:rsid w:val="00A40882"/>
    <w:rsid w:val="00A60EB2"/>
    <w:rsid w:val="00A61FDF"/>
    <w:rsid w:val="00A65AE7"/>
    <w:rsid w:val="00A66E9E"/>
    <w:rsid w:val="00A72405"/>
    <w:rsid w:val="00A835FC"/>
    <w:rsid w:val="00A845B8"/>
    <w:rsid w:val="00A86E94"/>
    <w:rsid w:val="00AA15D6"/>
    <w:rsid w:val="00AB11BE"/>
    <w:rsid w:val="00B007CB"/>
    <w:rsid w:val="00B26DC4"/>
    <w:rsid w:val="00B33A20"/>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77AD5"/>
    <w:rsid w:val="00C8517B"/>
    <w:rsid w:val="00CC2B9C"/>
    <w:rsid w:val="00CE3181"/>
    <w:rsid w:val="00D02213"/>
    <w:rsid w:val="00D068B5"/>
    <w:rsid w:val="00D128A7"/>
    <w:rsid w:val="00D3409F"/>
    <w:rsid w:val="00D34CE7"/>
    <w:rsid w:val="00D45069"/>
    <w:rsid w:val="00D51039"/>
    <w:rsid w:val="00D53BDC"/>
    <w:rsid w:val="00D81908"/>
    <w:rsid w:val="00D93912"/>
    <w:rsid w:val="00D9719A"/>
    <w:rsid w:val="00DB78AA"/>
    <w:rsid w:val="00E03589"/>
    <w:rsid w:val="00E17B57"/>
    <w:rsid w:val="00E557A9"/>
    <w:rsid w:val="00E55B8D"/>
    <w:rsid w:val="00E759AD"/>
    <w:rsid w:val="00E776DB"/>
    <w:rsid w:val="00E93601"/>
    <w:rsid w:val="00EC6276"/>
    <w:rsid w:val="00EC6E84"/>
    <w:rsid w:val="00EF18FF"/>
    <w:rsid w:val="00EF24BD"/>
    <w:rsid w:val="00EF7C01"/>
    <w:rsid w:val="00F04C94"/>
    <w:rsid w:val="00F064E2"/>
    <w:rsid w:val="00F10977"/>
    <w:rsid w:val="00F54AAB"/>
    <w:rsid w:val="00F731EF"/>
    <w:rsid w:val="00F844FA"/>
    <w:rsid w:val="00FB356D"/>
    <w:rsid w:val="00FB3E39"/>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3DDB-1877-49CA-94FE-42182B8E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11970</Words>
  <Characters>64640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3</cp:revision>
  <cp:lastPrinted>2019-03-20T19:02:00Z</cp:lastPrinted>
  <dcterms:created xsi:type="dcterms:W3CDTF">2019-03-21T19:45:00Z</dcterms:created>
  <dcterms:modified xsi:type="dcterms:W3CDTF">2019-03-22T12:08:00Z</dcterms:modified>
</cp:coreProperties>
</file>