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0E2EBDED"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r w:rsidR="00460F9F" w:rsidRPr="00023292">
        <w:rPr>
          <w:rFonts w:ascii="Arial" w:hAnsi="Arial" w:cs="Arial"/>
          <w:b/>
          <w:bCs/>
          <w:i w:val="0"/>
          <w:szCs w:val="24"/>
        </w:rPr>
        <w:t>N. º</w:t>
      </w:r>
      <w:r w:rsidRPr="00023292">
        <w:rPr>
          <w:rFonts w:ascii="Arial" w:hAnsi="Arial" w:cs="Arial"/>
          <w:b/>
          <w:bCs/>
          <w:i w:val="0"/>
          <w:szCs w:val="24"/>
        </w:rPr>
        <w:t xml:space="preserve"> </w:t>
      </w:r>
      <w:r w:rsidR="000C1C53">
        <w:rPr>
          <w:rFonts w:ascii="Arial" w:hAnsi="Arial" w:cs="Arial"/>
          <w:b/>
          <w:bCs/>
          <w:i w:val="0"/>
          <w:szCs w:val="24"/>
        </w:rPr>
        <w:t>126/2020</w:t>
      </w:r>
    </w:p>
    <w:p w14:paraId="17330676" w14:textId="04AA6A94"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0C1C53">
        <w:rPr>
          <w:rFonts w:ascii="Arial" w:hAnsi="Arial" w:cs="Arial"/>
          <w:b/>
          <w:bCs/>
          <w:i w:val="0"/>
          <w:szCs w:val="24"/>
        </w:rPr>
        <w:t>63/2020</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3FC061C4"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w:t>
      </w:r>
      <w:r w:rsidR="008135C4">
        <w:rPr>
          <w:rFonts w:ascii="Arial" w:hAnsi="Arial" w:cs="Arial"/>
          <w:i w:val="0"/>
        </w:rPr>
        <w:t>52, de 18</w:t>
      </w:r>
      <w:r w:rsidRPr="00023292">
        <w:rPr>
          <w:rFonts w:ascii="Arial" w:hAnsi="Arial" w:cs="Arial"/>
          <w:i w:val="0"/>
        </w:rPr>
        <w:t xml:space="preserve"> de </w:t>
      </w:r>
      <w:r w:rsidR="008135C4">
        <w:rPr>
          <w:rFonts w:ascii="Arial" w:hAnsi="Arial" w:cs="Arial"/>
          <w:i w:val="0"/>
        </w:rPr>
        <w:t>março de 2020</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0C1C53">
        <w:rPr>
          <w:rFonts w:ascii="Arial" w:hAnsi="Arial" w:cs="Arial"/>
          <w:b/>
          <w:bCs/>
          <w:i w:val="0"/>
          <w:szCs w:val="24"/>
        </w:rPr>
        <w:t>63/2020</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0C9AD794" w14:textId="6639CA22" w:rsidR="00082255" w:rsidRPr="00A71E5F" w:rsidRDefault="00E17B57" w:rsidP="00A71E5F">
      <w:pPr>
        <w:jc w:val="both"/>
        <w:rPr>
          <w:rFonts w:ascii="Arial" w:hAnsi="Arial" w:cs="Arial"/>
          <w:szCs w:val="24"/>
        </w:rPr>
      </w:pPr>
      <w:r w:rsidRPr="00E17B57">
        <w:rPr>
          <w:rFonts w:ascii="Arial" w:hAnsi="Arial" w:cs="Arial"/>
          <w:b/>
          <w:bCs/>
          <w:i w:val="0"/>
          <w:szCs w:val="24"/>
        </w:rPr>
        <w:t>1.2.1.</w:t>
      </w:r>
      <w:bookmarkStart w:id="0" w:name="_Hlk511738948"/>
      <w:r w:rsidRPr="00E17B57">
        <w:rPr>
          <w:rFonts w:ascii="Arial" w:hAnsi="Arial" w:cs="Arial"/>
          <w:bCs/>
          <w:i w:val="0"/>
          <w:szCs w:val="24"/>
        </w:rPr>
        <w:t xml:space="preserve"> </w:t>
      </w:r>
      <w:r w:rsidR="00A71E5F" w:rsidRPr="00A71E5F">
        <w:rPr>
          <w:rFonts w:ascii="Arial" w:hAnsi="Arial" w:cs="Arial"/>
          <w:bCs/>
          <w:i w:val="0"/>
          <w:iCs/>
          <w:szCs w:val="24"/>
        </w:rPr>
        <w:t>Aquisição de</w:t>
      </w:r>
      <w:r w:rsidR="00A71E5F" w:rsidRPr="00A71E5F">
        <w:rPr>
          <w:rFonts w:ascii="Arial" w:hAnsi="Arial" w:cs="Arial"/>
          <w:i w:val="0"/>
          <w:iCs/>
          <w:snapToGrid w:val="0"/>
          <w:szCs w:val="24"/>
        </w:rPr>
        <w:t xml:space="preserve"> </w:t>
      </w:r>
      <w:r w:rsidR="00A71E5F" w:rsidRPr="00A71E5F">
        <w:rPr>
          <w:rFonts w:ascii="Arial" w:hAnsi="Arial" w:cs="Arial"/>
          <w:b/>
          <w:bCs/>
          <w:i w:val="0"/>
          <w:iCs/>
          <w:snapToGrid w:val="0"/>
          <w:szCs w:val="24"/>
        </w:rPr>
        <w:t>Veículo zero km</w:t>
      </w:r>
      <w:r w:rsidR="00A71E5F" w:rsidRPr="00A71E5F">
        <w:rPr>
          <w:rFonts w:ascii="Arial" w:hAnsi="Arial" w:cs="Arial"/>
          <w:i w:val="0"/>
          <w:iCs/>
          <w:snapToGrid w:val="0"/>
          <w:szCs w:val="24"/>
        </w:rPr>
        <w:t>, através de emenda parlamentar estadual, por intermédio do convenio n. 29712/2020, em atendimento à Secretaria Municipal de Assistência Social de Douradina/MS</w:t>
      </w:r>
      <w:r w:rsidR="00A71E5F" w:rsidRPr="00A71E5F">
        <w:rPr>
          <w:rFonts w:ascii="Arial" w:hAnsi="Arial" w:cs="Arial"/>
          <w:i w:val="0"/>
          <w:iCs/>
          <w:szCs w:val="24"/>
        </w:rPr>
        <w:t xml:space="preserve">, conforme especificações constantes na </w:t>
      </w:r>
      <w:r w:rsidR="00A71E5F" w:rsidRPr="00A71E5F">
        <w:rPr>
          <w:rFonts w:ascii="Arial" w:hAnsi="Arial" w:cs="Arial"/>
          <w:b/>
          <w:bCs/>
          <w:i w:val="0"/>
          <w:iCs/>
          <w:szCs w:val="24"/>
        </w:rPr>
        <w:t>Proposta de Preços – Anexo I e Termo de Referência Anexo II</w:t>
      </w:r>
      <w:r w:rsidR="00082255" w:rsidRPr="00A71E5F">
        <w:rPr>
          <w:rFonts w:ascii="Arial" w:hAnsi="Arial" w:cs="Arial"/>
          <w:i w:val="0"/>
          <w:iCs/>
          <w:szCs w:val="24"/>
        </w:rPr>
        <w:t>, parte integrante deste Processo</w:t>
      </w:r>
      <w:r w:rsidR="00082255" w:rsidRPr="00B6089D">
        <w:rPr>
          <w:rFonts w:ascii="Arial" w:hAnsi="Arial" w:cs="Arial"/>
          <w:i w:val="0"/>
          <w:iCs/>
          <w:szCs w:val="24"/>
        </w:rPr>
        <w:t>.</w:t>
      </w:r>
    </w:p>
    <w:p w14:paraId="24A3C192" w14:textId="69E18AE8"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4B2C57AE"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w:t>
      </w:r>
      <w:r w:rsidR="00A71E5F" w:rsidRPr="00FB3E39">
        <w:rPr>
          <w:rFonts w:ascii="Arial" w:hAnsi="Arial" w:cs="Arial"/>
          <w:i w:val="0"/>
          <w:szCs w:val="24"/>
        </w:rPr>
        <w:t>n. º</w:t>
      </w:r>
      <w:r w:rsidRPr="00FB3E39">
        <w:rPr>
          <w:rFonts w:ascii="Arial" w:hAnsi="Arial" w:cs="Arial"/>
          <w:i w:val="0"/>
          <w:szCs w:val="24"/>
        </w:rPr>
        <w:t xml:space="preserve"> 1250 – Centro no dia </w:t>
      </w:r>
      <w:r w:rsidR="000C1C53">
        <w:rPr>
          <w:rFonts w:ascii="Arial" w:hAnsi="Arial" w:cs="Arial"/>
          <w:b/>
          <w:i w:val="0"/>
          <w:szCs w:val="24"/>
        </w:rPr>
        <w:t>31</w:t>
      </w:r>
      <w:r w:rsidRPr="00FB3E39">
        <w:rPr>
          <w:rFonts w:ascii="Arial" w:hAnsi="Arial" w:cs="Arial"/>
          <w:b/>
          <w:i w:val="0"/>
          <w:szCs w:val="24"/>
        </w:rPr>
        <w:t xml:space="preserve"> de </w:t>
      </w:r>
      <w:r w:rsidR="000C1C53">
        <w:rPr>
          <w:rFonts w:ascii="Arial" w:hAnsi="Arial" w:cs="Arial"/>
          <w:b/>
          <w:i w:val="0"/>
          <w:szCs w:val="24"/>
        </w:rPr>
        <w:t xml:space="preserve">julho </w:t>
      </w:r>
      <w:r w:rsidRPr="00FB3E39">
        <w:rPr>
          <w:rFonts w:ascii="Arial" w:hAnsi="Arial" w:cs="Arial"/>
          <w:b/>
          <w:i w:val="0"/>
          <w:szCs w:val="24"/>
        </w:rPr>
        <w:t xml:space="preserve">de </w:t>
      </w:r>
      <w:r w:rsidR="005C7ED5">
        <w:rPr>
          <w:rFonts w:ascii="Arial" w:hAnsi="Arial" w:cs="Arial"/>
          <w:b/>
          <w:i w:val="0"/>
          <w:szCs w:val="24"/>
        </w:rPr>
        <w:t>2020</w:t>
      </w:r>
      <w:r w:rsidRPr="00FB3E39">
        <w:rPr>
          <w:rFonts w:ascii="Arial" w:hAnsi="Arial" w:cs="Arial"/>
          <w:b/>
          <w:i w:val="0"/>
          <w:szCs w:val="24"/>
        </w:rPr>
        <w:t xml:space="preserve"> às </w:t>
      </w:r>
      <w:r w:rsidR="00460F9F">
        <w:rPr>
          <w:rFonts w:ascii="Arial" w:hAnsi="Arial" w:cs="Arial"/>
          <w:b/>
          <w:i w:val="0"/>
          <w:szCs w:val="24"/>
        </w:rPr>
        <w:t>08</w:t>
      </w:r>
      <w:r w:rsidR="00FB356D" w:rsidRPr="00FB3E39">
        <w:rPr>
          <w:rFonts w:ascii="Arial" w:hAnsi="Arial" w:cs="Arial"/>
          <w:b/>
          <w:i w:val="0"/>
          <w:szCs w:val="24"/>
        </w:rPr>
        <w:t>h</w:t>
      </w:r>
      <w:r w:rsidR="00070180">
        <w:rPr>
          <w:rFonts w:ascii="Arial" w:hAnsi="Arial" w:cs="Arial"/>
          <w:b/>
          <w:i w:val="0"/>
          <w:szCs w:val="24"/>
        </w:rPr>
        <w:t>00</w:t>
      </w:r>
      <w:r w:rsidR="00FB356D" w:rsidRPr="00FB3E39">
        <w:rPr>
          <w:rFonts w:ascii="Arial" w:hAnsi="Arial" w:cs="Arial"/>
          <w:b/>
          <w:i w:val="0"/>
          <w:szCs w:val="24"/>
        </w:rPr>
        <w:t>m</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6008CCAF"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1.4.3.</w:t>
      </w:r>
      <w:r w:rsidRPr="009F32B6">
        <w:rPr>
          <w:rFonts w:ascii="Arial" w:hAnsi="Arial" w:cs="Arial"/>
          <w:i w:val="0"/>
          <w:szCs w:val="24"/>
        </w:rPr>
        <w:t xml:space="preserve"> Decreto Municipal n.º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lastRenderedPageBreak/>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7A41CAF3" w:rsidR="00772E50" w:rsidRPr="000A3AA1" w:rsidRDefault="00772E50" w:rsidP="00794A42">
      <w:pPr>
        <w:ind w:left="567"/>
        <w:jc w:val="both"/>
        <w:rPr>
          <w:rFonts w:ascii="Arial" w:hAnsi="Arial" w:cs="Arial"/>
          <w:i w:val="0"/>
        </w:rPr>
      </w:pPr>
      <w:r w:rsidRPr="00023292">
        <w:rPr>
          <w:rFonts w:ascii="Arial" w:hAnsi="Arial" w:cs="Arial"/>
          <w:i w:val="0"/>
        </w:rPr>
        <w:t xml:space="preserve">2.2.3. Estejam, sob falência, recuperação judicial, concurso de credores, </w:t>
      </w:r>
      <w:r w:rsidRPr="000A3AA1">
        <w:rPr>
          <w:rFonts w:ascii="Arial" w:hAnsi="Arial" w:cs="Arial"/>
          <w:i w:val="0"/>
        </w:rPr>
        <w:t xml:space="preserve">dissolução, liquidação ou tenham sido suspensas de participar em licitação, e/ou declaradas inidôneas </w:t>
      </w:r>
      <w:r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023292">
        <w:rPr>
          <w:rFonts w:ascii="Arial" w:hAnsi="Arial" w:cs="Arial"/>
          <w:i w:val="0"/>
        </w:rPr>
        <w:t>2.2.4.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17B23C3C"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w:t>
      </w:r>
      <w:r w:rsidR="008135C4" w:rsidRPr="00023292">
        <w:rPr>
          <w:rFonts w:ascii="Arial" w:hAnsi="Arial" w:cs="Arial"/>
          <w:b/>
          <w:i w:val="0"/>
          <w:szCs w:val="24"/>
        </w:rPr>
        <w:t>N. º</w:t>
      </w:r>
      <w:r w:rsidRPr="00023292">
        <w:rPr>
          <w:rFonts w:ascii="Arial" w:hAnsi="Arial" w:cs="Arial"/>
          <w:b/>
          <w:i w:val="0"/>
          <w:szCs w:val="24"/>
        </w:rPr>
        <w:t xml:space="preserve"> </w:t>
      </w:r>
      <w:r w:rsidR="000C1C53">
        <w:rPr>
          <w:rFonts w:ascii="Arial" w:hAnsi="Arial" w:cs="Arial"/>
          <w:b/>
          <w:i w:val="0"/>
          <w:szCs w:val="24"/>
        </w:rPr>
        <w:t>63/2020</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0C1C53">
        <w:rPr>
          <w:rFonts w:ascii="Arial" w:hAnsi="Arial" w:cs="Arial"/>
          <w:b/>
          <w:i w:val="0"/>
          <w:szCs w:val="24"/>
        </w:rPr>
        <w:t>31/07/2020</w:t>
      </w:r>
      <w:r w:rsidRPr="00023292">
        <w:rPr>
          <w:rFonts w:ascii="Arial" w:hAnsi="Arial" w:cs="Arial"/>
          <w:b/>
          <w:i w:val="0"/>
          <w:szCs w:val="24"/>
        </w:rPr>
        <w:t xml:space="preserve">, a partir das </w:t>
      </w:r>
      <w:r w:rsidR="000C1C53">
        <w:rPr>
          <w:rFonts w:ascii="Arial" w:hAnsi="Arial" w:cs="Arial"/>
          <w:b/>
          <w:i w:val="0"/>
          <w:szCs w:val="24"/>
        </w:rPr>
        <w:t>08</w:t>
      </w:r>
      <w:r w:rsidRPr="00023292">
        <w:rPr>
          <w:rFonts w:ascii="Arial" w:hAnsi="Arial" w:cs="Arial"/>
          <w:b/>
          <w:i w:val="0"/>
          <w:szCs w:val="24"/>
        </w:rPr>
        <w:t>h</w:t>
      </w:r>
      <w:r w:rsidR="00070180">
        <w:rPr>
          <w:rFonts w:ascii="Arial" w:hAnsi="Arial" w:cs="Arial"/>
          <w:b/>
          <w:i w:val="0"/>
          <w:szCs w:val="24"/>
        </w:rPr>
        <w:t>00m</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w:t>
      </w:r>
      <w:r w:rsidRPr="00023292">
        <w:rPr>
          <w:rFonts w:ascii="Arial" w:hAnsi="Arial" w:cs="Arial"/>
          <w:i w:val="0"/>
          <w:szCs w:val="24"/>
        </w:rPr>
        <w:lastRenderedPageBreak/>
        <w:t xml:space="preserve">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0530AA58"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w:t>
      </w:r>
      <w:r w:rsidR="008135C4">
        <w:rPr>
          <w:rFonts w:ascii="Arial" w:hAnsi="Arial" w:cs="Arial"/>
          <w:i w:val="0"/>
          <w:iCs/>
          <w:color w:val="000000"/>
          <w:szCs w:val="24"/>
        </w:rPr>
        <w:t xml:space="preserve">r de procuração (modelo ANEXO </w:t>
      </w:r>
      <w:r w:rsidRPr="00D6179B">
        <w:rPr>
          <w:rFonts w:ascii="Arial" w:hAnsi="Arial" w:cs="Arial"/>
          <w:i w:val="0"/>
          <w:iCs/>
          <w:color w:val="000000"/>
          <w:szCs w:val="24"/>
        </w:rPr>
        <w:t>I</w:t>
      </w:r>
      <w:r w:rsidR="008135C4">
        <w:rPr>
          <w:rFonts w:ascii="Arial" w:hAnsi="Arial" w:cs="Arial"/>
          <w:i w:val="0"/>
          <w:iCs/>
          <w:color w:val="000000"/>
          <w:szCs w:val="24"/>
        </w:rPr>
        <w:t>V</w:t>
      </w:r>
      <w:r w:rsidRPr="00D6179B">
        <w:rPr>
          <w:rFonts w:ascii="Arial" w:hAnsi="Arial" w:cs="Arial"/>
          <w:i w:val="0"/>
          <w:iCs/>
          <w:color w:val="000000"/>
          <w:szCs w:val="24"/>
        </w:rPr>
        <w:t>)</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1"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1F6DD4EE"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45B8">
        <w:rPr>
          <w:rFonts w:ascii="Arial" w:hAnsi="Arial" w:cs="Arial"/>
          <w:sz w:val="24"/>
          <w:szCs w:val="24"/>
        </w:rPr>
        <w:t>I</w:t>
      </w:r>
      <w:r w:rsidR="008135C4">
        <w:rPr>
          <w:rFonts w:ascii="Arial" w:hAnsi="Arial" w:cs="Arial"/>
          <w:sz w:val="24"/>
          <w:szCs w:val="24"/>
        </w:rPr>
        <w:t>X</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53BDC" w:rsidRDefault="00D53BDC" w:rsidP="00D53BDC">
      <w:pPr>
        <w:ind w:left="567"/>
        <w:jc w:val="both"/>
        <w:rPr>
          <w:rFonts w:ascii="Arial" w:hAnsi="Arial" w:cs="Arial"/>
          <w:i w:val="0"/>
          <w:color w:val="000000"/>
        </w:rPr>
      </w:pPr>
      <w:r w:rsidRPr="00D53BDC">
        <w:rPr>
          <w:rFonts w:ascii="Arial" w:hAnsi="Arial" w:cs="Arial"/>
          <w:b/>
          <w:i w:val="0"/>
        </w:rPr>
        <w:t xml:space="preserve">a.1) </w:t>
      </w:r>
      <w:r w:rsidRPr="00D53BDC">
        <w:rPr>
          <w:rFonts w:ascii="Arial" w:hAnsi="Arial" w:cs="Arial"/>
          <w:i w:val="0"/>
        </w:rPr>
        <w:t xml:space="preserve">Juntamente com a Declaração acima, deverá apresentar </w:t>
      </w:r>
      <w:r w:rsidRPr="00D53BDC">
        <w:rPr>
          <w:rFonts w:ascii="Arial" w:hAnsi="Arial" w:cs="Arial"/>
          <w:b/>
          <w:i w:val="0"/>
          <w:iCs/>
          <w:color w:val="19232D"/>
          <w:shd w:val="clear" w:color="auto" w:fill="FFFFFF"/>
        </w:rPr>
        <w:t xml:space="preserve">CERTIDÃO SIMPLIFICADA, </w:t>
      </w:r>
      <w:r w:rsidRPr="00D53BDC">
        <w:rPr>
          <w:rFonts w:ascii="Arial" w:hAnsi="Arial" w:cs="Arial"/>
          <w:i w:val="0"/>
          <w:iCs/>
          <w:color w:val="19232D"/>
          <w:shd w:val="clear" w:color="auto" w:fill="FFFFFF"/>
        </w:rPr>
        <w:t>expedida pela Junta Comercial ou a</w:t>
      </w:r>
      <w:r w:rsidRPr="00D53BDC">
        <w:rPr>
          <w:rFonts w:ascii="Arial" w:hAnsi="Arial" w:cs="Arial"/>
          <w:b/>
          <w:i w:val="0"/>
          <w:iCs/>
          <w:color w:val="19232D"/>
          <w:shd w:val="clear" w:color="auto" w:fill="FFFFFF"/>
        </w:rPr>
        <w:t xml:space="preserve"> DECLARAÇÃO DE ENQUADRAMENTO </w:t>
      </w:r>
      <w:r w:rsidRPr="00D53BDC">
        <w:rPr>
          <w:rFonts w:ascii="Arial" w:hAnsi="Arial" w:cs="Arial"/>
          <w:i w:val="0"/>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53BDC">
        <w:rPr>
          <w:rFonts w:ascii="Arial" w:hAnsi="Arial" w:cs="Arial"/>
          <w:i w:val="0"/>
          <w:color w:val="000000"/>
        </w:rPr>
        <w:t xml:space="preserve">. </w:t>
      </w:r>
    </w:p>
    <w:p w14:paraId="18983702" w14:textId="77777777" w:rsidR="00D53BDC" w:rsidRPr="00D53BDC" w:rsidRDefault="00D53BDC" w:rsidP="00D53BDC">
      <w:pPr>
        <w:ind w:left="360"/>
        <w:jc w:val="both"/>
        <w:rPr>
          <w:rFonts w:ascii="Arial" w:hAnsi="Arial" w:cs="Arial"/>
          <w:i w:val="0"/>
          <w:color w:val="00000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lastRenderedPageBreak/>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2B3E0B53"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0C1C53">
        <w:rPr>
          <w:rFonts w:ascii="Arial" w:hAnsi="Arial" w:cs="Arial"/>
          <w:b/>
          <w:bCs/>
          <w:i w:val="0"/>
          <w:szCs w:val="24"/>
        </w:rPr>
        <w:t>63/2020</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12A41FCE"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01AF0D04" w14:textId="77BB3537" w:rsidR="00744C23" w:rsidRPr="00B86C7A" w:rsidRDefault="00B86C7A" w:rsidP="00B82AFA">
      <w:pPr>
        <w:jc w:val="both"/>
        <w:rPr>
          <w:rFonts w:ascii="Arial" w:hAnsi="Arial" w:cs="Arial"/>
          <w:i w:val="0"/>
          <w:szCs w:val="24"/>
        </w:rPr>
      </w:pPr>
      <w:r>
        <w:rPr>
          <w:rFonts w:ascii="Arial" w:hAnsi="Arial" w:cs="Arial"/>
          <w:i w:val="0"/>
          <w:szCs w:val="24"/>
        </w:rPr>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18D38649"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t>5.5.1</w:t>
      </w:r>
      <w:r w:rsidR="00F731EF" w:rsidRPr="00B86C7A">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lastRenderedPageBreak/>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295EDD59"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0C1C53">
        <w:rPr>
          <w:rFonts w:ascii="Arial" w:hAnsi="Arial" w:cs="Arial"/>
          <w:b/>
          <w:bCs/>
          <w:i w:val="0"/>
          <w:szCs w:val="24"/>
        </w:rPr>
        <w:t>63/2020</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2"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2"/>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4034C79C"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7046B7">
        <w:rPr>
          <w:rFonts w:ascii="Arial" w:hAnsi="Arial" w:cs="Arial"/>
          <w:b/>
          <w:bCs/>
          <w:i w:val="0"/>
          <w:szCs w:val="24"/>
        </w:rPr>
        <w:t>a)</w:t>
      </w:r>
      <w:r w:rsidRPr="007046B7">
        <w:rPr>
          <w:rFonts w:ascii="Arial" w:hAnsi="Arial" w:cs="Arial"/>
          <w:i w:val="0"/>
          <w:szCs w:val="24"/>
        </w:rPr>
        <w:t xml:space="preserve"> Declaração da proponente de que disponibilizará à Prefeitura Municipal de Douradina o item licitado no prazo de até </w:t>
      </w:r>
      <w:r w:rsidRPr="00B04D5B">
        <w:rPr>
          <w:rFonts w:ascii="Arial" w:hAnsi="Arial" w:cs="Arial"/>
          <w:b/>
          <w:i w:val="0"/>
          <w:szCs w:val="24"/>
        </w:rPr>
        <w:t>30 (trinta) dias</w:t>
      </w:r>
      <w:r w:rsidRPr="007046B7">
        <w:rPr>
          <w:rFonts w:ascii="Arial" w:hAnsi="Arial" w:cs="Arial"/>
          <w:i w:val="0"/>
          <w:szCs w:val="24"/>
        </w:rPr>
        <w:t xml:space="preserve"> contados da </w:t>
      </w:r>
      <w:r w:rsidR="000A2D70">
        <w:rPr>
          <w:rFonts w:ascii="Arial" w:hAnsi="Arial" w:cs="Arial"/>
          <w:i w:val="0"/>
          <w:szCs w:val="24"/>
        </w:rPr>
        <w:t>ordem de fornecimento expedida pela Secretaria Solicitante</w:t>
      </w:r>
      <w:r w:rsidRPr="007046B7">
        <w:rPr>
          <w:rFonts w:ascii="Arial" w:hAnsi="Arial" w:cs="Arial"/>
          <w:i w:val="0"/>
          <w:szCs w:val="24"/>
        </w:rPr>
        <w:t>,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lastRenderedPageBreak/>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 xml:space="preserve">a hipótese de existência de recursos, os autos serão encaminhados a Assessoria Jurídica para apreciação e parecer, e em caso de provimento, </w:t>
      </w:r>
      <w:r w:rsidRPr="00023292">
        <w:rPr>
          <w:rFonts w:ascii="Arial" w:hAnsi="Arial" w:cs="Arial"/>
          <w:i w:val="0"/>
          <w:szCs w:val="24"/>
        </w:rPr>
        <w:lastRenderedPageBreak/>
        <w:t>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77D81709" w14:textId="77777777" w:rsidR="0020517D" w:rsidRPr="00E94FB4" w:rsidRDefault="0020517D" w:rsidP="0020517D">
      <w:pPr>
        <w:jc w:val="both"/>
        <w:rPr>
          <w:rFonts w:ascii="Arial" w:hAnsi="Arial" w:cs="Arial"/>
          <w:i w:val="0"/>
          <w:szCs w:val="24"/>
        </w:rPr>
      </w:pPr>
    </w:p>
    <w:p w14:paraId="119828B4" w14:textId="4C1E77EE" w:rsidR="0020517D" w:rsidRPr="00460F9F" w:rsidRDefault="00460F9F" w:rsidP="0020517D">
      <w:pPr>
        <w:jc w:val="both"/>
        <w:rPr>
          <w:rFonts w:ascii="Arial" w:hAnsi="Arial" w:cs="Arial"/>
          <w:b/>
          <w:bCs/>
          <w:i w:val="0"/>
          <w:szCs w:val="24"/>
        </w:rPr>
      </w:pPr>
      <w:r w:rsidRPr="00460F9F">
        <w:rPr>
          <w:rFonts w:ascii="Arial" w:hAnsi="Arial" w:cs="Arial"/>
          <w:b/>
          <w:bCs/>
          <w:i w:val="0"/>
          <w:szCs w:val="24"/>
        </w:rPr>
        <w:t xml:space="preserve">02 </w:t>
      </w:r>
      <w:r w:rsidR="0020517D" w:rsidRPr="00460F9F">
        <w:rPr>
          <w:rFonts w:ascii="Arial" w:hAnsi="Arial" w:cs="Arial"/>
          <w:b/>
          <w:bCs/>
          <w:i w:val="0"/>
          <w:szCs w:val="24"/>
        </w:rPr>
        <w:t xml:space="preserve">FUNDO MUNICIPAL DE </w:t>
      </w:r>
      <w:r w:rsidRPr="00460F9F">
        <w:rPr>
          <w:rFonts w:ascii="Arial" w:hAnsi="Arial" w:cs="Arial"/>
          <w:b/>
          <w:bCs/>
          <w:i w:val="0"/>
          <w:szCs w:val="24"/>
        </w:rPr>
        <w:t>ASSISTENCIA SOCIAL</w:t>
      </w:r>
      <w:r w:rsidR="0020517D" w:rsidRPr="00460F9F">
        <w:rPr>
          <w:rFonts w:ascii="Arial" w:hAnsi="Arial" w:cs="Arial"/>
          <w:b/>
          <w:bCs/>
          <w:i w:val="0"/>
          <w:szCs w:val="24"/>
        </w:rPr>
        <w:t xml:space="preserve"> </w:t>
      </w:r>
    </w:p>
    <w:p w14:paraId="155E33BF" w14:textId="0DFCFCEA" w:rsidR="0020517D" w:rsidRPr="00460F9F" w:rsidRDefault="00460F9F" w:rsidP="00460F9F">
      <w:pPr>
        <w:jc w:val="both"/>
        <w:rPr>
          <w:rFonts w:ascii="Arial" w:hAnsi="Arial" w:cs="Arial"/>
          <w:b/>
          <w:bCs/>
          <w:i w:val="0"/>
          <w:szCs w:val="24"/>
        </w:rPr>
      </w:pPr>
      <w:r w:rsidRPr="00460F9F">
        <w:rPr>
          <w:rFonts w:ascii="Arial" w:hAnsi="Arial" w:cs="Arial"/>
          <w:b/>
          <w:bCs/>
          <w:i w:val="0"/>
          <w:szCs w:val="24"/>
        </w:rPr>
        <w:t>02.008</w:t>
      </w:r>
      <w:r w:rsidR="0020517D" w:rsidRPr="00460F9F">
        <w:rPr>
          <w:rFonts w:ascii="Arial" w:hAnsi="Arial" w:cs="Arial"/>
          <w:b/>
          <w:bCs/>
          <w:i w:val="0"/>
          <w:szCs w:val="24"/>
        </w:rPr>
        <w:t xml:space="preserve"> FUNDO MUNICIPAL </w:t>
      </w:r>
      <w:r w:rsidRPr="00460F9F">
        <w:rPr>
          <w:rFonts w:ascii="Arial" w:hAnsi="Arial" w:cs="Arial"/>
          <w:b/>
          <w:bCs/>
          <w:i w:val="0"/>
          <w:szCs w:val="24"/>
        </w:rPr>
        <w:t>DE ASSISTENCIA SOCIAL</w:t>
      </w:r>
    </w:p>
    <w:p w14:paraId="3D7F4EB0" w14:textId="5ECB15D0" w:rsidR="00460F9F" w:rsidRPr="00460F9F" w:rsidRDefault="00460F9F" w:rsidP="00460F9F">
      <w:pPr>
        <w:jc w:val="both"/>
        <w:rPr>
          <w:rFonts w:ascii="Arial" w:hAnsi="Arial" w:cs="Arial"/>
          <w:bCs/>
          <w:i w:val="0"/>
          <w:szCs w:val="24"/>
        </w:rPr>
      </w:pPr>
      <w:r w:rsidRPr="00460F9F">
        <w:rPr>
          <w:rFonts w:ascii="Arial" w:hAnsi="Arial" w:cs="Arial"/>
          <w:bCs/>
          <w:i w:val="0"/>
          <w:szCs w:val="24"/>
        </w:rPr>
        <w:t xml:space="preserve">08 </w:t>
      </w:r>
      <w:r w:rsidRPr="00460F9F">
        <w:rPr>
          <w:rFonts w:ascii="Arial" w:hAnsi="Arial" w:cs="Arial"/>
          <w:bCs/>
          <w:i w:val="0"/>
          <w:szCs w:val="24"/>
        </w:rPr>
        <w:t>ASSISTENCIA SOCIAL</w:t>
      </w:r>
    </w:p>
    <w:p w14:paraId="3010A98D" w14:textId="026F2461" w:rsidR="00460F9F" w:rsidRPr="00460F9F" w:rsidRDefault="00460F9F" w:rsidP="00460F9F">
      <w:pPr>
        <w:jc w:val="both"/>
        <w:rPr>
          <w:rFonts w:ascii="Arial" w:hAnsi="Arial" w:cs="Arial"/>
          <w:bCs/>
          <w:i w:val="0"/>
          <w:szCs w:val="24"/>
        </w:rPr>
      </w:pPr>
      <w:r w:rsidRPr="00460F9F">
        <w:rPr>
          <w:rFonts w:ascii="Arial" w:hAnsi="Arial" w:cs="Arial"/>
          <w:bCs/>
          <w:i w:val="0"/>
          <w:szCs w:val="24"/>
        </w:rPr>
        <w:t xml:space="preserve">08.244 ASSISTENCIA COMUNITARIA </w:t>
      </w:r>
    </w:p>
    <w:p w14:paraId="1013EEF8" w14:textId="31051D99" w:rsidR="00460F9F" w:rsidRPr="00460F9F" w:rsidRDefault="00460F9F" w:rsidP="00460F9F">
      <w:pPr>
        <w:jc w:val="both"/>
        <w:rPr>
          <w:rFonts w:ascii="Arial" w:hAnsi="Arial" w:cs="Arial"/>
          <w:bCs/>
          <w:i w:val="0"/>
          <w:szCs w:val="24"/>
        </w:rPr>
      </w:pPr>
      <w:r w:rsidRPr="00460F9F">
        <w:rPr>
          <w:rFonts w:ascii="Arial" w:hAnsi="Arial" w:cs="Arial"/>
          <w:bCs/>
          <w:i w:val="0"/>
          <w:szCs w:val="24"/>
        </w:rPr>
        <w:t>08.244.0013 ASSISTENCIA SOCIAL E QUALIDADE DE VIDA</w:t>
      </w:r>
    </w:p>
    <w:p w14:paraId="2C4D451C" w14:textId="22C7D5E0" w:rsidR="00460F9F" w:rsidRPr="00460F9F" w:rsidRDefault="00460F9F" w:rsidP="00460F9F">
      <w:pPr>
        <w:jc w:val="both"/>
        <w:rPr>
          <w:rFonts w:ascii="Arial" w:hAnsi="Arial" w:cs="Arial"/>
          <w:b/>
          <w:bCs/>
          <w:i w:val="0"/>
          <w:szCs w:val="24"/>
        </w:rPr>
      </w:pPr>
      <w:r w:rsidRPr="00460F9F">
        <w:rPr>
          <w:rFonts w:ascii="Arial" w:hAnsi="Arial" w:cs="Arial"/>
          <w:bCs/>
          <w:i w:val="0"/>
          <w:szCs w:val="24"/>
        </w:rPr>
        <w:t>08.244.0013.2032 MANUTENÇÃO OPERACIONAL</w:t>
      </w:r>
    </w:p>
    <w:p w14:paraId="475C33F9" w14:textId="6764A8C5" w:rsidR="0020517D" w:rsidRPr="00460F9F" w:rsidRDefault="0020517D" w:rsidP="0020517D">
      <w:pPr>
        <w:jc w:val="both"/>
        <w:rPr>
          <w:rFonts w:ascii="Arial" w:hAnsi="Arial" w:cs="Arial"/>
          <w:bCs/>
          <w:i w:val="0"/>
          <w:szCs w:val="24"/>
        </w:rPr>
      </w:pPr>
      <w:r w:rsidRPr="00460F9F">
        <w:rPr>
          <w:rFonts w:ascii="Arial" w:hAnsi="Arial" w:cs="Arial"/>
          <w:bCs/>
          <w:i w:val="0"/>
          <w:szCs w:val="24"/>
        </w:rPr>
        <w:t>449052000000 00</w:t>
      </w:r>
      <w:r w:rsidR="00460F9F" w:rsidRPr="00460F9F">
        <w:rPr>
          <w:rFonts w:ascii="Arial" w:hAnsi="Arial" w:cs="Arial"/>
          <w:bCs/>
          <w:i w:val="0"/>
          <w:szCs w:val="24"/>
        </w:rPr>
        <w:t>1</w:t>
      </w:r>
      <w:r w:rsidRPr="00460F9F">
        <w:rPr>
          <w:rFonts w:ascii="Arial" w:hAnsi="Arial" w:cs="Arial"/>
          <w:bCs/>
          <w:i w:val="0"/>
          <w:szCs w:val="24"/>
        </w:rPr>
        <w:t>2 Equipamento e Material Permanente</w:t>
      </w:r>
    </w:p>
    <w:p w14:paraId="1BAB88D3" w14:textId="70CB44F1" w:rsidR="00460F9F" w:rsidRPr="00460F9F" w:rsidRDefault="00460F9F" w:rsidP="0020517D">
      <w:pPr>
        <w:jc w:val="both"/>
        <w:rPr>
          <w:rFonts w:ascii="Arial" w:hAnsi="Arial" w:cs="Arial"/>
          <w:bCs/>
          <w:i w:val="0"/>
          <w:szCs w:val="24"/>
        </w:rPr>
      </w:pPr>
      <w:r w:rsidRPr="00460F9F">
        <w:rPr>
          <w:rFonts w:ascii="Arial" w:hAnsi="Arial" w:cs="Arial"/>
          <w:bCs/>
          <w:i w:val="0"/>
          <w:szCs w:val="24"/>
        </w:rPr>
        <w:t>100000 - Recursos Ordinários</w:t>
      </w:r>
    </w:p>
    <w:p w14:paraId="4120C4B7" w14:textId="5B010C2D" w:rsidR="00460F9F" w:rsidRDefault="00460F9F" w:rsidP="0020517D">
      <w:pPr>
        <w:jc w:val="both"/>
        <w:rPr>
          <w:rFonts w:ascii="Arial" w:hAnsi="Arial" w:cs="Arial"/>
          <w:bCs/>
          <w:i w:val="0"/>
          <w:szCs w:val="24"/>
        </w:rPr>
      </w:pPr>
      <w:r w:rsidRPr="00460F9F">
        <w:rPr>
          <w:rFonts w:ascii="Arial" w:hAnsi="Arial" w:cs="Arial"/>
          <w:bCs/>
          <w:i w:val="0"/>
          <w:szCs w:val="24"/>
        </w:rPr>
        <w:t>126000- Transf. de convênios</w:t>
      </w:r>
    </w:p>
    <w:p w14:paraId="75F8DA45" w14:textId="77777777" w:rsidR="0020517D" w:rsidRPr="00E94FB4" w:rsidRDefault="0020517D" w:rsidP="0020517D">
      <w:pPr>
        <w:jc w:val="both"/>
        <w:rPr>
          <w:rFonts w:ascii="Arial" w:hAnsi="Arial" w:cs="Arial"/>
          <w:b/>
          <w:bCs/>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E94FB4" w:rsidRDefault="0020517D" w:rsidP="0020517D">
      <w:pPr>
        <w:jc w:val="both"/>
        <w:rPr>
          <w:rFonts w:ascii="Arial" w:hAnsi="Arial" w:cs="Arial"/>
          <w:i w:val="0"/>
          <w:szCs w:val="24"/>
        </w:rPr>
      </w:pPr>
      <w:bookmarkStart w:id="3" w:name="_Hlk1384499"/>
      <w:r w:rsidRPr="00E94FB4">
        <w:rPr>
          <w:rFonts w:ascii="Arial" w:hAnsi="Arial" w:cs="Arial"/>
          <w:b/>
          <w:bCs/>
          <w:i w:val="0"/>
          <w:szCs w:val="24"/>
        </w:rPr>
        <w:t>14.1</w:t>
      </w:r>
      <w:r w:rsidRPr="00E94FB4">
        <w:rPr>
          <w:rFonts w:ascii="Arial" w:hAnsi="Arial" w:cs="Arial"/>
          <w:b/>
          <w:i w:val="0"/>
          <w:szCs w:val="24"/>
        </w:rPr>
        <w:t>.</w:t>
      </w:r>
      <w:r w:rsidRPr="00E94FB4">
        <w:rPr>
          <w:rFonts w:ascii="Arial" w:hAnsi="Arial" w:cs="Arial"/>
          <w:i w:val="0"/>
          <w:szCs w:val="24"/>
        </w:rPr>
        <w:t xml:space="preserve"> O produto deverá ser entregue, mediante requisição da </w:t>
      </w:r>
      <w:r>
        <w:rPr>
          <w:rFonts w:ascii="Arial" w:hAnsi="Arial" w:cs="Arial"/>
          <w:i w:val="0"/>
          <w:szCs w:val="24"/>
        </w:rPr>
        <w:t>Secretaria Municipal de Saúde</w:t>
      </w:r>
      <w:r w:rsidRPr="00E94FB4">
        <w:rPr>
          <w:rFonts w:ascii="Arial" w:hAnsi="Arial" w:cs="Arial"/>
          <w:i w:val="0"/>
          <w:szCs w:val="24"/>
        </w:rPr>
        <w:t xml:space="preserve">, com entregas no prazo máximo de </w:t>
      </w:r>
      <w:r w:rsidRPr="0020517D">
        <w:rPr>
          <w:rFonts w:ascii="Arial" w:hAnsi="Arial" w:cs="Arial"/>
          <w:b/>
          <w:i w:val="0"/>
          <w:szCs w:val="24"/>
        </w:rPr>
        <w:t>30 (trinta) dias</w:t>
      </w:r>
      <w:r>
        <w:rPr>
          <w:rFonts w:ascii="Arial" w:hAnsi="Arial" w:cs="Arial"/>
          <w:i w:val="0"/>
          <w:szCs w:val="24"/>
        </w:rPr>
        <w:t>,</w:t>
      </w:r>
      <w:r w:rsidRPr="00E94FB4">
        <w:rPr>
          <w:rFonts w:ascii="Arial" w:hAnsi="Arial" w:cs="Arial"/>
          <w:i w:val="0"/>
          <w:szCs w:val="24"/>
        </w:rPr>
        <w:t xml:space="preserve">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r w:rsidRPr="00E94FB4">
        <w:rPr>
          <w:rFonts w:ascii="Arial" w:hAnsi="Arial" w:cs="Arial"/>
          <w:b/>
          <w:bCs/>
          <w:i w:val="0"/>
          <w:iCs/>
          <w:szCs w:val="24"/>
        </w:rPr>
        <w:lastRenderedPageBreak/>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bookmarkEnd w:id="3"/>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3B49C03A"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0E347D14"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w:t>
      </w:r>
      <w:r w:rsidR="008135C4">
        <w:rPr>
          <w:rFonts w:ascii="Arial" w:hAnsi="Arial" w:cs="Arial"/>
          <w:b/>
          <w:bCs/>
          <w:i w:val="0"/>
        </w:rPr>
        <w:t>I</w:t>
      </w:r>
      <w:r>
        <w:rPr>
          <w:rFonts w:ascii="Arial" w:hAnsi="Arial" w:cs="Arial"/>
          <w:b/>
          <w:bCs/>
          <w:i w:val="0"/>
        </w:rPr>
        <w:t>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lastRenderedPageBreak/>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3544F5E5" w14:textId="77777777" w:rsidR="008135C4" w:rsidRPr="00E43786" w:rsidRDefault="00C21323" w:rsidP="008135C4">
      <w:pPr>
        <w:tabs>
          <w:tab w:val="left" w:pos="1134"/>
          <w:tab w:val="left" w:pos="1701"/>
          <w:tab w:val="left" w:pos="2127"/>
        </w:tabs>
        <w:jc w:val="both"/>
        <w:rPr>
          <w:rFonts w:ascii="Arial" w:hAnsi="Arial" w:cs="Arial"/>
          <w:b/>
          <w:i w:val="0"/>
          <w:szCs w:val="24"/>
        </w:rPr>
      </w:pPr>
      <w:r w:rsidRPr="00B33A20">
        <w:rPr>
          <w:rFonts w:ascii="Arial" w:hAnsi="Arial" w:cs="Arial"/>
          <w:b/>
          <w:bCs/>
          <w:i w:val="0"/>
          <w:szCs w:val="24"/>
        </w:rPr>
        <w:t>18.10.</w:t>
      </w:r>
      <w:r w:rsidRPr="00B33A20">
        <w:rPr>
          <w:rFonts w:ascii="Arial" w:hAnsi="Arial" w:cs="Arial"/>
          <w:i w:val="0"/>
          <w:szCs w:val="24"/>
        </w:rPr>
        <w:t xml:space="preserve"> </w:t>
      </w:r>
      <w:r w:rsidR="008135C4" w:rsidRPr="00E43786">
        <w:rPr>
          <w:rFonts w:ascii="Arial" w:hAnsi="Arial" w:cs="Arial"/>
          <w:i w:val="0"/>
          <w:szCs w:val="24"/>
        </w:rPr>
        <w:t xml:space="preserve">A adoção da modalidade pregão na forma </w:t>
      </w:r>
      <w:r w:rsidR="008135C4" w:rsidRPr="00E43786">
        <w:rPr>
          <w:rFonts w:ascii="Arial" w:hAnsi="Arial" w:cs="Arial"/>
          <w:b/>
          <w:i w:val="0"/>
          <w:szCs w:val="24"/>
        </w:rPr>
        <w:t>PRESENCIAL</w:t>
      </w:r>
      <w:r w:rsidR="008135C4" w:rsidRPr="00E43786">
        <w:rPr>
          <w:rFonts w:ascii="Arial" w:hAnsi="Arial" w:cs="Arial"/>
          <w:i w:val="0"/>
          <w:szCs w:val="24"/>
        </w:rPr>
        <w:t xml:space="preserve">, em substituição à </w:t>
      </w:r>
      <w:r w:rsidR="008135C4" w:rsidRPr="00E43786">
        <w:rPr>
          <w:rFonts w:ascii="Arial" w:hAnsi="Arial" w:cs="Arial"/>
          <w:b/>
          <w:i w:val="0"/>
          <w:szCs w:val="24"/>
        </w:rPr>
        <w:t>ELETRÔNICA</w:t>
      </w:r>
      <w:r w:rsidR="008135C4" w:rsidRPr="00E43786">
        <w:rPr>
          <w:rFonts w:ascii="Arial" w:hAnsi="Arial" w:cs="Arial"/>
          <w:i w:val="0"/>
          <w:szCs w:val="24"/>
        </w:rPr>
        <w:t xml:space="preserve">. </w:t>
      </w:r>
      <w:r w:rsidR="008135C4" w:rsidRPr="00E43786">
        <w:rPr>
          <w:rFonts w:ascii="Arial" w:hAnsi="Arial" w:cs="Arial"/>
          <w:b/>
          <w:i w:val="0"/>
          <w:szCs w:val="24"/>
        </w:rPr>
        <w:t>(ANEXO III)</w:t>
      </w:r>
    </w:p>
    <w:p w14:paraId="7248D709" w14:textId="0BC23A58" w:rsidR="00C21323" w:rsidRPr="00023292" w:rsidRDefault="00C21323" w:rsidP="008135C4">
      <w:pPr>
        <w:tabs>
          <w:tab w:val="left" w:pos="1134"/>
          <w:tab w:val="left" w:pos="1701"/>
          <w:tab w:val="left" w:pos="2127"/>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4C146A2D"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8135C4">
        <w:rPr>
          <w:rFonts w:ascii="Arial" w:hAnsi="Arial" w:cs="Arial"/>
          <w:i w:val="0"/>
          <w:szCs w:val="24"/>
        </w:rPr>
        <w:t>17</w:t>
      </w:r>
      <w:r w:rsidRPr="00023292">
        <w:rPr>
          <w:rFonts w:ascii="Arial" w:hAnsi="Arial" w:cs="Arial"/>
          <w:i w:val="0"/>
          <w:szCs w:val="24"/>
        </w:rPr>
        <w:t xml:space="preserve"> de </w:t>
      </w:r>
      <w:r w:rsidR="008135C4">
        <w:rPr>
          <w:rFonts w:ascii="Arial" w:hAnsi="Arial" w:cs="Arial"/>
          <w:i w:val="0"/>
          <w:szCs w:val="24"/>
        </w:rPr>
        <w:t>julho</w:t>
      </w:r>
      <w:r w:rsidRPr="00023292">
        <w:rPr>
          <w:rFonts w:ascii="Arial" w:hAnsi="Arial" w:cs="Arial"/>
          <w:i w:val="0"/>
          <w:szCs w:val="24"/>
        </w:rPr>
        <w:t xml:space="preserve"> de </w:t>
      </w:r>
      <w:r w:rsidR="005C7ED5">
        <w:rPr>
          <w:rFonts w:ascii="Arial" w:hAnsi="Arial" w:cs="Arial"/>
          <w:i w:val="0"/>
          <w:szCs w:val="24"/>
        </w:rPr>
        <w:t>2020</w:t>
      </w:r>
      <w:r w:rsidRPr="00023292">
        <w:rPr>
          <w:rFonts w:ascii="Arial" w:hAnsi="Arial" w:cs="Arial"/>
          <w:i w:val="0"/>
          <w:szCs w:val="24"/>
        </w:rPr>
        <w:t>.</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3C3D687D" w14:textId="77777777" w:rsidR="0031691A" w:rsidRPr="009F32B6" w:rsidRDefault="0031691A" w:rsidP="0031691A">
      <w:pPr>
        <w:autoSpaceDE w:val="0"/>
        <w:jc w:val="center"/>
        <w:rPr>
          <w:rFonts w:ascii="Arial" w:hAnsi="Arial" w:cs="Arial"/>
          <w:b/>
          <w:bCs/>
          <w:i w:val="0"/>
          <w:szCs w:val="24"/>
        </w:rPr>
      </w:pPr>
      <w:r w:rsidRPr="009F32B6">
        <w:rPr>
          <w:rFonts w:ascii="Arial" w:hAnsi="Arial" w:cs="Arial"/>
          <w:b/>
          <w:bCs/>
          <w:i w:val="0"/>
          <w:szCs w:val="24"/>
        </w:rPr>
        <w:t>Luciana Costa Orejana Trindade</w:t>
      </w:r>
    </w:p>
    <w:p w14:paraId="1ADE5F93" w14:textId="77777777" w:rsidR="0031691A" w:rsidRPr="009F32B6" w:rsidRDefault="0031691A" w:rsidP="0031691A">
      <w:pPr>
        <w:tabs>
          <w:tab w:val="left" w:pos="-1800"/>
        </w:tabs>
        <w:jc w:val="center"/>
        <w:rPr>
          <w:rFonts w:ascii="Arial" w:hAnsi="Arial" w:cs="Arial"/>
          <w:bCs/>
          <w:i w:val="0"/>
          <w:szCs w:val="24"/>
        </w:rPr>
      </w:pPr>
      <w:r w:rsidRPr="009F32B6">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082255">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023292" w:rsidRDefault="00772E50" w:rsidP="00F10977">
      <w:pPr>
        <w:ind w:right="-599"/>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xml:space="preserve">: </w:t>
      </w:r>
      <w:r w:rsidR="00F10977">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027BE6F8" w14:textId="77777777" w:rsidR="00692F7C" w:rsidRPr="009F32B6" w:rsidRDefault="00692F7C" w:rsidP="00692F7C">
      <w:pPr>
        <w:ind w:right="-738"/>
        <w:jc w:val="center"/>
        <w:rPr>
          <w:rFonts w:ascii="Arial" w:hAnsi="Arial" w:cs="Arial"/>
          <w:b/>
          <w:i w:val="0"/>
          <w:szCs w:val="24"/>
        </w:rPr>
      </w:pPr>
      <w:r w:rsidRPr="009F32B6">
        <w:rPr>
          <w:rFonts w:ascii="Arial" w:hAnsi="Arial" w:cs="Arial"/>
          <w:b/>
          <w:i w:val="0"/>
          <w:szCs w:val="24"/>
        </w:rPr>
        <w:t>PROPOSTA DE PREÇOS</w:t>
      </w:r>
    </w:p>
    <w:p w14:paraId="66585876"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PARTICIPANTE:</w:t>
      </w:r>
    </w:p>
    <w:p w14:paraId="664692B0"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CNPJ/MF:</w:t>
      </w:r>
    </w:p>
    <w:p w14:paraId="3C766964"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ENDEREÇO:             N°</w:t>
      </w:r>
    </w:p>
    <w:p w14:paraId="25B5FA0C"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BAIRRO:                    CEP:</w:t>
      </w:r>
    </w:p>
    <w:p w14:paraId="5146543B"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CIDADE:                   ESTADO:</w:t>
      </w:r>
    </w:p>
    <w:p w14:paraId="121A4C47" w14:textId="2BC4E6B8" w:rsidR="00692F7C" w:rsidRPr="009F32B6" w:rsidRDefault="00692F7C" w:rsidP="00692F7C">
      <w:pPr>
        <w:ind w:right="-284"/>
        <w:rPr>
          <w:rFonts w:ascii="Arial" w:hAnsi="Arial" w:cs="Arial"/>
          <w:b/>
          <w:i w:val="0"/>
          <w:szCs w:val="24"/>
        </w:rPr>
      </w:pP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t xml:space="preserve">TIPO DE LICITAÇÃO: </w:t>
      </w:r>
      <w:r w:rsidRPr="009F32B6">
        <w:rPr>
          <w:rFonts w:ascii="Arial" w:hAnsi="Arial" w:cs="Arial"/>
          <w:b/>
          <w:i w:val="0"/>
          <w:szCs w:val="24"/>
        </w:rPr>
        <w:t xml:space="preserve">MENOR PREÇO       </w:t>
      </w:r>
      <w:r w:rsidRPr="009F32B6">
        <w:rPr>
          <w:rFonts w:ascii="Arial" w:hAnsi="Arial" w:cs="Arial"/>
          <w:i w:val="0"/>
          <w:szCs w:val="24"/>
        </w:rPr>
        <w:t>APURAÇÃO:</w:t>
      </w:r>
      <w:r w:rsidRPr="009F32B6">
        <w:rPr>
          <w:rFonts w:ascii="Arial" w:hAnsi="Arial" w:cs="Arial"/>
          <w:b/>
          <w:i w:val="0"/>
          <w:szCs w:val="24"/>
        </w:rPr>
        <w:t xml:space="preserve"> POR ITEM      </w:t>
      </w:r>
      <w:r w:rsidRPr="009F32B6">
        <w:rPr>
          <w:rFonts w:ascii="Arial" w:hAnsi="Arial" w:cs="Arial"/>
          <w:i w:val="0"/>
          <w:szCs w:val="24"/>
        </w:rPr>
        <w:t xml:space="preserve">MODALIDADE: </w:t>
      </w:r>
      <w:r w:rsidRPr="009F32B6">
        <w:rPr>
          <w:rFonts w:ascii="Arial" w:hAnsi="Arial" w:cs="Arial"/>
          <w:b/>
          <w:i w:val="0"/>
          <w:szCs w:val="24"/>
        </w:rPr>
        <w:t xml:space="preserve">PREGÃO PRESENCIAL     </w:t>
      </w:r>
      <w:r w:rsidRPr="009F32B6">
        <w:rPr>
          <w:rFonts w:ascii="Arial" w:hAnsi="Arial" w:cs="Arial"/>
          <w:i w:val="0"/>
          <w:szCs w:val="24"/>
        </w:rPr>
        <w:t xml:space="preserve">N°: </w:t>
      </w:r>
      <w:r w:rsidR="000C1C53">
        <w:rPr>
          <w:rFonts w:ascii="Arial" w:hAnsi="Arial" w:cs="Arial"/>
          <w:b/>
          <w:i w:val="0"/>
          <w:szCs w:val="24"/>
        </w:rPr>
        <w:t>63/2020</w:t>
      </w:r>
    </w:p>
    <w:p w14:paraId="15ED0867" w14:textId="7F5B03AF"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LOCAL DE ABERTURA: </w:t>
      </w:r>
      <w:r w:rsidRPr="009F32B6">
        <w:rPr>
          <w:rFonts w:ascii="Arial" w:hAnsi="Arial" w:cs="Arial"/>
          <w:b/>
          <w:i w:val="0"/>
          <w:szCs w:val="24"/>
        </w:rPr>
        <w:t xml:space="preserve">PREFEITURA DE DOURADINA MS                    </w:t>
      </w:r>
      <w:r w:rsidRPr="009F32B6">
        <w:rPr>
          <w:rFonts w:ascii="Arial" w:hAnsi="Arial" w:cs="Arial"/>
          <w:i w:val="0"/>
          <w:szCs w:val="24"/>
        </w:rPr>
        <w:t xml:space="preserve">DATA: </w:t>
      </w:r>
      <w:r w:rsidR="000C1C53">
        <w:rPr>
          <w:rFonts w:ascii="Arial" w:hAnsi="Arial" w:cs="Arial"/>
          <w:b/>
          <w:i w:val="0"/>
          <w:szCs w:val="24"/>
        </w:rPr>
        <w:t>31/07/2020</w:t>
      </w:r>
      <w:r w:rsidRPr="009F32B6">
        <w:rPr>
          <w:rFonts w:ascii="Arial" w:hAnsi="Arial" w:cs="Arial"/>
          <w:b/>
          <w:i w:val="0"/>
          <w:szCs w:val="24"/>
        </w:rPr>
        <w:t xml:space="preserve">     </w:t>
      </w:r>
      <w:r w:rsidRPr="009F32B6">
        <w:rPr>
          <w:rFonts w:ascii="Arial" w:hAnsi="Arial" w:cs="Arial"/>
          <w:i w:val="0"/>
          <w:szCs w:val="24"/>
        </w:rPr>
        <w:t>HORA:</w:t>
      </w:r>
      <w:r w:rsidRPr="009F32B6">
        <w:rPr>
          <w:rFonts w:ascii="Arial" w:hAnsi="Arial" w:cs="Arial"/>
          <w:b/>
          <w:i w:val="0"/>
          <w:szCs w:val="24"/>
        </w:rPr>
        <w:t xml:space="preserve"> </w:t>
      </w:r>
      <w:r w:rsidR="00460F9F">
        <w:rPr>
          <w:rFonts w:ascii="Arial" w:hAnsi="Arial" w:cs="Arial"/>
          <w:b/>
          <w:i w:val="0"/>
          <w:szCs w:val="24"/>
        </w:rPr>
        <w:t>08h00min</w:t>
      </w:r>
    </w:p>
    <w:p w14:paraId="4F852437" w14:textId="10663EAC"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PRAZO DE ENTREGA: </w:t>
      </w:r>
      <w:r w:rsidRPr="009F32B6">
        <w:rPr>
          <w:rFonts w:ascii="Arial" w:hAnsi="Arial" w:cs="Arial"/>
          <w:b/>
          <w:i w:val="0"/>
          <w:szCs w:val="24"/>
        </w:rPr>
        <w:t>CONFORME EDITAL</w:t>
      </w:r>
    </w:p>
    <w:p w14:paraId="3607C372" w14:textId="3D7F153D" w:rsidR="00D02213" w:rsidRPr="009F32B6" w:rsidRDefault="00692F7C" w:rsidP="00692F7C">
      <w:pPr>
        <w:ind w:right="-738"/>
        <w:rPr>
          <w:rFonts w:ascii="Arial" w:hAnsi="Arial" w:cs="Arial"/>
          <w:b/>
          <w:i w:val="0"/>
          <w:szCs w:val="24"/>
        </w:rPr>
      </w:pPr>
      <w:r w:rsidRPr="009F32B6">
        <w:rPr>
          <w:rFonts w:ascii="Arial" w:hAnsi="Arial" w:cs="Arial"/>
          <w:i w:val="0"/>
          <w:szCs w:val="24"/>
        </w:rPr>
        <w:t xml:space="preserve">CONDIÇÕES DE PAGAMENTO: </w:t>
      </w:r>
      <w:r w:rsidRPr="009F32B6">
        <w:rPr>
          <w:rFonts w:ascii="Arial" w:hAnsi="Arial" w:cs="Arial"/>
          <w:b/>
          <w:i w:val="0"/>
          <w:szCs w:val="24"/>
        </w:rPr>
        <w:t>CONFORME EDITAL</w:t>
      </w:r>
    </w:p>
    <w:p w14:paraId="3423CFDF" w14:textId="3505037E" w:rsidR="00B6089D" w:rsidRPr="005116A7" w:rsidRDefault="00692F7C" w:rsidP="00B6089D">
      <w:pPr>
        <w:jc w:val="both"/>
        <w:rPr>
          <w:rFonts w:ascii="Arial" w:hAnsi="Arial" w:cs="Arial"/>
          <w:b/>
          <w:i w:val="0"/>
          <w:szCs w:val="24"/>
        </w:rPr>
      </w:pPr>
      <w:r w:rsidRPr="009F32B6">
        <w:rPr>
          <w:rFonts w:ascii="Arial" w:hAnsi="Arial" w:cs="Arial"/>
          <w:i w:val="0"/>
          <w:szCs w:val="24"/>
        </w:rPr>
        <w:t>OBJETO</w:t>
      </w:r>
      <w:r w:rsidRPr="009F32B6">
        <w:rPr>
          <w:rFonts w:ascii="Arial" w:hAnsi="Arial" w:cs="Arial"/>
          <w:b/>
          <w:i w:val="0"/>
          <w:szCs w:val="24"/>
        </w:rPr>
        <w:t xml:space="preserve">: </w:t>
      </w:r>
      <w:r w:rsidR="00A71E5F" w:rsidRPr="00A71E5F">
        <w:rPr>
          <w:rFonts w:ascii="Arial" w:hAnsi="Arial" w:cs="Arial"/>
          <w:b/>
          <w:bCs/>
          <w:i w:val="0"/>
          <w:iCs/>
          <w:szCs w:val="24"/>
        </w:rPr>
        <w:t>AQUISIÇÃO DE</w:t>
      </w:r>
      <w:r w:rsidR="00A71E5F" w:rsidRPr="00A71E5F">
        <w:rPr>
          <w:rFonts w:ascii="Arial" w:hAnsi="Arial" w:cs="Arial"/>
          <w:b/>
          <w:i w:val="0"/>
          <w:iCs/>
          <w:snapToGrid w:val="0"/>
          <w:szCs w:val="24"/>
        </w:rPr>
        <w:t xml:space="preserve"> </w:t>
      </w:r>
      <w:r w:rsidR="00A71E5F" w:rsidRPr="00A71E5F">
        <w:rPr>
          <w:rFonts w:ascii="Arial" w:hAnsi="Arial" w:cs="Arial"/>
          <w:b/>
          <w:bCs/>
          <w:i w:val="0"/>
          <w:iCs/>
          <w:snapToGrid w:val="0"/>
          <w:szCs w:val="24"/>
        </w:rPr>
        <w:t>VEÍCULO ZERO KM</w:t>
      </w:r>
      <w:r w:rsidR="00A71E5F" w:rsidRPr="00A71E5F">
        <w:rPr>
          <w:rFonts w:ascii="Arial" w:hAnsi="Arial" w:cs="Arial"/>
          <w:b/>
          <w:i w:val="0"/>
          <w:iCs/>
          <w:snapToGrid w:val="0"/>
          <w:szCs w:val="24"/>
        </w:rPr>
        <w:t>, ATRAVÉS DE EMENDA PARLAMENTAR ESTADUAL, POR INTERMÉDIO DO CONVENIO N. 29712/2020, EM ATENDIMENTO À SECRETARIA MUNICIPAL DE ASSISTÊNCIA SOCIAL DE DOURADINA/MS</w:t>
      </w:r>
      <w:r w:rsidR="00A71E5F" w:rsidRPr="00A71E5F">
        <w:rPr>
          <w:rFonts w:ascii="Arial" w:hAnsi="Arial" w:cs="Arial"/>
          <w:b/>
          <w:i w:val="0"/>
          <w:iCs/>
          <w:szCs w:val="24"/>
        </w:rPr>
        <w:t xml:space="preserve">, CONFORME ESPECIFICAÇÕES CONSTANTES NA </w:t>
      </w:r>
      <w:r w:rsidR="00A71E5F" w:rsidRPr="00A71E5F">
        <w:rPr>
          <w:rFonts w:ascii="Arial" w:hAnsi="Arial" w:cs="Arial"/>
          <w:b/>
          <w:bCs/>
          <w:i w:val="0"/>
          <w:iCs/>
          <w:szCs w:val="24"/>
        </w:rPr>
        <w:t>PROPOSTA DE PREÇOS – ANEXO I E TERMO DE REFERÊNCIA ANEXO II</w:t>
      </w:r>
      <w:r w:rsidR="00A71E5F" w:rsidRPr="00A71E5F">
        <w:rPr>
          <w:rFonts w:ascii="Arial" w:hAnsi="Arial" w:cs="Arial"/>
          <w:b/>
          <w:i w:val="0"/>
          <w:iCs/>
          <w:szCs w:val="24"/>
        </w:rPr>
        <w:t>, PARTE INTEGRANTE DESTE PROCESSO</w:t>
      </w:r>
      <w:r w:rsidR="005116A7">
        <w:rPr>
          <w:rFonts w:ascii="Arial" w:hAnsi="Arial" w:cs="Arial"/>
          <w:b/>
          <w:i w:val="0"/>
          <w:iCs/>
          <w:szCs w:val="24"/>
        </w:rPr>
        <w:t>.</w:t>
      </w:r>
    </w:p>
    <w:p w14:paraId="28F963E5" w14:textId="77777777" w:rsidR="00B6089D" w:rsidRDefault="00B6089D" w:rsidP="00B6089D">
      <w:pPr>
        <w:jc w:val="both"/>
        <w:rPr>
          <w:rFonts w:ascii="Arial" w:hAnsi="Arial" w:cs="Arial"/>
          <w:b/>
          <w:i w:val="0"/>
          <w:szCs w:val="24"/>
        </w:rPr>
      </w:pPr>
    </w:p>
    <w:p w14:paraId="4953858A" w14:textId="5CEA70E2" w:rsidR="00692F7C" w:rsidRPr="009F32B6" w:rsidRDefault="00692F7C" w:rsidP="00B6089D">
      <w:pPr>
        <w:jc w:val="both"/>
      </w:pPr>
      <w:r w:rsidRPr="009F32B6">
        <w:rPr>
          <w:rFonts w:ascii="Arial" w:hAnsi="Arial" w:cs="Arial"/>
          <w:b/>
          <w:i w:val="0"/>
          <w:szCs w:val="24"/>
        </w:rPr>
        <w:t xml:space="preserve">LOTE </w:t>
      </w:r>
      <w:r>
        <w:rPr>
          <w:rFonts w:ascii="Arial" w:hAnsi="Arial" w:cs="Arial"/>
          <w:b/>
          <w:i w:val="0"/>
          <w:szCs w:val="24"/>
        </w:rPr>
        <w:t xml:space="preserve">ÚNICO: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9F32B6" w14:paraId="534DBEFE" w14:textId="77777777" w:rsidTr="00E17B57">
        <w:trPr>
          <w:trHeight w:val="509"/>
        </w:trPr>
        <w:tc>
          <w:tcPr>
            <w:tcW w:w="846" w:type="dxa"/>
            <w:shd w:val="clear" w:color="auto" w:fill="D9D9D9"/>
            <w:vAlign w:val="center"/>
          </w:tcPr>
          <w:p w14:paraId="2436E962" w14:textId="336617BB" w:rsidR="00692F7C" w:rsidRPr="00920365" w:rsidRDefault="00D02213" w:rsidP="00FF1C47">
            <w:pPr>
              <w:jc w:val="center"/>
              <w:rPr>
                <w:rFonts w:ascii="Arial" w:hAnsi="Arial" w:cs="Arial"/>
                <w:b/>
                <w:bCs/>
                <w:i w:val="0"/>
                <w:szCs w:val="24"/>
              </w:rPr>
            </w:pPr>
            <w:bookmarkStart w:id="4" w:name="_Hlk3469321"/>
            <w:r>
              <w:rPr>
                <w:rFonts w:ascii="Arial" w:hAnsi="Arial" w:cs="Arial"/>
                <w:b/>
                <w:bCs/>
                <w:i w:val="0"/>
                <w:szCs w:val="24"/>
              </w:rPr>
              <w:t>ITEM</w:t>
            </w:r>
          </w:p>
        </w:tc>
        <w:tc>
          <w:tcPr>
            <w:tcW w:w="829" w:type="dxa"/>
            <w:shd w:val="clear" w:color="auto" w:fill="D9D9D9"/>
            <w:vAlign w:val="center"/>
          </w:tcPr>
          <w:p w14:paraId="2D1ADB02" w14:textId="6AF06A3E" w:rsidR="00692F7C" w:rsidRPr="00920365" w:rsidRDefault="00D02213" w:rsidP="00FF1C47">
            <w:pPr>
              <w:jc w:val="center"/>
              <w:rPr>
                <w:rFonts w:ascii="Arial" w:hAnsi="Arial" w:cs="Arial"/>
                <w:b/>
                <w:bCs/>
                <w:i w:val="0"/>
                <w:szCs w:val="24"/>
              </w:rPr>
            </w:pPr>
            <w:r w:rsidRPr="00920365">
              <w:rPr>
                <w:rFonts w:ascii="Arial" w:hAnsi="Arial" w:cs="Arial"/>
                <w:b/>
                <w:bCs/>
                <w:i w:val="0"/>
                <w:szCs w:val="24"/>
              </w:rPr>
              <w:t>CÓD.</w:t>
            </w:r>
          </w:p>
        </w:tc>
        <w:tc>
          <w:tcPr>
            <w:tcW w:w="6142" w:type="dxa"/>
            <w:shd w:val="clear" w:color="auto" w:fill="auto"/>
            <w:vAlign w:val="center"/>
          </w:tcPr>
          <w:p w14:paraId="69A41DCE" w14:textId="472F87C6" w:rsidR="00692F7C" w:rsidRPr="00E17B57" w:rsidRDefault="00D02213" w:rsidP="00FF1C47">
            <w:pPr>
              <w:jc w:val="center"/>
              <w:rPr>
                <w:rFonts w:ascii="Arial" w:hAnsi="Arial" w:cs="Arial"/>
                <w:b/>
                <w:bCs/>
                <w:i w:val="0"/>
                <w:szCs w:val="24"/>
              </w:rPr>
            </w:pPr>
            <w:r w:rsidRPr="00E17B57">
              <w:rPr>
                <w:rFonts w:ascii="Arial" w:hAnsi="Arial" w:cs="Arial"/>
                <w:b/>
                <w:bCs/>
                <w:i w:val="0"/>
                <w:szCs w:val="24"/>
              </w:rPr>
              <w:t>DESCRIÇÃO</w:t>
            </w:r>
          </w:p>
        </w:tc>
        <w:tc>
          <w:tcPr>
            <w:tcW w:w="1250" w:type="dxa"/>
            <w:shd w:val="clear" w:color="auto" w:fill="D9D9D9"/>
            <w:vAlign w:val="center"/>
          </w:tcPr>
          <w:p w14:paraId="5818536F" w14:textId="7BC15978" w:rsidR="00692F7C" w:rsidRPr="00920365" w:rsidRDefault="00D02213" w:rsidP="00FF1C47">
            <w:pPr>
              <w:jc w:val="center"/>
              <w:rPr>
                <w:rFonts w:ascii="Arial" w:hAnsi="Arial" w:cs="Arial"/>
                <w:b/>
                <w:bCs/>
                <w:i w:val="0"/>
                <w:szCs w:val="24"/>
              </w:rPr>
            </w:pPr>
            <w:r w:rsidRPr="00920365">
              <w:rPr>
                <w:rFonts w:ascii="Arial" w:hAnsi="Arial" w:cs="Arial"/>
                <w:b/>
                <w:bCs/>
                <w:i w:val="0"/>
                <w:szCs w:val="24"/>
              </w:rPr>
              <w:t>MARCA</w:t>
            </w:r>
          </w:p>
        </w:tc>
        <w:tc>
          <w:tcPr>
            <w:tcW w:w="1134" w:type="dxa"/>
            <w:shd w:val="clear" w:color="auto" w:fill="D9D9D9"/>
            <w:vAlign w:val="center"/>
          </w:tcPr>
          <w:p w14:paraId="38459CDF" w14:textId="3C42FC52" w:rsidR="00692F7C" w:rsidRPr="00920365" w:rsidRDefault="00D02213" w:rsidP="00FF1C47">
            <w:pPr>
              <w:jc w:val="center"/>
              <w:rPr>
                <w:rFonts w:ascii="Arial" w:hAnsi="Arial" w:cs="Arial"/>
                <w:b/>
                <w:bCs/>
                <w:i w:val="0"/>
                <w:szCs w:val="24"/>
              </w:rPr>
            </w:pPr>
            <w:r w:rsidRPr="00920365">
              <w:rPr>
                <w:rFonts w:ascii="Arial" w:hAnsi="Arial" w:cs="Arial"/>
                <w:b/>
                <w:bCs/>
                <w:i w:val="0"/>
                <w:szCs w:val="24"/>
              </w:rPr>
              <w:t>UN</w:t>
            </w:r>
            <w:r>
              <w:rPr>
                <w:rFonts w:ascii="Arial" w:hAnsi="Arial" w:cs="Arial"/>
                <w:b/>
                <w:bCs/>
                <w:i w:val="0"/>
                <w:szCs w:val="24"/>
              </w:rPr>
              <w:t>.</w:t>
            </w:r>
          </w:p>
        </w:tc>
        <w:tc>
          <w:tcPr>
            <w:tcW w:w="1418" w:type="dxa"/>
            <w:shd w:val="clear" w:color="auto" w:fill="D9D9D9"/>
            <w:vAlign w:val="center"/>
          </w:tcPr>
          <w:p w14:paraId="619FDECB" w14:textId="02DDCD94" w:rsidR="00692F7C" w:rsidRPr="00920365" w:rsidRDefault="00D02213" w:rsidP="00FF1C47">
            <w:pPr>
              <w:jc w:val="center"/>
              <w:rPr>
                <w:rFonts w:ascii="Arial" w:hAnsi="Arial" w:cs="Arial"/>
                <w:b/>
                <w:bCs/>
                <w:i w:val="0"/>
                <w:szCs w:val="24"/>
              </w:rPr>
            </w:pPr>
            <w:r w:rsidRPr="00920365">
              <w:rPr>
                <w:rFonts w:ascii="Arial" w:hAnsi="Arial" w:cs="Arial"/>
                <w:b/>
                <w:bCs/>
                <w:i w:val="0"/>
                <w:szCs w:val="24"/>
              </w:rPr>
              <w:t>QUANT.</w:t>
            </w:r>
          </w:p>
        </w:tc>
        <w:tc>
          <w:tcPr>
            <w:tcW w:w="1236" w:type="dxa"/>
            <w:shd w:val="clear" w:color="auto" w:fill="D9D9D9"/>
            <w:vAlign w:val="center"/>
          </w:tcPr>
          <w:p w14:paraId="262C4D22" w14:textId="77777777" w:rsidR="00D02213" w:rsidRDefault="00D02213" w:rsidP="00FF1C47">
            <w:pPr>
              <w:jc w:val="center"/>
              <w:rPr>
                <w:rFonts w:ascii="Arial" w:hAnsi="Arial" w:cs="Arial"/>
                <w:b/>
                <w:bCs/>
                <w:i w:val="0"/>
                <w:szCs w:val="24"/>
              </w:rPr>
            </w:pPr>
            <w:r w:rsidRPr="00920365">
              <w:rPr>
                <w:rFonts w:ascii="Arial" w:hAnsi="Arial" w:cs="Arial"/>
                <w:b/>
                <w:bCs/>
                <w:i w:val="0"/>
                <w:szCs w:val="24"/>
              </w:rPr>
              <w:t xml:space="preserve">VALOR UNIT. </w:t>
            </w:r>
          </w:p>
          <w:p w14:paraId="4D32EC09" w14:textId="47B281D9" w:rsidR="00692F7C" w:rsidRPr="00920365" w:rsidRDefault="00D02213" w:rsidP="00FF1C47">
            <w:pPr>
              <w:jc w:val="center"/>
              <w:rPr>
                <w:rFonts w:ascii="Arial" w:hAnsi="Arial" w:cs="Arial"/>
                <w:b/>
                <w:bCs/>
                <w:i w:val="0"/>
                <w:szCs w:val="24"/>
              </w:rPr>
            </w:pPr>
            <w:r w:rsidRPr="00920365">
              <w:rPr>
                <w:rFonts w:ascii="Arial" w:hAnsi="Arial" w:cs="Arial"/>
                <w:b/>
                <w:bCs/>
                <w:i w:val="0"/>
                <w:szCs w:val="24"/>
              </w:rPr>
              <w:t>R$</w:t>
            </w:r>
          </w:p>
        </w:tc>
        <w:tc>
          <w:tcPr>
            <w:tcW w:w="1384" w:type="dxa"/>
            <w:shd w:val="clear" w:color="auto" w:fill="D9D9D9"/>
            <w:vAlign w:val="center"/>
          </w:tcPr>
          <w:p w14:paraId="3595EA64" w14:textId="4ACB0BBF" w:rsidR="00692F7C" w:rsidRPr="00920365" w:rsidRDefault="00D02213" w:rsidP="00FF1C47">
            <w:pPr>
              <w:jc w:val="center"/>
              <w:rPr>
                <w:rFonts w:ascii="Arial" w:hAnsi="Arial" w:cs="Arial"/>
                <w:b/>
                <w:bCs/>
                <w:i w:val="0"/>
                <w:szCs w:val="24"/>
              </w:rPr>
            </w:pPr>
            <w:r w:rsidRPr="00920365">
              <w:rPr>
                <w:rFonts w:ascii="Arial" w:hAnsi="Arial" w:cs="Arial"/>
                <w:b/>
                <w:bCs/>
                <w:i w:val="0"/>
                <w:szCs w:val="24"/>
              </w:rPr>
              <w:t>VALOR TOTAL R$</w:t>
            </w:r>
          </w:p>
        </w:tc>
      </w:tr>
      <w:tr w:rsidR="000C1C53" w:rsidRPr="009F32B6" w14:paraId="626C4344" w14:textId="77777777" w:rsidTr="000C1C53">
        <w:trPr>
          <w:trHeight w:val="885"/>
        </w:trPr>
        <w:tc>
          <w:tcPr>
            <w:tcW w:w="846" w:type="dxa"/>
            <w:shd w:val="clear" w:color="auto" w:fill="auto"/>
            <w:vAlign w:val="center"/>
          </w:tcPr>
          <w:p w14:paraId="68A4E6BF" w14:textId="522E2D54" w:rsidR="000C1C53" w:rsidRPr="00692F7C" w:rsidRDefault="000C1C53" w:rsidP="000C1C53">
            <w:pPr>
              <w:pStyle w:val="TableParagraph"/>
              <w:rPr>
                <w:b/>
                <w:bCs/>
                <w:sz w:val="20"/>
                <w:szCs w:val="20"/>
              </w:rPr>
            </w:pPr>
            <w:r>
              <w:rPr>
                <w:b/>
                <w:bCs/>
                <w:sz w:val="20"/>
                <w:szCs w:val="20"/>
              </w:rPr>
              <w:t>01</w:t>
            </w:r>
          </w:p>
        </w:tc>
        <w:tc>
          <w:tcPr>
            <w:tcW w:w="829" w:type="dxa"/>
          </w:tcPr>
          <w:p w14:paraId="374CBEDA" w14:textId="77777777" w:rsidR="000C1C53" w:rsidRPr="000C1C53" w:rsidRDefault="000C1C53" w:rsidP="000C1C53">
            <w:pPr>
              <w:pStyle w:val="TableParagraph"/>
              <w:spacing w:before="2"/>
              <w:rPr>
                <w:b/>
                <w:sz w:val="20"/>
              </w:rPr>
            </w:pPr>
          </w:p>
          <w:p w14:paraId="0324A671" w14:textId="16427023" w:rsidR="000C1C53" w:rsidRPr="00776440" w:rsidRDefault="000C1C53" w:rsidP="000C1C53">
            <w:pPr>
              <w:pStyle w:val="TableParagraph"/>
              <w:ind w:left="46"/>
              <w:jc w:val="center"/>
              <w:rPr>
                <w:b/>
                <w:w w:val="80"/>
                <w:sz w:val="20"/>
                <w:szCs w:val="20"/>
                <w:lang w:val="pt-BR"/>
              </w:rPr>
            </w:pPr>
            <w:r w:rsidRPr="000C1C53">
              <w:rPr>
                <w:w w:val="95"/>
                <w:sz w:val="20"/>
              </w:rPr>
              <w:t>14142</w:t>
            </w:r>
          </w:p>
        </w:tc>
        <w:tc>
          <w:tcPr>
            <w:tcW w:w="6142" w:type="dxa"/>
            <w:shd w:val="clear" w:color="auto" w:fill="auto"/>
          </w:tcPr>
          <w:p w14:paraId="19350A60" w14:textId="0DD4B85F" w:rsidR="000C1C53" w:rsidRPr="000F656E" w:rsidRDefault="000C1C53" w:rsidP="000C1C53">
            <w:pPr>
              <w:jc w:val="both"/>
              <w:rPr>
                <w:rFonts w:ascii="Arial" w:hAnsi="Arial" w:cs="Arial"/>
                <w:i w:val="0"/>
                <w:sz w:val="18"/>
                <w:szCs w:val="18"/>
              </w:rPr>
            </w:pPr>
            <w:r w:rsidRPr="000C1C53">
              <w:rPr>
                <w:rFonts w:ascii="Arial" w:hAnsi="Arial" w:cs="Arial"/>
                <w:i w:val="0"/>
                <w:sz w:val="20"/>
                <w:szCs w:val="16"/>
              </w:rPr>
              <w:t>VEICULO DE PASSEIO TIPO SEDAN COM AS SEGUINTES ESPECIFICACOES MINIMAS: MOTORIZACAO MINIMA 1.0, 4 PORTAS, SISTEMA OPCIONAL DE ABASTECIMENTO DE COMBUSTIVEL FLEX (GASOLINA OU ETANOL), INJECAO ELETRONICA DE COMBUSTIVEL, POTENCIA MINIMA DO MOTOR 85 CV, - CAPACIDADE PARA 5 PASSAGEIROS, CAMBIO MANUAL DE NO MINIMO 5 VELOCIDADES, DIRECAO HIDRAULICA OU ELETRICA, AR CONDICIONADO, ANO DE FABRICACAO: ANO CORRENTE, ZERO QUILOMETRO.</w:t>
            </w:r>
          </w:p>
        </w:tc>
        <w:tc>
          <w:tcPr>
            <w:tcW w:w="1250" w:type="dxa"/>
            <w:shd w:val="clear" w:color="auto" w:fill="auto"/>
            <w:vAlign w:val="center"/>
          </w:tcPr>
          <w:p w14:paraId="22DBC850" w14:textId="77777777" w:rsidR="000C1C53" w:rsidRPr="00B75B04" w:rsidRDefault="000C1C53" w:rsidP="000C1C53">
            <w:pPr>
              <w:pStyle w:val="TableParagraph"/>
              <w:ind w:left="269"/>
              <w:jc w:val="center"/>
              <w:rPr>
                <w:sz w:val="20"/>
                <w:szCs w:val="20"/>
                <w:lang w:val="pt-BR"/>
              </w:rPr>
            </w:pPr>
          </w:p>
        </w:tc>
        <w:tc>
          <w:tcPr>
            <w:tcW w:w="1134" w:type="dxa"/>
            <w:shd w:val="clear" w:color="auto" w:fill="auto"/>
            <w:vAlign w:val="center"/>
          </w:tcPr>
          <w:p w14:paraId="64A06AD2" w14:textId="77777777" w:rsidR="000C1C53" w:rsidRPr="00920365" w:rsidRDefault="000C1C53" w:rsidP="000C1C53">
            <w:pPr>
              <w:pStyle w:val="TableParagraph"/>
              <w:ind w:left="0"/>
              <w:jc w:val="center"/>
              <w:rPr>
                <w:sz w:val="20"/>
                <w:szCs w:val="20"/>
              </w:rPr>
            </w:pPr>
            <w:r w:rsidRPr="00920365">
              <w:rPr>
                <w:b/>
                <w:sz w:val="20"/>
                <w:szCs w:val="20"/>
              </w:rPr>
              <w:t>UNIDADE</w:t>
            </w:r>
          </w:p>
        </w:tc>
        <w:tc>
          <w:tcPr>
            <w:tcW w:w="1418" w:type="dxa"/>
            <w:shd w:val="clear" w:color="auto" w:fill="auto"/>
            <w:vAlign w:val="center"/>
          </w:tcPr>
          <w:p w14:paraId="792ED83F" w14:textId="34B1DD31" w:rsidR="000C1C53" w:rsidRPr="009F32B6" w:rsidRDefault="000C1C53" w:rsidP="000C1C53">
            <w:pPr>
              <w:pStyle w:val="TableParagraph"/>
              <w:ind w:left="76" w:right="87"/>
              <w:jc w:val="center"/>
            </w:pPr>
            <w:r>
              <w:t>0</w:t>
            </w:r>
            <w:r w:rsidRPr="009F32B6">
              <w:t>1</w:t>
            </w:r>
          </w:p>
        </w:tc>
        <w:tc>
          <w:tcPr>
            <w:tcW w:w="1236" w:type="dxa"/>
            <w:shd w:val="clear" w:color="auto" w:fill="auto"/>
            <w:vAlign w:val="center"/>
          </w:tcPr>
          <w:p w14:paraId="152AE08D" w14:textId="77777777" w:rsidR="000C1C53" w:rsidRPr="00920365" w:rsidRDefault="000C1C53" w:rsidP="000C1C53">
            <w:pPr>
              <w:rPr>
                <w:rFonts w:ascii="Arial" w:hAnsi="Arial" w:cs="Arial"/>
                <w:i w:val="0"/>
                <w:szCs w:val="24"/>
              </w:rPr>
            </w:pPr>
          </w:p>
        </w:tc>
        <w:tc>
          <w:tcPr>
            <w:tcW w:w="1384" w:type="dxa"/>
            <w:shd w:val="clear" w:color="auto" w:fill="auto"/>
            <w:vAlign w:val="center"/>
          </w:tcPr>
          <w:p w14:paraId="28F537D9" w14:textId="77777777" w:rsidR="000C1C53" w:rsidRPr="00920365" w:rsidRDefault="000C1C53" w:rsidP="000C1C53">
            <w:pPr>
              <w:rPr>
                <w:rFonts w:ascii="Arial" w:hAnsi="Arial" w:cs="Arial"/>
                <w:i w:val="0"/>
                <w:szCs w:val="24"/>
              </w:rPr>
            </w:pPr>
            <w:r w:rsidRPr="00920365">
              <w:rPr>
                <w:rFonts w:ascii="Arial" w:hAnsi="Arial" w:cs="Arial"/>
                <w:i w:val="0"/>
                <w:sz w:val="22"/>
                <w:szCs w:val="22"/>
              </w:rPr>
              <w:t xml:space="preserve">R$ </w:t>
            </w:r>
          </w:p>
        </w:tc>
      </w:tr>
      <w:bookmarkEnd w:id="4"/>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4BCBB3FE" w:rsidR="00772E50" w:rsidRPr="007F696C" w:rsidRDefault="00772E50" w:rsidP="00B82AFA">
      <w:pPr>
        <w:autoSpaceDE w:val="0"/>
        <w:autoSpaceDN w:val="0"/>
        <w:adjustRightInd w:val="0"/>
        <w:spacing w:line="276" w:lineRule="auto"/>
        <w:jc w:val="both"/>
        <w:rPr>
          <w:rFonts w:ascii="Arial" w:hAnsi="Arial" w:cs="Arial"/>
          <w:i w:val="0"/>
        </w:rPr>
      </w:pPr>
      <w:r w:rsidRPr="007F696C">
        <w:rPr>
          <w:rFonts w:ascii="Arial" w:hAnsi="Arial" w:cs="Arial"/>
          <w:b/>
          <w:i w:val="0"/>
          <w:lang w:eastAsia="en-US"/>
        </w:rPr>
        <w:t xml:space="preserve">VALOR TOTAL DA PROPOSTA: R$ </w:t>
      </w:r>
      <w:r w:rsidR="008135C4">
        <w:rPr>
          <w:rFonts w:ascii="Arial" w:hAnsi="Arial" w:cs="Arial"/>
          <w:i w:val="0"/>
        </w:rPr>
        <w:t>59.823,33 (cinquenta e nove mil oitocentos e vinte e três reais e trinta e três centavos)</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294F29CD" w14:textId="77777777" w:rsidR="00A71E5F" w:rsidRPr="0053309D" w:rsidRDefault="00A71E5F" w:rsidP="00A71E5F">
      <w:pPr>
        <w:pStyle w:val="TpicoTR"/>
        <w:shd w:val="clear" w:color="auto" w:fill="D9D9D9" w:themeFill="background1" w:themeFillShade="D9"/>
        <w:spacing w:line="276" w:lineRule="auto"/>
        <w:jc w:val="center"/>
        <w:rPr>
          <w:rFonts w:cs="Arial"/>
        </w:rPr>
      </w:pPr>
      <w:r w:rsidRPr="0053309D">
        <w:rPr>
          <w:rFonts w:cs="Arial"/>
        </w:rPr>
        <w:t>TERMO DE REFERÊNCIA</w:t>
      </w:r>
    </w:p>
    <w:p w14:paraId="5D036DDF" w14:textId="77777777" w:rsidR="00A71E5F" w:rsidRPr="0053309D" w:rsidRDefault="00A71E5F" w:rsidP="00A71E5F">
      <w:pPr>
        <w:pStyle w:val="TpicoTR"/>
        <w:numPr>
          <w:ilvl w:val="0"/>
          <w:numId w:val="34"/>
        </w:numPr>
        <w:spacing w:line="276" w:lineRule="auto"/>
        <w:jc w:val="both"/>
        <w:rPr>
          <w:rFonts w:cs="Arial"/>
          <w:szCs w:val="24"/>
        </w:rPr>
      </w:pPr>
      <w:r w:rsidRPr="0053309D">
        <w:rPr>
          <w:rFonts w:cs="Arial"/>
          <w:szCs w:val="24"/>
        </w:rPr>
        <w:t>OBJETO</w:t>
      </w:r>
    </w:p>
    <w:p w14:paraId="679ADA07"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É objeto do presente termo a seleção de proposta mais vantajosa para Aquisição de Veículo zero km, atendendo à necessidade da Secretaria de Assistência Social de Douradina/MS.</w:t>
      </w:r>
    </w:p>
    <w:p w14:paraId="3AAB2C77" w14:textId="77777777" w:rsidR="00A71E5F" w:rsidRPr="0053309D" w:rsidRDefault="00A71E5F" w:rsidP="00A71E5F">
      <w:pPr>
        <w:pStyle w:val="TpicoTR"/>
        <w:numPr>
          <w:ilvl w:val="0"/>
          <w:numId w:val="34"/>
        </w:numPr>
        <w:spacing w:line="276" w:lineRule="auto"/>
        <w:jc w:val="both"/>
        <w:rPr>
          <w:rFonts w:cs="Arial"/>
          <w:b w:val="0"/>
          <w:szCs w:val="24"/>
        </w:rPr>
      </w:pPr>
      <w:r w:rsidRPr="0053309D">
        <w:rPr>
          <w:rFonts w:cs="Arial"/>
          <w:szCs w:val="24"/>
        </w:rPr>
        <w:t>MODALIDADE E TIPO DA LICITAÇÃO</w:t>
      </w:r>
    </w:p>
    <w:p w14:paraId="53D5969D"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A licitação seguirá os ritos da modalidade de Pregão Presencial, com o critério de seleção de propostas o tipo “menor preço por item”.</w:t>
      </w:r>
    </w:p>
    <w:p w14:paraId="43FFE684" w14:textId="77777777" w:rsidR="00A71E5F" w:rsidRPr="0053309D" w:rsidRDefault="00A71E5F" w:rsidP="00A71E5F">
      <w:pPr>
        <w:pStyle w:val="TpicoTR"/>
        <w:numPr>
          <w:ilvl w:val="0"/>
          <w:numId w:val="34"/>
        </w:numPr>
        <w:spacing w:line="276" w:lineRule="auto"/>
        <w:jc w:val="both"/>
        <w:rPr>
          <w:rFonts w:cs="Arial"/>
          <w:szCs w:val="24"/>
        </w:rPr>
      </w:pPr>
      <w:r w:rsidRPr="0053309D">
        <w:rPr>
          <w:rFonts w:cs="Arial"/>
          <w:szCs w:val="24"/>
        </w:rPr>
        <w:t>ESPECIFICAÇÕES DOS PRODUTOS</w:t>
      </w:r>
    </w:p>
    <w:p w14:paraId="4B3B3BDB"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As especificações são as que constam abaixo:</w:t>
      </w:r>
    </w:p>
    <w:tbl>
      <w:tblPr>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30"/>
        <w:gridCol w:w="6645"/>
        <w:gridCol w:w="1161"/>
        <w:gridCol w:w="830"/>
      </w:tblGrid>
      <w:tr w:rsidR="00A71E5F" w:rsidRPr="000C1C53" w14:paraId="098A5BE1" w14:textId="77777777" w:rsidTr="000C1C53">
        <w:trPr>
          <w:trHeight w:val="621"/>
        </w:trPr>
        <w:tc>
          <w:tcPr>
            <w:tcW w:w="830" w:type="dxa"/>
            <w:shd w:val="clear" w:color="auto" w:fill="D9D9D9" w:themeFill="background1" w:themeFillShade="D9"/>
            <w:vAlign w:val="center"/>
          </w:tcPr>
          <w:p w14:paraId="3A741B99" w14:textId="77777777" w:rsidR="00A71E5F" w:rsidRPr="000C1C53" w:rsidRDefault="00A71E5F" w:rsidP="000C1C53">
            <w:pPr>
              <w:widowControl w:val="0"/>
              <w:autoSpaceDE w:val="0"/>
              <w:autoSpaceDN w:val="0"/>
              <w:adjustRightInd w:val="0"/>
              <w:spacing w:before="29" w:line="185" w:lineRule="exact"/>
              <w:ind w:left="15"/>
              <w:jc w:val="center"/>
              <w:rPr>
                <w:rFonts w:ascii="Arial" w:hAnsi="Arial" w:cs="Arial"/>
                <w:b/>
                <w:i w:val="0"/>
                <w:color w:val="000000"/>
                <w:szCs w:val="16"/>
              </w:rPr>
            </w:pPr>
            <w:r w:rsidRPr="000C1C53">
              <w:rPr>
                <w:rFonts w:ascii="Arial" w:hAnsi="Arial" w:cs="Arial"/>
                <w:b/>
                <w:i w:val="0"/>
                <w:color w:val="000000"/>
                <w:szCs w:val="16"/>
              </w:rPr>
              <w:t>ITEM</w:t>
            </w:r>
          </w:p>
        </w:tc>
        <w:tc>
          <w:tcPr>
            <w:tcW w:w="6645" w:type="dxa"/>
            <w:shd w:val="clear" w:color="auto" w:fill="D9D9D9" w:themeFill="background1" w:themeFillShade="D9"/>
            <w:vAlign w:val="center"/>
          </w:tcPr>
          <w:p w14:paraId="13538AA9" w14:textId="77777777" w:rsidR="00A71E5F" w:rsidRPr="000C1C53" w:rsidRDefault="00A71E5F" w:rsidP="000C1C53">
            <w:pPr>
              <w:widowControl w:val="0"/>
              <w:autoSpaceDE w:val="0"/>
              <w:autoSpaceDN w:val="0"/>
              <w:adjustRightInd w:val="0"/>
              <w:spacing w:before="29" w:line="185" w:lineRule="exact"/>
              <w:ind w:left="15"/>
              <w:jc w:val="center"/>
              <w:rPr>
                <w:rFonts w:ascii="Arial" w:hAnsi="Arial" w:cs="Arial"/>
                <w:b/>
                <w:i w:val="0"/>
                <w:color w:val="000000"/>
                <w:szCs w:val="16"/>
              </w:rPr>
            </w:pPr>
            <w:r w:rsidRPr="000C1C53">
              <w:rPr>
                <w:rFonts w:ascii="Arial" w:hAnsi="Arial" w:cs="Arial"/>
                <w:b/>
                <w:i w:val="0"/>
                <w:color w:val="000000"/>
                <w:szCs w:val="16"/>
              </w:rPr>
              <w:t>ESPECIFICAÇÃO</w:t>
            </w:r>
          </w:p>
        </w:tc>
        <w:tc>
          <w:tcPr>
            <w:tcW w:w="1161" w:type="dxa"/>
            <w:shd w:val="clear" w:color="auto" w:fill="D9D9D9" w:themeFill="background1" w:themeFillShade="D9"/>
            <w:vAlign w:val="center"/>
          </w:tcPr>
          <w:p w14:paraId="06FB3337" w14:textId="77777777" w:rsidR="00A71E5F" w:rsidRPr="000C1C53" w:rsidRDefault="00A71E5F" w:rsidP="000C1C53">
            <w:pPr>
              <w:widowControl w:val="0"/>
              <w:autoSpaceDE w:val="0"/>
              <w:autoSpaceDN w:val="0"/>
              <w:adjustRightInd w:val="0"/>
              <w:spacing w:before="29" w:line="185" w:lineRule="exact"/>
              <w:ind w:left="15"/>
              <w:jc w:val="center"/>
              <w:rPr>
                <w:rFonts w:ascii="Arial" w:hAnsi="Arial" w:cs="Arial"/>
                <w:b/>
                <w:i w:val="0"/>
                <w:color w:val="000000"/>
                <w:szCs w:val="16"/>
              </w:rPr>
            </w:pPr>
            <w:r w:rsidRPr="000C1C53">
              <w:rPr>
                <w:rFonts w:ascii="Arial" w:hAnsi="Arial" w:cs="Arial"/>
                <w:b/>
                <w:i w:val="0"/>
                <w:color w:val="000000"/>
                <w:szCs w:val="16"/>
              </w:rPr>
              <w:t>UN</w:t>
            </w:r>
          </w:p>
        </w:tc>
        <w:tc>
          <w:tcPr>
            <w:tcW w:w="830" w:type="dxa"/>
            <w:shd w:val="clear" w:color="auto" w:fill="D9D9D9" w:themeFill="background1" w:themeFillShade="D9"/>
            <w:vAlign w:val="center"/>
          </w:tcPr>
          <w:p w14:paraId="6DE872D6" w14:textId="77777777" w:rsidR="00A71E5F" w:rsidRPr="000C1C53" w:rsidRDefault="00A71E5F" w:rsidP="000C1C53">
            <w:pPr>
              <w:widowControl w:val="0"/>
              <w:autoSpaceDE w:val="0"/>
              <w:autoSpaceDN w:val="0"/>
              <w:adjustRightInd w:val="0"/>
              <w:spacing w:before="29" w:line="185" w:lineRule="exact"/>
              <w:ind w:left="15"/>
              <w:jc w:val="center"/>
              <w:rPr>
                <w:rFonts w:ascii="Arial" w:hAnsi="Arial" w:cs="Arial"/>
                <w:b/>
                <w:i w:val="0"/>
                <w:color w:val="000000"/>
                <w:szCs w:val="16"/>
              </w:rPr>
            </w:pPr>
            <w:r w:rsidRPr="000C1C53">
              <w:rPr>
                <w:rFonts w:ascii="Arial" w:hAnsi="Arial" w:cs="Arial"/>
                <w:b/>
                <w:i w:val="0"/>
                <w:color w:val="000000"/>
                <w:szCs w:val="16"/>
              </w:rPr>
              <w:t>QTD.</w:t>
            </w:r>
          </w:p>
        </w:tc>
      </w:tr>
      <w:tr w:rsidR="00A71E5F" w:rsidRPr="000C1C53" w14:paraId="3B986313" w14:textId="77777777" w:rsidTr="000C1C53">
        <w:trPr>
          <w:trHeight w:val="469"/>
        </w:trPr>
        <w:tc>
          <w:tcPr>
            <w:tcW w:w="830" w:type="dxa"/>
          </w:tcPr>
          <w:p w14:paraId="1BF37C04" w14:textId="77777777" w:rsidR="00A71E5F" w:rsidRPr="000C1C53" w:rsidRDefault="00A71E5F" w:rsidP="000C1C53">
            <w:pPr>
              <w:pStyle w:val="TableParagraph"/>
              <w:spacing w:before="2"/>
              <w:rPr>
                <w:b/>
                <w:sz w:val="20"/>
              </w:rPr>
            </w:pPr>
          </w:p>
          <w:p w14:paraId="66E95E8C" w14:textId="77777777" w:rsidR="00A71E5F" w:rsidRPr="000C1C53" w:rsidRDefault="00A71E5F" w:rsidP="000C1C53">
            <w:pPr>
              <w:pStyle w:val="TableParagraph"/>
              <w:ind w:left="37"/>
              <w:rPr>
                <w:sz w:val="20"/>
              </w:rPr>
            </w:pPr>
            <w:r w:rsidRPr="000C1C53">
              <w:rPr>
                <w:w w:val="95"/>
                <w:sz w:val="20"/>
              </w:rPr>
              <w:t>14142</w:t>
            </w:r>
          </w:p>
        </w:tc>
        <w:tc>
          <w:tcPr>
            <w:tcW w:w="6645" w:type="dxa"/>
          </w:tcPr>
          <w:p w14:paraId="21DD0A6F" w14:textId="77777777" w:rsidR="00A71E5F" w:rsidRPr="000C1C53" w:rsidRDefault="00A71E5F" w:rsidP="000C1C53">
            <w:pPr>
              <w:autoSpaceDE w:val="0"/>
              <w:autoSpaceDN w:val="0"/>
              <w:adjustRightInd w:val="0"/>
              <w:jc w:val="both"/>
              <w:rPr>
                <w:rFonts w:ascii="Arial" w:hAnsi="Arial" w:cs="Arial"/>
                <w:i w:val="0"/>
                <w:sz w:val="20"/>
                <w:szCs w:val="16"/>
              </w:rPr>
            </w:pPr>
            <w:r w:rsidRPr="000C1C53">
              <w:rPr>
                <w:rFonts w:ascii="Arial" w:hAnsi="Arial" w:cs="Arial"/>
                <w:i w:val="0"/>
                <w:sz w:val="20"/>
                <w:szCs w:val="16"/>
              </w:rPr>
              <w:t>VEICULO DE PASSEIO TIPO SEDAN COM AS SEGUINTES ESPECIFICACOES MINIMAS: MOTORIZACAO MINIMA 1.0, 4 PORTAS, SISTEMA OPCIONAL DE ABASTECIMENTO DE COMBUSTIVEL FLEX (GASOLINA OU ETANOL), INJECAO ELETRONICA DE COMBUSTIVEL, POTENCIA MINIMA DO MOTOR 85 CV, - CAPACIDADE PARA 5 PASSAGEIROS, CAMBIO MANUAL DE NO MINIMO 5 VELOCIDADES, DIRECAO HIDRAULICA OU ELETRICA, AR CONDICIONADO, ANO DE FABRICACAO: ANO CORRENTE, ZERO QUILOMETRO.</w:t>
            </w:r>
          </w:p>
        </w:tc>
        <w:tc>
          <w:tcPr>
            <w:tcW w:w="1161" w:type="dxa"/>
          </w:tcPr>
          <w:p w14:paraId="37E61B8B" w14:textId="77777777" w:rsidR="00A71E5F" w:rsidRPr="000C1C53" w:rsidRDefault="00A71E5F" w:rsidP="000C1C53">
            <w:pPr>
              <w:pStyle w:val="TableParagraph"/>
              <w:spacing w:before="2"/>
              <w:rPr>
                <w:b/>
                <w:sz w:val="20"/>
              </w:rPr>
            </w:pPr>
          </w:p>
          <w:p w14:paraId="11BB6776" w14:textId="77777777" w:rsidR="00A71E5F" w:rsidRPr="000C1C53" w:rsidRDefault="00A71E5F" w:rsidP="000C1C53">
            <w:pPr>
              <w:pStyle w:val="TableParagraph"/>
              <w:rPr>
                <w:sz w:val="20"/>
              </w:rPr>
            </w:pPr>
            <w:r w:rsidRPr="000C1C53">
              <w:rPr>
                <w:w w:val="95"/>
                <w:sz w:val="20"/>
              </w:rPr>
              <w:t>UNIDADE</w:t>
            </w:r>
          </w:p>
        </w:tc>
        <w:tc>
          <w:tcPr>
            <w:tcW w:w="830" w:type="dxa"/>
          </w:tcPr>
          <w:p w14:paraId="5D7CC3AD" w14:textId="77777777" w:rsidR="00A71E5F" w:rsidRPr="000C1C53" w:rsidRDefault="00A71E5F" w:rsidP="000C1C53">
            <w:pPr>
              <w:pStyle w:val="TableParagraph"/>
              <w:spacing w:before="2"/>
              <w:rPr>
                <w:b/>
                <w:sz w:val="20"/>
              </w:rPr>
            </w:pPr>
          </w:p>
          <w:p w14:paraId="166BAB54" w14:textId="502D3EE6" w:rsidR="00A71E5F" w:rsidRPr="000C1C53" w:rsidRDefault="000C1C53" w:rsidP="000C1C53">
            <w:pPr>
              <w:pStyle w:val="TableParagraph"/>
              <w:ind w:left="265"/>
              <w:rPr>
                <w:sz w:val="20"/>
              </w:rPr>
            </w:pPr>
            <w:r>
              <w:rPr>
                <w:sz w:val="20"/>
              </w:rPr>
              <w:t>0</w:t>
            </w:r>
            <w:r w:rsidR="00A71E5F" w:rsidRPr="000C1C53">
              <w:rPr>
                <w:sz w:val="20"/>
              </w:rPr>
              <w:t>1</w:t>
            </w:r>
          </w:p>
        </w:tc>
      </w:tr>
    </w:tbl>
    <w:p w14:paraId="601D9429" w14:textId="77777777" w:rsidR="00A71E5F" w:rsidRDefault="00A71E5F" w:rsidP="00A71E5F">
      <w:pPr>
        <w:pStyle w:val="TpicoTR"/>
        <w:spacing w:line="276" w:lineRule="auto"/>
        <w:ind w:left="680"/>
        <w:jc w:val="both"/>
        <w:rPr>
          <w:rFonts w:cs="Arial"/>
          <w:sz w:val="22"/>
        </w:rPr>
      </w:pPr>
    </w:p>
    <w:p w14:paraId="69C9D4F0" w14:textId="77777777" w:rsidR="00A71E5F" w:rsidRPr="0053309D" w:rsidRDefault="00A71E5F" w:rsidP="00A71E5F">
      <w:pPr>
        <w:pStyle w:val="TpicoTR"/>
        <w:numPr>
          <w:ilvl w:val="1"/>
          <w:numId w:val="34"/>
        </w:numPr>
        <w:spacing w:line="276" w:lineRule="auto"/>
        <w:jc w:val="both"/>
        <w:rPr>
          <w:rFonts w:cs="Arial"/>
          <w:szCs w:val="24"/>
        </w:rPr>
      </w:pPr>
      <w:r w:rsidRPr="0053309D">
        <w:rPr>
          <w:rFonts w:cs="Arial"/>
          <w:szCs w:val="24"/>
        </w:rPr>
        <w:t>GARANTIA OU ASSISTÊNCIA TÉCNICA</w:t>
      </w:r>
    </w:p>
    <w:p w14:paraId="7EFAF88A" w14:textId="77777777" w:rsidR="00A71E5F" w:rsidRPr="0053309D" w:rsidRDefault="00A71E5F" w:rsidP="00A71E5F">
      <w:pPr>
        <w:pStyle w:val="TpicoTR"/>
        <w:numPr>
          <w:ilvl w:val="2"/>
          <w:numId w:val="34"/>
        </w:numPr>
        <w:spacing w:line="276" w:lineRule="auto"/>
        <w:ind w:left="1072" w:hanging="504"/>
        <w:jc w:val="both"/>
        <w:rPr>
          <w:rFonts w:cs="Arial"/>
          <w:b w:val="0"/>
          <w:szCs w:val="24"/>
        </w:rPr>
      </w:pPr>
      <w:r w:rsidRPr="0053309D">
        <w:rPr>
          <w:rFonts w:cs="Arial"/>
          <w:b w:val="0"/>
          <w:szCs w:val="24"/>
        </w:rPr>
        <w:t>Garantia mínima de 12 (doze) meses, a contar da data do recebimento do veículo.</w:t>
      </w:r>
    </w:p>
    <w:p w14:paraId="7D1DC1E9" w14:textId="77777777" w:rsidR="00A71E5F" w:rsidRPr="0053309D" w:rsidRDefault="00A71E5F" w:rsidP="00A71E5F">
      <w:pPr>
        <w:pStyle w:val="TpicoTR"/>
        <w:numPr>
          <w:ilvl w:val="2"/>
          <w:numId w:val="34"/>
        </w:numPr>
        <w:spacing w:line="276" w:lineRule="auto"/>
        <w:ind w:left="1072" w:hanging="504"/>
        <w:jc w:val="both"/>
        <w:rPr>
          <w:rFonts w:cs="Arial"/>
          <w:b w:val="0"/>
          <w:szCs w:val="24"/>
        </w:rPr>
      </w:pPr>
      <w:r w:rsidRPr="0053309D">
        <w:rPr>
          <w:rFonts w:cs="Arial"/>
          <w:b w:val="0"/>
          <w:szCs w:val="24"/>
        </w:rPr>
        <w:t>A Licitante deverá apresentar Declaração de que o veículo ofertado dispõe de assistência técnica no estado de Mato Grosso do Sul, o qual deverá comprovar através de DECLARAÇÃO, informando endereço, telefones, fax e e-mail para atendimento da assistência técnica.</w:t>
      </w:r>
    </w:p>
    <w:p w14:paraId="79A50A8B" w14:textId="77777777" w:rsidR="00A71E5F" w:rsidRPr="0053309D" w:rsidRDefault="00A71E5F" w:rsidP="00A71E5F">
      <w:pPr>
        <w:pStyle w:val="TpicoTR"/>
        <w:numPr>
          <w:ilvl w:val="0"/>
          <w:numId w:val="34"/>
        </w:numPr>
        <w:spacing w:line="276" w:lineRule="auto"/>
        <w:jc w:val="both"/>
        <w:rPr>
          <w:rFonts w:cs="Arial"/>
          <w:szCs w:val="24"/>
        </w:rPr>
      </w:pPr>
      <w:r w:rsidRPr="0053309D">
        <w:rPr>
          <w:rFonts w:cs="Arial"/>
          <w:szCs w:val="24"/>
        </w:rPr>
        <w:t>JUSTIFICATIVA</w:t>
      </w:r>
    </w:p>
    <w:p w14:paraId="4B925CEC" w14:textId="77777777" w:rsidR="00A71E5F" w:rsidRPr="00264F92" w:rsidRDefault="00A71E5F" w:rsidP="00A71E5F">
      <w:pPr>
        <w:pStyle w:val="TpicoTR"/>
        <w:numPr>
          <w:ilvl w:val="1"/>
          <w:numId w:val="34"/>
        </w:numPr>
        <w:spacing w:line="276" w:lineRule="auto"/>
        <w:jc w:val="both"/>
        <w:rPr>
          <w:rFonts w:cs="Arial"/>
          <w:b w:val="0"/>
          <w:szCs w:val="24"/>
        </w:rPr>
      </w:pPr>
      <w:r w:rsidRPr="00B00231">
        <w:rPr>
          <w:rFonts w:cs="Arial"/>
          <w:b w:val="0"/>
          <w:szCs w:val="24"/>
        </w:rPr>
        <w:t>A presente aquisição visa suprir a demanda da Secretaria de Assistência Social, para fornecer maior comodidade nos serviços prestados à população, visto que os serviços são prestados, na cidade, nos distritos, aldeia e zona rural. Sendo assim, justifica-se a abertura de processo para aqu</w:t>
      </w:r>
      <w:r>
        <w:rPr>
          <w:rFonts w:cs="Arial"/>
          <w:b w:val="0"/>
          <w:szCs w:val="24"/>
        </w:rPr>
        <w:t>isição do item supracitado</w:t>
      </w:r>
      <w:r w:rsidRPr="00B00231">
        <w:rPr>
          <w:rFonts w:cs="Arial"/>
          <w:b w:val="0"/>
          <w:szCs w:val="24"/>
        </w:rPr>
        <w:t>, conforme especificados neste Termo e demais anexos.</w:t>
      </w:r>
    </w:p>
    <w:p w14:paraId="4903AF43" w14:textId="77777777" w:rsidR="00A71E5F" w:rsidRPr="0053309D" w:rsidRDefault="00A71E5F" w:rsidP="00A71E5F">
      <w:pPr>
        <w:pStyle w:val="TpicoTR"/>
        <w:numPr>
          <w:ilvl w:val="0"/>
          <w:numId w:val="34"/>
        </w:numPr>
        <w:spacing w:line="276" w:lineRule="auto"/>
        <w:jc w:val="both"/>
        <w:rPr>
          <w:rFonts w:cs="Arial"/>
          <w:szCs w:val="24"/>
        </w:rPr>
      </w:pPr>
      <w:r w:rsidRPr="0053309D">
        <w:rPr>
          <w:rFonts w:eastAsia="MyriadPro-Regular" w:cs="Arial"/>
          <w:szCs w:val="24"/>
        </w:rPr>
        <w:t>DA DOTAÇÃO ORÇAMENTÁRIA</w:t>
      </w:r>
    </w:p>
    <w:p w14:paraId="2D677BE7" w14:textId="77777777" w:rsidR="00A71E5F" w:rsidRPr="0053309D" w:rsidRDefault="00A71E5F" w:rsidP="00A71E5F">
      <w:pPr>
        <w:pStyle w:val="PargrafodaLista"/>
        <w:numPr>
          <w:ilvl w:val="1"/>
          <w:numId w:val="34"/>
        </w:numPr>
        <w:autoSpaceDE w:val="0"/>
        <w:autoSpaceDN w:val="0"/>
        <w:adjustRightInd w:val="0"/>
        <w:spacing w:after="160" w:line="120" w:lineRule="atLeast"/>
        <w:jc w:val="both"/>
        <w:rPr>
          <w:rFonts w:ascii="Arial" w:eastAsia="MyriadPro-Regular" w:hAnsi="Arial" w:cs="Arial"/>
          <w:szCs w:val="24"/>
        </w:rPr>
      </w:pPr>
      <w:r w:rsidRPr="0053309D">
        <w:rPr>
          <w:rFonts w:ascii="Arial" w:eastAsia="MyriadPro-Regular" w:hAnsi="Arial" w:cs="Arial"/>
          <w:szCs w:val="24"/>
        </w:rPr>
        <w:t>As despesas decorrentes do objeto desta aquisição correrão à conta dos seguintes recursos:</w:t>
      </w:r>
    </w:p>
    <w:p w14:paraId="7609093B" w14:textId="77777777" w:rsidR="00A71E5F" w:rsidRPr="0053309D" w:rsidRDefault="00A71E5F" w:rsidP="00A71E5F">
      <w:pPr>
        <w:pStyle w:val="PargrafodaLista"/>
        <w:autoSpaceDE w:val="0"/>
        <w:autoSpaceDN w:val="0"/>
        <w:adjustRightInd w:val="0"/>
        <w:spacing w:line="120" w:lineRule="atLeast"/>
        <w:ind w:left="0"/>
        <w:jc w:val="both"/>
        <w:rPr>
          <w:rFonts w:ascii="Arial" w:eastAsia="MyriadPro-Regular" w:hAnsi="Arial" w:cs="Arial"/>
          <w:szCs w:val="24"/>
        </w:rPr>
      </w:pPr>
    </w:p>
    <w:p w14:paraId="0EAF312D" w14:textId="77777777" w:rsidR="008135C4" w:rsidRPr="00460F9F" w:rsidRDefault="008135C4" w:rsidP="008135C4">
      <w:pPr>
        <w:jc w:val="both"/>
        <w:rPr>
          <w:rFonts w:ascii="Arial" w:hAnsi="Arial" w:cs="Arial"/>
          <w:b/>
          <w:bCs/>
          <w:i w:val="0"/>
          <w:szCs w:val="24"/>
        </w:rPr>
      </w:pPr>
      <w:r w:rsidRPr="00460F9F">
        <w:rPr>
          <w:rFonts w:ascii="Arial" w:hAnsi="Arial" w:cs="Arial"/>
          <w:b/>
          <w:bCs/>
          <w:i w:val="0"/>
          <w:szCs w:val="24"/>
        </w:rPr>
        <w:t xml:space="preserve">02 FUNDO MUNICIPAL DE ASSISTENCIA SOCIAL </w:t>
      </w:r>
    </w:p>
    <w:p w14:paraId="71FE34B5" w14:textId="77777777" w:rsidR="008135C4" w:rsidRPr="00460F9F" w:rsidRDefault="008135C4" w:rsidP="008135C4">
      <w:pPr>
        <w:jc w:val="both"/>
        <w:rPr>
          <w:rFonts w:ascii="Arial" w:hAnsi="Arial" w:cs="Arial"/>
          <w:b/>
          <w:bCs/>
          <w:i w:val="0"/>
          <w:szCs w:val="24"/>
        </w:rPr>
      </w:pPr>
      <w:r w:rsidRPr="00460F9F">
        <w:rPr>
          <w:rFonts w:ascii="Arial" w:hAnsi="Arial" w:cs="Arial"/>
          <w:b/>
          <w:bCs/>
          <w:i w:val="0"/>
          <w:szCs w:val="24"/>
        </w:rPr>
        <w:t>02.008 FUNDO MUNICIPAL DE ASSISTENCIA SOCIAL</w:t>
      </w:r>
    </w:p>
    <w:p w14:paraId="4038E7C9"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08 ASSISTENCIA SOCIAL</w:t>
      </w:r>
    </w:p>
    <w:p w14:paraId="6220D060"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 xml:space="preserve">08.244 ASSISTENCIA COMUNITARIA </w:t>
      </w:r>
    </w:p>
    <w:p w14:paraId="1FE6E239"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08.244.0013 ASSISTENCIA SOCIAL E QUALIDADE DE VIDA</w:t>
      </w:r>
    </w:p>
    <w:p w14:paraId="77815508" w14:textId="77777777" w:rsidR="008135C4" w:rsidRPr="00460F9F" w:rsidRDefault="008135C4" w:rsidP="008135C4">
      <w:pPr>
        <w:jc w:val="both"/>
        <w:rPr>
          <w:rFonts w:ascii="Arial" w:hAnsi="Arial" w:cs="Arial"/>
          <w:b/>
          <w:bCs/>
          <w:i w:val="0"/>
          <w:szCs w:val="24"/>
        </w:rPr>
      </w:pPr>
      <w:r w:rsidRPr="00460F9F">
        <w:rPr>
          <w:rFonts w:ascii="Arial" w:hAnsi="Arial" w:cs="Arial"/>
          <w:bCs/>
          <w:i w:val="0"/>
          <w:szCs w:val="24"/>
        </w:rPr>
        <w:t>08.244.0013.2032 MANUTENÇÃO OPERACIONAL</w:t>
      </w:r>
    </w:p>
    <w:p w14:paraId="37A81A2E"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449052000000 0012 Equipamento e Material Permanente</w:t>
      </w:r>
    </w:p>
    <w:p w14:paraId="47011D5E"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100000 - Recursos Ordinários</w:t>
      </w:r>
    </w:p>
    <w:p w14:paraId="10D08401" w14:textId="2A64E093" w:rsidR="008135C4" w:rsidRDefault="008135C4" w:rsidP="008135C4">
      <w:pPr>
        <w:jc w:val="both"/>
        <w:rPr>
          <w:rFonts w:ascii="Arial" w:hAnsi="Arial" w:cs="Arial"/>
          <w:bCs/>
          <w:i w:val="0"/>
          <w:szCs w:val="24"/>
        </w:rPr>
      </w:pPr>
      <w:r w:rsidRPr="00460F9F">
        <w:rPr>
          <w:rFonts w:ascii="Arial" w:hAnsi="Arial" w:cs="Arial"/>
          <w:bCs/>
          <w:i w:val="0"/>
          <w:szCs w:val="24"/>
        </w:rPr>
        <w:t>126000- Transf. de convênios</w:t>
      </w:r>
    </w:p>
    <w:p w14:paraId="7B082271" w14:textId="77777777" w:rsidR="008135C4" w:rsidRDefault="008135C4" w:rsidP="008135C4">
      <w:pPr>
        <w:jc w:val="both"/>
        <w:rPr>
          <w:rFonts w:ascii="Arial" w:hAnsi="Arial" w:cs="Arial"/>
          <w:bCs/>
          <w:i w:val="0"/>
          <w:szCs w:val="24"/>
        </w:rPr>
      </w:pPr>
    </w:p>
    <w:p w14:paraId="41151D80" w14:textId="77777777" w:rsidR="00A71E5F" w:rsidRPr="0053309D" w:rsidRDefault="00A71E5F" w:rsidP="00A71E5F">
      <w:pPr>
        <w:pStyle w:val="TpicoTR"/>
        <w:numPr>
          <w:ilvl w:val="0"/>
          <w:numId w:val="34"/>
        </w:numPr>
        <w:spacing w:line="276" w:lineRule="auto"/>
        <w:jc w:val="both"/>
        <w:rPr>
          <w:rFonts w:cs="Arial"/>
          <w:szCs w:val="24"/>
        </w:rPr>
      </w:pPr>
      <w:r w:rsidRPr="0053309D">
        <w:rPr>
          <w:rFonts w:cs="Arial"/>
          <w:szCs w:val="24"/>
        </w:rPr>
        <w:t>DO PRAZO E LOCAL DE ENTREGA</w:t>
      </w:r>
    </w:p>
    <w:p w14:paraId="621989B2"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O veículo objeto deste termo de referência deverá ser entregue pela empresa vencedora em até 30 (trinta) dias após a solicitação formal emitida pela Secretaria Municipal de Assistência Social, sob pena de aplicação das sanções cabíveis.</w:t>
      </w:r>
    </w:p>
    <w:p w14:paraId="08C45579" w14:textId="77777777" w:rsidR="00A71E5F" w:rsidRPr="0053309D" w:rsidRDefault="00A71E5F" w:rsidP="00A71E5F">
      <w:pPr>
        <w:pStyle w:val="TpicoTR"/>
        <w:numPr>
          <w:ilvl w:val="1"/>
          <w:numId w:val="34"/>
        </w:numPr>
        <w:spacing w:line="276" w:lineRule="auto"/>
        <w:jc w:val="both"/>
        <w:rPr>
          <w:rFonts w:cs="Arial"/>
          <w:b w:val="0"/>
          <w:szCs w:val="24"/>
        </w:rPr>
      </w:pPr>
      <w:bookmarkStart w:id="5" w:name="_Hlk6297065"/>
      <w:r w:rsidRPr="0053309D">
        <w:rPr>
          <w:rFonts w:cs="Arial"/>
          <w:b w:val="0"/>
          <w:szCs w:val="24"/>
        </w:rPr>
        <w:t>As entregas deverão ser feitas nas dependências da Secretaria Municipal de Assistência Social, sito à Av. Presidente Dutra, nº 910, sendo que, caso eventualmente for necessário que a entrega seja realizada em outro local, o órgão participante da Ata de Registro de Preços, informará formal e previamente à empresa o local, horário e qualquer outro elemento necessário à entrega do produto.</w:t>
      </w:r>
      <w:bookmarkEnd w:id="5"/>
    </w:p>
    <w:p w14:paraId="6F0FB455" w14:textId="77777777" w:rsidR="00A71E5F" w:rsidRPr="0053309D" w:rsidRDefault="00A71E5F" w:rsidP="00A71E5F">
      <w:pPr>
        <w:pStyle w:val="TpicoTR"/>
        <w:numPr>
          <w:ilvl w:val="1"/>
          <w:numId w:val="34"/>
        </w:numPr>
        <w:spacing w:line="276" w:lineRule="auto"/>
        <w:jc w:val="both"/>
        <w:rPr>
          <w:rFonts w:cs="Arial"/>
          <w:b w:val="0"/>
          <w:szCs w:val="24"/>
        </w:rPr>
      </w:pPr>
      <w:bookmarkStart w:id="6" w:name="_Hlk6297563"/>
      <w:r w:rsidRPr="0053309D">
        <w:rPr>
          <w:rFonts w:cs="Arial"/>
          <w:b w:val="0"/>
          <w:szCs w:val="24"/>
        </w:rPr>
        <w:t>A entrega do veículo deverá ser previamente agendada no horário de expediente pela empresa, através do telefone (67) 3412 – 11</w:t>
      </w:r>
      <w:bookmarkEnd w:id="6"/>
      <w:r w:rsidRPr="0053309D">
        <w:rPr>
          <w:rFonts w:cs="Arial"/>
          <w:b w:val="0"/>
          <w:szCs w:val="24"/>
        </w:rPr>
        <w:t>03.</w:t>
      </w:r>
    </w:p>
    <w:p w14:paraId="4886159E" w14:textId="77777777" w:rsidR="00A71E5F" w:rsidRPr="0053309D" w:rsidRDefault="00A71E5F" w:rsidP="00A71E5F">
      <w:pPr>
        <w:pStyle w:val="TpicoTR"/>
        <w:numPr>
          <w:ilvl w:val="0"/>
          <w:numId w:val="34"/>
        </w:numPr>
        <w:spacing w:line="276" w:lineRule="auto"/>
        <w:jc w:val="both"/>
        <w:rPr>
          <w:rFonts w:cs="Arial"/>
          <w:szCs w:val="24"/>
        </w:rPr>
      </w:pPr>
      <w:r w:rsidRPr="0053309D">
        <w:rPr>
          <w:rFonts w:cs="Arial"/>
          <w:szCs w:val="24"/>
        </w:rPr>
        <w:t>ENTREGA E CRITÉRIOS DE RECEBIMENTO E ACEITAÇÃO DOS PRODUTOS</w:t>
      </w:r>
    </w:p>
    <w:p w14:paraId="5AF8283C"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O produto deverá ser entregue novo, de primeiro uso, intacto, sem amassados, danificações ou qualquer outro defeito que possa comprometer a qualidade do mesmo.</w:t>
      </w:r>
    </w:p>
    <w:p w14:paraId="7D2C7DD4"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No ato do recebimento deverá ser verificada a conformidade das características do produto entregue com as especificações estabelecidas neste termo.</w:t>
      </w:r>
    </w:p>
    <w:p w14:paraId="2EE42DC5"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O servidor responsável pelo recebimento do item acompanhará e fiscalizará a entrega do produto, se certificando das especificações do bem entregue, marca, valor, nota fiscal, tomando demais procedimentos considerados necessários, conforme proposta apresentada pela empresa.</w:t>
      </w:r>
    </w:p>
    <w:p w14:paraId="02BCACDF"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Compete também ao Fiscal o acompanhamento, fiscalização, atesto dos bens contratados, além de dirimir e desembaraçar quaisquer dúvidas e pendências que surgirem, determinando o que for necessário à regularização das faltas, falhas, problemas ou defeitos observados.</w:t>
      </w:r>
    </w:p>
    <w:p w14:paraId="1B40935F" w14:textId="77777777" w:rsidR="00A71E5F" w:rsidRPr="0053309D" w:rsidRDefault="00A71E5F" w:rsidP="00A71E5F">
      <w:pPr>
        <w:pStyle w:val="TpicoTR"/>
        <w:numPr>
          <w:ilvl w:val="2"/>
          <w:numId w:val="34"/>
        </w:numPr>
        <w:spacing w:line="276" w:lineRule="auto"/>
        <w:ind w:left="567" w:firstLine="1"/>
        <w:jc w:val="both"/>
        <w:rPr>
          <w:rFonts w:cs="Arial"/>
          <w:b w:val="0"/>
          <w:szCs w:val="24"/>
        </w:rPr>
      </w:pPr>
      <w:r w:rsidRPr="0053309D">
        <w:rPr>
          <w:rFonts w:cs="Arial"/>
          <w:b w:val="0"/>
          <w:szCs w:val="24"/>
        </w:rPr>
        <w:t>As decisões e providências que ultrapassem a competência do Fiscal serão encaminhadas à autoridade competente da Contratante para adoção das medidas convenientes, de acordo com disposto no § 2º do art. 67 da Lei nº 8.666/93.</w:t>
      </w:r>
    </w:p>
    <w:p w14:paraId="0D0E7471" w14:textId="77777777" w:rsidR="00A71E5F" w:rsidRDefault="00A71E5F" w:rsidP="000C1C53">
      <w:pPr>
        <w:pStyle w:val="TpicoTR"/>
        <w:numPr>
          <w:ilvl w:val="2"/>
          <w:numId w:val="34"/>
        </w:numPr>
        <w:spacing w:line="276" w:lineRule="auto"/>
        <w:ind w:left="567" w:firstLine="0"/>
        <w:jc w:val="both"/>
        <w:rPr>
          <w:rFonts w:cs="Arial"/>
          <w:b w:val="0"/>
          <w:szCs w:val="24"/>
        </w:rPr>
      </w:pPr>
      <w:r w:rsidRPr="00A71E5F">
        <w:rPr>
          <w:rFonts w:cs="Arial"/>
          <w:b w:val="0"/>
          <w:szCs w:val="24"/>
        </w:rPr>
        <w:lastRenderedPageBreak/>
        <w:t>Os produtos que não atenderem às especificações mínimas não serão aceitos, sendo os mesmos devolvidos para que o fornecedor providencie sua substituição, num prazo máximo de 10 (dez) dias úteis, sob pena de incorrer em sanções legais cabíveis, garantida a ampla defesa.</w:t>
      </w:r>
    </w:p>
    <w:p w14:paraId="35BDED69" w14:textId="3B5D8044" w:rsidR="00A71E5F" w:rsidRPr="00A71E5F" w:rsidRDefault="00A71E5F" w:rsidP="000C1C53">
      <w:pPr>
        <w:pStyle w:val="TpicoTR"/>
        <w:numPr>
          <w:ilvl w:val="2"/>
          <w:numId w:val="34"/>
        </w:numPr>
        <w:spacing w:line="276" w:lineRule="auto"/>
        <w:ind w:left="567" w:firstLine="0"/>
        <w:jc w:val="both"/>
        <w:rPr>
          <w:rFonts w:cs="Arial"/>
          <w:b w:val="0"/>
          <w:szCs w:val="24"/>
        </w:rPr>
      </w:pPr>
      <w:r w:rsidRPr="00A71E5F">
        <w:rPr>
          <w:rFonts w:cs="Arial"/>
          <w:b w:val="0"/>
          <w:szCs w:val="24"/>
        </w:rPr>
        <w:t>A CONTRATANTE não se responsabilizará pela guarda, armazenamento e danos causados aos bens rejeitados, sendo que os custos de sua substituição correrão exclusivamente a expensas da CONTRATADA.</w:t>
      </w:r>
    </w:p>
    <w:p w14:paraId="52499D13"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Caberá à CONTRATADA sanar as irregularidades apontadas na execução contratual, submetendo a etapa impugnada a nova verificação, ficando sobrestado o pagamento até a execução do saneamento necessário, sem prejuízo da aplicação das penalidades cabíveis, sendo que os custos da substituição de bem rejeitado correrão exclusivamente a expensas da CONTRATADA.</w:t>
      </w:r>
    </w:p>
    <w:p w14:paraId="6D1BCA20" w14:textId="77777777" w:rsidR="00A71E5F" w:rsidRPr="0053309D" w:rsidRDefault="00A71E5F" w:rsidP="00A71E5F">
      <w:pPr>
        <w:pStyle w:val="TpicoTR"/>
        <w:numPr>
          <w:ilvl w:val="0"/>
          <w:numId w:val="34"/>
        </w:numPr>
        <w:spacing w:line="276" w:lineRule="auto"/>
        <w:jc w:val="both"/>
        <w:rPr>
          <w:rFonts w:cs="Arial"/>
          <w:szCs w:val="24"/>
        </w:rPr>
      </w:pPr>
      <w:r w:rsidRPr="0053309D">
        <w:rPr>
          <w:rFonts w:cs="Arial"/>
          <w:szCs w:val="24"/>
        </w:rPr>
        <w:t>FORMA DE ENTREGA</w:t>
      </w:r>
    </w:p>
    <w:p w14:paraId="5E2620DD" w14:textId="77777777" w:rsidR="00A71E5F" w:rsidRPr="0053309D" w:rsidRDefault="00A71E5F" w:rsidP="00A71E5F">
      <w:pPr>
        <w:pStyle w:val="TpicoTR"/>
        <w:spacing w:line="276" w:lineRule="auto"/>
        <w:jc w:val="both"/>
        <w:rPr>
          <w:rFonts w:cs="Arial"/>
          <w:szCs w:val="24"/>
        </w:rPr>
      </w:pPr>
      <w:proofErr w:type="gramStart"/>
      <w:r w:rsidRPr="0053309D">
        <w:rPr>
          <w:rFonts w:cs="Arial"/>
          <w:szCs w:val="24"/>
        </w:rPr>
        <w:t>( X</w:t>
      </w:r>
      <w:proofErr w:type="gramEnd"/>
      <w:r w:rsidRPr="0053309D">
        <w:rPr>
          <w:rFonts w:cs="Arial"/>
          <w:szCs w:val="24"/>
        </w:rPr>
        <w:t xml:space="preserve"> ) INTEGRAL – ENTREGA ÚNICA.</w:t>
      </w:r>
    </w:p>
    <w:p w14:paraId="77C7A635" w14:textId="77777777" w:rsidR="00A71E5F" w:rsidRPr="0053309D" w:rsidRDefault="00A71E5F" w:rsidP="00A71E5F">
      <w:pPr>
        <w:pStyle w:val="TpicoTR"/>
        <w:spacing w:line="276" w:lineRule="auto"/>
        <w:jc w:val="both"/>
        <w:rPr>
          <w:rFonts w:cs="Arial"/>
          <w:b w:val="0"/>
          <w:szCs w:val="24"/>
        </w:rPr>
      </w:pPr>
      <w:proofErr w:type="gramStart"/>
      <w:r w:rsidRPr="0053309D">
        <w:rPr>
          <w:rFonts w:cs="Arial"/>
          <w:b w:val="0"/>
          <w:szCs w:val="24"/>
        </w:rPr>
        <w:t xml:space="preserve">(  </w:t>
      </w:r>
      <w:proofErr w:type="gramEnd"/>
      <w:r w:rsidRPr="0053309D">
        <w:rPr>
          <w:rFonts w:cs="Arial"/>
          <w:b w:val="0"/>
          <w:szCs w:val="24"/>
        </w:rPr>
        <w:t xml:space="preserve">  ) PARCELADA.</w:t>
      </w:r>
    </w:p>
    <w:p w14:paraId="41403CFC" w14:textId="77777777" w:rsidR="00A71E5F" w:rsidRPr="0053309D" w:rsidRDefault="00A71E5F" w:rsidP="00A71E5F">
      <w:pPr>
        <w:pStyle w:val="TpicoTR"/>
        <w:numPr>
          <w:ilvl w:val="0"/>
          <w:numId w:val="34"/>
        </w:numPr>
        <w:spacing w:line="276" w:lineRule="auto"/>
        <w:jc w:val="both"/>
        <w:rPr>
          <w:rFonts w:cs="Arial"/>
          <w:szCs w:val="24"/>
        </w:rPr>
      </w:pPr>
      <w:r w:rsidRPr="0053309D">
        <w:rPr>
          <w:rFonts w:cs="Arial"/>
          <w:szCs w:val="24"/>
        </w:rPr>
        <w:t>OBRIGAÇÕES DA CONTRATANTE E CONTRATADA</w:t>
      </w:r>
    </w:p>
    <w:p w14:paraId="58706198"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Além daquelas resultantes da observância da Lei Federal nº8666/93, as obrigações das partes constam no instrumento contratual a ser celebrado entre as partes, conforme Minuta do Contrato.</w:t>
      </w:r>
    </w:p>
    <w:p w14:paraId="6A5CDA16" w14:textId="77777777" w:rsidR="00A71E5F" w:rsidRPr="0053309D" w:rsidRDefault="00A71E5F" w:rsidP="00A71E5F">
      <w:pPr>
        <w:pStyle w:val="TpicoTR"/>
        <w:numPr>
          <w:ilvl w:val="0"/>
          <w:numId w:val="34"/>
        </w:numPr>
        <w:spacing w:line="276" w:lineRule="auto"/>
        <w:jc w:val="both"/>
        <w:rPr>
          <w:rFonts w:cs="Arial"/>
          <w:szCs w:val="24"/>
        </w:rPr>
      </w:pPr>
      <w:r w:rsidRPr="0053309D">
        <w:rPr>
          <w:rFonts w:cs="Arial"/>
          <w:szCs w:val="24"/>
        </w:rPr>
        <w:t>PAGAMENTO</w:t>
      </w:r>
    </w:p>
    <w:p w14:paraId="07275DFB" w14:textId="77777777" w:rsidR="00A71E5F" w:rsidRPr="0053309D" w:rsidRDefault="00A71E5F" w:rsidP="00A71E5F">
      <w:pPr>
        <w:pStyle w:val="TpicoTR"/>
        <w:numPr>
          <w:ilvl w:val="1"/>
          <w:numId w:val="34"/>
        </w:numPr>
        <w:spacing w:line="276" w:lineRule="auto"/>
        <w:jc w:val="both"/>
        <w:rPr>
          <w:rFonts w:cs="Arial"/>
          <w:b w:val="0"/>
          <w:szCs w:val="24"/>
        </w:rPr>
      </w:pPr>
      <w:r w:rsidRPr="0053309D">
        <w:rPr>
          <w:rFonts w:cs="Arial"/>
          <w:b w:val="0"/>
          <w:szCs w:val="24"/>
        </w:rPr>
        <w:t>O pagamento será realizado no prazo de até 30 (trinta) dias após a entrega dos produtos acompanhada da Nota Fiscal Eletrônica, devidamente atestada pelo fiscal do contrato, bem como de Relatório de Conformidade emitido após a realização dos testes.</w:t>
      </w:r>
    </w:p>
    <w:p w14:paraId="0C4D0D73" w14:textId="77777777" w:rsidR="00A71E5F" w:rsidRPr="0053309D" w:rsidRDefault="00A71E5F" w:rsidP="00A71E5F">
      <w:pPr>
        <w:pStyle w:val="TpicoTR"/>
        <w:numPr>
          <w:ilvl w:val="2"/>
          <w:numId w:val="34"/>
        </w:numPr>
        <w:spacing w:line="276" w:lineRule="auto"/>
        <w:ind w:left="567" w:firstLine="0"/>
        <w:jc w:val="both"/>
        <w:rPr>
          <w:rFonts w:cs="Arial"/>
          <w:b w:val="0"/>
          <w:szCs w:val="24"/>
        </w:rPr>
      </w:pPr>
      <w:r w:rsidRPr="0053309D">
        <w:rPr>
          <w:rFonts w:cs="Arial"/>
          <w:b w:val="0"/>
          <w:szCs w:val="24"/>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0309AF27" w14:textId="77777777" w:rsidR="00A71E5F" w:rsidRPr="0053309D" w:rsidRDefault="00A71E5F" w:rsidP="00A71E5F">
      <w:pPr>
        <w:pStyle w:val="TpicoTR"/>
        <w:numPr>
          <w:ilvl w:val="0"/>
          <w:numId w:val="34"/>
        </w:numPr>
        <w:spacing w:line="276" w:lineRule="auto"/>
        <w:jc w:val="both"/>
        <w:rPr>
          <w:rFonts w:cs="Arial"/>
          <w:szCs w:val="24"/>
        </w:rPr>
      </w:pPr>
      <w:r>
        <w:rPr>
          <w:rFonts w:cs="Arial"/>
          <w:szCs w:val="24"/>
        </w:rPr>
        <w:t>DA FISCALIZAÇÃO</w:t>
      </w:r>
    </w:p>
    <w:p w14:paraId="25910B64" w14:textId="77777777" w:rsidR="00A71E5F" w:rsidRPr="00B00231" w:rsidRDefault="00A71E5F" w:rsidP="00A71E5F">
      <w:pPr>
        <w:pStyle w:val="TpicoTR"/>
        <w:numPr>
          <w:ilvl w:val="1"/>
          <w:numId w:val="34"/>
        </w:numPr>
        <w:spacing w:line="276" w:lineRule="auto"/>
        <w:jc w:val="both"/>
        <w:rPr>
          <w:rFonts w:cs="Arial"/>
          <w:b w:val="0"/>
          <w:szCs w:val="24"/>
        </w:rPr>
      </w:pPr>
      <w:r w:rsidRPr="00B00231">
        <w:rPr>
          <w:rFonts w:cs="Arial"/>
          <w:b w:val="0"/>
          <w:szCs w:val="24"/>
        </w:rPr>
        <w:t>Fica designado como fiscal a senhora Silvia Maria Miranda Lima, nomeada pela Portaria nº 156 de 30 de julho de 2018, conforme disposto no art. 67 da lei 8.666/93.</w:t>
      </w:r>
    </w:p>
    <w:p w14:paraId="486EB2DA" w14:textId="77777777" w:rsidR="00A71E5F" w:rsidRPr="00B00231" w:rsidRDefault="00A71E5F" w:rsidP="00A71E5F">
      <w:pPr>
        <w:pStyle w:val="TpicoTR"/>
        <w:numPr>
          <w:ilvl w:val="1"/>
          <w:numId w:val="34"/>
        </w:numPr>
        <w:spacing w:line="276" w:lineRule="auto"/>
        <w:jc w:val="both"/>
        <w:rPr>
          <w:rFonts w:cs="Arial"/>
          <w:b w:val="0"/>
          <w:szCs w:val="24"/>
        </w:rPr>
      </w:pPr>
      <w:r w:rsidRPr="00B00231">
        <w:rPr>
          <w:rFonts w:cs="Arial"/>
          <w:b w:val="0"/>
          <w:szCs w:val="24"/>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59D03687" w14:textId="77777777" w:rsidR="00A71E5F" w:rsidRPr="00B00231" w:rsidRDefault="00A71E5F" w:rsidP="00A71E5F">
      <w:pPr>
        <w:pStyle w:val="TpicoTR"/>
        <w:numPr>
          <w:ilvl w:val="1"/>
          <w:numId w:val="34"/>
        </w:numPr>
        <w:spacing w:line="276" w:lineRule="auto"/>
        <w:jc w:val="both"/>
        <w:rPr>
          <w:rFonts w:cs="Arial"/>
          <w:b w:val="0"/>
          <w:szCs w:val="24"/>
        </w:rPr>
      </w:pPr>
      <w:r w:rsidRPr="00B00231">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53B7D01" w14:textId="3C7BE716" w:rsidR="00A71E5F" w:rsidRPr="0053309D" w:rsidRDefault="00A71E5F" w:rsidP="00A71E5F">
      <w:pPr>
        <w:pStyle w:val="TpicoTR"/>
        <w:spacing w:line="276" w:lineRule="auto"/>
        <w:rPr>
          <w:rFonts w:cs="Arial"/>
          <w:b w:val="0"/>
          <w:szCs w:val="24"/>
        </w:rPr>
      </w:pPr>
      <w:r w:rsidRPr="0053309D">
        <w:rPr>
          <w:rFonts w:cs="Arial"/>
          <w:b w:val="0"/>
          <w:szCs w:val="24"/>
        </w:rPr>
        <w:lastRenderedPageBreak/>
        <w:t xml:space="preserve">Douradina – MS, </w:t>
      </w:r>
      <w:r>
        <w:rPr>
          <w:rFonts w:cs="Arial"/>
          <w:b w:val="0"/>
          <w:szCs w:val="24"/>
        </w:rPr>
        <w:t>13</w:t>
      </w:r>
      <w:r w:rsidRPr="0053309D">
        <w:rPr>
          <w:rFonts w:cs="Arial"/>
          <w:b w:val="0"/>
          <w:szCs w:val="24"/>
        </w:rPr>
        <w:t xml:space="preserve"> de </w:t>
      </w:r>
      <w:r w:rsidR="008135C4" w:rsidRPr="0053309D">
        <w:rPr>
          <w:rFonts w:cs="Arial"/>
          <w:b w:val="0"/>
          <w:szCs w:val="24"/>
        </w:rPr>
        <w:t>julho</w:t>
      </w:r>
      <w:r w:rsidRPr="0053309D">
        <w:rPr>
          <w:rFonts w:cs="Arial"/>
          <w:b w:val="0"/>
          <w:szCs w:val="24"/>
        </w:rPr>
        <w:t xml:space="preserve"> de 2020.</w:t>
      </w:r>
    </w:p>
    <w:p w14:paraId="3637830E" w14:textId="77777777" w:rsidR="00A71E5F" w:rsidRPr="0033374F" w:rsidRDefault="00A71E5F" w:rsidP="00A71E5F">
      <w:pPr>
        <w:pStyle w:val="TpicoTR"/>
        <w:spacing w:after="0" w:line="240" w:lineRule="auto"/>
        <w:jc w:val="center"/>
        <w:rPr>
          <w:rFonts w:cs="Arial"/>
          <w:b w:val="0"/>
          <w:sz w:val="22"/>
        </w:rPr>
      </w:pPr>
      <w:r w:rsidRPr="0033374F">
        <w:rPr>
          <w:rFonts w:cs="Arial"/>
          <w:b w:val="0"/>
          <w:sz w:val="22"/>
        </w:rPr>
        <w:t>___________________________________</w:t>
      </w:r>
    </w:p>
    <w:p w14:paraId="0AAB74F3" w14:textId="77777777" w:rsidR="00A71E5F" w:rsidRPr="00B04032" w:rsidRDefault="00A71E5F" w:rsidP="00A71E5F">
      <w:pPr>
        <w:pStyle w:val="TpicoTR"/>
        <w:spacing w:after="0" w:line="240" w:lineRule="auto"/>
        <w:jc w:val="center"/>
        <w:rPr>
          <w:rFonts w:cs="Arial"/>
        </w:rPr>
      </w:pPr>
      <w:r>
        <w:rPr>
          <w:rFonts w:cs="Arial"/>
        </w:rPr>
        <w:t>Silvia Maria Miranda Lima</w:t>
      </w:r>
    </w:p>
    <w:p w14:paraId="7A35C6F6" w14:textId="0E9D97A1" w:rsidR="00E759AD" w:rsidRPr="00A71E5F" w:rsidRDefault="00A71E5F" w:rsidP="00A71E5F">
      <w:pPr>
        <w:pStyle w:val="TpicoTR"/>
        <w:spacing w:after="0" w:line="276" w:lineRule="auto"/>
        <w:jc w:val="center"/>
        <w:rPr>
          <w:rFonts w:cs="Arial"/>
          <w:b w:val="0"/>
          <w:szCs w:val="24"/>
        </w:rPr>
      </w:pPr>
      <w:r w:rsidRPr="00A71E5F">
        <w:rPr>
          <w:rFonts w:cs="Arial"/>
          <w:b w:val="0"/>
          <w:szCs w:val="24"/>
        </w:rPr>
        <w:t>Secretária Municipal de Assistência Social</w:t>
      </w:r>
    </w:p>
    <w:p w14:paraId="432700CA" w14:textId="77777777" w:rsidR="00E759AD" w:rsidRDefault="00E759AD" w:rsidP="00B82AFA">
      <w:pPr>
        <w:pStyle w:val="Ttulo5"/>
        <w:numPr>
          <w:ilvl w:val="4"/>
          <w:numId w:val="0"/>
        </w:numPr>
        <w:tabs>
          <w:tab w:val="num" w:pos="0"/>
        </w:tabs>
        <w:suppressAutoHyphens/>
        <w:ind w:hanging="1008"/>
        <w:rPr>
          <w:rFonts w:ascii="Arial" w:hAnsi="Arial" w:cs="Arial"/>
          <w:b/>
          <w:i w:val="0"/>
          <w:szCs w:val="24"/>
        </w:rPr>
      </w:pPr>
    </w:p>
    <w:p w14:paraId="5FB08B90"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451E408D"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5C9B1B9F"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46A833F2"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A9356F4"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075EB356"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030538D2"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07DE00D7"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3A7BEF98"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9105E81"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0402F716"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08E32B8"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24B20F27"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2B6CC330"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490D959E"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6F35B32B"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55AC7B56"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247141CA"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139FA94E"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05C2AEC"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41519E8F"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7D027FA"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517D5AFB"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2521916B"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573EE87A"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1F6AC970"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4FD7FE20"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3783ED04"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3D0291C6"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4296F652"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1BB1065"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5D007A1"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4A2F0840"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36CFB928"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293DA0D9"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5831063"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0D71E85F"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357CB06F"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2DFF675C"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6AF6AFA0"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1E281C7A"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409B8375"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3E835683"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D192A85"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98BAE60"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662C76B2"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6FADD4C5"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782C7566"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1F8D56F3" w14:textId="77777777" w:rsidR="008135C4" w:rsidRDefault="008135C4" w:rsidP="00B82AFA">
      <w:pPr>
        <w:pStyle w:val="Ttulo5"/>
        <w:numPr>
          <w:ilvl w:val="4"/>
          <w:numId w:val="0"/>
        </w:numPr>
        <w:tabs>
          <w:tab w:val="num" w:pos="0"/>
        </w:tabs>
        <w:suppressAutoHyphens/>
        <w:ind w:hanging="1008"/>
        <w:rPr>
          <w:rFonts w:ascii="Arial" w:hAnsi="Arial" w:cs="Arial"/>
          <w:b/>
          <w:i w:val="0"/>
          <w:szCs w:val="24"/>
        </w:rPr>
      </w:pPr>
    </w:p>
    <w:p w14:paraId="183719DC" w14:textId="5CA0CAB5"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lastRenderedPageBreak/>
        <w:t>ANEXO III</w:t>
      </w:r>
    </w:p>
    <w:p w14:paraId="6801D974" w14:textId="77777777" w:rsidR="008135C4" w:rsidRDefault="008135C4" w:rsidP="008135C4">
      <w:pPr>
        <w:pStyle w:val="Default"/>
        <w:spacing w:line="360" w:lineRule="auto"/>
        <w:jc w:val="center"/>
        <w:rPr>
          <w:b/>
        </w:rPr>
      </w:pPr>
      <w:r w:rsidRPr="00E43786">
        <w:rPr>
          <w:b/>
        </w:rPr>
        <w:t xml:space="preserve">JUSTIFICATIVA PARA NÃO </w:t>
      </w:r>
      <w:r>
        <w:rPr>
          <w:b/>
        </w:rPr>
        <w:t>UTILIZAÇÃO DO PREGÃO ELETRONICO</w:t>
      </w:r>
    </w:p>
    <w:p w14:paraId="2A002463" w14:textId="77777777" w:rsidR="008135C4" w:rsidRPr="00E43786" w:rsidRDefault="008135C4" w:rsidP="008135C4">
      <w:pPr>
        <w:pStyle w:val="Default"/>
        <w:spacing w:line="360" w:lineRule="auto"/>
        <w:jc w:val="center"/>
        <w:rPr>
          <w:b/>
        </w:rPr>
      </w:pPr>
    </w:p>
    <w:p w14:paraId="6280BD5C" w14:textId="77777777" w:rsidR="008135C4" w:rsidRPr="00E43786" w:rsidRDefault="008135C4" w:rsidP="008135C4">
      <w:pPr>
        <w:pStyle w:val="Default"/>
        <w:jc w:val="both"/>
      </w:pPr>
      <w:r w:rsidRPr="00E43786">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FED52A0" w14:textId="77777777" w:rsidR="008135C4" w:rsidRPr="00E43786" w:rsidRDefault="008135C4" w:rsidP="008135C4">
      <w:pPr>
        <w:pStyle w:val="Default"/>
        <w:jc w:val="both"/>
      </w:pPr>
      <w:r w:rsidRPr="00E43786">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E87CD05" w14:textId="77777777" w:rsidR="008135C4" w:rsidRPr="00E43786" w:rsidRDefault="008135C4" w:rsidP="008135C4">
      <w:pPr>
        <w:pStyle w:val="Default"/>
        <w:jc w:val="both"/>
      </w:pPr>
      <w:r w:rsidRPr="00E43786">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4AD10D43" w14:textId="77777777" w:rsidR="008135C4" w:rsidRPr="00E43786" w:rsidRDefault="008135C4" w:rsidP="008135C4">
      <w:pPr>
        <w:pStyle w:val="Default"/>
        <w:jc w:val="both"/>
      </w:pPr>
      <w:r w:rsidRPr="00E43786">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0F69204" w14:textId="77777777" w:rsidR="008135C4" w:rsidRPr="00E43786" w:rsidRDefault="008135C4" w:rsidP="008135C4">
      <w:pPr>
        <w:pStyle w:val="Default"/>
        <w:jc w:val="both"/>
      </w:pPr>
      <w:r w:rsidRPr="00E43786">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E4C72A8" w14:textId="77777777" w:rsidR="008135C4" w:rsidRPr="00E43786" w:rsidRDefault="008135C4" w:rsidP="008135C4">
      <w:pPr>
        <w:pStyle w:val="Default"/>
        <w:jc w:val="both"/>
      </w:pPr>
      <w:r w:rsidRPr="00E43786">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E43786">
        <w:t>à</w:t>
      </w:r>
      <w:proofErr w:type="gramEnd"/>
      <w:r w:rsidRPr="00E43786">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D74A47" w14:textId="77777777" w:rsidR="008135C4" w:rsidRPr="00E43786" w:rsidRDefault="008135C4" w:rsidP="008135C4">
      <w:pPr>
        <w:pStyle w:val="Default"/>
        <w:jc w:val="both"/>
      </w:pPr>
      <w:r w:rsidRPr="00E43786">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F498F49" w14:textId="77777777" w:rsidR="008135C4" w:rsidRPr="00E43786" w:rsidRDefault="008135C4" w:rsidP="008135C4">
      <w:pPr>
        <w:pStyle w:val="Default"/>
        <w:jc w:val="both"/>
      </w:pPr>
      <w:r w:rsidRPr="00E43786">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40AC959" w14:textId="77777777" w:rsidR="008135C4" w:rsidRPr="00E43786" w:rsidRDefault="008135C4" w:rsidP="008135C4">
      <w:pPr>
        <w:pStyle w:val="Default"/>
        <w:jc w:val="both"/>
      </w:pPr>
      <w:r w:rsidRPr="00E43786">
        <w:lastRenderedPageBreak/>
        <w:t>Pondera-se assim, que o pregão eletrônico, por ampliar em demasiado a competitividade (o que, regra geral, é uma vantagem), a depender do caso concreto e do mercado no qual as empresas atuam, pode não se mostrar vantajoso.</w:t>
      </w:r>
    </w:p>
    <w:p w14:paraId="4CDB2F67" w14:textId="77777777" w:rsidR="008135C4" w:rsidRPr="00E43786" w:rsidRDefault="008135C4" w:rsidP="008135C4">
      <w:pPr>
        <w:pStyle w:val="Default"/>
        <w:jc w:val="both"/>
      </w:pPr>
      <w:r w:rsidRPr="00E43786">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B6549E" w14:textId="77777777" w:rsidR="008135C4" w:rsidRPr="00E43786" w:rsidRDefault="008135C4" w:rsidP="008135C4">
      <w:pPr>
        <w:pStyle w:val="Default"/>
        <w:jc w:val="both"/>
      </w:pPr>
      <w:r w:rsidRPr="00E43786">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D8EED7" w14:textId="77777777" w:rsidR="008135C4" w:rsidRPr="00E43786" w:rsidRDefault="008135C4" w:rsidP="008135C4">
      <w:pPr>
        <w:pStyle w:val="Default"/>
        <w:jc w:val="both"/>
      </w:pPr>
      <w:r w:rsidRPr="00E43786">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4F85D8" w14:textId="77777777" w:rsidR="008135C4" w:rsidRPr="00E43786" w:rsidRDefault="008135C4" w:rsidP="008135C4">
      <w:pPr>
        <w:pStyle w:val="Default"/>
        <w:jc w:val="both"/>
      </w:pPr>
      <w:r w:rsidRPr="00E43786">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ECEA434" w14:textId="77777777" w:rsidR="008135C4" w:rsidRPr="00E43786" w:rsidRDefault="008135C4" w:rsidP="008135C4">
      <w:pPr>
        <w:pStyle w:val="Default"/>
        <w:jc w:val="both"/>
      </w:pPr>
      <w:r w:rsidRPr="00E43786">
        <w:t xml:space="preserve">Desta forma, agregando todos os fatores </w:t>
      </w:r>
      <w:proofErr w:type="gramStart"/>
      <w:r w:rsidRPr="00E43786">
        <w:t>supra mencionados</w:t>
      </w:r>
      <w:proofErr w:type="gramEnd"/>
      <w:r w:rsidRPr="00E43786">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87E5F19" w14:textId="77777777" w:rsidR="008135C4" w:rsidRPr="00E43786" w:rsidRDefault="008135C4" w:rsidP="008135C4">
      <w:pPr>
        <w:pStyle w:val="Default"/>
        <w:jc w:val="both"/>
      </w:pPr>
      <w:r w:rsidRPr="00E43786">
        <w:t>O Tribunal de Contas da União, sobre a utilização do pregão eletrônico e sua substituição pelo pregão presencial já se manifestou inúmeras vezes, que aqui trazemos:</w:t>
      </w:r>
    </w:p>
    <w:p w14:paraId="7312ED76" w14:textId="77777777" w:rsidR="008135C4" w:rsidRPr="00E43786" w:rsidRDefault="008135C4" w:rsidP="008135C4">
      <w:pPr>
        <w:pStyle w:val="Default"/>
        <w:jc w:val="both"/>
      </w:pPr>
      <w:r w:rsidRPr="00E43786">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E43786">
        <w:t>Sumário)”</w:t>
      </w:r>
      <w:proofErr w:type="gramEnd"/>
    </w:p>
    <w:p w14:paraId="382CCE97" w14:textId="77777777" w:rsidR="008135C4" w:rsidRPr="00E43786" w:rsidRDefault="008135C4" w:rsidP="008135C4">
      <w:pPr>
        <w:pStyle w:val="Default"/>
        <w:jc w:val="both"/>
      </w:pPr>
    </w:p>
    <w:p w14:paraId="29FE411C" w14:textId="77777777" w:rsidR="008135C4" w:rsidRPr="00E43786" w:rsidRDefault="008135C4" w:rsidP="008135C4">
      <w:pPr>
        <w:pStyle w:val="Default"/>
        <w:jc w:val="both"/>
      </w:pPr>
      <w:r w:rsidRPr="00E43786">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E43786">
        <w:t>Sumário)”</w:t>
      </w:r>
      <w:proofErr w:type="gramEnd"/>
    </w:p>
    <w:p w14:paraId="1A14A93D" w14:textId="77777777" w:rsidR="008135C4" w:rsidRPr="00E43786" w:rsidRDefault="008135C4" w:rsidP="008135C4">
      <w:pPr>
        <w:pStyle w:val="Default"/>
        <w:jc w:val="both"/>
      </w:pPr>
    </w:p>
    <w:p w14:paraId="25AD4960" w14:textId="77777777" w:rsidR="008135C4" w:rsidRPr="00E43786" w:rsidRDefault="008135C4" w:rsidP="008135C4">
      <w:pPr>
        <w:pStyle w:val="Default"/>
        <w:jc w:val="both"/>
      </w:pPr>
      <w:r w:rsidRPr="00E43786">
        <w:t>“Adote a forma eletrônica nos pregões, salvo nos casos de comprovada inviabilidade, a ser justificada nos autos pela autoridade competente, observando o disposto no item 9.2.1 do Acórdão 2471/2008 Plenário. Acórdão 2340/2009 Plenário”</w:t>
      </w:r>
    </w:p>
    <w:p w14:paraId="03E4B4E8" w14:textId="77777777" w:rsidR="008135C4" w:rsidRPr="00E43786" w:rsidRDefault="008135C4" w:rsidP="008135C4">
      <w:pPr>
        <w:pStyle w:val="Default"/>
        <w:jc w:val="both"/>
      </w:pPr>
    </w:p>
    <w:p w14:paraId="77FCD144" w14:textId="77777777" w:rsidR="008135C4" w:rsidRPr="00E43786" w:rsidRDefault="008135C4" w:rsidP="008135C4">
      <w:pPr>
        <w:pStyle w:val="Default"/>
        <w:jc w:val="both"/>
      </w:pPr>
      <w:r w:rsidRPr="00E43786">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E43786">
        <w:t>Relação)”</w:t>
      </w:r>
      <w:proofErr w:type="gramEnd"/>
    </w:p>
    <w:p w14:paraId="38F50541" w14:textId="77777777" w:rsidR="008135C4" w:rsidRPr="00E43786" w:rsidRDefault="008135C4" w:rsidP="008135C4">
      <w:pPr>
        <w:pStyle w:val="Default"/>
        <w:jc w:val="both"/>
      </w:pPr>
    </w:p>
    <w:p w14:paraId="2AD769A7" w14:textId="77777777" w:rsidR="008135C4" w:rsidRPr="00E43786" w:rsidRDefault="008135C4" w:rsidP="008135C4">
      <w:pPr>
        <w:pStyle w:val="Default"/>
        <w:jc w:val="both"/>
      </w:pPr>
      <w:r w:rsidRPr="00E43786">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4FCF9BF" w14:textId="77777777" w:rsidR="008135C4" w:rsidRPr="00E43786" w:rsidRDefault="008135C4" w:rsidP="008135C4">
      <w:pPr>
        <w:pStyle w:val="Default"/>
        <w:spacing w:line="360" w:lineRule="auto"/>
        <w:jc w:val="both"/>
      </w:pPr>
      <w:r w:rsidRPr="00E43786">
        <w:tab/>
      </w:r>
    </w:p>
    <w:p w14:paraId="1805D235" w14:textId="77777777" w:rsidR="008135C4" w:rsidRPr="00E43786" w:rsidRDefault="008135C4" w:rsidP="008135C4">
      <w:pPr>
        <w:pStyle w:val="Default"/>
        <w:spacing w:line="360" w:lineRule="auto"/>
        <w:rPr>
          <w:b/>
          <w:bCs/>
        </w:rPr>
      </w:pPr>
    </w:p>
    <w:p w14:paraId="325DE91C" w14:textId="77777777" w:rsidR="008135C4" w:rsidRPr="00E43786" w:rsidRDefault="008135C4" w:rsidP="008135C4">
      <w:pPr>
        <w:pStyle w:val="Default"/>
        <w:spacing w:line="360" w:lineRule="auto"/>
        <w:jc w:val="center"/>
        <w:rPr>
          <w:b/>
          <w:bCs/>
        </w:rPr>
      </w:pPr>
    </w:p>
    <w:p w14:paraId="57C4B74E" w14:textId="77777777" w:rsidR="008135C4" w:rsidRPr="00E43786" w:rsidRDefault="008135C4" w:rsidP="008135C4">
      <w:pPr>
        <w:pStyle w:val="Default"/>
        <w:rPr>
          <w:b/>
          <w:bCs/>
        </w:rPr>
      </w:pPr>
      <w:r w:rsidRPr="00E43786">
        <w:rPr>
          <w:b/>
          <w:bCs/>
        </w:rPr>
        <w:t>PROF. JEAN SÉRGIO CLAVISSO FOGAÇA</w:t>
      </w:r>
    </w:p>
    <w:p w14:paraId="30B906E6" w14:textId="77777777" w:rsidR="008135C4" w:rsidRPr="00E43786" w:rsidRDefault="008135C4" w:rsidP="008135C4">
      <w:pPr>
        <w:pStyle w:val="Default"/>
        <w:jc w:val="both"/>
      </w:pPr>
      <w:r w:rsidRPr="00E43786">
        <w:rPr>
          <w:bCs/>
        </w:rPr>
        <w:t>Prefeito Municipal</w:t>
      </w:r>
    </w:p>
    <w:p w14:paraId="454A7E0C" w14:textId="77777777" w:rsidR="008135C4" w:rsidRPr="00E43786" w:rsidRDefault="008135C4" w:rsidP="008135C4">
      <w:pPr>
        <w:pStyle w:val="Default"/>
        <w:spacing w:line="360" w:lineRule="auto"/>
        <w:jc w:val="both"/>
      </w:pPr>
    </w:p>
    <w:p w14:paraId="55D259B1" w14:textId="77777777" w:rsidR="008135C4" w:rsidRPr="00E43786" w:rsidRDefault="008135C4" w:rsidP="008135C4">
      <w:pPr>
        <w:pStyle w:val="Default"/>
        <w:spacing w:line="360" w:lineRule="auto"/>
        <w:jc w:val="both"/>
      </w:pPr>
    </w:p>
    <w:p w14:paraId="01C7B226" w14:textId="77777777" w:rsidR="008135C4" w:rsidRPr="00E43786" w:rsidRDefault="008135C4" w:rsidP="008135C4">
      <w:pPr>
        <w:pStyle w:val="Corpodetexto"/>
        <w:spacing w:after="0"/>
        <w:ind w:left="0"/>
        <w:rPr>
          <w:rFonts w:ascii="Arial" w:hAnsi="Arial" w:cs="Arial"/>
          <w:b/>
          <w:i w:val="0"/>
          <w:szCs w:val="24"/>
        </w:rPr>
      </w:pPr>
      <w:r w:rsidRPr="00E43786">
        <w:rPr>
          <w:rFonts w:ascii="Arial" w:hAnsi="Arial" w:cs="Arial"/>
          <w:b/>
          <w:i w:val="0"/>
          <w:szCs w:val="24"/>
        </w:rPr>
        <w:t>LUCIANA COSTA OREJANA TRINDADE</w:t>
      </w:r>
    </w:p>
    <w:p w14:paraId="6509FCEC" w14:textId="77777777" w:rsidR="008135C4" w:rsidRPr="00E43786" w:rsidRDefault="008135C4" w:rsidP="008135C4">
      <w:pPr>
        <w:pStyle w:val="Corpodetexto"/>
        <w:spacing w:after="0"/>
        <w:ind w:left="0"/>
        <w:rPr>
          <w:rFonts w:ascii="Arial" w:hAnsi="Arial" w:cs="Arial"/>
          <w:i w:val="0"/>
          <w:szCs w:val="24"/>
        </w:rPr>
      </w:pPr>
      <w:r w:rsidRPr="00E43786">
        <w:rPr>
          <w:rFonts w:ascii="Arial" w:hAnsi="Arial" w:cs="Arial"/>
          <w:i w:val="0"/>
          <w:szCs w:val="24"/>
        </w:rPr>
        <w:t>Pregoeira Oficial</w:t>
      </w:r>
    </w:p>
    <w:p w14:paraId="14E7CD97" w14:textId="4B38CE84" w:rsidR="00772E50" w:rsidRDefault="00772E50" w:rsidP="00B82AFA">
      <w:pPr>
        <w:jc w:val="center"/>
        <w:rPr>
          <w:rFonts w:ascii="Arial" w:hAnsi="Arial" w:cs="Arial"/>
          <w:i w:val="0"/>
          <w:szCs w:val="24"/>
        </w:rPr>
      </w:pPr>
    </w:p>
    <w:p w14:paraId="5D577432" w14:textId="7F117E9F" w:rsidR="008135C4" w:rsidRDefault="008135C4" w:rsidP="00B82AFA">
      <w:pPr>
        <w:jc w:val="center"/>
        <w:rPr>
          <w:rFonts w:ascii="Arial" w:hAnsi="Arial" w:cs="Arial"/>
          <w:i w:val="0"/>
          <w:szCs w:val="24"/>
        </w:rPr>
      </w:pPr>
    </w:p>
    <w:p w14:paraId="5D339F82" w14:textId="207B20E9" w:rsidR="008135C4" w:rsidRDefault="008135C4" w:rsidP="00B82AFA">
      <w:pPr>
        <w:jc w:val="center"/>
        <w:rPr>
          <w:rFonts w:ascii="Arial" w:hAnsi="Arial" w:cs="Arial"/>
          <w:i w:val="0"/>
          <w:szCs w:val="24"/>
        </w:rPr>
      </w:pPr>
    </w:p>
    <w:p w14:paraId="2EAA4697" w14:textId="5562CE52" w:rsidR="008135C4" w:rsidRDefault="008135C4" w:rsidP="00B82AFA">
      <w:pPr>
        <w:jc w:val="center"/>
        <w:rPr>
          <w:rFonts w:ascii="Arial" w:hAnsi="Arial" w:cs="Arial"/>
          <w:i w:val="0"/>
          <w:szCs w:val="24"/>
        </w:rPr>
      </w:pPr>
    </w:p>
    <w:p w14:paraId="4A91F3DC" w14:textId="5C45111E" w:rsidR="008135C4" w:rsidRDefault="008135C4" w:rsidP="00B82AFA">
      <w:pPr>
        <w:jc w:val="center"/>
        <w:rPr>
          <w:rFonts w:ascii="Arial" w:hAnsi="Arial" w:cs="Arial"/>
          <w:i w:val="0"/>
          <w:szCs w:val="24"/>
        </w:rPr>
      </w:pPr>
    </w:p>
    <w:p w14:paraId="60AE8FB4" w14:textId="23CBC422" w:rsidR="008135C4" w:rsidRDefault="008135C4" w:rsidP="00B82AFA">
      <w:pPr>
        <w:jc w:val="center"/>
        <w:rPr>
          <w:rFonts w:ascii="Arial" w:hAnsi="Arial" w:cs="Arial"/>
          <w:i w:val="0"/>
          <w:szCs w:val="24"/>
        </w:rPr>
      </w:pPr>
    </w:p>
    <w:p w14:paraId="5B301ABA" w14:textId="5F7E2B42" w:rsidR="008135C4" w:rsidRDefault="008135C4" w:rsidP="00B82AFA">
      <w:pPr>
        <w:jc w:val="center"/>
        <w:rPr>
          <w:rFonts w:ascii="Arial" w:hAnsi="Arial" w:cs="Arial"/>
          <w:i w:val="0"/>
          <w:szCs w:val="24"/>
        </w:rPr>
      </w:pPr>
    </w:p>
    <w:p w14:paraId="064E6D14" w14:textId="09BB538A" w:rsidR="008135C4" w:rsidRDefault="008135C4" w:rsidP="00B82AFA">
      <w:pPr>
        <w:jc w:val="center"/>
        <w:rPr>
          <w:rFonts w:ascii="Arial" w:hAnsi="Arial" w:cs="Arial"/>
          <w:i w:val="0"/>
          <w:szCs w:val="24"/>
        </w:rPr>
      </w:pPr>
    </w:p>
    <w:p w14:paraId="72807C3E" w14:textId="462B4FAF" w:rsidR="008135C4" w:rsidRDefault="008135C4" w:rsidP="00B82AFA">
      <w:pPr>
        <w:jc w:val="center"/>
        <w:rPr>
          <w:rFonts w:ascii="Arial" w:hAnsi="Arial" w:cs="Arial"/>
          <w:i w:val="0"/>
          <w:szCs w:val="24"/>
        </w:rPr>
      </w:pPr>
    </w:p>
    <w:p w14:paraId="069CBB7A" w14:textId="45D0F510" w:rsidR="008135C4" w:rsidRDefault="008135C4" w:rsidP="00B82AFA">
      <w:pPr>
        <w:jc w:val="center"/>
        <w:rPr>
          <w:rFonts w:ascii="Arial" w:hAnsi="Arial" w:cs="Arial"/>
          <w:i w:val="0"/>
          <w:szCs w:val="24"/>
        </w:rPr>
      </w:pPr>
    </w:p>
    <w:p w14:paraId="7C56340F" w14:textId="12182E12" w:rsidR="008135C4" w:rsidRDefault="008135C4" w:rsidP="00B82AFA">
      <w:pPr>
        <w:jc w:val="center"/>
        <w:rPr>
          <w:rFonts w:ascii="Arial" w:hAnsi="Arial" w:cs="Arial"/>
          <w:i w:val="0"/>
          <w:szCs w:val="24"/>
        </w:rPr>
      </w:pPr>
    </w:p>
    <w:p w14:paraId="44AC1D83" w14:textId="19F5148B" w:rsidR="008135C4" w:rsidRDefault="008135C4" w:rsidP="00B82AFA">
      <w:pPr>
        <w:jc w:val="center"/>
        <w:rPr>
          <w:rFonts w:ascii="Arial" w:hAnsi="Arial" w:cs="Arial"/>
          <w:i w:val="0"/>
          <w:szCs w:val="24"/>
        </w:rPr>
      </w:pPr>
    </w:p>
    <w:p w14:paraId="6A21C5D3" w14:textId="2CAF2BBC" w:rsidR="008135C4" w:rsidRDefault="008135C4" w:rsidP="00B82AFA">
      <w:pPr>
        <w:jc w:val="center"/>
        <w:rPr>
          <w:rFonts w:ascii="Arial" w:hAnsi="Arial" w:cs="Arial"/>
          <w:i w:val="0"/>
          <w:szCs w:val="24"/>
        </w:rPr>
      </w:pPr>
    </w:p>
    <w:p w14:paraId="572D9D58" w14:textId="0BFA0ED7" w:rsidR="008135C4" w:rsidRDefault="008135C4" w:rsidP="00B82AFA">
      <w:pPr>
        <w:jc w:val="center"/>
        <w:rPr>
          <w:rFonts w:ascii="Arial" w:hAnsi="Arial" w:cs="Arial"/>
          <w:i w:val="0"/>
          <w:szCs w:val="24"/>
        </w:rPr>
      </w:pPr>
    </w:p>
    <w:p w14:paraId="131807BA" w14:textId="1BED3833" w:rsidR="008135C4" w:rsidRDefault="008135C4" w:rsidP="00B82AFA">
      <w:pPr>
        <w:jc w:val="center"/>
        <w:rPr>
          <w:rFonts w:ascii="Arial" w:hAnsi="Arial" w:cs="Arial"/>
          <w:i w:val="0"/>
          <w:szCs w:val="24"/>
        </w:rPr>
      </w:pPr>
    </w:p>
    <w:p w14:paraId="7691B6E5" w14:textId="4F225C23" w:rsidR="008135C4" w:rsidRDefault="008135C4" w:rsidP="00B82AFA">
      <w:pPr>
        <w:jc w:val="center"/>
        <w:rPr>
          <w:rFonts w:ascii="Arial" w:hAnsi="Arial" w:cs="Arial"/>
          <w:i w:val="0"/>
          <w:szCs w:val="24"/>
        </w:rPr>
      </w:pPr>
    </w:p>
    <w:p w14:paraId="743588BF" w14:textId="44CC0604" w:rsidR="008135C4" w:rsidRDefault="008135C4" w:rsidP="00B82AFA">
      <w:pPr>
        <w:jc w:val="center"/>
        <w:rPr>
          <w:rFonts w:ascii="Arial" w:hAnsi="Arial" w:cs="Arial"/>
          <w:i w:val="0"/>
          <w:szCs w:val="24"/>
        </w:rPr>
      </w:pPr>
    </w:p>
    <w:p w14:paraId="620FA064" w14:textId="0C890D79" w:rsidR="008135C4" w:rsidRDefault="008135C4" w:rsidP="00B82AFA">
      <w:pPr>
        <w:jc w:val="center"/>
        <w:rPr>
          <w:rFonts w:ascii="Arial" w:hAnsi="Arial" w:cs="Arial"/>
          <w:i w:val="0"/>
          <w:szCs w:val="24"/>
        </w:rPr>
      </w:pPr>
    </w:p>
    <w:p w14:paraId="00D69914" w14:textId="43BB37A2" w:rsidR="008135C4" w:rsidRDefault="008135C4" w:rsidP="00B82AFA">
      <w:pPr>
        <w:jc w:val="center"/>
        <w:rPr>
          <w:rFonts w:ascii="Arial" w:hAnsi="Arial" w:cs="Arial"/>
          <w:i w:val="0"/>
          <w:szCs w:val="24"/>
        </w:rPr>
      </w:pPr>
    </w:p>
    <w:p w14:paraId="00521181" w14:textId="67764406" w:rsidR="008135C4" w:rsidRDefault="008135C4" w:rsidP="00B82AFA">
      <w:pPr>
        <w:jc w:val="center"/>
        <w:rPr>
          <w:rFonts w:ascii="Arial" w:hAnsi="Arial" w:cs="Arial"/>
          <w:i w:val="0"/>
          <w:szCs w:val="24"/>
        </w:rPr>
      </w:pPr>
    </w:p>
    <w:p w14:paraId="3F1C82EE" w14:textId="43D7CA24" w:rsidR="008135C4" w:rsidRDefault="008135C4" w:rsidP="00B82AFA">
      <w:pPr>
        <w:jc w:val="center"/>
        <w:rPr>
          <w:rFonts w:ascii="Arial" w:hAnsi="Arial" w:cs="Arial"/>
          <w:i w:val="0"/>
          <w:szCs w:val="24"/>
        </w:rPr>
      </w:pPr>
    </w:p>
    <w:p w14:paraId="48728D36" w14:textId="6DA02B0E" w:rsidR="008135C4" w:rsidRDefault="008135C4" w:rsidP="00B82AFA">
      <w:pPr>
        <w:jc w:val="center"/>
        <w:rPr>
          <w:rFonts w:ascii="Arial" w:hAnsi="Arial" w:cs="Arial"/>
          <w:i w:val="0"/>
          <w:szCs w:val="24"/>
        </w:rPr>
      </w:pPr>
    </w:p>
    <w:p w14:paraId="34A09B24" w14:textId="106C9304" w:rsidR="008135C4" w:rsidRDefault="008135C4" w:rsidP="00B82AFA">
      <w:pPr>
        <w:jc w:val="center"/>
        <w:rPr>
          <w:rFonts w:ascii="Arial" w:hAnsi="Arial" w:cs="Arial"/>
          <w:i w:val="0"/>
          <w:szCs w:val="24"/>
        </w:rPr>
      </w:pPr>
    </w:p>
    <w:p w14:paraId="3050B940" w14:textId="23DF99F4" w:rsidR="008135C4" w:rsidRDefault="008135C4" w:rsidP="00B82AFA">
      <w:pPr>
        <w:jc w:val="center"/>
        <w:rPr>
          <w:rFonts w:ascii="Arial" w:hAnsi="Arial" w:cs="Arial"/>
          <w:i w:val="0"/>
          <w:szCs w:val="24"/>
        </w:rPr>
      </w:pPr>
    </w:p>
    <w:p w14:paraId="5421E6FA" w14:textId="33A6EDA5" w:rsidR="008135C4" w:rsidRDefault="008135C4" w:rsidP="00B82AFA">
      <w:pPr>
        <w:jc w:val="center"/>
        <w:rPr>
          <w:rFonts w:ascii="Arial" w:hAnsi="Arial" w:cs="Arial"/>
          <w:i w:val="0"/>
          <w:szCs w:val="24"/>
        </w:rPr>
      </w:pPr>
    </w:p>
    <w:p w14:paraId="25F7B134" w14:textId="2A55DEB3" w:rsidR="008135C4" w:rsidRDefault="008135C4" w:rsidP="00B82AFA">
      <w:pPr>
        <w:jc w:val="center"/>
        <w:rPr>
          <w:rFonts w:ascii="Arial" w:hAnsi="Arial" w:cs="Arial"/>
          <w:i w:val="0"/>
          <w:szCs w:val="24"/>
        </w:rPr>
      </w:pPr>
    </w:p>
    <w:p w14:paraId="3B4D4574" w14:textId="1E6E5779" w:rsidR="008135C4" w:rsidRDefault="008135C4" w:rsidP="00B82AFA">
      <w:pPr>
        <w:jc w:val="center"/>
        <w:rPr>
          <w:rFonts w:ascii="Arial" w:hAnsi="Arial" w:cs="Arial"/>
          <w:i w:val="0"/>
          <w:szCs w:val="24"/>
        </w:rPr>
      </w:pPr>
    </w:p>
    <w:p w14:paraId="0A1E78C1" w14:textId="4E0B35A4" w:rsidR="008135C4" w:rsidRDefault="008135C4" w:rsidP="00B82AFA">
      <w:pPr>
        <w:jc w:val="center"/>
        <w:rPr>
          <w:rFonts w:ascii="Arial" w:hAnsi="Arial" w:cs="Arial"/>
          <w:i w:val="0"/>
          <w:szCs w:val="24"/>
        </w:rPr>
      </w:pPr>
    </w:p>
    <w:p w14:paraId="1F15B0E4" w14:textId="1E2FEC47" w:rsidR="008135C4" w:rsidRDefault="008135C4" w:rsidP="00B82AFA">
      <w:pPr>
        <w:jc w:val="center"/>
        <w:rPr>
          <w:rFonts w:ascii="Arial" w:hAnsi="Arial" w:cs="Arial"/>
          <w:i w:val="0"/>
          <w:szCs w:val="24"/>
        </w:rPr>
      </w:pPr>
    </w:p>
    <w:p w14:paraId="2F882447" w14:textId="14E49262" w:rsidR="008135C4" w:rsidRDefault="008135C4" w:rsidP="00B82AFA">
      <w:pPr>
        <w:jc w:val="center"/>
        <w:rPr>
          <w:rFonts w:ascii="Arial" w:hAnsi="Arial" w:cs="Arial"/>
          <w:i w:val="0"/>
          <w:szCs w:val="24"/>
        </w:rPr>
      </w:pPr>
    </w:p>
    <w:p w14:paraId="1FD0843C" w14:textId="1D6DA1FA" w:rsidR="008135C4" w:rsidRDefault="008135C4" w:rsidP="00B82AFA">
      <w:pPr>
        <w:jc w:val="center"/>
        <w:rPr>
          <w:rFonts w:ascii="Arial" w:hAnsi="Arial" w:cs="Arial"/>
          <w:i w:val="0"/>
          <w:szCs w:val="24"/>
        </w:rPr>
      </w:pPr>
    </w:p>
    <w:p w14:paraId="11EBC5CC" w14:textId="1D0FCBA6" w:rsidR="008135C4" w:rsidRDefault="008135C4" w:rsidP="00B82AFA">
      <w:pPr>
        <w:jc w:val="center"/>
        <w:rPr>
          <w:rFonts w:ascii="Arial" w:hAnsi="Arial" w:cs="Arial"/>
          <w:i w:val="0"/>
          <w:szCs w:val="24"/>
        </w:rPr>
      </w:pPr>
    </w:p>
    <w:p w14:paraId="02045D0D" w14:textId="7C72629B" w:rsidR="008135C4" w:rsidRDefault="008135C4" w:rsidP="00B82AFA">
      <w:pPr>
        <w:jc w:val="center"/>
        <w:rPr>
          <w:rFonts w:ascii="Arial" w:hAnsi="Arial" w:cs="Arial"/>
          <w:i w:val="0"/>
          <w:szCs w:val="24"/>
        </w:rPr>
      </w:pPr>
    </w:p>
    <w:p w14:paraId="4B3DDEEE" w14:textId="1FFBBF0F" w:rsidR="008135C4" w:rsidRPr="008135C4" w:rsidRDefault="008135C4" w:rsidP="00B82AFA">
      <w:pPr>
        <w:jc w:val="center"/>
        <w:rPr>
          <w:rFonts w:ascii="Arial" w:hAnsi="Arial" w:cs="Arial"/>
          <w:b/>
          <w:i w:val="0"/>
          <w:szCs w:val="24"/>
        </w:rPr>
      </w:pPr>
      <w:r w:rsidRPr="008135C4">
        <w:rPr>
          <w:rFonts w:ascii="Arial" w:hAnsi="Arial" w:cs="Arial"/>
          <w:b/>
          <w:i w:val="0"/>
          <w:szCs w:val="24"/>
        </w:rPr>
        <w:lastRenderedPageBreak/>
        <w:t>ANEXO IV</w:t>
      </w:r>
    </w:p>
    <w:p w14:paraId="1BC6C3F8" w14:textId="77777777" w:rsidR="00772E50" w:rsidRPr="00023292" w:rsidRDefault="00772E50" w:rsidP="00B82AFA">
      <w:pPr>
        <w:jc w:val="center"/>
        <w:rPr>
          <w:rFonts w:ascii="Arial" w:hAnsi="Arial" w:cs="Arial"/>
          <w:i w:val="0"/>
          <w:szCs w:val="24"/>
        </w:rPr>
      </w:pPr>
    </w:p>
    <w:p w14:paraId="3358B7B8" w14:textId="49B2F1E2"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0C1C53">
        <w:rPr>
          <w:rFonts w:ascii="Arial" w:hAnsi="Arial" w:cs="Arial"/>
          <w:b/>
          <w:i w:val="0"/>
          <w:szCs w:val="24"/>
        </w:rPr>
        <w:t>63/2020</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3113567E"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0C1C53">
        <w:rPr>
          <w:rFonts w:ascii="Arial" w:hAnsi="Arial" w:cs="Arial"/>
          <w:b/>
          <w:i w:val="0"/>
          <w:szCs w:val="24"/>
        </w:rPr>
        <w:t>63/2020</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6508F854"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5C7ED5">
        <w:rPr>
          <w:rFonts w:ascii="Arial" w:hAnsi="Arial" w:cs="Arial"/>
          <w:i w:val="0"/>
          <w:szCs w:val="24"/>
        </w:rPr>
        <w:t>2020</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5F06053" w:rsidR="00772E50" w:rsidRPr="00023292" w:rsidRDefault="008135C4"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24140DF8"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0C1C53">
        <w:rPr>
          <w:rFonts w:ascii="Arial" w:hAnsi="Arial" w:cs="Arial"/>
          <w:b/>
          <w:i w:val="0"/>
          <w:szCs w:val="24"/>
        </w:rPr>
        <w:t>63/2020</w:t>
      </w:r>
    </w:p>
    <w:p w14:paraId="239A5C86" w14:textId="77777777" w:rsidR="00772E50" w:rsidRPr="00023292" w:rsidRDefault="00772E50" w:rsidP="00B82AFA">
      <w:pPr>
        <w:jc w:val="both"/>
        <w:rPr>
          <w:rFonts w:ascii="Arial" w:hAnsi="Arial" w:cs="Arial"/>
          <w:b/>
          <w:i w:val="0"/>
          <w:szCs w:val="24"/>
        </w:rPr>
      </w:pPr>
    </w:p>
    <w:p w14:paraId="73DC416A" w14:textId="38902343"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0C1C53">
        <w:rPr>
          <w:rFonts w:ascii="Arial" w:hAnsi="Arial" w:cs="Arial"/>
          <w:b/>
          <w:i w:val="0"/>
          <w:szCs w:val="24"/>
        </w:rPr>
        <w:t>63/2020</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377F3830"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11AC20E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8135C4">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317EB50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5C7ED5">
        <w:rPr>
          <w:rFonts w:ascii="Arial" w:hAnsi="Arial" w:cs="Arial"/>
          <w:i w:val="0"/>
          <w:szCs w:val="24"/>
        </w:rPr>
        <w:t>2020</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1377F699"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8135C4">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A9DF69B"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7C3BFE88"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r w:rsidR="008135C4">
        <w:rPr>
          <w:rFonts w:ascii="Arial" w:hAnsi="Arial" w:cs="Arial"/>
          <w:b/>
          <w:bCs/>
          <w:i w:val="0"/>
          <w:szCs w:val="24"/>
        </w:rPr>
        <w:t>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0F03C1EA"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5C7ED5">
        <w:rPr>
          <w:rFonts w:ascii="Arial" w:hAnsi="Arial" w:cs="Arial"/>
          <w:b/>
          <w:i w:val="0"/>
          <w:szCs w:val="24"/>
        </w:rPr>
        <w:t>2020</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4730D18A"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0C1C53">
        <w:rPr>
          <w:rFonts w:ascii="Arial" w:hAnsi="Arial" w:cs="Arial"/>
          <w:b/>
          <w:i w:val="0"/>
          <w:szCs w:val="24"/>
        </w:rPr>
        <w:t>63/2020</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0C1C53">
        <w:rPr>
          <w:rFonts w:ascii="Arial" w:hAnsi="Arial" w:cs="Arial"/>
          <w:b/>
          <w:i w:val="0"/>
          <w:szCs w:val="24"/>
        </w:rPr>
        <w:t>126/2020</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AF8B4A" w14:textId="21903D4F" w:rsidR="00B6089D" w:rsidRDefault="00772E50" w:rsidP="00B82AFA">
      <w:pPr>
        <w:pStyle w:val="Corpodetexto"/>
        <w:spacing w:after="0" w:line="240" w:lineRule="auto"/>
        <w:ind w:left="0" w:right="0"/>
        <w:jc w:val="both"/>
        <w:rPr>
          <w:rFonts w:ascii="Arial" w:hAnsi="Arial" w:cs="Arial"/>
          <w:i w:val="0"/>
          <w:iCs/>
          <w:snapToGrid w:val="0"/>
          <w:szCs w:val="24"/>
        </w:rPr>
      </w:pPr>
      <w:r w:rsidRPr="00023292">
        <w:rPr>
          <w:rFonts w:ascii="Arial" w:hAnsi="Arial" w:cs="Arial"/>
          <w:i w:val="0"/>
          <w:szCs w:val="24"/>
        </w:rPr>
        <w:t>1.1</w:t>
      </w:r>
      <w:r w:rsidR="003A18CC">
        <w:rPr>
          <w:rFonts w:ascii="Arial" w:hAnsi="Arial" w:cs="Arial"/>
          <w:i w:val="0"/>
          <w:szCs w:val="24"/>
        </w:rPr>
        <w:t>.</w:t>
      </w:r>
      <w:r w:rsidRPr="00023292">
        <w:rPr>
          <w:rFonts w:ascii="Arial" w:hAnsi="Arial" w:cs="Arial"/>
          <w:i w:val="0"/>
          <w:szCs w:val="24"/>
        </w:rPr>
        <w:t xml:space="preserve"> </w:t>
      </w:r>
      <w:r w:rsidR="00B6089D" w:rsidRPr="00B6089D">
        <w:rPr>
          <w:rFonts w:ascii="Arial" w:hAnsi="Arial" w:cs="Arial"/>
          <w:bCs/>
          <w:i w:val="0"/>
          <w:iCs/>
          <w:szCs w:val="24"/>
        </w:rPr>
        <w:t>Aquisição de</w:t>
      </w:r>
      <w:r w:rsidR="00B6089D" w:rsidRPr="00B6089D">
        <w:rPr>
          <w:rFonts w:ascii="Arial" w:hAnsi="Arial" w:cs="Arial"/>
          <w:i w:val="0"/>
          <w:iCs/>
          <w:snapToGrid w:val="0"/>
          <w:szCs w:val="24"/>
        </w:rPr>
        <w:t xml:space="preserve"> </w:t>
      </w:r>
      <w:r w:rsidR="006D7EB6" w:rsidRPr="00A71E5F">
        <w:rPr>
          <w:rFonts w:ascii="Arial" w:hAnsi="Arial" w:cs="Arial"/>
          <w:b/>
          <w:bCs/>
          <w:i w:val="0"/>
          <w:iCs/>
          <w:snapToGrid w:val="0"/>
          <w:szCs w:val="24"/>
        </w:rPr>
        <w:t>Veículo zero km</w:t>
      </w:r>
      <w:r w:rsidR="006D7EB6" w:rsidRPr="00A71E5F">
        <w:rPr>
          <w:rFonts w:ascii="Arial" w:hAnsi="Arial" w:cs="Arial"/>
          <w:i w:val="0"/>
          <w:iCs/>
          <w:snapToGrid w:val="0"/>
          <w:szCs w:val="24"/>
        </w:rPr>
        <w:t>, através de emenda parlamentar estadual, por intermédio do convenio n. 29712/2020, em atendimento à Secretaria Municipal de Assistência Social de Douradina/MS</w:t>
      </w:r>
      <w:r w:rsidR="006D7EB6">
        <w:rPr>
          <w:rFonts w:ascii="Arial" w:hAnsi="Arial" w:cs="Arial"/>
          <w:i w:val="0"/>
          <w:iCs/>
          <w:snapToGrid w:val="0"/>
          <w:szCs w:val="24"/>
        </w:rPr>
        <w:t>.</w:t>
      </w:r>
    </w:p>
    <w:p w14:paraId="358CBC3E" w14:textId="77777777" w:rsidR="006D7EB6" w:rsidRPr="00070180" w:rsidRDefault="006D7EB6"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070180" w:rsidRDefault="00125B79" w:rsidP="00125B79">
      <w:pPr>
        <w:pStyle w:val="Corpodetexto"/>
        <w:spacing w:after="0" w:line="240" w:lineRule="auto"/>
        <w:ind w:left="0" w:right="0"/>
        <w:jc w:val="both"/>
        <w:rPr>
          <w:rFonts w:ascii="Arial" w:hAnsi="Arial" w:cs="Arial"/>
          <w:b/>
          <w:i w:val="0"/>
          <w:snapToGrid w:val="0"/>
          <w:szCs w:val="24"/>
        </w:rPr>
      </w:pPr>
      <w:r w:rsidRPr="00070180">
        <w:rPr>
          <w:rFonts w:ascii="Arial" w:hAnsi="Arial" w:cs="Arial"/>
          <w:b/>
          <w:i w:val="0"/>
          <w:snapToGrid w:val="0"/>
          <w:szCs w:val="24"/>
        </w:rPr>
        <w:t>2.</w:t>
      </w:r>
      <w:r w:rsidR="00204CBA" w:rsidRPr="00070180">
        <w:rPr>
          <w:rFonts w:ascii="Arial" w:hAnsi="Arial" w:cs="Arial"/>
          <w:b/>
          <w:i w:val="0"/>
          <w:snapToGrid w:val="0"/>
          <w:szCs w:val="24"/>
        </w:rPr>
        <w:t>1.</w:t>
      </w:r>
      <w:r w:rsidRPr="00070180">
        <w:rPr>
          <w:rFonts w:ascii="Arial" w:hAnsi="Arial" w:cs="Arial"/>
          <w:b/>
          <w:i w:val="0"/>
          <w:snapToGrid w:val="0"/>
          <w:szCs w:val="24"/>
        </w:rPr>
        <w:t xml:space="preserve"> </w:t>
      </w:r>
      <w:r w:rsidR="00204CBA" w:rsidRPr="00070180">
        <w:rPr>
          <w:rFonts w:ascii="Arial" w:hAnsi="Arial" w:cs="Arial"/>
          <w:b/>
          <w:i w:val="0"/>
          <w:snapToGrid w:val="0"/>
          <w:szCs w:val="24"/>
        </w:rPr>
        <w:t>A entrega do veículo</w:t>
      </w:r>
      <w:r w:rsidRPr="00070180">
        <w:rPr>
          <w:rFonts w:ascii="Arial" w:hAnsi="Arial" w:cs="Arial"/>
          <w:b/>
          <w:i w:val="0"/>
          <w:snapToGrid w:val="0"/>
          <w:szCs w:val="24"/>
        </w:rPr>
        <w:t xml:space="preserve"> deverá seguir integralmente as condições estabelecidas ao Termo de Referência, parte integrante desta Contrato</w:t>
      </w:r>
      <w:r w:rsidR="00204CBA" w:rsidRPr="00070180">
        <w:rPr>
          <w:rFonts w:ascii="Arial" w:hAnsi="Arial" w:cs="Arial"/>
          <w:b/>
          <w:i w:val="0"/>
          <w:snapToGrid w:val="0"/>
          <w:szCs w:val="24"/>
        </w:rPr>
        <w:t>, qual também será recebido seguindo seus preceitos</w:t>
      </w:r>
      <w:r w:rsidRPr="00070180">
        <w:rPr>
          <w:rFonts w:ascii="Arial" w:hAnsi="Arial" w:cs="Arial"/>
          <w:b/>
          <w:i w:val="0"/>
          <w:snapToGrid w:val="0"/>
          <w:szCs w:val="24"/>
        </w:rPr>
        <w:t>.</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070180" w:rsidRDefault="00A86E94" w:rsidP="00A86E94">
      <w:pPr>
        <w:autoSpaceDE w:val="0"/>
        <w:autoSpaceDN w:val="0"/>
        <w:adjustRightInd w:val="0"/>
        <w:jc w:val="both"/>
        <w:rPr>
          <w:rFonts w:ascii="Arial" w:hAnsi="Arial" w:cs="Arial"/>
          <w:i w:val="0"/>
          <w:szCs w:val="24"/>
        </w:rPr>
      </w:pPr>
      <w:r w:rsidRPr="00070180">
        <w:rPr>
          <w:rFonts w:ascii="Arial" w:hAnsi="Arial" w:cs="Arial"/>
          <w:b/>
          <w:bCs/>
          <w:i w:val="0"/>
          <w:iCs/>
          <w:szCs w:val="24"/>
        </w:rPr>
        <w:t>4.1</w:t>
      </w:r>
      <w:r w:rsidRPr="00070180">
        <w:rPr>
          <w:rFonts w:ascii="Arial" w:hAnsi="Arial" w:cs="Arial"/>
          <w:b/>
          <w:i w:val="0"/>
          <w:iCs/>
          <w:szCs w:val="24"/>
        </w:rPr>
        <w:t>.</w:t>
      </w:r>
      <w:r w:rsidRPr="00070180">
        <w:rPr>
          <w:rFonts w:ascii="Arial" w:hAnsi="Arial" w:cs="Arial"/>
          <w:i w:val="0"/>
          <w:iCs/>
          <w:szCs w:val="24"/>
        </w:rPr>
        <w:t xml:space="preserve"> </w:t>
      </w:r>
      <w:r w:rsidRPr="00070180">
        <w:rPr>
          <w:rFonts w:ascii="Arial" w:hAnsi="Arial" w:cs="Arial"/>
          <w:bCs/>
          <w:i w:val="0"/>
          <w:szCs w:val="24"/>
        </w:rPr>
        <w:t>Os</w:t>
      </w:r>
      <w:r w:rsidRPr="00070180">
        <w:rPr>
          <w:rFonts w:ascii="Arial" w:hAnsi="Arial" w:cs="Arial"/>
          <w:i w:val="0"/>
          <w:szCs w:val="24"/>
        </w:rPr>
        <w:t xml:space="preserve"> pagamentos serão efetuados diretamente à </w:t>
      </w:r>
      <w:r w:rsidRPr="00070180">
        <w:rPr>
          <w:rFonts w:ascii="Arial" w:hAnsi="Arial" w:cs="Arial"/>
          <w:b/>
          <w:i w:val="0"/>
          <w:szCs w:val="24"/>
        </w:rPr>
        <w:t>CONTRATADA</w:t>
      </w:r>
      <w:r w:rsidRPr="00070180">
        <w:rPr>
          <w:rFonts w:ascii="Arial" w:hAnsi="Arial" w:cs="Arial"/>
          <w:i w:val="0"/>
          <w:szCs w:val="24"/>
        </w:rPr>
        <w:t>, no prazo de até 30 (trinta) dias mediante apresentação da Nota Fiscal Eletrônica devidamente atestada pelo responsável</w:t>
      </w:r>
      <w:r w:rsidRPr="00070180">
        <w:rPr>
          <w:rFonts w:ascii="Arial" w:hAnsi="Arial" w:cs="Arial"/>
          <w:bCs/>
          <w:i w:val="0"/>
          <w:szCs w:val="24"/>
        </w:rPr>
        <w:t xml:space="preserve">, mediante crédito na conta corrente de titularidade da </w:t>
      </w:r>
      <w:r w:rsidRPr="00070180">
        <w:rPr>
          <w:rFonts w:ascii="Arial" w:hAnsi="Arial" w:cs="Arial"/>
          <w:b/>
          <w:i w:val="0"/>
          <w:szCs w:val="24"/>
        </w:rPr>
        <w:t>CONTRATADA.</w:t>
      </w:r>
    </w:p>
    <w:p w14:paraId="24111B03" w14:textId="77777777" w:rsidR="00A86E94" w:rsidRPr="00070180" w:rsidRDefault="00A86E94" w:rsidP="00A86E94">
      <w:pPr>
        <w:jc w:val="both"/>
        <w:rPr>
          <w:rFonts w:ascii="Arial" w:hAnsi="Arial" w:cs="Arial"/>
          <w:i w:val="0"/>
          <w:iCs/>
          <w:szCs w:val="24"/>
        </w:rPr>
      </w:pPr>
    </w:p>
    <w:p w14:paraId="3F4618A2" w14:textId="1013994B"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4.2. </w:t>
      </w:r>
      <w:r w:rsidRPr="00070180">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070180" w:rsidRDefault="00A86E94" w:rsidP="00A86E94">
      <w:pPr>
        <w:jc w:val="both"/>
        <w:rPr>
          <w:rFonts w:ascii="Arial" w:hAnsi="Arial" w:cs="Arial"/>
          <w:i w:val="0"/>
          <w:iCs/>
          <w:szCs w:val="24"/>
        </w:rPr>
      </w:pPr>
    </w:p>
    <w:p w14:paraId="4EF6FD8D" w14:textId="0FE29C33"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4.3. </w:t>
      </w:r>
      <w:r w:rsidRPr="00070180">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070180" w:rsidRDefault="00A86E94" w:rsidP="00A86E94">
      <w:pPr>
        <w:jc w:val="both"/>
        <w:rPr>
          <w:rFonts w:ascii="Arial" w:hAnsi="Arial" w:cs="Arial"/>
          <w:i w:val="0"/>
          <w:iCs/>
          <w:szCs w:val="24"/>
        </w:rPr>
      </w:pPr>
    </w:p>
    <w:p w14:paraId="1EEBB9A4" w14:textId="2065AE5E"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4.4. </w:t>
      </w:r>
      <w:r w:rsidRPr="0007018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070180" w:rsidRDefault="00A86E94" w:rsidP="00A86E94">
      <w:pPr>
        <w:pStyle w:val="Corpodetexto21"/>
        <w:spacing w:line="240" w:lineRule="auto"/>
        <w:rPr>
          <w:iCs/>
        </w:rPr>
      </w:pPr>
    </w:p>
    <w:p w14:paraId="56BE6BE5" w14:textId="408E73F8" w:rsidR="00A86E94" w:rsidRPr="00070180" w:rsidRDefault="00A86E94" w:rsidP="00A86E94">
      <w:pPr>
        <w:pStyle w:val="Corpodetexto21"/>
        <w:spacing w:line="240" w:lineRule="auto"/>
        <w:rPr>
          <w:iCs/>
        </w:rPr>
      </w:pPr>
      <w:r w:rsidRPr="00070180">
        <w:rPr>
          <w:b/>
          <w:bCs/>
          <w:iCs/>
        </w:rPr>
        <w:t xml:space="preserve">4.5. </w:t>
      </w:r>
      <w:r w:rsidRPr="00070180">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0180">
        <w:rPr>
          <w:iCs/>
        </w:rPr>
        <w:t>CNPJs</w:t>
      </w:r>
      <w:proofErr w:type="spellEnd"/>
      <w:r w:rsidRPr="00070180">
        <w:rPr>
          <w:iCs/>
        </w:rPr>
        <w:t>.</w:t>
      </w:r>
    </w:p>
    <w:p w14:paraId="623E08AE" w14:textId="77777777" w:rsidR="00A86E94" w:rsidRPr="00070180" w:rsidRDefault="00A86E94" w:rsidP="00A86E94">
      <w:pPr>
        <w:pStyle w:val="Corpodetexto21"/>
        <w:spacing w:line="240" w:lineRule="auto"/>
        <w:rPr>
          <w:iCs/>
        </w:rPr>
      </w:pPr>
    </w:p>
    <w:p w14:paraId="00DFE8E9" w14:textId="2EEC1355" w:rsidR="00A86E94" w:rsidRPr="00070180" w:rsidRDefault="00A86E94" w:rsidP="00A86E94">
      <w:pPr>
        <w:pStyle w:val="Corpodetexto21"/>
        <w:spacing w:line="240" w:lineRule="auto"/>
        <w:rPr>
          <w:iCs/>
        </w:rPr>
      </w:pPr>
      <w:r w:rsidRPr="00070180">
        <w:rPr>
          <w:b/>
          <w:bCs/>
          <w:iCs/>
        </w:rPr>
        <w:t>4.6.</w:t>
      </w:r>
      <w:r w:rsidRPr="00070180">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070180" w:rsidRDefault="00E776DB" w:rsidP="00A86E94">
      <w:pPr>
        <w:pStyle w:val="Corpodetexto21"/>
        <w:spacing w:line="240" w:lineRule="auto"/>
        <w:rPr>
          <w:iCs/>
        </w:rPr>
      </w:pP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Default="008C449F" w:rsidP="00B82AFA">
      <w:pPr>
        <w:jc w:val="both"/>
        <w:rPr>
          <w:rFonts w:ascii="Arial" w:hAnsi="Arial" w:cs="Arial"/>
          <w:i w:val="0"/>
          <w:szCs w:val="24"/>
        </w:rPr>
      </w:pPr>
      <w:r>
        <w:rPr>
          <w:rFonts w:ascii="Arial" w:hAnsi="Arial" w:cs="Arial"/>
          <w:i w:val="0"/>
          <w:szCs w:val="24"/>
        </w:rPr>
        <w:t>6</w:t>
      </w:r>
      <w:r w:rsidR="00772E50" w:rsidRPr="00023292">
        <w:rPr>
          <w:rFonts w:ascii="Arial" w:hAnsi="Arial" w:cs="Arial"/>
          <w:i w:val="0"/>
          <w:szCs w:val="24"/>
        </w:rPr>
        <w:t>.1</w:t>
      </w:r>
      <w:r w:rsidR="003A18CC">
        <w:rPr>
          <w:rFonts w:ascii="Arial" w:hAnsi="Arial" w:cs="Arial"/>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871677">
        <w:rPr>
          <w:rFonts w:ascii="Arial" w:hAnsi="Arial" w:cs="Arial"/>
          <w:i w:val="0"/>
          <w:szCs w:val="24"/>
        </w:rPr>
        <w:t>04 (quatro)</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0C4D6FEA" w14:textId="77777777" w:rsidR="008135C4" w:rsidRPr="00460F9F" w:rsidRDefault="008135C4" w:rsidP="008135C4">
      <w:pPr>
        <w:jc w:val="both"/>
        <w:rPr>
          <w:rFonts w:ascii="Arial" w:hAnsi="Arial" w:cs="Arial"/>
          <w:b/>
          <w:bCs/>
          <w:i w:val="0"/>
          <w:szCs w:val="24"/>
        </w:rPr>
      </w:pPr>
      <w:r w:rsidRPr="00460F9F">
        <w:rPr>
          <w:rFonts w:ascii="Arial" w:hAnsi="Arial" w:cs="Arial"/>
          <w:b/>
          <w:bCs/>
          <w:i w:val="0"/>
          <w:szCs w:val="24"/>
        </w:rPr>
        <w:t xml:space="preserve">02 FUNDO MUNICIPAL DE ASSISTENCIA SOCIAL </w:t>
      </w:r>
    </w:p>
    <w:p w14:paraId="11CB0A00" w14:textId="77777777" w:rsidR="008135C4" w:rsidRPr="00460F9F" w:rsidRDefault="008135C4" w:rsidP="008135C4">
      <w:pPr>
        <w:jc w:val="both"/>
        <w:rPr>
          <w:rFonts w:ascii="Arial" w:hAnsi="Arial" w:cs="Arial"/>
          <w:b/>
          <w:bCs/>
          <w:i w:val="0"/>
          <w:szCs w:val="24"/>
        </w:rPr>
      </w:pPr>
      <w:r w:rsidRPr="00460F9F">
        <w:rPr>
          <w:rFonts w:ascii="Arial" w:hAnsi="Arial" w:cs="Arial"/>
          <w:b/>
          <w:bCs/>
          <w:i w:val="0"/>
          <w:szCs w:val="24"/>
        </w:rPr>
        <w:t>02.008 FUNDO MUNICIPAL DE ASSISTENCIA SOCIAL</w:t>
      </w:r>
    </w:p>
    <w:p w14:paraId="354B5900"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08 ASSISTENCIA SOCIAL</w:t>
      </w:r>
    </w:p>
    <w:p w14:paraId="26A214EA"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 xml:space="preserve">08.244 ASSISTENCIA COMUNITARIA </w:t>
      </w:r>
    </w:p>
    <w:p w14:paraId="33092C86"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08.244.0013 ASSISTENCIA SOCIAL E QUALIDADE DE VIDA</w:t>
      </w:r>
    </w:p>
    <w:p w14:paraId="01FDF084" w14:textId="77777777" w:rsidR="008135C4" w:rsidRPr="00460F9F" w:rsidRDefault="008135C4" w:rsidP="008135C4">
      <w:pPr>
        <w:jc w:val="both"/>
        <w:rPr>
          <w:rFonts w:ascii="Arial" w:hAnsi="Arial" w:cs="Arial"/>
          <w:b/>
          <w:bCs/>
          <w:i w:val="0"/>
          <w:szCs w:val="24"/>
        </w:rPr>
      </w:pPr>
      <w:r w:rsidRPr="00460F9F">
        <w:rPr>
          <w:rFonts w:ascii="Arial" w:hAnsi="Arial" w:cs="Arial"/>
          <w:bCs/>
          <w:i w:val="0"/>
          <w:szCs w:val="24"/>
        </w:rPr>
        <w:t>08.244.0013.2032 MANUTENÇÃO OPERACIONAL</w:t>
      </w:r>
    </w:p>
    <w:p w14:paraId="0600B7A5"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449052000000 0012 Equipamento e Material Permanente</w:t>
      </w:r>
    </w:p>
    <w:p w14:paraId="6491F78E" w14:textId="77777777" w:rsidR="008135C4" w:rsidRPr="00460F9F" w:rsidRDefault="008135C4" w:rsidP="008135C4">
      <w:pPr>
        <w:jc w:val="both"/>
        <w:rPr>
          <w:rFonts w:ascii="Arial" w:hAnsi="Arial" w:cs="Arial"/>
          <w:bCs/>
          <w:i w:val="0"/>
          <w:szCs w:val="24"/>
        </w:rPr>
      </w:pPr>
      <w:r w:rsidRPr="00460F9F">
        <w:rPr>
          <w:rFonts w:ascii="Arial" w:hAnsi="Arial" w:cs="Arial"/>
          <w:bCs/>
          <w:i w:val="0"/>
          <w:szCs w:val="24"/>
        </w:rPr>
        <w:t>100000 - Recursos Ordinários</w:t>
      </w:r>
    </w:p>
    <w:p w14:paraId="4ED2DF6A" w14:textId="77777777" w:rsidR="008135C4" w:rsidRDefault="008135C4" w:rsidP="008135C4">
      <w:pPr>
        <w:jc w:val="both"/>
        <w:rPr>
          <w:rFonts w:ascii="Arial" w:hAnsi="Arial" w:cs="Arial"/>
          <w:bCs/>
          <w:i w:val="0"/>
          <w:szCs w:val="24"/>
        </w:rPr>
      </w:pPr>
      <w:r w:rsidRPr="00460F9F">
        <w:rPr>
          <w:rFonts w:ascii="Arial" w:hAnsi="Arial" w:cs="Arial"/>
          <w:bCs/>
          <w:i w:val="0"/>
          <w:szCs w:val="24"/>
        </w:rPr>
        <w:t>126000- Transf. de convênios</w:t>
      </w:r>
    </w:p>
    <w:p w14:paraId="1C2FB663" w14:textId="77777777" w:rsidR="00772E50" w:rsidRPr="00023292" w:rsidRDefault="00772E50" w:rsidP="00B82AFA">
      <w:pPr>
        <w:jc w:val="both"/>
        <w:rPr>
          <w:rFonts w:ascii="Arial" w:hAnsi="Arial" w:cs="Arial"/>
          <w:bCs/>
          <w:i w:val="0"/>
          <w:szCs w:val="24"/>
        </w:rPr>
      </w:pPr>
      <w:bookmarkStart w:id="7" w:name="_GoBack"/>
      <w:bookmarkEnd w:id="7"/>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66630312" w14:textId="117577B2" w:rsidR="00871677" w:rsidRPr="009F32B6"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.1. DA CONTRATANTE</w:t>
      </w:r>
    </w:p>
    <w:p w14:paraId="7F79C564"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a</w:t>
      </w:r>
      <w:r w:rsidRPr="009F32B6">
        <w:rPr>
          <w:color w:val="auto"/>
        </w:rPr>
        <w:t xml:space="preserve">) </w:t>
      </w:r>
      <w:r w:rsidRPr="009F32B6">
        <w:rPr>
          <w:b w:val="0"/>
          <w:bCs w:val="0"/>
          <w:color w:val="auto"/>
          <w:sz w:val="24"/>
          <w:szCs w:val="24"/>
        </w:rPr>
        <w:t>Prestar todas as informações e esclarecimentos atinentes ao objeto, que sejam solicitadas pelos proprietários ou empregados da CONTRATADA;</w:t>
      </w:r>
    </w:p>
    <w:p w14:paraId="7D969731" w14:textId="77777777" w:rsidR="00871677" w:rsidRPr="009F32B6" w:rsidRDefault="00871677" w:rsidP="00871677">
      <w:pPr>
        <w:pStyle w:val="Normaljustificado"/>
        <w:rPr>
          <w:b w:val="0"/>
          <w:bCs w:val="0"/>
          <w:color w:val="auto"/>
          <w:sz w:val="24"/>
          <w:szCs w:val="24"/>
        </w:rPr>
      </w:pPr>
    </w:p>
    <w:p w14:paraId="15333B66"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b) Rejeitar o fornecimento do produto, objeto deste CONTRATO, por terceiros sem autorização;</w:t>
      </w:r>
    </w:p>
    <w:p w14:paraId="697A70A0" w14:textId="77777777" w:rsidR="00871677" w:rsidRPr="009F32B6" w:rsidRDefault="00871677" w:rsidP="00871677">
      <w:pPr>
        <w:pStyle w:val="Normaljustificado"/>
        <w:rPr>
          <w:b w:val="0"/>
          <w:bCs w:val="0"/>
          <w:color w:val="auto"/>
          <w:sz w:val="24"/>
          <w:szCs w:val="24"/>
        </w:rPr>
      </w:pPr>
    </w:p>
    <w:p w14:paraId="193F8949"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c) Cumprir com todos os compromissos financeiros assumidos com a CONTRATADA;</w:t>
      </w:r>
    </w:p>
    <w:p w14:paraId="35828339" w14:textId="77777777" w:rsidR="00871677" w:rsidRPr="009F32B6" w:rsidRDefault="00871677" w:rsidP="00871677">
      <w:pPr>
        <w:pStyle w:val="Normaljustificado"/>
        <w:rPr>
          <w:b w:val="0"/>
          <w:bCs w:val="0"/>
          <w:color w:val="auto"/>
          <w:sz w:val="24"/>
          <w:szCs w:val="24"/>
        </w:rPr>
      </w:pPr>
    </w:p>
    <w:p w14:paraId="6AF0E30B"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d) Notificar, formal e tempestivamente, a CONTRATADA sobre as irregularidades observadas no cumprimento do objeto deste CONTRATO;</w:t>
      </w:r>
    </w:p>
    <w:p w14:paraId="364305D2" w14:textId="77777777" w:rsidR="00871677" w:rsidRPr="009F32B6" w:rsidRDefault="00871677" w:rsidP="00871677">
      <w:pPr>
        <w:pStyle w:val="Normaljustificado"/>
        <w:rPr>
          <w:b w:val="0"/>
          <w:bCs w:val="0"/>
          <w:color w:val="auto"/>
          <w:sz w:val="24"/>
          <w:szCs w:val="24"/>
        </w:rPr>
      </w:pPr>
    </w:p>
    <w:p w14:paraId="444327A0"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e) Notificar a CONTRATADA, por escrito e com antecedência, sobre multas, penalidades e quaisquer débitos de sua responsabilidade;</w:t>
      </w:r>
    </w:p>
    <w:p w14:paraId="5F53F2E6" w14:textId="77777777" w:rsidR="00871677" w:rsidRPr="009F32B6" w:rsidRDefault="00871677" w:rsidP="00871677">
      <w:pPr>
        <w:pStyle w:val="Normaljustificado"/>
        <w:rPr>
          <w:b w:val="0"/>
          <w:bCs w:val="0"/>
          <w:color w:val="auto"/>
          <w:sz w:val="24"/>
          <w:szCs w:val="24"/>
        </w:rPr>
      </w:pPr>
    </w:p>
    <w:p w14:paraId="329A503A"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f) Fiscalizar a execução do objeto deste CONTRATO, podendo intervir durante a sua execução, para fins de ajustes ou sua suspensão.</w:t>
      </w:r>
    </w:p>
    <w:p w14:paraId="65047F69" w14:textId="77777777" w:rsidR="00871677" w:rsidRPr="009F32B6" w:rsidRDefault="00871677" w:rsidP="00871677">
      <w:pPr>
        <w:pStyle w:val="Normaljustificado"/>
        <w:rPr>
          <w:b w:val="0"/>
          <w:i/>
          <w:color w:val="auto"/>
          <w:sz w:val="24"/>
          <w:szCs w:val="24"/>
        </w:rPr>
      </w:pPr>
    </w:p>
    <w:p w14:paraId="7898BDC7" w14:textId="292A3F9C" w:rsidR="00871677"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.2. DA CONTRATADA</w:t>
      </w:r>
    </w:p>
    <w:p w14:paraId="54D70622" w14:textId="77777777" w:rsidR="002668D6" w:rsidRPr="009F32B6"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070180"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lastRenderedPageBreak/>
        <w:t xml:space="preserve">a) Realizar a entrega do </w:t>
      </w:r>
      <w:r w:rsidR="0068321C">
        <w:rPr>
          <w:rFonts w:ascii="Arial" w:eastAsia="Calibri" w:hAnsi="Arial" w:cs="Arial"/>
          <w:i w:val="0"/>
          <w:szCs w:val="24"/>
          <w:lang w:eastAsia="en-US"/>
        </w:rPr>
        <w:t>veículo</w:t>
      </w:r>
      <w:r w:rsidRPr="009F32B6">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070180" w:rsidRDefault="00871677" w:rsidP="00871677">
      <w:pPr>
        <w:spacing w:after="200"/>
        <w:jc w:val="both"/>
        <w:rPr>
          <w:rFonts w:ascii="Arial" w:eastAsia="Calibri" w:hAnsi="Arial" w:cs="Arial"/>
          <w:bCs/>
          <w:i w:val="0"/>
          <w:szCs w:val="24"/>
          <w:lang w:eastAsia="en-US"/>
        </w:rPr>
      </w:pPr>
      <w:r w:rsidRPr="00070180">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070180">
        <w:rPr>
          <w:rFonts w:ascii="Arial" w:eastAsia="Calibri" w:hAnsi="Arial" w:cs="Arial"/>
          <w:bCs/>
          <w:i w:val="0"/>
          <w:szCs w:val="24"/>
          <w:lang w:eastAsia="en-US"/>
        </w:rPr>
        <w:t>02</w:t>
      </w:r>
      <w:r w:rsidRPr="00070180">
        <w:rPr>
          <w:rFonts w:ascii="Arial" w:eastAsia="Calibri" w:hAnsi="Arial" w:cs="Arial"/>
          <w:bCs/>
          <w:i w:val="0"/>
          <w:szCs w:val="24"/>
          <w:lang w:eastAsia="en-US"/>
        </w:rPr>
        <w:t xml:space="preserve"> (</w:t>
      </w:r>
      <w:r w:rsidR="0068321C" w:rsidRPr="00070180">
        <w:rPr>
          <w:rFonts w:ascii="Arial" w:eastAsia="Calibri" w:hAnsi="Arial" w:cs="Arial"/>
          <w:bCs/>
          <w:i w:val="0"/>
          <w:szCs w:val="24"/>
          <w:lang w:eastAsia="en-US"/>
        </w:rPr>
        <w:t>dois</w:t>
      </w:r>
      <w:r w:rsidRPr="00070180">
        <w:rPr>
          <w:rFonts w:ascii="Arial" w:eastAsia="Calibri" w:hAnsi="Arial" w:cs="Arial"/>
          <w:bCs/>
          <w:i w:val="0"/>
          <w:szCs w:val="24"/>
          <w:lang w:eastAsia="en-US"/>
        </w:rPr>
        <w:t>)</w:t>
      </w:r>
      <w:r w:rsidR="0068321C" w:rsidRPr="00070180">
        <w:rPr>
          <w:rFonts w:ascii="Arial" w:eastAsia="Calibri" w:hAnsi="Arial" w:cs="Arial"/>
          <w:bCs/>
          <w:i w:val="0"/>
          <w:szCs w:val="24"/>
          <w:lang w:eastAsia="en-US"/>
        </w:rPr>
        <w:t xml:space="preserve"> dias</w:t>
      </w:r>
      <w:r w:rsidRPr="00070180">
        <w:rPr>
          <w:rFonts w:ascii="Arial" w:eastAsia="Calibri" w:hAnsi="Arial" w:cs="Arial"/>
          <w:bCs/>
          <w:i w:val="0"/>
          <w:szCs w:val="24"/>
          <w:lang w:eastAsia="en-US"/>
        </w:rPr>
        <w:t xml:space="preserve">, contadas da comunicação da irregularidade pela </w:t>
      </w:r>
      <w:r w:rsidRPr="00070180">
        <w:rPr>
          <w:rFonts w:ascii="Arial" w:eastAsia="Calibri" w:hAnsi="Arial" w:cs="Arial"/>
          <w:b/>
          <w:bCs/>
          <w:i w:val="0"/>
          <w:szCs w:val="24"/>
          <w:lang w:eastAsia="en-US"/>
        </w:rPr>
        <w:t>CONTRATANTE</w:t>
      </w:r>
      <w:r w:rsidRPr="00070180">
        <w:rPr>
          <w:rFonts w:ascii="Arial" w:eastAsia="Calibri" w:hAnsi="Arial" w:cs="Arial"/>
          <w:bCs/>
          <w:i w:val="0"/>
          <w:szCs w:val="24"/>
          <w:lang w:eastAsia="en-US"/>
        </w:rPr>
        <w:t>;</w:t>
      </w:r>
    </w:p>
    <w:p w14:paraId="1C7B853E"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c) Cumprir todas as leis e posturas federais, estaduais e municipais pertinentes e responsabilizar-se por todos os prejuízos decorrentes de infrações que houver dado causa;</w:t>
      </w:r>
    </w:p>
    <w:p w14:paraId="49B363D4"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d)</w:t>
      </w:r>
      <w:r w:rsidRPr="009F32B6">
        <w:rPr>
          <w:rFonts w:ascii="Arial" w:eastAsia="Calibri" w:hAnsi="Arial" w:cs="Arial"/>
          <w:bCs/>
          <w:i w:val="0"/>
          <w:szCs w:val="24"/>
          <w:lang w:eastAsia="en-US"/>
        </w:rPr>
        <w:tab/>
        <w:t xml:space="preserve">Assumir, com exclusividade, todos os impostos e taxas que forem devidos em decorrência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e)</w:t>
      </w:r>
      <w:r w:rsidRPr="009F32B6">
        <w:rPr>
          <w:rFonts w:ascii="Arial" w:eastAsia="Calibri" w:hAnsi="Arial" w:cs="Arial"/>
          <w:bCs/>
          <w:i w:val="0"/>
          <w:szCs w:val="24"/>
          <w:lang w:eastAsia="en-US"/>
        </w:rPr>
        <w:tab/>
        <w:t xml:space="preserve">Responder perante a </w:t>
      </w:r>
      <w:r w:rsidRPr="009F32B6">
        <w:rPr>
          <w:rFonts w:ascii="Arial" w:eastAsia="Calibri" w:hAnsi="Arial" w:cs="Arial"/>
          <w:b/>
          <w:bCs/>
          <w:i w:val="0"/>
          <w:szCs w:val="24"/>
          <w:lang w:eastAsia="en-US"/>
        </w:rPr>
        <w:t>CONTRATANTE</w:t>
      </w:r>
      <w:r w:rsidRPr="009F32B6">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w:t>
      </w:r>
    </w:p>
    <w:p w14:paraId="4667917A" w14:textId="77777777" w:rsidR="00871677" w:rsidRPr="009F32B6"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f)</w:t>
      </w:r>
      <w:r w:rsidRPr="009F32B6">
        <w:rPr>
          <w:rFonts w:eastAsia="Calibri"/>
        </w:rPr>
        <w:t xml:space="preserve"> </w:t>
      </w:r>
      <w:r w:rsidRPr="009F32B6">
        <w:rPr>
          <w:rFonts w:ascii="Arial" w:eastAsia="Calibri" w:hAnsi="Arial" w:cs="Arial"/>
          <w:i w:val="0"/>
          <w:szCs w:val="24"/>
          <w:lang w:eastAsia="en-US"/>
        </w:rPr>
        <w:t xml:space="preserve">Não transferir ou ceder, a qualquer título, os direitos e obrigações decorrentes deste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9F32B6">
        <w:rPr>
          <w:rFonts w:ascii="Arial" w:eastAsia="Calibri" w:hAnsi="Arial" w:cs="Arial"/>
          <w:b/>
          <w:i w:val="0"/>
          <w:szCs w:val="24"/>
          <w:lang w:eastAsia="en-US"/>
        </w:rPr>
        <w:t>CONTRATANTE</w:t>
      </w:r>
      <w:r w:rsidRPr="009F32B6">
        <w:rPr>
          <w:rFonts w:ascii="Arial" w:eastAsia="Calibri" w:hAnsi="Arial" w:cs="Arial"/>
          <w:i w:val="0"/>
          <w:szCs w:val="24"/>
          <w:lang w:eastAsia="en-US"/>
        </w:rPr>
        <w:t xml:space="preserve">, sob pena de rescisão unilateral do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w:t>
      </w:r>
    </w:p>
    <w:p w14:paraId="0E44DEFA"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 xml:space="preserve">g) Manter, durante a execução do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871677"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h) Responsabilizar-se pela garantia mínima total de 12 (doze) meses.</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lastRenderedPageBreak/>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20C7A64F"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0F737E91" w:rsidR="00772E50" w:rsidRPr="00023292" w:rsidRDefault="008135C4" w:rsidP="00C3369F">
      <w:pPr>
        <w:jc w:val="center"/>
        <w:rPr>
          <w:rFonts w:ascii="Arial" w:hAnsi="Arial" w:cs="Arial"/>
          <w:b/>
          <w:i w:val="0"/>
          <w:szCs w:val="24"/>
        </w:rPr>
      </w:pPr>
      <w:r>
        <w:rPr>
          <w:rFonts w:ascii="Arial" w:hAnsi="Arial" w:cs="Arial"/>
          <w:b/>
          <w:i w:val="0"/>
          <w:szCs w:val="24"/>
        </w:rPr>
        <w:t>ANEXO 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14923EF8"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98AD8" w14:textId="77777777" w:rsidR="00F902DC" w:rsidRDefault="00F902DC">
      <w:r>
        <w:separator/>
      </w:r>
    </w:p>
  </w:endnote>
  <w:endnote w:type="continuationSeparator" w:id="0">
    <w:p w14:paraId="3343EFA3" w14:textId="77777777" w:rsidR="00F902DC" w:rsidRDefault="00F9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0C1C53" w:rsidRPr="008238DC" w:rsidRDefault="000C1C53"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1967D" w14:textId="77777777" w:rsidR="00F902DC" w:rsidRDefault="00F902DC">
      <w:r>
        <w:separator/>
      </w:r>
    </w:p>
  </w:footnote>
  <w:footnote w:type="continuationSeparator" w:id="0">
    <w:p w14:paraId="30BE3F8E" w14:textId="77777777" w:rsidR="00F902DC" w:rsidRDefault="00F9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0C1C53" w:rsidRDefault="000C1C5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0C1C53" w:rsidRDefault="000C1C5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0C1C53" w:rsidRDefault="000C1C53"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0C1C53" w:rsidRDefault="000C1C53" w:rsidP="00772E50">
    <w:pPr>
      <w:pStyle w:val="Ttulo"/>
      <w:rPr>
        <w:i w:val="0"/>
      </w:rPr>
    </w:pPr>
    <w:r>
      <w:rPr>
        <w:b/>
        <w:i w:val="0"/>
        <w:u w:val="none"/>
      </w:rPr>
      <w:t>PREFEITURA MUNICIPAL DE DOURADINA</w:t>
    </w:r>
  </w:p>
  <w:p w14:paraId="51997249" w14:textId="77777777" w:rsidR="000C1C53" w:rsidRDefault="000C1C53" w:rsidP="00772E50">
    <w:pPr>
      <w:jc w:val="center"/>
      <w:rPr>
        <w:i w:val="0"/>
        <w:sz w:val="28"/>
      </w:rPr>
    </w:pPr>
    <w:r>
      <w:rPr>
        <w:i w:val="0"/>
        <w:sz w:val="28"/>
      </w:rPr>
      <w:t>Secretaria Municipal de Administração</w:t>
    </w:r>
  </w:p>
  <w:p w14:paraId="06C239C2" w14:textId="77777777" w:rsidR="000C1C53" w:rsidRPr="00FB58EA" w:rsidRDefault="000C1C53"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0C1C53" w:rsidRDefault="000C1C53"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0C1C53" w:rsidRDefault="000C1C53" w:rsidP="00772E50">
    <w:pPr>
      <w:pStyle w:val="Ttulo"/>
      <w:rPr>
        <w:i w:val="0"/>
      </w:rPr>
    </w:pPr>
    <w:r>
      <w:rPr>
        <w:b/>
        <w:i w:val="0"/>
        <w:u w:val="none"/>
      </w:rPr>
      <w:t>PREFEITURA MUNICIPAL DE DOURADINA</w:t>
    </w:r>
  </w:p>
  <w:p w14:paraId="40F6F080" w14:textId="77777777" w:rsidR="000C1C53" w:rsidRDefault="000C1C53" w:rsidP="00772E50">
    <w:pPr>
      <w:jc w:val="center"/>
      <w:rPr>
        <w:i w:val="0"/>
        <w:sz w:val="28"/>
      </w:rPr>
    </w:pPr>
    <w:r>
      <w:rPr>
        <w:i w:val="0"/>
        <w:sz w:val="28"/>
      </w:rPr>
      <w:t>Secretaria Municipal de Administração</w:t>
    </w:r>
  </w:p>
  <w:p w14:paraId="5C753F28" w14:textId="77777777" w:rsidR="000C1C53" w:rsidRPr="00FB58EA" w:rsidRDefault="000C1C53"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0C1C53" w:rsidRDefault="000C1C53"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0C1C53" w:rsidRDefault="000C1C53" w:rsidP="00772E50">
    <w:pPr>
      <w:pStyle w:val="Ttulo"/>
      <w:rPr>
        <w:i w:val="0"/>
      </w:rPr>
    </w:pPr>
    <w:r>
      <w:rPr>
        <w:b/>
        <w:i w:val="0"/>
        <w:u w:val="none"/>
      </w:rPr>
      <w:t>PREFEITURA MUNICIPAL DE DOURADINA</w:t>
    </w:r>
  </w:p>
  <w:p w14:paraId="0D569EFA" w14:textId="77777777" w:rsidR="000C1C53" w:rsidRDefault="000C1C53" w:rsidP="00772E50">
    <w:pPr>
      <w:jc w:val="center"/>
      <w:rPr>
        <w:i w:val="0"/>
        <w:sz w:val="28"/>
      </w:rPr>
    </w:pPr>
    <w:r>
      <w:rPr>
        <w:i w:val="0"/>
        <w:sz w:val="28"/>
      </w:rPr>
      <w:t>Secretaria Municipal de Administração</w:t>
    </w:r>
  </w:p>
  <w:p w14:paraId="4F1D8FFF" w14:textId="77777777" w:rsidR="000C1C53" w:rsidRPr="00FB58EA" w:rsidRDefault="000C1C53"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4"/>
  </w:num>
  <w:num w:numId="4">
    <w:abstractNumId w:val="8"/>
  </w:num>
  <w:num w:numId="5">
    <w:abstractNumId w:val="20"/>
  </w:num>
  <w:num w:numId="6">
    <w:abstractNumId w:val="16"/>
  </w:num>
  <w:num w:numId="7">
    <w:abstractNumId w:val="9"/>
  </w:num>
  <w:num w:numId="8">
    <w:abstractNumId w:val="23"/>
  </w:num>
  <w:num w:numId="9">
    <w:abstractNumId w:val="33"/>
  </w:num>
  <w:num w:numId="10">
    <w:abstractNumId w:val="5"/>
  </w:num>
  <w:num w:numId="11">
    <w:abstractNumId w:val="25"/>
  </w:num>
  <w:num w:numId="12">
    <w:abstractNumId w:val="12"/>
  </w:num>
  <w:num w:numId="13">
    <w:abstractNumId w:val="32"/>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2"/>
  </w:num>
  <w:num w:numId="23">
    <w:abstractNumId w:val="6"/>
  </w:num>
  <w:num w:numId="24">
    <w:abstractNumId w:val="28"/>
  </w:num>
  <w:num w:numId="25">
    <w:abstractNumId w:val="29"/>
  </w:num>
  <w:num w:numId="26">
    <w:abstractNumId w:val="7"/>
  </w:num>
  <w:num w:numId="27">
    <w:abstractNumId w:val="17"/>
  </w:num>
  <w:num w:numId="28">
    <w:abstractNumId w:val="19"/>
  </w:num>
  <w:num w:numId="29">
    <w:abstractNumId w:val="27"/>
  </w:num>
  <w:num w:numId="30">
    <w:abstractNumId w:val="21"/>
  </w:num>
  <w:num w:numId="31">
    <w:abstractNumId w:val="31"/>
  </w:num>
  <w:num w:numId="32">
    <w:abstractNumId w:val="18"/>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70180"/>
    <w:rsid w:val="00082255"/>
    <w:rsid w:val="000A2D70"/>
    <w:rsid w:val="000A314A"/>
    <w:rsid w:val="000A3AA1"/>
    <w:rsid w:val="000B35F6"/>
    <w:rsid w:val="000B37A1"/>
    <w:rsid w:val="000B59A7"/>
    <w:rsid w:val="000C119B"/>
    <w:rsid w:val="000C1C53"/>
    <w:rsid w:val="000F640A"/>
    <w:rsid w:val="000F656E"/>
    <w:rsid w:val="000F748D"/>
    <w:rsid w:val="00125B79"/>
    <w:rsid w:val="001655D2"/>
    <w:rsid w:val="00195A73"/>
    <w:rsid w:val="001E003C"/>
    <w:rsid w:val="001F3F7F"/>
    <w:rsid w:val="00204CBA"/>
    <w:rsid w:val="0020517D"/>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F2A23"/>
    <w:rsid w:val="0031691A"/>
    <w:rsid w:val="0035617D"/>
    <w:rsid w:val="00373269"/>
    <w:rsid w:val="00383B1A"/>
    <w:rsid w:val="00384E83"/>
    <w:rsid w:val="003964BD"/>
    <w:rsid w:val="003A18CC"/>
    <w:rsid w:val="003C5380"/>
    <w:rsid w:val="003D1D37"/>
    <w:rsid w:val="003D2056"/>
    <w:rsid w:val="003D6A58"/>
    <w:rsid w:val="003E6FE5"/>
    <w:rsid w:val="00407770"/>
    <w:rsid w:val="00407835"/>
    <w:rsid w:val="00460F9F"/>
    <w:rsid w:val="00475CD5"/>
    <w:rsid w:val="004B1AB3"/>
    <w:rsid w:val="004F44D4"/>
    <w:rsid w:val="00506A66"/>
    <w:rsid w:val="005116A7"/>
    <w:rsid w:val="00526369"/>
    <w:rsid w:val="00527F70"/>
    <w:rsid w:val="00533307"/>
    <w:rsid w:val="00583D86"/>
    <w:rsid w:val="005B0802"/>
    <w:rsid w:val="005C7671"/>
    <w:rsid w:val="005C7ED5"/>
    <w:rsid w:val="005D1085"/>
    <w:rsid w:val="00631C13"/>
    <w:rsid w:val="00653EEF"/>
    <w:rsid w:val="006568AB"/>
    <w:rsid w:val="0068321C"/>
    <w:rsid w:val="00692F7C"/>
    <w:rsid w:val="006D442A"/>
    <w:rsid w:val="006D7EB6"/>
    <w:rsid w:val="006F765B"/>
    <w:rsid w:val="00706BD6"/>
    <w:rsid w:val="00744C23"/>
    <w:rsid w:val="00772E50"/>
    <w:rsid w:val="00776440"/>
    <w:rsid w:val="007766EB"/>
    <w:rsid w:val="00794A42"/>
    <w:rsid w:val="007951F6"/>
    <w:rsid w:val="007E79E2"/>
    <w:rsid w:val="007F696C"/>
    <w:rsid w:val="00806D17"/>
    <w:rsid w:val="008135C4"/>
    <w:rsid w:val="008247AB"/>
    <w:rsid w:val="00841107"/>
    <w:rsid w:val="00842ED9"/>
    <w:rsid w:val="00845EF1"/>
    <w:rsid w:val="00871677"/>
    <w:rsid w:val="008C449F"/>
    <w:rsid w:val="008D5CD7"/>
    <w:rsid w:val="008E106F"/>
    <w:rsid w:val="00936059"/>
    <w:rsid w:val="0093749E"/>
    <w:rsid w:val="0094459C"/>
    <w:rsid w:val="0097570C"/>
    <w:rsid w:val="009C640B"/>
    <w:rsid w:val="009E1DDC"/>
    <w:rsid w:val="00A03420"/>
    <w:rsid w:val="00A119AD"/>
    <w:rsid w:val="00A155E5"/>
    <w:rsid w:val="00A37193"/>
    <w:rsid w:val="00A40882"/>
    <w:rsid w:val="00A60EB2"/>
    <w:rsid w:val="00A61FDF"/>
    <w:rsid w:val="00A65AE7"/>
    <w:rsid w:val="00A66E9E"/>
    <w:rsid w:val="00A71E5F"/>
    <w:rsid w:val="00A72405"/>
    <w:rsid w:val="00A835FC"/>
    <w:rsid w:val="00A845B8"/>
    <w:rsid w:val="00A86E94"/>
    <w:rsid w:val="00AA15D6"/>
    <w:rsid w:val="00AB11BE"/>
    <w:rsid w:val="00AB3680"/>
    <w:rsid w:val="00B007CB"/>
    <w:rsid w:val="00B04D5B"/>
    <w:rsid w:val="00B26DC4"/>
    <w:rsid w:val="00B33A20"/>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5690C"/>
    <w:rsid w:val="00C77AD5"/>
    <w:rsid w:val="00C8517B"/>
    <w:rsid w:val="00CB0BC7"/>
    <w:rsid w:val="00CB1AAE"/>
    <w:rsid w:val="00CB5718"/>
    <w:rsid w:val="00CC21EE"/>
    <w:rsid w:val="00CC2B9C"/>
    <w:rsid w:val="00CE3181"/>
    <w:rsid w:val="00D02213"/>
    <w:rsid w:val="00D068B5"/>
    <w:rsid w:val="00D128A7"/>
    <w:rsid w:val="00D3409F"/>
    <w:rsid w:val="00D34CE7"/>
    <w:rsid w:val="00D45069"/>
    <w:rsid w:val="00D51039"/>
    <w:rsid w:val="00D53BDC"/>
    <w:rsid w:val="00D6179B"/>
    <w:rsid w:val="00D81908"/>
    <w:rsid w:val="00D93912"/>
    <w:rsid w:val="00D9719A"/>
    <w:rsid w:val="00DB78AA"/>
    <w:rsid w:val="00E02B4A"/>
    <w:rsid w:val="00E03589"/>
    <w:rsid w:val="00E15CEC"/>
    <w:rsid w:val="00E17B57"/>
    <w:rsid w:val="00E25C94"/>
    <w:rsid w:val="00E557A9"/>
    <w:rsid w:val="00E55B8D"/>
    <w:rsid w:val="00E60AE9"/>
    <w:rsid w:val="00E759AD"/>
    <w:rsid w:val="00E776DB"/>
    <w:rsid w:val="00E93601"/>
    <w:rsid w:val="00EC6276"/>
    <w:rsid w:val="00EC6E84"/>
    <w:rsid w:val="00EC7392"/>
    <w:rsid w:val="00EF18FF"/>
    <w:rsid w:val="00EF24BD"/>
    <w:rsid w:val="00EF7C01"/>
    <w:rsid w:val="00F04C94"/>
    <w:rsid w:val="00F064E2"/>
    <w:rsid w:val="00F10977"/>
    <w:rsid w:val="00F170D8"/>
    <w:rsid w:val="00F54AAB"/>
    <w:rsid w:val="00F731EF"/>
    <w:rsid w:val="00F844FA"/>
    <w:rsid w:val="00F902DC"/>
    <w:rsid w:val="00FB197F"/>
    <w:rsid w:val="00FB356D"/>
    <w:rsid w:val="00FB3E39"/>
    <w:rsid w:val="00FC3283"/>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8135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816D-DAE7-40F9-9208-ABF6855D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12664</Words>
  <Characters>68387</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8</cp:revision>
  <cp:lastPrinted>2019-06-06T12:11:00Z</cp:lastPrinted>
  <dcterms:created xsi:type="dcterms:W3CDTF">2019-06-06T12:26:00Z</dcterms:created>
  <dcterms:modified xsi:type="dcterms:W3CDTF">2020-07-24T15:23:00Z</dcterms:modified>
</cp:coreProperties>
</file>