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56EA" w14:textId="194A764F" w:rsidR="00776AA3" w:rsidRPr="00495DE1" w:rsidRDefault="00776AA3" w:rsidP="00DF65F2">
      <w:pPr>
        <w:pStyle w:val="NormalWeb"/>
        <w:spacing w:before="0" w:beforeAutospacing="0" w:after="0" w:afterAutospacing="0"/>
        <w:jc w:val="center"/>
        <w:rPr>
          <w:rFonts w:ascii="Arial" w:hAnsi="Arial" w:cs="Arial"/>
          <w:b/>
        </w:rPr>
      </w:pPr>
      <w:r w:rsidRPr="00495DE1">
        <w:rPr>
          <w:rFonts w:ascii="Arial" w:hAnsi="Arial" w:cs="Arial"/>
          <w:b/>
        </w:rPr>
        <w:t>EDITAL DE LICITAÇÃO</w:t>
      </w:r>
    </w:p>
    <w:p w14:paraId="26CDC26C" w14:textId="27C80490" w:rsidR="0026092A" w:rsidRPr="00495DE1" w:rsidRDefault="0026092A" w:rsidP="00D37301">
      <w:pPr>
        <w:pStyle w:val="Ttulo1"/>
        <w:ind w:left="0"/>
        <w:jc w:val="center"/>
        <w:rPr>
          <w:sz w:val="24"/>
          <w:szCs w:val="24"/>
        </w:rPr>
      </w:pPr>
      <w:r w:rsidRPr="00495DE1">
        <w:rPr>
          <w:sz w:val="24"/>
          <w:szCs w:val="24"/>
        </w:rPr>
        <w:t xml:space="preserve">PROCESSO ADMINISTRATIVO Nº </w:t>
      </w:r>
      <w:r w:rsidR="00944BD9">
        <w:rPr>
          <w:sz w:val="24"/>
          <w:szCs w:val="24"/>
        </w:rPr>
        <w:t>07/2026</w:t>
      </w:r>
    </w:p>
    <w:p w14:paraId="3EA86015" w14:textId="0E976B5C" w:rsidR="0026092A" w:rsidRPr="00495DE1" w:rsidRDefault="0026092A" w:rsidP="00D37301">
      <w:pPr>
        <w:jc w:val="center"/>
        <w:rPr>
          <w:rFonts w:ascii="Arial" w:hAnsi="Arial" w:cs="Arial"/>
          <w:b/>
          <w:sz w:val="24"/>
          <w:szCs w:val="24"/>
        </w:rPr>
      </w:pPr>
      <w:r w:rsidRPr="00495DE1">
        <w:rPr>
          <w:rFonts w:ascii="Arial" w:hAnsi="Arial" w:cs="Arial"/>
          <w:b/>
          <w:sz w:val="24"/>
          <w:szCs w:val="24"/>
        </w:rPr>
        <w:t xml:space="preserve">PREGÃO PRESENCIAL Nº </w:t>
      </w:r>
      <w:r w:rsidR="00944BD9">
        <w:rPr>
          <w:rFonts w:ascii="Arial" w:hAnsi="Arial" w:cs="Arial"/>
          <w:b/>
          <w:sz w:val="24"/>
          <w:szCs w:val="24"/>
        </w:rPr>
        <w:t>0</w:t>
      </w:r>
      <w:r w:rsidR="00DF65F2">
        <w:rPr>
          <w:rFonts w:ascii="Arial" w:hAnsi="Arial" w:cs="Arial"/>
          <w:b/>
          <w:sz w:val="24"/>
          <w:szCs w:val="24"/>
        </w:rPr>
        <w:t>3</w:t>
      </w:r>
      <w:r w:rsidR="00944BD9">
        <w:rPr>
          <w:rFonts w:ascii="Arial" w:hAnsi="Arial" w:cs="Arial"/>
          <w:b/>
          <w:sz w:val="24"/>
          <w:szCs w:val="24"/>
        </w:rPr>
        <w:t>/2026</w:t>
      </w:r>
    </w:p>
    <w:p w14:paraId="5C7ADDF8" w14:textId="77777777" w:rsidR="0026092A" w:rsidRDefault="0026092A" w:rsidP="00D37301">
      <w:pPr>
        <w:jc w:val="center"/>
        <w:rPr>
          <w:rFonts w:ascii="Arial" w:hAnsi="Arial" w:cs="Arial"/>
          <w:b/>
          <w:sz w:val="24"/>
          <w:szCs w:val="24"/>
        </w:rPr>
      </w:pPr>
      <w:r w:rsidRPr="00495DE1">
        <w:rPr>
          <w:rFonts w:ascii="Arial" w:hAnsi="Arial" w:cs="Arial"/>
          <w:b/>
          <w:sz w:val="24"/>
          <w:szCs w:val="24"/>
        </w:rPr>
        <w:t>LEI</w:t>
      </w:r>
      <w:r w:rsidRPr="00495DE1">
        <w:rPr>
          <w:rFonts w:ascii="Arial" w:hAnsi="Arial" w:cs="Arial"/>
          <w:b/>
          <w:spacing w:val="1"/>
          <w:sz w:val="24"/>
          <w:szCs w:val="24"/>
        </w:rPr>
        <w:t xml:space="preserve"> </w:t>
      </w:r>
      <w:r w:rsidRPr="00495DE1">
        <w:rPr>
          <w:rFonts w:ascii="Arial" w:hAnsi="Arial" w:cs="Arial"/>
          <w:b/>
          <w:sz w:val="24"/>
          <w:szCs w:val="24"/>
        </w:rPr>
        <w:t>14.133/2021</w:t>
      </w:r>
    </w:p>
    <w:p w14:paraId="5123518C" w14:textId="0C865A7F" w:rsidR="00A24D62" w:rsidRDefault="00FA1D14" w:rsidP="00D37301">
      <w:pPr>
        <w:jc w:val="center"/>
        <w:rPr>
          <w:rFonts w:ascii="Arial" w:hAnsi="Arial" w:cs="Arial"/>
          <w:b/>
          <w:sz w:val="24"/>
          <w:szCs w:val="24"/>
        </w:rPr>
      </w:pPr>
      <w:r>
        <w:rPr>
          <w:rFonts w:ascii="Arial" w:hAnsi="Arial" w:cs="Arial"/>
          <w:b/>
          <w:sz w:val="24"/>
          <w:szCs w:val="24"/>
        </w:rPr>
        <w:t xml:space="preserve">E-SFINGE: </w:t>
      </w:r>
      <w:r w:rsidRPr="00FA1D14">
        <w:rPr>
          <w:rFonts w:ascii="Arial" w:hAnsi="Arial" w:cs="Arial"/>
          <w:b/>
          <w:sz w:val="24"/>
          <w:szCs w:val="24"/>
        </w:rPr>
        <w:t>010F3328BBA0B9F76CD685118CD807CD73C4DD48</w:t>
      </w:r>
    </w:p>
    <w:p w14:paraId="70A252D9" w14:textId="77777777" w:rsidR="0026092A" w:rsidRPr="00495DE1" w:rsidRDefault="0026092A" w:rsidP="00D37301">
      <w:pPr>
        <w:ind w:left="2951"/>
        <w:jc w:val="center"/>
        <w:rPr>
          <w:rFonts w:ascii="Arial" w:hAnsi="Arial" w:cs="Arial"/>
          <w:b/>
          <w:sz w:val="24"/>
          <w:szCs w:val="24"/>
        </w:rPr>
      </w:pPr>
    </w:p>
    <w:p w14:paraId="77001427" w14:textId="77777777" w:rsidR="0026092A" w:rsidRPr="00495DE1" w:rsidRDefault="0026092A" w:rsidP="00D37301">
      <w:pPr>
        <w:pStyle w:val="Ttulo1"/>
        <w:ind w:left="402"/>
        <w:rPr>
          <w:sz w:val="24"/>
          <w:szCs w:val="24"/>
        </w:rPr>
      </w:pPr>
      <w:r w:rsidRPr="00495DE1">
        <w:rPr>
          <w:sz w:val="24"/>
          <w:szCs w:val="24"/>
        </w:rPr>
        <w:t>PREÂMBULO</w:t>
      </w:r>
    </w:p>
    <w:tbl>
      <w:tblPr>
        <w:tblStyle w:val="Tabelacomgrade"/>
        <w:tblW w:w="0" w:type="auto"/>
        <w:tblLook w:val="04A0" w:firstRow="1" w:lastRow="0" w:firstColumn="1" w:lastColumn="0" w:noHBand="0" w:noVBand="1"/>
      </w:tblPr>
      <w:tblGrid>
        <w:gridCol w:w="1950"/>
        <w:gridCol w:w="7512"/>
      </w:tblGrid>
      <w:tr w:rsidR="0026092A" w:rsidRPr="00495DE1" w14:paraId="7864BF06"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591226DC" w14:textId="77777777" w:rsidR="0026092A" w:rsidRPr="00495DE1" w:rsidRDefault="0026092A" w:rsidP="00D37301">
            <w:pPr>
              <w:rPr>
                <w:rFonts w:ascii="Arial" w:hAnsi="Arial" w:cs="Arial"/>
                <w:b/>
                <w:sz w:val="24"/>
                <w:szCs w:val="24"/>
              </w:rPr>
            </w:pPr>
            <w:r w:rsidRPr="00495DE1">
              <w:rPr>
                <w:rFonts w:ascii="Arial" w:hAnsi="Arial" w:cs="Arial"/>
                <w:b/>
                <w:sz w:val="24"/>
                <w:szCs w:val="24"/>
              </w:rPr>
              <w:t>PROCESSO Nº</w:t>
            </w:r>
          </w:p>
        </w:tc>
        <w:tc>
          <w:tcPr>
            <w:tcW w:w="7796" w:type="dxa"/>
            <w:tcBorders>
              <w:top w:val="single" w:sz="4" w:space="0" w:color="auto"/>
              <w:left w:val="single" w:sz="4" w:space="0" w:color="auto"/>
              <w:bottom w:val="single" w:sz="4" w:space="0" w:color="auto"/>
              <w:right w:val="single" w:sz="4" w:space="0" w:color="auto"/>
            </w:tcBorders>
            <w:hideMark/>
          </w:tcPr>
          <w:p w14:paraId="2869A828" w14:textId="1C4D0817" w:rsidR="0026092A" w:rsidRPr="00495DE1" w:rsidRDefault="00DF65F2" w:rsidP="00D37301">
            <w:pPr>
              <w:jc w:val="both"/>
              <w:rPr>
                <w:rFonts w:ascii="Arial" w:hAnsi="Arial" w:cs="Arial"/>
                <w:sz w:val="24"/>
                <w:szCs w:val="24"/>
              </w:rPr>
            </w:pPr>
            <w:r>
              <w:rPr>
                <w:rFonts w:ascii="Arial" w:hAnsi="Arial" w:cs="Arial"/>
                <w:sz w:val="24"/>
                <w:szCs w:val="24"/>
              </w:rPr>
              <w:t>07</w:t>
            </w:r>
            <w:r w:rsidR="0026092A" w:rsidRPr="00495DE1">
              <w:rPr>
                <w:rFonts w:ascii="Arial" w:hAnsi="Arial" w:cs="Arial"/>
                <w:sz w:val="24"/>
                <w:szCs w:val="24"/>
              </w:rPr>
              <w:t>/202</w:t>
            </w:r>
            <w:r>
              <w:rPr>
                <w:rFonts w:ascii="Arial" w:hAnsi="Arial" w:cs="Arial"/>
                <w:sz w:val="24"/>
                <w:szCs w:val="24"/>
              </w:rPr>
              <w:t>6</w:t>
            </w:r>
          </w:p>
        </w:tc>
      </w:tr>
      <w:tr w:rsidR="0026092A" w:rsidRPr="00495DE1" w14:paraId="26184B19"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4C0147BC" w14:textId="77777777" w:rsidR="0026092A" w:rsidRPr="00495DE1" w:rsidRDefault="0026092A" w:rsidP="00D37301">
            <w:pPr>
              <w:rPr>
                <w:rFonts w:ascii="Arial" w:hAnsi="Arial" w:cs="Arial"/>
                <w:b/>
                <w:sz w:val="24"/>
                <w:szCs w:val="24"/>
              </w:rPr>
            </w:pPr>
            <w:r w:rsidRPr="00495DE1">
              <w:rPr>
                <w:rFonts w:ascii="Arial" w:hAnsi="Arial" w:cs="Arial"/>
                <w:b/>
                <w:sz w:val="24"/>
                <w:szCs w:val="24"/>
              </w:rPr>
              <w:t>INTERESSADO</w:t>
            </w:r>
          </w:p>
        </w:tc>
        <w:tc>
          <w:tcPr>
            <w:tcW w:w="7796" w:type="dxa"/>
            <w:tcBorders>
              <w:top w:val="single" w:sz="4" w:space="0" w:color="auto"/>
              <w:left w:val="single" w:sz="4" w:space="0" w:color="auto"/>
              <w:bottom w:val="single" w:sz="4" w:space="0" w:color="auto"/>
              <w:right w:val="single" w:sz="4" w:space="0" w:color="auto"/>
            </w:tcBorders>
            <w:hideMark/>
          </w:tcPr>
          <w:p w14:paraId="6829C931"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PREFEITURA MUNICIPAL DE DOURADINA</w:t>
            </w:r>
          </w:p>
        </w:tc>
      </w:tr>
      <w:tr w:rsidR="0026092A" w:rsidRPr="00495DE1" w14:paraId="101A9254"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0D05BFF3" w14:textId="77777777" w:rsidR="0026092A" w:rsidRPr="00495DE1" w:rsidRDefault="0026092A" w:rsidP="00D37301">
            <w:pPr>
              <w:rPr>
                <w:rFonts w:ascii="Arial" w:hAnsi="Arial" w:cs="Arial"/>
                <w:b/>
                <w:sz w:val="24"/>
                <w:szCs w:val="24"/>
              </w:rPr>
            </w:pPr>
            <w:r w:rsidRPr="00495DE1">
              <w:rPr>
                <w:rFonts w:ascii="Arial" w:hAnsi="Arial" w:cs="Arial"/>
                <w:b/>
                <w:sz w:val="24"/>
                <w:szCs w:val="24"/>
              </w:rPr>
              <w:t>DATA E HORARIO DA SESSÃO</w:t>
            </w:r>
          </w:p>
        </w:tc>
        <w:tc>
          <w:tcPr>
            <w:tcW w:w="7796" w:type="dxa"/>
            <w:tcBorders>
              <w:top w:val="single" w:sz="4" w:space="0" w:color="auto"/>
              <w:left w:val="single" w:sz="4" w:space="0" w:color="auto"/>
              <w:bottom w:val="single" w:sz="4" w:space="0" w:color="auto"/>
              <w:right w:val="single" w:sz="4" w:space="0" w:color="auto"/>
            </w:tcBorders>
            <w:hideMark/>
          </w:tcPr>
          <w:p w14:paraId="30A173CB" w14:textId="0AF3600D"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DATA: </w:t>
            </w:r>
            <w:r w:rsidR="00FA1D14">
              <w:rPr>
                <w:rFonts w:ascii="Arial" w:hAnsi="Arial" w:cs="Arial"/>
                <w:sz w:val="24"/>
                <w:szCs w:val="24"/>
              </w:rPr>
              <w:t>26 de março de 2026</w:t>
            </w:r>
          </w:p>
          <w:p w14:paraId="3CE3F429" w14:textId="0BB5A5C2"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HORA: </w:t>
            </w:r>
            <w:r w:rsidR="00FA1D14">
              <w:rPr>
                <w:rFonts w:ascii="Arial" w:hAnsi="Arial" w:cs="Arial"/>
                <w:sz w:val="24"/>
                <w:szCs w:val="24"/>
              </w:rPr>
              <w:t>08:00</w:t>
            </w:r>
            <w:r w:rsidR="00434AF8" w:rsidRPr="00495DE1">
              <w:rPr>
                <w:rFonts w:ascii="Arial" w:hAnsi="Arial" w:cs="Arial"/>
                <w:sz w:val="24"/>
                <w:szCs w:val="24"/>
              </w:rPr>
              <w:t xml:space="preserve"> hs (</w:t>
            </w:r>
            <w:r w:rsidRPr="00495DE1">
              <w:rPr>
                <w:rFonts w:ascii="Arial" w:hAnsi="Arial" w:cs="Arial"/>
                <w:sz w:val="24"/>
                <w:szCs w:val="24"/>
              </w:rPr>
              <w:t>horario de Mato Grosso do Sul</w:t>
            </w:r>
          </w:p>
        </w:tc>
      </w:tr>
      <w:tr w:rsidR="0026092A" w:rsidRPr="00495DE1" w14:paraId="1480ACDF" w14:textId="77777777" w:rsidTr="002F31F9">
        <w:trPr>
          <w:trHeight w:val="729"/>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666C544A" w14:textId="77777777" w:rsidR="0026092A" w:rsidRPr="00495DE1" w:rsidRDefault="0026092A" w:rsidP="00D37301">
            <w:pPr>
              <w:rPr>
                <w:rFonts w:ascii="Arial" w:hAnsi="Arial" w:cs="Arial"/>
                <w:b/>
                <w:sz w:val="24"/>
                <w:szCs w:val="24"/>
              </w:rPr>
            </w:pPr>
            <w:r w:rsidRPr="00495DE1">
              <w:rPr>
                <w:rFonts w:ascii="Arial" w:hAnsi="Arial" w:cs="Arial"/>
                <w:b/>
                <w:sz w:val="24"/>
                <w:szCs w:val="24"/>
              </w:rPr>
              <w:t>OBJETO</w:t>
            </w:r>
          </w:p>
        </w:tc>
        <w:tc>
          <w:tcPr>
            <w:tcW w:w="7796" w:type="dxa"/>
            <w:tcBorders>
              <w:top w:val="single" w:sz="4" w:space="0" w:color="auto"/>
              <w:left w:val="single" w:sz="4" w:space="0" w:color="auto"/>
              <w:bottom w:val="single" w:sz="4" w:space="0" w:color="auto"/>
              <w:right w:val="single" w:sz="4" w:space="0" w:color="auto"/>
            </w:tcBorders>
            <w:shd w:val="clear" w:color="auto" w:fill="auto"/>
            <w:hideMark/>
          </w:tcPr>
          <w:p w14:paraId="64EA886D" w14:textId="2E7E6837" w:rsidR="0026092A" w:rsidRPr="00DF65F2" w:rsidRDefault="002C6FDB" w:rsidP="00DF65F2">
            <w:pPr>
              <w:pStyle w:val="NormalWeb"/>
              <w:spacing w:before="0" w:beforeAutospacing="0" w:after="0" w:afterAutospacing="0"/>
              <w:ind w:right="-1"/>
              <w:jc w:val="both"/>
              <w:rPr>
                <w:rFonts w:ascii="Arial" w:hAnsi="Arial" w:cs="Arial"/>
                <w:b/>
              </w:rPr>
            </w:pPr>
            <w:r w:rsidRPr="00DF65F2">
              <w:rPr>
                <w:rFonts w:ascii="Arial" w:hAnsi="Arial" w:cs="Arial"/>
              </w:rPr>
              <w:t xml:space="preserve">Registro de preços objetivando futura e eventual </w:t>
            </w:r>
            <w:r w:rsidR="00DF65F2" w:rsidRPr="00DF65F2">
              <w:rPr>
                <w:rFonts w:ascii="Arial" w:hAnsi="Arial" w:cs="Arial"/>
              </w:rPr>
              <w:t>aquisição de pães para os funcioná</w:t>
            </w:r>
            <w:r w:rsidR="00AB6D15">
              <w:rPr>
                <w:rFonts w:ascii="Arial" w:hAnsi="Arial" w:cs="Arial"/>
              </w:rPr>
              <w:t>r</w:t>
            </w:r>
            <w:r w:rsidR="00DF65F2" w:rsidRPr="00DF65F2">
              <w:rPr>
                <w:rFonts w:ascii="Arial" w:hAnsi="Arial" w:cs="Arial"/>
              </w:rPr>
              <w:t xml:space="preserve">ios das diversas secretarias e para a merenda escolar da rede municipal de ensino do </w:t>
            </w:r>
            <w:r w:rsidR="00AB6D15">
              <w:rPr>
                <w:rFonts w:ascii="Arial" w:hAnsi="Arial" w:cs="Arial"/>
              </w:rPr>
              <w:t>município</w:t>
            </w:r>
            <w:r w:rsidR="00DF65F2" w:rsidRPr="00DF65F2">
              <w:rPr>
                <w:rFonts w:ascii="Arial" w:hAnsi="Arial" w:cs="Arial"/>
              </w:rPr>
              <w:t xml:space="preserve"> de </w:t>
            </w:r>
            <w:r w:rsidR="00DF65F2">
              <w:rPr>
                <w:rFonts w:ascii="Arial" w:hAnsi="Arial" w:cs="Arial"/>
              </w:rPr>
              <w:t>D</w:t>
            </w:r>
            <w:r w:rsidR="00DF65F2" w:rsidRPr="00DF65F2">
              <w:rPr>
                <w:rFonts w:ascii="Arial" w:hAnsi="Arial" w:cs="Arial"/>
              </w:rPr>
              <w:t>ouradina/</w:t>
            </w:r>
            <w:r w:rsidR="00DF65F2">
              <w:rPr>
                <w:rFonts w:ascii="Arial" w:hAnsi="Arial" w:cs="Arial"/>
              </w:rPr>
              <w:t>MS,</w:t>
            </w:r>
            <w:r w:rsidR="00165F48" w:rsidRPr="00DF65F2">
              <w:rPr>
                <w:rFonts w:ascii="Arial" w:hAnsi="Arial" w:cs="Arial"/>
              </w:rPr>
              <w:t xml:space="preserve"> </w:t>
            </w:r>
            <w:r w:rsidR="002F31F9" w:rsidRPr="00DF65F2">
              <w:rPr>
                <w:rFonts w:ascii="Arial" w:hAnsi="Arial" w:cs="Arial"/>
              </w:rPr>
              <w:t>em conformidade com as descrições elencadas nos anexos integrantes do edital (Anexo I – Proposta de Preços / Anexo II – Termo de Referência).</w:t>
            </w:r>
          </w:p>
        </w:tc>
      </w:tr>
      <w:tr w:rsidR="0026092A" w:rsidRPr="00495DE1" w14:paraId="07FD2703"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27749060" w14:textId="77777777" w:rsidR="0026092A" w:rsidRPr="00495DE1" w:rsidRDefault="0026092A" w:rsidP="00D37301">
            <w:pPr>
              <w:rPr>
                <w:rFonts w:ascii="Arial" w:hAnsi="Arial" w:cs="Arial"/>
                <w:b/>
                <w:sz w:val="24"/>
                <w:szCs w:val="24"/>
              </w:rPr>
            </w:pPr>
            <w:r w:rsidRPr="00495DE1">
              <w:rPr>
                <w:rFonts w:ascii="Arial" w:hAnsi="Arial" w:cs="Arial"/>
                <w:b/>
                <w:sz w:val="24"/>
                <w:szCs w:val="24"/>
              </w:rPr>
              <w:t>CRITERIO DE JULGAMENTO</w:t>
            </w:r>
          </w:p>
        </w:tc>
        <w:tc>
          <w:tcPr>
            <w:tcW w:w="7796" w:type="dxa"/>
            <w:tcBorders>
              <w:top w:val="single" w:sz="4" w:space="0" w:color="auto"/>
              <w:left w:val="single" w:sz="4" w:space="0" w:color="auto"/>
              <w:bottom w:val="single" w:sz="4" w:space="0" w:color="auto"/>
              <w:right w:val="single" w:sz="4" w:space="0" w:color="auto"/>
            </w:tcBorders>
          </w:tcPr>
          <w:p w14:paraId="3DD3708B"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 ) MENOR PREÇO POR ITEM</w:t>
            </w:r>
          </w:p>
          <w:p w14:paraId="73914AC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 MENOR PREÇO POR LOTE</w:t>
            </w:r>
          </w:p>
          <w:p w14:paraId="27EE9CAB" w14:textId="77777777" w:rsidR="0026092A" w:rsidRPr="00495DE1" w:rsidRDefault="0026092A" w:rsidP="00D37301">
            <w:pPr>
              <w:jc w:val="both"/>
              <w:rPr>
                <w:rFonts w:ascii="Arial" w:hAnsi="Arial" w:cs="Arial"/>
                <w:sz w:val="24"/>
                <w:szCs w:val="24"/>
              </w:rPr>
            </w:pPr>
          </w:p>
        </w:tc>
      </w:tr>
      <w:tr w:rsidR="0026092A" w:rsidRPr="00495DE1" w14:paraId="43B58C3E"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15CE5E3B" w14:textId="77777777" w:rsidR="0026092A" w:rsidRPr="00495DE1" w:rsidRDefault="0026092A" w:rsidP="00D37301">
            <w:pPr>
              <w:rPr>
                <w:rFonts w:ascii="Arial" w:hAnsi="Arial" w:cs="Arial"/>
                <w:b/>
                <w:sz w:val="24"/>
                <w:szCs w:val="24"/>
              </w:rPr>
            </w:pPr>
            <w:r w:rsidRPr="00495DE1">
              <w:rPr>
                <w:rFonts w:ascii="Arial" w:hAnsi="Arial" w:cs="Arial"/>
                <w:b/>
                <w:sz w:val="24"/>
                <w:szCs w:val="24"/>
              </w:rPr>
              <w:t>MODO DE DISPUTA</w:t>
            </w:r>
          </w:p>
        </w:tc>
        <w:tc>
          <w:tcPr>
            <w:tcW w:w="7796" w:type="dxa"/>
            <w:tcBorders>
              <w:top w:val="single" w:sz="4" w:space="0" w:color="auto"/>
              <w:left w:val="single" w:sz="4" w:space="0" w:color="auto"/>
              <w:bottom w:val="single" w:sz="4" w:space="0" w:color="auto"/>
              <w:right w:val="single" w:sz="4" w:space="0" w:color="auto"/>
            </w:tcBorders>
            <w:hideMark/>
          </w:tcPr>
          <w:p w14:paraId="2901C37E"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FECHADO/ABERTO</w:t>
            </w:r>
          </w:p>
        </w:tc>
      </w:tr>
      <w:tr w:rsidR="0026092A" w:rsidRPr="00495DE1" w14:paraId="1E541F6F"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26D20DB4" w14:textId="77777777" w:rsidR="0026092A" w:rsidRPr="00495DE1" w:rsidRDefault="0026092A" w:rsidP="00D37301">
            <w:pPr>
              <w:rPr>
                <w:rFonts w:ascii="Arial" w:hAnsi="Arial" w:cs="Arial"/>
                <w:b/>
                <w:sz w:val="24"/>
                <w:szCs w:val="24"/>
              </w:rPr>
            </w:pPr>
            <w:r w:rsidRPr="00495DE1">
              <w:rPr>
                <w:rFonts w:ascii="Arial" w:hAnsi="Arial" w:cs="Arial"/>
                <w:b/>
                <w:sz w:val="24"/>
                <w:szCs w:val="24"/>
              </w:rPr>
              <w:t>LOCAL</w:t>
            </w:r>
          </w:p>
        </w:tc>
        <w:tc>
          <w:tcPr>
            <w:tcW w:w="7796" w:type="dxa"/>
            <w:tcBorders>
              <w:top w:val="single" w:sz="4" w:space="0" w:color="auto"/>
              <w:left w:val="single" w:sz="4" w:space="0" w:color="auto"/>
              <w:bottom w:val="single" w:sz="4" w:space="0" w:color="auto"/>
              <w:right w:val="single" w:sz="4" w:space="0" w:color="auto"/>
            </w:tcBorders>
            <w:hideMark/>
          </w:tcPr>
          <w:p w14:paraId="63646A6F"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SEDE DA PREFEITURA MUNICIPAL DE DOURADINA, LOCALIZADO NA RUA DOMINGOS DA SILVA, 1250 EM DOURADINA-MS</w:t>
            </w:r>
          </w:p>
        </w:tc>
      </w:tr>
      <w:tr w:rsidR="0026092A" w:rsidRPr="00495DE1" w14:paraId="395B1C73"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1C46A983" w14:textId="77777777" w:rsidR="0026092A" w:rsidRPr="00495DE1" w:rsidRDefault="0026092A" w:rsidP="00D37301">
            <w:pPr>
              <w:rPr>
                <w:rFonts w:ascii="Arial" w:hAnsi="Arial" w:cs="Arial"/>
                <w:b/>
                <w:sz w:val="24"/>
                <w:szCs w:val="24"/>
              </w:rPr>
            </w:pPr>
            <w:r w:rsidRPr="00495DE1">
              <w:rPr>
                <w:rFonts w:ascii="Arial" w:hAnsi="Arial" w:cs="Arial"/>
                <w:b/>
                <w:sz w:val="24"/>
                <w:szCs w:val="24"/>
              </w:rPr>
              <w:t>PREGOEIRO</w:t>
            </w:r>
          </w:p>
        </w:tc>
        <w:tc>
          <w:tcPr>
            <w:tcW w:w="7796" w:type="dxa"/>
            <w:tcBorders>
              <w:top w:val="single" w:sz="4" w:space="0" w:color="auto"/>
              <w:left w:val="single" w:sz="4" w:space="0" w:color="auto"/>
              <w:bottom w:val="single" w:sz="4" w:space="0" w:color="auto"/>
              <w:right w:val="single" w:sz="4" w:space="0" w:color="auto"/>
            </w:tcBorders>
            <w:hideMark/>
          </w:tcPr>
          <w:p w14:paraId="5DE1C54E" w14:textId="4E16E319" w:rsidR="0026092A" w:rsidRPr="00495DE1" w:rsidRDefault="00D60C96" w:rsidP="00D37301">
            <w:pPr>
              <w:jc w:val="both"/>
              <w:rPr>
                <w:rFonts w:ascii="Arial" w:hAnsi="Arial" w:cs="Arial"/>
                <w:sz w:val="24"/>
                <w:szCs w:val="24"/>
              </w:rPr>
            </w:pPr>
            <w:r w:rsidRPr="00495DE1">
              <w:rPr>
                <w:rFonts w:ascii="Arial" w:hAnsi="Arial" w:cs="Arial"/>
                <w:sz w:val="24"/>
                <w:szCs w:val="24"/>
              </w:rPr>
              <w:t>TAMIRES GONÇALVES PAZ CORDEIRO</w:t>
            </w:r>
          </w:p>
        </w:tc>
      </w:tr>
      <w:tr w:rsidR="0026092A" w:rsidRPr="00495DE1" w14:paraId="5C583F13" w14:textId="77777777" w:rsidTr="0026092A">
        <w:tc>
          <w:tcPr>
            <w:tcW w:w="1838" w:type="dxa"/>
            <w:tcBorders>
              <w:top w:val="single" w:sz="4" w:space="0" w:color="auto"/>
              <w:left w:val="single" w:sz="4" w:space="0" w:color="auto"/>
              <w:bottom w:val="single" w:sz="4" w:space="0" w:color="auto"/>
              <w:right w:val="single" w:sz="4" w:space="0" w:color="auto"/>
            </w:tcBorders>
            <w:hideMark/>
          </w:tcPr>
          <w:p w14:paraId="775F3CD1" w14:textId="77777777" w:rsidR="0026092A" w:rsidRPr="00495DE1" w:rsidRDefault="0026092A" w:rsidP="00D37301">
            <w:pPr>
              <w:rPr>
                <w:rFonts w:ascii="Arial" w:hAnsi="Arial" w:cs="Arial"/>
                <w:b/>
                <w:sz w:val="24"/>
                <w:szCs w:val="24"/>
              </w:rPr>
            </w:pPr>
            <w:r w:rsidRPr="00495DE1">
              <w:rPr>
                <w:rFonts w:ascii="Arial" w:hAnsi="Arial" w:cs="Arial"/>
                <w:b/>
                <w:sz w:val="24"/>
                <w:szCs w:val="24"/>
              </w:rPr>
              <w:t>AMPARO LEGAL</w:t>
            </w:r>
          </w:p>
        </w:tc>
        <w:tc>
          <w:tcPr>
            <w:tcW w:w="7796" w:type="dxa"/>
            <w:tcBorders>
              <w:top w:val="single" w:sz="4" w:space="0" w:color="auto"/>
              <w:left w:val="single" w:sz="4" w:space="0" w:color="auto"/>
              <w:bottom w:val="single" w:sz="4" w:space="0" w:color="auto"/>
              <w:right w:val="single" w:sz="4" w:space="0" w:color="auto"/>
            </w:tcBorders>
            <w:hideMark/>
          </w:tcPr>
          <w:p w14:paraId="1BAD245A"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REGIDA PELA LEI FEDERAL 14.133/2021 E DEMAIS LEGISLAÇÕES PERTINENTES </w:t>
            </w:r>
          </w:p>
        </w:tc>
      </w:tr>
      <w:tr w:rsidR="0026092A" w:rsidRPr="00495DE1" w14:paraId="7927A2AB" w14:textId="77777777" w:rsidTr="0026092A">
        <w:tc>
          <w:tcPr>
            <w:tcW w:w="9634" w:type="dxa"/>
            <w:gridSpan w:val="2"/>
            <w:tcBorders>
              <w:top w:val="single" w:sz="4" w:space="0" w:color="auto"/>
              <w:left w:val="single" w:sz="4" w:space="0" w:color="auto"/>
              <w:bottom w:val="single" w:sz="4" w:space="0" w:color="auto"/>
              <w:right w:val="single" w:sz="4" w:space="0" w:color="auto"/>
            </w:tcBorders>
            <w:hideMark/>
          </w:tcPr>
          <w:p w14:paraId="4078A673"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O Edital poderá ser obtido gratuitamente no site da Prefeitura, no</w:t>
            </w:r>
            <w:r w:rsidRPr="00495DE1">
              <w:rPr>
                <w:rFonts w:ascii="Arial" w:hAnsi="Arial" w:cs="Arial"/>
                <w:sz w:val="24"/>
                <w:szCs w:val="24"/>
              </w:rPr>
              <w:tab/>
              <w:t xml:space="preserve"> endereço </w:t>
            </w:r>
            <w:r w:rsidRPr="00495DE1">
              <w:rPr>
                <w:rFonts w:ascii="Arial" w:hAnsi="Arial" w:cs="Arial"/>
                <w:sz w:val="24"/>
                <w:szCs w:val="24"/>
              </w:rPr>
              <w:fldChar w:fldCharType="begin"/>
            </w:r>
            <w:r w:rsidRPr="00495DE1">
              <w:rPr>
                <w:rFonts w:ascii="Arial" w:hAnsi="Arial" w:cs="Arial"/>
                <w:sz w:val="24"/>
                <w:szCs w:val="24"/>
              </w:rPr>
              <w:instrText xml:space="preserve"> HYPERLINK "https://www.douradina.ms.gov.br/" </w:instrText>
            </w:r>
            <w:r w:rsidRPr="00495DE1">
              <w:rPr>
                <w:rFonts w:ascii="Arial" w:hAnsi="Arial" w:cs="Arial"/>
                <w:sz w:val="24"/>
                <w:szCs w:val="24"/>
              </w:rPr>
              <w:fldChar w:fldCharType="separate"/>
            </w:r>
            <w:r w:rsidRPr="00495DE1">
              <w:rPr>
                <w:rStyle w:val="Hyperlink"/>
                <w:rFonts w:ascii="Arial" w:hAnsi="Arial" w:cs="Arial"/>
                <w:sz w:val="24"/>
                <w:szCs w:val="24"/>
              </w:rPr>
              <w:t>https://www.douradina.ms.gov.br/</w:t>
            </w:r>
            <w:r w:rsidRPr="00495DE1">
              <w:rPr>
                <w:rFonts w:ascii="Arial" w:hAnsi="Arial" w:cs="Arial"/>
                <w:sz w:val="24"/>
                <w:szCs w:val="24"/>
              </w:rPr>
              <w:fldChar w:fldCharType="end"/>
            </w:r>
            <w:r w:rsidRPr="00495DE1">
              <w:rPr>
                <w:rFonts w:ascii="Arial" w:hAnsi="Arial" w:cs="Arial"/>
                <w:sz w:val="24"/>
                <w:szCs w:val="24"/>
              </w:rPr>
              <w:t xml:space="preserve"> a partir da data de sua publicação;</w:t>
            </w:r>
          </w:p>
          <w:p w14:paraId="6F966EDA" w14:textId="4946C293" w:rsidR="0026092A" w:rsidRPr="00495DE1" w:rsidRDefault="0026092A" w:rsidP="00D37301">
            <w:pPr>
              <w:jc w:val="both"/>
              <w:rPr>
                <w:rFonts w:ascii="Arial" w:hAnsi="Arial" w:cs="Arial"/>
                <w:sz w:val="24"/>
                <w:szCs w:val="24"/>
              </w:rPr>
            </w:pPr>
            <w:r w:rsidRPr="00495DE1">
              <w:rPr>
                <w:rFonts w:ascii="Arial" w:hAnsi="Arial" w:cs="Arial"/>
                <w:sz w:val="24"/>
                <w:szCs w:val="24"/>
              </w:rPr>
              <w:t>Informações adicionais podem ser obtidas junto, a Comissão de Contratação</w:t>
            </w:r>
            <w:r w:rsidR="00F553A7">
              <w:rPr>
                <w:rFonts w:ascii="Arial" w:hAnsi="Arial" w:cs="Arial"/>
                <w:sz w:val="24"/>
                <w:szCs w:val="24"/>
              </w:rPr>
              <w:t>.</w:t>
            </w:r>
            <w:r w:rsidRPr="00495DE1">
              <w:rPr>
                <w:rFonts w:ascii="Arial" w:hAnsi="Arial" w:cs="Arial"/>
                <w:sz w:val="24"/>
                <w:szCs w:val="24"/>
              </w:rPr>
              <w:t xml:space="preserve"> E-mail: licitacao@douradina.ms.gov.</w:t>
            </w:r>
          </w:p>
        </w:tc>
      </w:tr>
    </w:tbl>
    <w:p w14:paraId="00987588" w14:textId="77777777" w:rsidR="0026092A" w:rsidRPr="00495DE1" w:rsidRDefault="0026092A" w:rsidP="00D37301">
      <w:pPr>
        <w:rPr>
          <w:rFonts w:ascii="Arial" w:hAnsi="Arial" w:cs="Arial"/>
          <w:sz w:val="24"/>
          <w:szCs w:val="24"/>
        </w:rPr>
      </w:pPr>
    </w:p>
    <w:p w14:paraId="73E19C2C" w14:textId="77777777" w:rsidR="0026092A" w:rsidRPr="00495DE1" w:rsidRDefault="0026092A" w:rsidP="00D37301">
      <w:pPr>
        <w:rPr>
          <w:rFonts w:ascii="Arial" w:hAnsi="Arial" w:cs="Arial"/>
          <w:sz w:val="24"/>
          <w:szCs w:val="24"/>
        </w:rPr>
      </w:pPr>
    </w:p>
    <w:p w14:paraId="313145EA" w14:textId="77777777" w:rsidR="0026092A" w:rsidRPr="00495DE1" w:rsidRDefault="0026092A" w:rsidP="00D37301">
      <w:pPr>
        <w:rPr>
          <w:rFonts w:ascii="Arial" w:hAnsi="Arial" w:cs="Arial"/>
          <w:sz w:val="24"/>
          <w:szCs w:val="24"/>
        </w:rPr>
      </w:pPr>
    </w:p>
    <w:p w14:paraId="4A53DFAC" w14:textId="77777777" w:rsidR="0026092A" w:rsidRPr="00495DE1" w:rsidRDefault="0026092A" w:rsidP="00D37301">
      <w:pPr>
        <w:tabs>
          <w:tab w:val="center" w:pos="5155"/>
        </w:tabs>
        <w:rPr>
          <w:rFonts w:ascii="Arial" w:hAnsi="Arial" w:cs="Arial"/>
          <w:sz w:val="24"/>
          <w:szCs w:val="24"/>
        </w:rPr>
      </w:pPr>
      <w:r w:rsidRPr="00495DE1">
        <w:rPr>
          <w:rFonts w:ascii="Arial" w:hAnsi="Arial" w:cs="Arial"/>
          <w:sz w:val="24"/>
          <w:szCs w:val="24"/>
        </w:rPr>
        <w:tab/>
      </w:r>
    </w:p>
    <w:p w14:paraId="0EB8B622" w14:textId="77777777" w:rsidR="0026092A" w:rsidRPr="00495DE1" w:rsidRDefault="0026092A" w:rsidP="00D37301">
      <w:pPr>
        <w:widowControl/>
        <w:autoSpaceDE/>
        <w:autoSpaceDN/>
        <w:rPr>
          <w:rFonts w:ascii="Arial" w:hAnsi="Arial" w:cs="Arial"/>
          <w:sz w:val="24"/>
          <w:szCs w:val="24"/>
        </w:rPr>
        <w:sectPr w:rsidR="0026092A" w:rsidRPr="00495DE1" w:rsidSect="00FA1D14">
          <w:headerReference w:type="default" r:id="rId8"/>
          <w:pgSz w:w="11907" w:h="16840" w:code="9"/>
          <w:pgMar w:top="993" w:right="1137" w:bottom="539" w:left="1298" w:header="142" w:footer="340" w:gutter="0"/>
          <w:pgNumType w:start="1"/>
          <w:cols w:space="720"/>
        </w:sectPr>
      </w:pPr>
    </w:p>
    <w:p w14:paraId="4BCCBF27" w14:textId="416602C3" w:rsidR="00DF65F2" w:rsidRPr="00495DE1" w:rsidRDefault="00DF65F2" w:rsidP="00DF65F2">
      <w:pPr>
        <w:pStyle w:val="NormalWeb"/>
        <w:spacing w:before="0" w:beforeAutospacing="0" w:after="0" w:afterAutospacing="0"/>
        <w:jc w:val="center"/>
        <w:rPr>
          <w:rFonts w:ascii="Arial" w:hAnsi="Arial" w:cs="Arial"/>
          <w:b/>
        </w:rPr>
      </w:pPr>
      <w:bookmarkStart w:id="3" w:name="_Hlk160616301"/>
      <w:r w:rsidRPr="00495DE1">
        <w:rPr>
          <w:rFonts w:ascii="Arial" w:hAnsi="Arial" w:cs="Arial"/>
          <w:b/>
        </w:rPr>
        <w:t>EDITAL DE LICITAÇÃO</w:t>
      </w:r>
    </w:p>
    <w:p w14:paraId="08CE2353" w14:textId="77777777" w:rsidR="00DF65F2" w:rsidRPr="00495DE1" w:rsidRDefault="00DF65F2" w:rsidP="00DF65F2">
      <w:pPr>
        <w:pStyle w:val="Ttulo1"/>
        <w:ind w:left="0"/>
        <w:jc w:val="center"/>
        <w:rPr>
          <w:sz w:val="24"/>
          <w:szCs w:val="24"/>
        </w:rPr>
      </w:pPr>
      <w:r w:rsidRPr="00495DE1">
        <w:rPr>
          <w:sz w:val="24"/>
          <w:szCs w:val="24"/>
        </w:rPr>
        <w:t xml:space="preserve">PROCESSO ADMINISTRATIVO Nº </w:t>
      </w:r>
      <w:r>
        <w:rPr>
          <w:sz w:val="24"/>
          <w:szCs w:val="24"/>
        </w:rPr>
        <w:t>07/2026</w:t>
      </w:r>
    </w:p>
    <w:p w14:paraId="672DD229" w14:textId="77777777" w:rsidR="00DF65F2" w:rsidRPr="00495DE1" w:rsidRDefault="00DF65F2" w:rsidP="00DF65F2">
      <w:pPr>
        <w:jc w:val="center"/>
        <w:rPr>
          <w:rFonts w:ascii="Arial" w:hAnsi="Arial" w:cs="Arial"/>
          <w:b/>
          <w:sz w:val="24"/>
          <w:szCs w:val="24"/>
        </w:rPr>
      </w:pPr>
      <w:r w:rsidRPr="00495DE1">
        <w:rPr>
          <w:rFonts w:ascii="Arial" w:hAnsi="Arial" w:cs="Arial"/>
          <w:b/>
          <w:sz w:val="24"/>
          <w:szCs w:val="24"/>
        </w:rPr>
        <w:t xml:space="preserve">PREGÃO PRESENCIAL Nº </w:t>
      </w:r>
      <w:r>
        <w:rPr>
          <w:rFonts w:ascii="Arial" w:hAnsi="Arial" w:cs="Arial"/>
          <w:b/>
          <w:sz w:val="24"/>
          <w:szCs w:val="24"/>
        </w:rPr>
        <w:t>03/2026</w:t>
      </w:r>
    </w:p>
    <w:p w14:paraId="63E452C6" w14:textId="77777777" w:rsidR="00DF65F2" w:rsidRDefault="00DF65F2" w:rsidP="00DF65F2">
      <w:pPr>
        <w:jc w:val="center"/>
        <w:rPr>
          <w:rFonts w:ascii="Arial" w:hAnsi="Arial" w:cs="Arial"/>
          <w:b/>
          <w:sz w:val="24"/>
          <w:szCs w:val="24"/>
        </w:rPr>
      </w:pPr>
      <w:r w:rsidRPr="00495DE1">
        <w:rPr>
          <w:rFonts w:ascii="Arial" w:hAnsi="Arial" w:cs="Arial"/>
          <w:b/>
          <w:sz w:val="24"/>
          <w:szCs w:val="24"/>
        </w:rPr>
        <w:t>LEI</w:t>
      </w:r>
      <w:r w:rsidRPr="00495DE1">
        <w:rPr>
          <w:rFonts w:ascii="Arial" w:hAnsi="Arial" w:cs="Arial"/>
          <w:b/>
          <w:spacing w:val="1"/>
          <w:sz w:val="24"/>
          <w:szCs w:val="24"/>
        </w:rPr>
        <w:t xml:space="preserve"> </w:t>
      </w:r>
      <w:r w:rsidRPr="00495DE1">
        <w:rPr>
          <w:rFonts w:ascii="Arial" w:hAnsi="Arial" w:cs="Arial"/>
          <w:b/>
          <w:sz w:val="24"/>
          <w:szCs w:val="24"/>
        </w:rPr>
        <w:t>14.133/2021</w:t>
      </w:r>
    </w:p>
    <w:p w14:paraId="3E1C5B88" w14:textId="77777777" w:rsidR="00FA1D14" w:rsidRDefault="00FA1D14" w:rsidP="00FA1D14">
      <w:pPr>
        <w:jc w:val="center"/>
        <w:rPr>
          <w:rFonts w:ascii="Arial" w:hAnsi="Arial" w:cs="Arial"/>
          <w:b/>
          <w:sz w:val="24"/>
          <w:szCs w:val="24"/>
        </w:rPr>
      </w:pPr>
      <w:r>
        <w:rPr>
          <w:rFonts w:ascii="Arial" w:hAnsi="Arial" w:cs="Arial"/>
          <w:b/>
          <w:sz w:val="24"/>
          <w:szCs w:val="24"/>
        </w:rPr>
        <w:t xml:space="preserve">E-SFINGE: </w:t>
      </w:r>
      <w:r w:rsidRPr="00FA1D14">
        <w:rPr>
          <w:rFonts w:ascii="Arial" w:hAnsi="Arial" w:cs="Arial"/>
          <w:b/>
          <w:sz w:val="24"/>
          <w:szCs w:val="24"/>
        </w:rPr>
        <w:t>010F3328BBA0B9F76CD685118CD807CD73C4DD48</w:t>
      </w:r>
    </w:p>
    <w:p w14:paraId="5CCC50D7" w14:textId="77777777" w:rsidR="0032456C" w:rsidRPr="00495DE1" w:rsidRDefault="0032456C" w:rsidP="00D37301">
      <w:pPr>
        <w:ind w:left="2951"/>
        <w:jc w:val="center"/>
        <w:rPr>
          <w:rFonts w:ascii="Arial" w:hAnsi="Arial" w:cs="Arial"/>
          <w:b/>
          <w:sz w:val="24"/>
          <w:szCs w:val="24"/>
        </w:rPr>
      </w:pPr>
    </w:p>
    <w:p w14:paraId="31E7D2E1" w14:textId="275D3570" w:rsidR="0026092A" w:rsidRPr="00495DE1" w:rsidRDefault="0026092A" w:rsidP="00D37301">
      <w:pPr>
        <w:jc w:val="both"/>
        <w:rPr>
          <w:rFonts w:ascii="Arial" w:hAnsi="Arial" w:cs="Arial"/>
          <w:b/>
          <w:spacing w:val="-1"/>
          <w:sz w:val="24"/>
          <w:szCs w:val="24"/>
        </w:rPr>
      </w:pPr>
      <w:bookmarkStart w:id="4" w:name="_Hlk160616363"/>
      <w:bookmarkEnd w:id="3"/>
      <w:r w:rsidRPr="00495DE1">
        <w:rPr>
          <w:rFonts w:ascii="Arial" w:hAnsi="Arial" w:cs="Arial"/>
          <w:b/>
          <w:sz w:val="24"/>
          <w:szCs w:val="24"/>
        </w:rPr>
        <w:t xml:space="preserve">O Municipio de DOURADINA, </w:t>
      </w:r>
      <w:r w:rsidRPr="00495DE1">
        <w:rPr>
          <w:rFonts w:ascii="Arial" w:hAnsi="Arial" w:cs="Arial"/>
          <w:sz w:val="24"/>
          <w:szCs w:val="24"/>
        </w:rPr>
        <w:t>Pessoa Jurídica de Direito Público Interno, inscrito no CNPJ/MF</w:t>
      </w:r>
      <w:r w:rsidRPr="00495DE1">
        <w:rPr>
          <w:rFonts w:ascii="Arial" w:hAnsi="Arial" w:cs="Arial"/>
          <w:spacing w:val="-59"/>
          <w:sz w:val="24"/>
          <w:szCs w:val="24"/>
        </w:rPr>
        <w:t xml:space="preserve">  </w:t>
      </w:r>
      <w:r w:rsidRPr="00495DE1">
        <w:rPr>
          <w:rFonts w:ascii="Arial" w:hAnsi="Arial" w:cs="Arial"/>
          <w:sz w:val="24"/>
          <w:szCs w:val="24"/>
        </w:rPr>
        <w:t xml:space="preserve">sob o n.º 15.479.751/0001-00, faz saber aos interessados que fará realizar, no dia </w:t>
      </w:r>
      <w:r w:rsidR="00FA1D14">
        <w:rPr>
          <w:rFonts w:ascii="Arial" w:hAnsi="Arial" w:cs="Arial"/>
          <w:b/>
          <w:sz w:val="24"/>
          <w:szCs w:val="24"/>
        </w:rPr>
        <w:t>26 de março</w:t>
      </w:r>
      <w:r w:rsidRPr="00495DE1">
        <w:rPr>
          <w:rFonts w:ascii="Arial" w:hAnsi="Arial" w:cs="Arial"/>
          <w:b/>
          <w:sz w:val="24"/>
          <w:szCs w:val="24"/>
        </w:rPr>
        <w:t xml:space="preserve"> de 202</w:t>
      </w:r>
      <w:r w:rsidR="00FA1D14">
        <w:rPr>
          <w:rFonts w:ascii="Arial" w:hAnsi="Arial" w:cs="Arial"/>
          <w:b/>
          <w:sz w:val="24"/>
          <w:szCs w:val="24"/>
        </w:rPr>
        <w:t>6</w:t>
      </w:r>
      <w:r w:rsidRPr="00495DE1">
        <w:rPr>
          <w:rFonts w:ascii="Arial" w:hAnsi="Arial" w:cs="Arial"/>
          <w:b/>
          <w:sz w:val="24"/>
          <w:szCs w:val="24"/>
        </w:rPr>
        <w:t xml:space="preserve">, às </w:t>
      </w:r>
      <w:r w:rsidR="00FA1D14">
        <w:rPr>
          <w:rFonts w:ascii="Arial" w:hAnsi="Arial" w:cs="Arial"/>
          <w:b/>
          <w:sz w:val="24"/>
          <w:szCs w:val="24"/>
        </w:rPr>
        <w:t>08:00</w:t>
      </w:r>
      <w:r w:rsidR="002E7ABF">
        <w:rPr>
          <w:rFonts w:ascii="Arial" w:hAnsi="Arial" w:cs="Arial"/>
          <w:b/>
          <w:sz w:val="24"/>
          <w:szCs w:val="24"/>
        </w:rPr>
        <w:t xml:space="preserve"> hs</w:t>
      </w:r>
      <w:r w:rsidRPr="00495DE1">
        <w:rPr>
          <w:rFonts w:ascii="Arial" w:hAnsi="Arial" w:cs="Arial"/>
          <w:b/>
          <w:sz w:val="24"/>
          <w:szCs w:val="24"/>
        </w:rPr>
        <w:t xml:space="preserve"> (HORARIO DE MATO GROSSO DO SUL)</w:t>
      </w:r>
      <w:r w:rsidRPr="00495DE1">
        <w:rPr>
          <w:rFonts w:ascii="Arial" w:hAnsi="Arial" w:cs="Arial"/>
          <w:sz w:val="24"/>
          <w:szCs w:val="24"/>
        </w:rPr>
        <w:t xml:space="preserve">, licitação na modalidade de </w:t>
      </w:r>
      <w:r w:rsidRPr="00495DE1">
        <w:rPr>
          <w:rFonts w:ascii="Arial" w:hAnsi="Arial" w:cs="Arial"/>
          <w:b/>
          <w:sz w:val="24"/>
          <w:szCs w:val="24"/>
        </w:rPr>
        <w:t>PREGÃO PRESENCIAL N.º</w:t>
      </w:r>
      <w:r w:rsidRPr="00495DE1">
        <w:rPr>
          <w:rFonts w:ascii="Arial" w:hAnsi="Arial" w:cs="Arial"/>
          <w:b/>
          <w:spacing w:val="1"/>
          <w:sz w:val="24"/>
          <w:szCs w:val="24"/>
        </w:rPr>
        <w:t xml:space="preserve"> </w:t>
      </w:r>
      <w:r w:rsidR="00DF65F2">
        <w:rPr>
          <w:rFonts w:ascii="Arial" w:hAnsi="Arial" w:cs="Arial"/>
          <w:b/>
          <w:bCs/>
          <w:sz w:val="24"/>
          <w:szCs w:val="24"/>
        </w:rPr>
        <w:t>0</w:t>
      </w:r>
      <w:r w:rsidR="00AB6D15">
        <w:rPr>
          <w:rFonts w:ascii="Arial" w:hAnsi="Arial" w:cs="Arial"/>
          <w:b/>
          <w:bCs/>
          <w:sz w:val="24"/>
          <w:szCs w:val="24"/>
        </w:rPr>
        <w:t>3</w:t>
      </w:r>
      <w:r w:rsidRPr="00495DE1">
        <w:rPr>
          <w:rFonts w:ascii="Arial" w:hAnsi="Arial" w:cs="Arial"/>
          <w:b/>
          <w:bCs/>
          <w:sz w:val="24"/>
          <w:szCs w:val="24"/>
        </w:rPr>
        <w:t>/202</w:t>
      </w:r>
      <w:r w:rsidR="00DF65F2">
        <w:rPr>
          <w:rFonts w:ascii="Arial" w:hAnsi="Arial" w:cs="Arial"/>
          <w:b/>
          <w:bCs/>
          <w:sz w:val="24"/>
          <w:szCs w:val="24"/>
        </w:rPr>
        <w:t>6</w:t>
      </w:r>
      <w:r w:rsidR="001720F5" w:rsidRPr="00495DE1">
        <w:rPr>
          <w:rFonts w:ascii="Arial" w:hAnsi="Arial" w:cs="Arial"/>
          <w:b/>
          <w:bCs/>
          <w:sz w:val="24"/>
          <w:szCs w:val="24"/>
        </w:rPr>
        <w:t>,</w:t>
      </w:r>
      <w:r w:rsidRPr="00495DE1">
        <w:rPr>
          <w:rFonts w:ascii="Arial" w:hAnsi="Arial" w:cs="Arial"/>
          <w:b/>
          <w:bCs/>
          <w:sz w:val="24"/>
          <w:szCs w:val="24"/>
        </w:rPr>
        <w:t xml:space="preserve"> </w:t>
      </w:r>
      <w:r w:rsidRPr="00495DE1">
        <w:rPr>
          <w:rFonts w:ascii="Arial" w:hAnsi="Arial" w:cs="Arial"/>
          <w:sz w:val="24"/>
          <w:szCs w:val="24"/>
        </w:rPr>
        <w:t xml:space="preserve">para </w:t>
      </w:r>
      <w:r w:rsidR="00DF65F2" w:rsidRPr="00DF65F2">
        <w:rPr>
          <w:rFonts w:ascii="Arial" w:hAnsi="Arial" w:cs="Arial"/>
          <w:sz w:val="24"/>
          <w:szCs w:val="24"/>
        </w:rPr>
        <w:t>Registro de preços objetivando futura e eventual aquisição de pães para os funcioná</w:t>
      </w:r>
      <w:r w:rsidR="00AB6D15">
        <w:rPr>
          <w:rFonts w:ascii="Arial" w:hAnsi="Arial" w:cs="Arial"/>
          <w:sz w:val="24"/>
          <w:szCs w:val="24"/>
        </w:rPr>
        <w:t>r</w:t>
      </w:r>
      <w:r w:rsidR="00DF65F2" w:rsidRPr="00DF65F2">
        <w:rPr>
          <w:rFonts w:ascii="Arial" w:hAnsi="Arial" w:cs="Arial"/>
          <w:sz w:val="24"/>
          <w:szCs w:val="24"/>
        </w:rPr>
        <w:t>ios das diversas secretarias e para a merenda escolar da rede municipal de ensino do municip</w:t>
      </w:r>
      <w:r w:rsidR="00DF65F2">
        <w:rPr>
          <w:rFonts w:ascii="Arial" w:hAnsi="Arial" w:cs="Arial"/>
          <w:sz w:val="24"/>
          <w:szCs w:val="24"/>
        </w:rPr>
        <w:t>io</w:t>
      </w:r>
      <w:r w:rsidR="00DF65F2" w:rsidRPr="00DF65F2">
        <w:rPr>
          <w:rFonts w:ascii="Arial" w:hAnsi="Arial" w:cs="Arial"/>
          <w:sz w:val="24"/>
          <w:szCs w:val="24"/>
        </w:rPr>
        <w:t xml:space="preserve"> de </w:t>
      </w:r>
      <w:r w:rsidR="00DF65F2">
        <w:rPr>
          <w:rFonts w:ascii="Arial" w:hAnsi="Arial" w:cs="Arial"/>
        </w:rPr>
        <w:t>D</w:t>
      </w:r>
      <w:r w:rsidR="00DF65F2" w:rsidRPr="00DF65F2">
        <w:rPr>
          <w:rFonts w:ascii="Arial" w:hAnsi="Arial" w:cs="Arial"/>
          <w:sz w:val="24"/>
          <w:szCs w:val="24"/>
        </w:rPr>
        <w:t>ouradina/</w:t>
      </w:r>
      <w:r w:rsidR="00DF65F2">
        <w:rPr>
          <w:rFonts w:ascii="Arial" w:hAnsi="Arial" w:cs="Arial"/>
        </w:rPr>
        <w:t>MS,</w:t>
      </w:r>
      <w:r w:rsidR="00DF65F2" w:rsidRPr="00DF65F2">
        <w:rPr>
          <w:rFonts w:ascii="Arial" w:hAnsi="Arial" w:cs="Arial"/>
          <w:sz w:val="24"/>
          <w:szCs w:val="24"/>
        </w:rPr>
        <w:t xml:space="preserve"> </w:t>
      </w:r>
      <w:r w:rsidRPr="00495DE1">
        <w:rPr>
          <w:rFonts w:ascii="Arial" w:hAnsi="Arial" w:cs="Arial"/>
          <w:sz w:val="24"/>
          <w:szCs w:val="24"/>
        </w:rPr>
        <w:t>tipo</w:t>
      </w:r>
      <w:r w:rsidRPr="00495DE1">
        <w:rPr>
          <w:rFonts w:ascii="Arial" w:hAnsi="Arial" w:cs="Arial"/>
          <w:spacing w:val="-1"/>
          <w:sz w:val="24"/>
          <w:szCs w:val="24"/>
        </w:rPr>
        <w:t xml:space="preserve"> </w:t>
      </w:r>
      <w:r w:rsidRPr="00495DE1">
        <w:rPr>
          <w:rFonts w:ascii="Arial" w:hAnsi="Arial" w:cs="Arial"/>
          <w:b/>
          <w:spacing w:val="-1"/>
          <w:sz w:val="24"/>
          <w:szCs w:val="24"/>
        </w:rPr>
        <w:t>MENOR PREÇO POR ITEM.</w:t>
      </w:r>
    </w:p>
    <w:p w14:paraId="55D3A398" w14:textId="77777777" w:rsidR="00D9386D" w:rsidRPr="00495DE1" w:rsidRDefault="00D9386D" w:rsidP="00D37301">
      <w:pPr>
        <w:jc w:val="both"/>
        <w:rPr>
          <w:rFonts w:ascii="Arial" w:hAnsi="Arial" w:cs="Arial"/>
          <w:b/>
          <w:spacing w:val="-1"/>
          <w:sz w:val="24"/>
          <w:szCs w:val="24"/>
        </w:rPr>
      </w:pPr>
    </w:p>
    <w:p w14:paraId="441383A1" w14:textId="3B3FFF5D" w:rsidR="00D9386D" w:rsidRPr="00495DE1" w:rsidRDefault="00D9386D" w:rsidP="00D37301">
      <w:pPr>
        <w:jc w:val="both"/>
        <w:rPr>
          <w:rFonts w:ascii="Arial" w:hAnsi="Arial" w:cs="Arial"/>
          <w:sz w:val="24"/>
          <w:szCs w:val="24"/>
        </w:rPr>
      </w:pPr>
      <w:r w:rsidRPr="00495DE1">
        <w:rPr>
          <w:rFonts w:ascii="Arial" w:hAnsi="Arial" w:cs="Arial"/>
          <w:b/>
          <w:sz w:val="24"/>
          <w:szCs w:val="24"/>
        </w:rPr>
        <w:t>DATA:</w:t>
      </w:r>
      <w:r w:rsidRPr="00495DE1">
        <w:rPr>
          <w:rFonts w:ascii="Arial" w:hAnsi="Arial" w:cs="Arial"/>
          <w:sz w:val="24"/>
          <w:szCs w:val="24"/>
        </w:rPr>
        <w:t xml:space="preserve"> </w:t>
      </w:r>
      <w:r w:rsidR="00FA1D14">
        <w:rPr>
          <w:rFonts w:ascii="Arial" w:hAnsi="Arial" w:cs="Arial"/>
          <w:sz w:val="24"/>
          <w:szCs w:val="24"/>
        </w:rPr>
        <w:t>26 de março</w:t>
      </w:r>
      <w:r w:rsidR="00755E74">
        <w:rPr>
          <w:rFonts w:ascii="Arial" w:hAnsi="Arial" w:cs="Arial"/>
          <w:sz w:val="24"/>
          <w:szCs w:val="24"/>
        </w:rPr>
        <w:t xml:space="preserve"> de 202</w:t>
      </w:r>
      <w:r w:rsidR="00AB6D15">
        <w:rPr>
          <w:rFonts w:ascii="Arial" w:hAnsi="Arial" w:cs="Arial"/>
          <w:sz w:val="24"/>
          <w:szCs w:val="24"/>
        </w:rPr>
        <w:t>6</w:t>
      </w:r>
    </w:p>
    <w:p w14:paraId="3BAD8D0F" w14:textId="31E478B7" w:rsidR="00D9386D" w:rsidRPr="00495DE1" w:rsidRDefault="00D9386D" w:rsidP="00D37301">
      <w:pPr>
        <w:pStyle w:val="Corpodetexto"/>
        <w:ind w:left="0" w:firstLine="0"/>
        <w:jc w:val="left"/>
        <w:rPr>
          <w:rFonts w:ascii="Arial" w:hAnsi="Arial" w:cs="Arial"/>
          <w:sz w:val="24"/>
          <w:szCs w:val="24"/>
        </w:rPr>
      </w:pPr>
      <w:r w:rsidRPr="00495DE1">
        <w:rPr>
          <w:rFonts w:ascii="Arial" w:hAnsi="Arial" w:cs="Arial"/>
          <w:b/>
          <w:sz w:val="24"/>
          <w:szCs w:val="24"/>
        </w:rPr>
        <w:t>HORA</w:t>
      </w:r>
      <w:r w:rsidRPr="00495DE1">
        <w:rPr>
          <w:rFonts w:ascii="Arial" w:hAnsi="Arial" w:cs="Arial"/>
          <w:sz w:val="24"/>
          <w:szCs w:val="24"/>
        </w:rPr>
        <w:t xml:space="preserve">: </w:t>
      </w:r>
      <w:r w:rsidR="003B2072">
        <w:rPr>
          <w:rFonts w:ascii="Arial" w:hAnsi="Arial" w:cs="Arial"/>
          <w:sz w:val="24"/>
          <w:szCs w:val="24"/>
        </w:rPr>
        <w:t>08:00 hs</w:t>
      </w:r>
      <w:r w:rsidRPr="00495DE1">
        <w:rPr>
          <w:rFonts w:ascii="Arial" w:hAnsi="Arial" w:cs="Arial"/>
          <w:sz w:val="24"/>
          <w:szCs w:val="24"/>
        </w:rPr>
        <w:t xml:space="preserve"> (horário</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Mato Grosso do Sul)</w:t>
      </w:r>
    </w:p>
    <w:p w14:paraId="061B68C9" w14:textId="5A519E41" w:rsidR="00D9386D" w:rsidRPr="00495DE1" w:rsidRDefault="00D9386D" w:rsidP="00D37301">
      <w:pPr>
        <w:pStyle w:val="NormalWeb"/>
        <w:spacing w:before="0" w:beforeAutospacing="0" w:after="0" w:afterAutospacing="0"/>
        <w:rPr>
          <w:rFonts w:ascii="Arial" w:hAnsi="Arial" w:cs="Arial"/>
          <w:b/>
          <w:spacing w:val="-3"/>
        </w:rPr>
      </w:pPr>
      <w:r w:rsidRPr="00495DE1">
        <w:rPr>
          <w:rFonts w:ascii="Arial" w:hAnsi="Arial" w:cs="Arial"/>
          <w:b/>
        </w:rPr>
        <w:t>Local:</w:t>
      </w:r>
      <w:r w:rsidRPr="00495DE1">
        <w:rPr>
          <w:rFonts w:ascii="Arial" w:hAnsi="Arial" w:cs="Arial"/>
          <w:b/>
          <w:spacing w:val="-3"/>
        </w:rPr>
        <w:t xml:space="preserve"> Sala de Licitações da Prefeitura Municipal</w:t>
      </w:r>
    </w:p>
    <w:p w14:paraId="5DDF2117" w14:textId="77777777" w:rsidR="00D9386D" w:rsidRPr="00495DE1" w:rsidRDefault="00D9386D" w:rsidP="00D37301">
      <w:pPr>
        <w:pStyle w:val="NormalWeb"/>
        <w:spacing w:before="0" w:beforeAutospacing="0" w:after="0" w:afterAutospacing="0"/>
        <w:rPr>
          <w:rFonts w:ascii="Arial" w:hAnsi="Arial" w:cs="Arial"/>
          <w:b/>
          <w:spacing w:val="-3"/>
        </w:rPr>
      </w:pPr>
    </w:p>
    <w:bookmarkEnd w:id="4"/>
    <w:p w14:paraId="4FB08FD0" w14:textId="31D9C844" w:rsidR="0026092A" w:rsidRPr="00495DE1" w:rsidRDefault="0026092A" w:rsidP="00D37301">
      <w:pPr>
        <w:pStyle w:val="Ttulo1"/>
        <w:numPr>
          <w:ilvl w:val="0"/>
          <w:numId w:val="4"/>
        </w:numPr>
        <w:tabs>
          <w:tab w:val="left" w:pos="686"/>
        </w:tabs>
        <w:ind w:left="0" w:firstLine="0"/>
        <w:rPr>
          <w:sz w:val="24"/>
          <w:szCs w:val="24"/>
        </w:rPr>
      </w:pPr>
      <w:r w:rsidRPr="00495DE1">
        <w:rPr>
          <w:noProof/>
          <w:sz w:val="24"/>
          <w:szCs w:val="24"/>
        </w:rPr>
        <mc:AlternateContent>
          <mc:Choice Requires="wps">
            <w:drawing>
              <wp:anchor distT="0" distB="0" distL="0" distR="0" simplePos="0" relativeHeight="251649024" behindDoc="1" locked="0" layoutInCell="1" allowOverlap="1" wp14:anchorId="32A68E1D" wp14:editId="724A9241">
                <wp:simplePos x="0" y="0"/>
                <wp:positionH relativeFrom="page">
                  <wp:posOffset>1062355</wp:posOffset>
                </wp:positionH>
                <wp:positionV relativeFrom="paragraph">
                  <wp:posOffset>175260</wp:posOffset>
                </wp:positionV>
                <wp:extent cx="5798185" cy="18415"/>
                <wp:effectExtent l="0" t="0" r="0" b="0"/>
                <wp:wrapTopAndBottom/>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90B11" id="Rectangle 30" o:spid="_x0000_s1026" style="position:absolute;margin-left:83.65pt;margin-top:13.8pt;width:456.55pt;height:1.4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XhnN4wwC&#10;AAAE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DO</w:t>
      </w:r>
      <w:r w:rsidRPr="00495DE1">
        <w:rPr>
          <w:spacing w:val="-4"/>
          <w:sz w:val="24"/>
          <w:szCs w:val="24"/>
        </w:rPr>
        <w:t xml:space="preserve"> </w:t>
      </w:r>
      <w:r w:rsidRPr="00495DE1">
        <w:rPr>
          <w:sz w:val="24"/>
          <w:szCs w:val="24"/>
        </w:rPr>
        <w:t>OBJETO</w:t>
      </w:r>
    </w:p>
    <w:p w14:paraId="51BE3FBD" w14:textId="77777777" w:rsidR="00D9386D" w:rsidRPr="00495DE1" w:rsidRDefault="00D9386D" w:rsidP="00D37301">
      <w:pPr>
        <w:pStyle w:val="TpicoTR"/>
        <w:autoSpaceDE w:val="0"/>
        <w:autoSpaceDN w:val="0"/>
        <w:adjustRightInd w:val="0"/>
        <w:spacing w:after="0" w:line="240" w:lineRule="auto"/>
        <w:jc w:val="both"/>
        <w:rPr>
          <w:rFonts w:cs="Arial"/>
          <w:b w:val="0"/>
          <w:szCs w:val="24"/>
        </w:rPr>
      </w:pPr>
    </w:p>
    <w:p w14:paraId="6943B367" w14:textId="77FACD09" w:rsidR="00851737" w:rsidRDefault="00AB6D15" w:rsidP="00AB6D15">
      <w:pPr>
        <w:pStyle w:val="TpicoTR"/>
        <w:numPr>
          <w:ilvl w:val="1"/>
          <w:numId w:val="4"/>
        </w:numPr>
        <w:autoSpaceDE w:val="0"/>
        <w:autoSpaceDN w:val="0"/>
        <w:adjustRightInd w:val="0"/>
        <w:spacing w:after="0" w:line="240" w:lineRule="auto"/>
        <w:ind w:left="0" w:firstLine="0"/>
        <w:jc w:val="both"/>
        <w:rPr>
          <w:rFonts w:cs="Arial"/>
          <w:b w:val="0"/>
          <w:szCs w:val="24"/>
        </w:rPr>
      </w:pPr>
      <w:r w:rsidRPr="00DF65F2">
        <w:rPr>
          <w:rFonts w:cs="Arial"/>
          <w:b w:val="0"/>
          <w:szCs w:val="24"/>
        </w:rPr>
        <w:t xml:space="preserve">Registro de preços objetivando futura e eventual </w:t>
      </w:r>
      <w:r w:rsidRPr="00AB6D15">
        <w:rPr>
          <w:rFonts w:cs="Arial"/>
          <w:b w:val="0"/>
          <w:bCs/>
          <w:szCs w:val="24"/>
        </w:rPr>
        <w:t>aquisição de pães para os funcioná</w:t>
      </w:r>
      <w:r>
        <w:rPr>
          <w:rFonts w:cs="Arial"/>
          <w:b w:val="0"/>
          <w:bCs/>
          <w:szCs w:val="24"/>
        </w:rPr>
        <w:t>r</w:t>
      </w:r>
      <w:r w:rsidRPr="00AB6D15">
        <w:rPr>
          <w:rFonts w:cs="Arial"/>
          <w:b w:val="0"/>
          <w:bCs/>
          <w:szCs w:val="24"/>
        </w:rPr>
        <w:t xml:space="preserve">ios das diversas secretarias e para a merenda escolar da rede municipal de ensino do municipal de </w:t>
      </w:r>
      <w:r w:rsidRPr="00AB6D15">
        <w:rPr>
          <w:rFonts w:cs="Arial"/>
          <w:b w:val="0"/>
          <w:bCs/>
        </w:rPr>
        <w:t>D</w:t>
      </w:r>
      <w:r w:rsidRPr="00AB6D15">
        <w:rPr>
          <w:rFonts w:cs="Arial"/>
          <w:b w:val="0"/>
          <w:bCs/>
          <w:szCs w:val="24"/>
        </w:rPr>
        <w:t>ouradina/</w:t>
      </w:r>
      <w:r w:rsidRPr="00AB6D15">
        <w:rPr>
          <w:rFonts w:cs="Arial"/>
          <w:b w:val="0"/>
          <w:bCs/>
        </w:rPr>
        <w:t>MS</w:t>
      </w:r>
      <w:r>
        <w:rPr>
          <w:rFonts w:cs="Arial"/>
        </w:rPr>
        <w:t>,</w:t>
      </w:r>
      <w:r w:rsidRPr="00DF65F2">
        <w:rPr>
          <w:rFonts w:cs="Arial"/>
          <w:b w:val="0"/>
          <w:szCs w:val="24"/>
        </w:rPr>
        <w:t xml:space="preserve"> em conformidade com as descrições elencadas nos anexos integrantes do edital (Anexo I – Proposta de Preços / Anexo II – Termo de Referência).</w:t>
      </w:r>
    </w:p>
    <w:p w14:paraId="7158056A" w14:textId="77777777" w:rsidR="00AB6D15" w:rsidRPr="00495DE1" w:rsidRDefault="00AB6D15" w:rsidP="00D37301">
      <w:pPr>
        <w:pStyle w:val="TpicoTR"/>
        <w:autoSpaceDE w:val="0"/>
        <w:autoSpaceDN w:val="0"/>
        <w:adjustRightInd w:val="0"/>
        <w:spacing w:after="0" w:line="240" w:lineRule="auto"/>
        <w:jc w:val="both"/>
        <w:rPr>
          <w:rFonts w:cs="Arial"/>
          <w:b w:val="0"/>
          <w:bCs/>
          <w:szCs w:val="24"/>
        </w:rPr>
      </w:pPr>
    </w:p>
    <w:p w14:paraId="4C27F228" w14:textId="6910EA28" w:rsidR="0026092A" w:rsidRPr="00495DE1" w:rsidRDefault="0026092A" w:rsidP="00D37301">
      <w:pPr>
        <w:pStyle w:val="Ttulo1"/>
        <w:numPr>
          <w:ilvl w:val="0"/>
          <w:numId w:val="4"/>
        </w:numPr>
        <w:tabs>
          <w:tab w:val="left" w:pos="686"/>
        </w:tabs>
        <w:ind w:left="0" w:firstLine="0"/>
        <w:rPr>
          <w:sz w:val="24"/>
          <w:szCs w:val="24"/>
        </w:rPr>
      </w:pPr>
      <w:r w:rsidRPr="00495DE1">
        <w:rPr>
          <w:noProof/>
          <w:sz w:val="24"/>
          <w:szCs w:val="24"/>
        </w:rPr>
        <mc:AlternateContent>
          <mc:Choice Requires="wps">
            <w:drawing>
              <wp:anchor distT="0" distB="0" distL="0" distR="0" simplePos="0" relativeHeight="251650048" behindDoc="1" locked="0" layoutInCell="1" allowOverlap="1" wp14:anchorId="3AA6C275" wp14:editId="14890EFE">
                <wp:simplePos x="0" y="0"/>
                <wp:positionH relativeFrom="page">
                  <wp:posOffset>1062355</wp:posOffset>
                </wp:positionH>
                <wp:positionV relativeFrom="paragraph">
                  <wp:posOffset>175260</wp:posOffset>
                </wp:positionV>
                <wp:extent cx="5798185" cy="18415"/>
                <wp:effectExtent l="0" t="0" r="0" b="0"/>
                <wp:wrapTopAndBottom/>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77111" id="Rectangle 29" o:spid="_x0000_s1026" style="position:absolute;margin-left:83.65pt;margin-top:13.8pt;width:456.55pt;height:1.4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Ti5FdwwC&#10;AAAE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DAS</w:t>
      </w:r>
      <w:r w:rsidRPr="00495DE1">
        <w:rPr>
          <w:spacing w:val="-5"/>
          <w:sz w:val="24"/>
          <w:szCs w:val="24"/>
        </w:rPr>
        <w:t xml:space="preserve"> </w:t>
      </w:r>
      <w:r w:rsidRPr="00495DE1">
        <w:rPr>
          <w:sz w:val="24"/>
          <w:szCs w:val="24"/>
        </w:rPr>
        <w:t>DISPOSIÇÕES</w:t>
      </w:r>
      <w:r w:rsidRPr="00495DE1">
        <w:rPr>
          <w:spacing w:val="-5"/>
          <w:sz w:val="24"/>
          <w:szCs w:val="24"/>
        </w:rPr>
        <w:t xml:space="preserve"> </w:t>
      </w:r>
      <w:r w:rsidRPr="00495DE1">
        <w:rPr>
          <w:sz w:val="24"/>
          <w:szCs w:val="24"/>
        </w:rPr>
        <w:t>PRELIMINARES:</w:t>
      </w:r>
    </w:p>
    <w:p w14:paraId="0FA4C194" w14:textId="77777777" w:rsidR="00A652F1" w:rsidRPr="00495DE1" w:rsidRDefault="00A652F1" w:rsidP="00D37301">
      <w:pPr>
        <w:pStyle w:val="PargrafodaLista"/>
        <w:tabs>
          <w:tab w:val="left" w:pos="1110"/>
        </w:tabs>
        <w:ind w:left="0" w:firstLine="0"/>
        <w:rPr>
          <w:rFonts w:ascii="Arial" w:hAnsi="Arial" w:cs="Arial"/>
          <w:sz w:val="24"/>
          <w:szCs w:val="24"/>
        </w:rPr>
      </w:pPr>
    </w:p>
    <w:p w14:paraId="3381D015" w14:textId="1D2E2DEE"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Esta licitação será realizada com as condições estabelecidas neste Edital, e será</w:t>
      </w:r>
      <w:r w:rsidRPr="00495DE1">
        <w:rPr>
          <w:rFonts w:ascii="Arial" w:hAnsi="Arial" w:cs="Arial"/>
          <w:spacing w:val="1"/>
          <w:sz w:val="24"/>
          <w:szCs w:val="24"/>
        </w:rPr>
        <w:t xml:space="preserve"> </w:t>
      </w:r>
      <w:r w:rsidRPr="00495DE1">
        <w:rPr>
          <w:rFonts w:ascii="Arial" w:hAnsi="Arial" w:cs="Arial"/>
          <w:sz w:val="24"/>
          <w:szCs w:val="24"/>
        </w:rPr>
        <w:t>regida pela Lei Federal n.º 14.133/2021 e demais</w:t>
      </w:r>
      <w:r w:rsidRPr="00495DE1">
        <w:rPr>
          <w:rFonts w:ascii="Arial" w:hAnsi="Arial" w:cs="Arial"/>
          <w:spacing w:val="1"/>
          <w:sz w:val="24"/>
          <w:szCs w:val="24"/>
        </w:rPr>
        <w:t xml:space="preserve"> </w:t>
      </w:r>
      <w:r w:rsidRPr="00495DE1">
        <w:rPr>
          <w:rFonts w:ascii="Arial" w:hAnsi="Arial" w:cs="Arial"/>
          <w:sz w:val="24"/>
          <w:szCs w:val="24"/>
        </w:rPr>
        <w:t>legislações</w:t>
      </w:r>
      <w:r w:rsidRPr="00495DE1">
        <w:rPr>
          <w:rFonts w:ascii="Arial" w:hAnsi="Arial" w:cs="Arial"/>
          <w:spacing w:val="-1"/>
          <w:sz w:val="24"/>
          <w:szCs w:val="24"/>
        </w:rPr>
        <w:t xml:space="preserve"> </w:t>
      </w:r>
      <w:r w:rsidRPr="00495DE1">
        <w:rPr>
          <w:rFonts w:ascii="Arial" w:hAnsi="Arial" w:cs="Arial"/>
          <w:sz w:val="24"/>
          <w:szCs w:val="24"/>
        </w:rPr>
        <w:t>pertinentes</w:t>
      </w:r>
      <w:r w:rsidRPr="00495DE1">
        <w:rPr>
          <w:rFonts w:ascii="Arial" w:hAnsi="Arial" w:cs="Arial"/>
          <w:spacing w:val="-2"/>
          <w:sz w:val="24"/>
          <w:szCs w:val="24"/>
        </w:rPr>
        <w:t xml:space="preserve"> </w:t>
      </w:r>
      <w:r w:rsidRPr="00495DE1">
        <w:rPr>
          <w:rFonts w:ascii="Arial" w:hAnsi="Arial" w:cs="Arial"/>
          <w:sz w:val="24"/>
          <w:szCs w:val="24"/>
        </w:rPr>
        <w:t>ao objeto.</w:t>
      </w:r>
    </w:p>
    <w:p w14:paraId="16189085" w14:textId="77777777" w:rsidR="0026092A" w:rsidRPr="00495DE1" w:rsidRDefault="0026092A" w:rsidP="00D37301">
      <w:pPr>
        <w:pStyle w:val="PargrafodaLista"/>
        <w:ind w:left="0" w:firstLine="0"/>
        <w:rPr>
          <w:rFonts w:ascii="Arial" w:hAnsi="Arial" w:cs="Arial"/>
          <w:sz w:val="24"/>
          <w:szCs w:val="24"/>
        </w:rPr>
      </w:pPr>
    </w:p>
    <w:p w14:paraId="476CFE74"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As regras referentes aos órgãos gerenciador e participantes, bem como a eventuais adesões (nos casos em que o edital permitir) são as que constam do edital e na minuta de Ata de Registro de Preços.</w:t>
      </w:r>
    </w:p>
    <w:p w14:paraId="756111BD" w14:textId="77777777" w:rsidR="00A214F3" w:rsidRPr="00495DE1" w:rsidRDefault="00A214F3" w:rsidP="00D37301">
      <w:pPr>
        <w:pStyle w:val="PargrafodaLista"/>
        <w:ind w:left="0" w:firstLine="0"/>
        <w:rPr>
          <w:rFonts w:ascii="Arial" w:hAnsi="Arial" w:cs="Arial"/>
          <w:sz w:val="24"/>
          <w:szCs w:val="24"/>
        </w:rPr>
      </w:pPr>
    </w:p>
    <w:p w14:paraId="02D22BC9"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O pregoeiro e equipe que conduzirá esse certame foi nomeada pelo Decreto n.º</w:t>
      </w:r>
      <w:r w:rsidRPr="00495DE1">
        <w:rPr>
          <w:rFonts w:ascii="Arial" w:hAnsi="Arial" w:cs="Arial"/>
          <w:spacing w:val="1"/>
          <w:sz w:val="24"/>
          <w:szCs w:val="24"/>
        </w:rPr>
        <w:t xml:space="preserve"> </w:t>
      </w:r>
      <w:r w:rsidRPr="00495DE1">
        <w:rPr>
          <w:rFonts w:ascii="Arial" w:hAnsi="Arial" w:cs="Arial"/>
          <w:sz w:val="24"/>
          <w:szCs w:val="24"/>
        </w:rPr>
        <w:t>54/2025</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2"/>
          <w:sz w:val="24"/>
          <w:szCs w:val="24"/>
        </w:rPr>
        <w:t xml:space="preserve"> </w:t>
      </w:r>
      <w:r w:rsidRPr="00495DE1">
        <w:rPr>
          <w:rFonts w:ascii="Arial" w:hAnsi="Arial" w:cs="Arial"/>
          <w:sz w:val="24"/>
          <w:szCs w:val="24"/>
        </w:rPr>
        <w:t>09 de</w:t>
      </w:r>
      <w:r w:rsidRPr="00495DE1">
        <w:rPr>
          <w:rFonts w:ascii="Arial" w:hAnsi="Arial" w:cs="Arial"/>
          <w:spacing w:val="-2"/>
          <w:sz w:val="24"/>
          <w:szCs w:val="24"/>
        </w:rPr>
        <w:t xml:space="preserve"> janeiro</w:t>
      </w:r>
      <w:r w:rsidRPr="00495DE1">
        <w:rPr>
          <w:rFonts w:ascii="Arial" w:hAnsi="Arial" w:cs="Arial"/>
          <w:sz w:val="24"/>
          <w:szCs w:val="24"/>
        </w:rPr>
        <w:t xml:space="preserve"> de 2025.</w:t>
      </w:r>
    </w:p>
    <w:p w14:paraId="2D452422" w14:textId="77777777" w:rsidR="0026092A" w:rsidRPr="00495DE1" w:rsidRDefault="0026092A" w:rsidP="00D37301">
      <w:pPr>
        <w:pStyle w:val="NormalWeb"/>
        <w:spacing w:before="0" w:after="0"/>
        <w:rPr>
          <w:rFonts w:ascii="Arial" w:hAnsi="Arial" w:cs="Arial"/>
          <w:b/>
          <w:bCs/>
        </w:rPr>
      </w:pPr>
      <w:r w:rsidRPr="00495DE1">
        <w:rPr>
          <w:rFonts w:ascii="Arial" w:hAnsi="Arial" w:cs="Arial"/>
          <w:b/>
          <w:bCs/>
        </w:rPr>
        <w:t>JUSTIFICATIVA PARA UTILIZAÇÃO DE PREGÃO PRESENCIAL:</w:t>
      </w:r>
    </w:p>
    <w:p w14:paraId="08C7CC80"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73FCFF2C" w14:textId="77777777" w:rsidR="0026092A" w:rsidRPr="00495DE1" w:rsidRDefault="0026092A" w:rsidP="00D37301">
      <w:pPr>
        <w:pStyle w:val="Default"/>
        <w:jc w:val="both"/>
        <w:rPr>
          <w:rFonts w:ascii="Arial" w:hAnsi="Arial" w:cs="Arial"/>
          <w:color w:val="000000" w:themeColor="text1"/>
        </w:rPr>
      </w:pPr>
    </w:p>
    <w:p w14:paraId="4BD62F6C"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Dentre as modalidades de licitação, entendemos que ao caso em comento, a mais indicada é o pregão. </w:t>
      </w:r>
    </w:p>
    <w:p w14:paraId="72E62690" w14:textId="77777777" w:rsidR="0026092A" w:rsidRPr="00495DE1" w:rsidRDefault="0026092A" w:rsidP="00D37301">
      <w:pPr>
        <w:pStyle w:val="Default"/>
        <w:jc w:val="both"/>
        <w:rPr>
          <w:rFonts w:ascii="Arial" w:hAnsi="Arial" w:cs="Arial"/>
          <w:color w:val="000000" w:themeColor="text1"/>
        </w:rPr>
      </w:pPr>
    </w:p>
    <w:p w14:paraId="02624479"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Nos termos da Lei Federal nº 14.133/21, em seu artigo 17, § 2º da citada Lei, prevê que: </w:t>
      </w:r>
      <w:r w:rsidRPr="00495DE1">
        <w:rPr>
          <w:rFonts w:ascii="Arial" w:hAnsi="Arial" w:cs="Arial"/>
          <w:b/>
          <w:bCs/>
          <w:color w:val="000000" w:themeColor="text1"/>
        </w:rPr>
        <w:t>“As licitações serão realizadas preferencialmente sob a forma eletrônica, admitida a utilização da forma presencial, desde que motivada, devendo a sessão pública ser registrada em ata e gravada em áudio e vídeo”</w:t>
      </w:r>
      <w:r w:rsidRPr="00495DE1">
        <w:rPr>
          <w:rFonts w:ascii="Arial" w:hAnsi="Arial" w:cs="Arial"/>
          <w:color w:val="000000" w:themeColor="text1"/>
        </w:rPr>
        <w:t xml:space="preserve">. </w:t>
      </w:r>
    </w:p>
    <w:p w14:paraId="0EE987A3" w14:textId="77777777" w:rsidR="0026092A" w:rsidRPr="00495DE1" w:rsidRDefault="0026092A" w:rsidP="00D37301">
      <w:pPr>
        <w:pStyle w:val="TableContents"/>
        <w:jc w:val="both"/>
        <w:rPr>
          <w:rFonts w:ascii="Arial" w:hAnsi="Arial" w:cs="Arial"/>
          <w:b/>
          <w:bCs/>
          <w:color w:val="000000" w:themeColor="text1"/>
        </w:rPr>
      </w:pPr>
    </w:p>
    <w:p w14:paraId="30053C1B"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O Pregão é uma modalidade de licitação que objetiva incrementar a competitividade e a agilidade nas contratações públicas. Propicia, conforme concreta redução das rotinas de compra e bons resultados no que tange à economicidade.</w:t>
      </w:r>
    </w:p>
    <w:p w14:paraId="53DF91A7" w14:textId="77777777" w:rsidR="0026092A" w:rsidRPr="00495DE1" w:rsidRDefault="0026092A" w:rsidP="00D37301">
      <w:pPr>
        <w:pStyle w:val="TableContents"/>
        <w:jc w:val="both"/>
        <w:rPr>
          <w:rFonts w:ascii="Arial" w:hAnsi="Arial" w:cs="Arial"/>
          <w:color w:val="000000" w:themeColor="text1"/>
        </w:rPr>
      </w:pPr>
    </w:p>
    <w:p w14:paraId="42E39633"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Embora o Pregão Eletrônico seja a modalidade de licitação preferencial, entendemos que no presente feito o que melhor se aplica é a </w:t>
      </w:r>
      <w:r w:rsidRPr="00495DE1">
        <w:rPr>
          <w:rFonts w:ascii="Arial" w:hAnsi="Arial" w:cs="Arial"/>
          <w:color w:val="000000" w:themeColor="text1"/>
          <w:u w:val="single"/>
        </w:rPr>
        <w:t>modalidade presencial</w:t>
      </w:r>
      <w:r w:rsidRPr="00495DE1">
        <w:rPr>
          <w:rFonts w:ascii="Arial" w:hAnsi="Arial" w:cs="Arial"/>
          <w:color w:val="000000" w:themeColor="text1"/>
        </w:rPr>
        <w:t xml:space="preserve">, por diversas razões, dentre elas: </w:t>
      </w:r>
    </w:p>
    <w:p w14:paraId="3005F6E6" w14:textId="77777777" w:rsidR="0026092A" w:rsidRPr="00495DE1" w:rsidRDefault="0026092A" w:rsidP="00D37301">
      <w:pPr>
        <w:pStyle w:val="Default"/>
        <w:jc w:val="both"/>
        <w:rPr>
          <w:rFonts w:ascii="Arial" w:hAnsi="Arial" w:cs="Arial"/>
          <w:color w:val="000000" w:themeColor="text1"/>
        </w:rPr>
      </w:pPr>
    </w:p>
    <w:p w14:paraId="6FDD9D42"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6C2BBAA2"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II - A opção pela modalidade presencial, não produz alteração no resultado final do certame, pelo contrário, permite maior redução de preços em vista da interação do agente de contração com os licitantes. </w:t>
      </w:r>
    </w:p>
    <w:p w14:paraId="78F68C01"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 xml:space="preserve">III - Possibilidade de realização de diligências com intuito de esclarecer ou complementar o procedimento licitatório durante a sessão pública; </w:t>
      </w:r>
    </w:p>
    <w:p w14:paraId="556367A9"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IV - Verificação imediata das condições de habilitação da empresa, de execução da proposta, de manifestações recursais, gerando celeridade aos procedimentos;</w:t>
      </w:r>
    </w:p>
    <w:p w14:paraId="618CA472" w14:textId="77777777" w:rsidR="0026092A" w:rsidRPr="00495DE1" w:rsidRDefault="0026092A" w:rsidP="00D37301">
      <w:pPr>
        <w:pStyle w:val="Default"/>
        <w:jc w:val="both"/>
        <w:rPr>
          <w:rFonts w:ascii="Arial" w:hAnsi="Arial" w:cs="Arial"/>
          <w:color w:val="000000" w:themeColor="text1"/>
        </w:rPr>
      </w:pPr>
    </w:p>
    <w:p w14:paraId="6B8D9263"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3135CC2A" w14:textId="77777777" w:rsidR="0026092A" w:rsidRPr="00495DE1" w:rsidRDefault="0026092A" w:rsidP="00D37301">
      <w:pPr>
        <w:pStyle w:val="TableContents"/>
        <w:jc w:val="both"/>
        <w:rPr>
          <w:rFonts w:ascii="Arial" w:hAnsi="Arial" w:cs="Arial"/>
          <w:color w:val="000000" w:themeColor="text1"/>
        </w:rPr>
      </w:pPr>
    </w:p>
    <w:p w14:paraId="77E625D2"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O principal aspecto a ser observado no que se refere à opção pela modalidade de pregão presencial é a possibilidade de se imprimir maior celeridade à contratação, sem prejuízo à competitividade. </w:t>
      </w:r>
    </w:p>
    <w:p w14:paraId="5345DCD4" w14:textId="77777777" w:rsidR="0026092A" w:rsidRPr="00495DE1" w:rsidRDefault="0026092A" w:rsidP="00D37301">
      <w:pPr>
        <w:pStyle w:val="Default"/>
        <w:jc w:val="both"/>
        <w:rPr>
          <w:rFonts w:ascii="Arial" w:hAnsi="Arial" w:cs="Arial"/>
          <w:color w:val="000000" w:themeColor="text1"/>
        </w:rPr>
      </w:pPr>
    </w:p>
    <w:p w14:paraId="3A358E74" w14:textId="77777777" w:rsidR="0026092A" w:rsidRPr="00495DE1" w:rsidRDefault="0026092A" w:rsidP="00D37301">
      <w:pPr>
        <w:pStyle w:val="Default"/>
        <w:jc w:val="both"/>
        <w:rPr>
          <w:rFonts w:ascii="Arial" w:hAnsi="Arial" w:cs="Arial"/>
          <w:color w:val="000000" w:themeColor="text1"/>
        </w:rPr>
      </w:pPr>
      <w:r w:rsidRPr="00495DE1">
        <w:rPr>
          <w:rFonts w:ascii="Arial" w:hAnsi="Arial" w:cs="Arial"/>
          <w:color w:val="000000" w:themeColor="text1"/>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33A6BF06" w14:textId="77777777" w:rsidR="0026092A" w:rsidRPr="00495DE1" w:rsidRDefault="0026092A" w:rsidP="00D37301">
      <w:pPr>
        <w:pStyle w:val="Default"/>
        <w:jc w:val="both"/>
        <w:rPr>
          <w:rFonts w:ascii="Arial" w:hAnsi="Arial" w:cs="Arial"/>
          <w:color w:val="000000" w:themeColor="text1"/>
        </w:rPr>
      </w:pPr>
    </w:p>
    <w:p w14:paraId="1EFB1C94"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A sessão pública será gravada em áudio e vídeo em atendimento ao disposto no artigo 17 § 2º da Lei Federal nº 14.133/2021.</w:t>
      </w:r>
    </w:p>
    <w:p w14:paraId="2284139D" w14:textId="77777777" w:rsidR="0026092A" w:rsidRPr="00495DE1" w:rsidRDefault="0026092A" w:rsidP="00D37301">
      <w:pPr>
        <w:pStyle w:val="TableContents"/>
        <w:jc w:val="both"/>
        <w:rPr>
          <w:rFonts w:ascii="Arial" w:hAnsi="Arial" w:cs="Arial"/>
          <w:color w:val="000000" w:themeColor="text1"/>
        </w:rPr>
      </w:pPr>
    </w:p>
    <w:p w14:paraId="3FF12A34"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Douradinas/MS, irá realizar o Pregão na forma presencial. </w:t>
      </w:r>
    </w:p>
    <w:p w14:paraId="21ECE143" w14:textId="77777777" w:rsidR="0026092A" w:rsidRPr="00495DE1" w:rsidRDefault="0026092A" w:rsidP="00D37301">
      <w:pPr>
        <w:pStyle w:val="TableContents"/>
        <w:jc w:val="both"/>
        <w:rPr>
          <w:rFonts w:ascii="Arial" w:hAnsi="Arial" w:cs="Arial"/>
          <w:color w:val="000000" w:themeColor="text1"/>
        </w:rPr>
      </w:pPr>
    </w:p>
    <w:p w14:paraId="178A8F0D" w14:textId="77777777" w:rsidR="0026092A" w:rsidRPr="00495DE1" w:rsidRDefault="0026092A" w:rsidP="00D37301">
      <w:pPr>
        <w:pStyle w:val="TableContents"/>
        <w:jc w:val="both"/>
        <w:rPr>
          <w:rFonts w:ascii="Arial" w:hAnsi="Arial" w:cs="Arial"/>
          <w:color w:val="000000" w:themeColor="text1"/>
        </w:rPr>
      </w:pPr>
      <w:r w:rsidRPr="00495DE1">
        <w:rPr>
          <w:rFonts w:ascii="Arial" w:hAnsi="Arial" w:cs="Arial"/>
          <w:color w:val="000000" w:themeColor="text1"/>
        </w:rPr>
        <w:t>Conforme o último levantamento populacional oficial, realizado pelo Instituto Brasileiro de Geografia e Estatística – IBGE</w:t>
      </w:r>
      <w:r w:rsidRPr="00495DE1">
        <w:rPr>
          <w:rStyle w:val="Refdenotaderodap"/>
          <w:rFonts w:ascii="Arial" w:hAnsi="Arial" w:cs="Arial"/>
          <w:color w:val="000000" w:themeColor="text1"/>
        </w:rPr>
        <w:footnoteReference w:id="1"/>
      </w:r>
      <w:r w:rsidRPr="00495DE1">
        <w:rPr>
          <w:rFonts w:ascii="Arial" w:hAnsi="Arial" w:cs="Arial"/>
          <w:color w:val="000000" w:themeColor="text1"/>
        </w:rPr>
        <w:t xml:space="preserve">, o município de Douradina/MS conta com uma população </w:t>
      </w:r>
      <w:r w:rsidRPr="00495DE1">
        <w:rPr>
          <w:rFonts w:ascii="Arial" w:hAnsi="Arial" w:cs="Arial"/>
          <w:color w:val="000000" w:themeColor="text1"/>
        </w:rPr>
        <w:lastRenderedPageBreak/>
        <w:t>estimada de 5.578 (cinco mil, quinhentos e setenta e oito) habitantes, enquadrando-se, portanto, na exceção trazida pelo art. 176, inciso II, da Lei nº 14.133/2021.</w:t>
      </w:r>
    </w:p>
    <w:p w14:paraId="399E92AE" w14:textId="77777777" w:rsidR="0026092A" w:rsidRPr="00495DE1" w:rsidRDefault="0026092A" w:rsidP="00D37301">
      <w:pPr>
        <w:pStyle w:val="TableContents"/>
        <w:jc w:val="both"/>
        <w:rPr>
          <w:rFonts w:ascii="Arial" w:hAnsi="Arial" w:cs="Arial"/>
          <w:color w:val="000000" w:themeColor="text1"/>
        </w:rPr>
      </w:pPr>
    </w:p>
    <w:p w14:paraId="136DF674" w14:textId="77777777" w:rsidR="0026092A" w:rsidRPr="00495DE1" w:rsidRDefault="0026092A" w:rsidP="00D37301">
      <w:pPr>
        <w:pStyle w:val="TableContents"/>
        <w:jc w:val="both"/>
        <w:rPr>
          <w:rFonts w:ascii="Arial" w:hAnsi="Arial" w:cs="Arial"/>
          <w:color w:val="000000" w:themeColor="text1"/>
          <w:shd w:val="clear" w:color="auto" w:fill="FFFFFF"/>
        </w:rPr>
      </w:pPr>
      <w:r w:rsidRPr="00495DE1">
        <w:rPr>
          <w:rFonts w:ascii="Arial" w:hAnsi="Arial" w:cs="Arial"/>
          <w:color w:val="000000" w:themeColor="text1"/>
          <w:shd w:val="clear" w:color="auto" w:fill="FFFFFF"/>
        </w:rPr>
        <w:t>Repisa-se, que a opção pela forma presencial não produz alteração no resultado final do certame, não acarretando qualquer prejuízo à competitividade.</w:t>
      </w:r>
    </w:p>
    <w:p w14:paraId="7C94806D" w14:textId="77777777" w:rsidR="0026092A" w:rsidRPr="00495DE1" w:rsidRDefault="0026092A" w:rsidP="00D37301">
      <w:pPr>
        <w:pStyle w:val="TableContents"/>
        <w:jc w:val="both"/>
        <w:rPr>
          <w:rFonts w:ascii="Arial" w:hAnsi="Arial" w:cs="Arial"/>
          <w:color w:val="000000" w:themeColor="text1"/>
          <w:shd w:val="clear" w:color="auto" w:fill="FFFFFF"/>
        </w:rPr>
      </w:pPr>
    </w:p>
    <w:p w14:paraId="680FCFF4" w14:textId="77777777" w:rsidR="0026092A" w:rsidRPr="00495DE1" w:rsidRDefault="0026092A" w:rsidP="00D37301">
      <w:pPr>
        <w:pStyle w:val="TableContents"/>
        <w:jc w:val="both"/>
        <w:rPr>
          <w:rFonts w:ascii="Arial" w:hAnsi="Arial" w:cs="Arial"/>
          <w:b/>
          <w:bCs/>
          <w:color w:val="000000" w:themeColor="text1"/>
        </w:rPr>
      </w:pPr>
      <w:r w:rsidRPr="00495DE1">
        <w:rPr>
          <w:rFonts w:ascii="Arial" w:hAnsi="Arial" w:cs="Arial"/>
          <w:color w:val="000000" w:themeColor="text1"/>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41A9B54F" w14:textId="77777777" w:rsidR="0026092A" w:rsidRPr="00495DE1" w:rsidRDefault="0026092A" w:rsidP="00D37301">
      <w:pPr>
        <w:pStyle w:val="TableContents"/>
        <w:jc w:val="both"/>
        <w:rPr>
          <w:rFonts w:ascii="Arial" w:hAnsi="Arial" w:cs="Arial"/>
          <w:b/>
          <w:bCs/>
          <w:color w:val="000000" w:themeColor="text1"/>
        </w:rPr>
      </w:pPr>
    </w:p>
    <w:p w14:paraId="269D603B" w14:textId="77777777" w:rsidR="0026092A" w:rsidRPr="00495DE1" w:rsidRDefault="0026092A" w:rsidP="00D37301">
      <w:pPr>
        <w:pStyle w:val="TableContents"/>
        <w:jc w:val="both"/>
        <w:rPr>
          <w:rFonts w:ascii="Arial" w:hAnsi="Arial" w:cs="Arial"/>
          <w:color w:val="000000" w:themeColor="text1"/>
          <w:u w:val="single"/>
        </w:rPr>
      </w:pPr>
      <w:r w:rsidRPr="00495DE1">
        <w:rPr>
          <w:rFonts w:ascii="Arial" w:hAnsi="Arial" w:cs="Arial"/>
          <w:color w:val="000000" w:themeColor="text1"/>
          <w:u w:val="single"/>
        </w:rPr>
        <w:t>Por todo exposto, justifica-se, a realização de Pregão Presencial.</w:t>
      </w:r>
    </w:p>
    <w:p w14:paraId="2B1C39E5" w14:textId="77777777" w:rsidR="0071509F" w:rsidRPr="00495DE1" w:rsidRDefault="0071509F" w:rsidP="00D37301">
      <w:pPr>
        <w:pStyle w:val="TableContents"/>
        <w:jc w:val="both"/>
        <w:rPr>
          <w:rFonts w:ascii="Arial" w:hAnsi="Arial" w:cs="Arial"/>
          <w:color w:val="000000" w:themeColor="text1"/>
          <w:u w:val="single"/>
        </w:rPr>
      </w:pPr>
    </w:p>
    <w:p w14:paraId="4AB2077B"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envelopes</w:t>
      </w:r>
      <w:r w:rsidRPr="00495DE1">
        <w:rPr>
          <w:rFonts w:ascii="Arial" w:hAnsi="Arial" w:cs="Arial"/>
          <w:spacing w:val="1"/>
          <w:sz w:val="24"/>
          <w:szCs w:val="24"/>
        </w:rPr>
        <w:t xml:space="preserve"> </w:t>
      </w:r>
      <w:r w:rsidRPr="00495DE1">
        <w:rPr>
          <w:rFonts w:ascii="Arial" w:hAnsi="Arial" w:cs="Arial"/>
          <w:sz w:val="24"/>
          <w:szCs w:val="24"/>
        </w:rPr>
        <w:t>de proposta</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documentação</w:t>
      </w:r>
      <w:r w:rsidRPr="00495DE1">
        <w:rPr>
          <w:rFonts w:ascii="Arial" w:hAnsi="Arial" w:cs="Arial"/>
          <w:spacing w:val="1"/>
          <w:sz w:val="24"/>
          <w:szCs w:val="24"/>
        </w:rPr>
        <w:t xml:space="preserve"> de habilitação </w:t>
      </w:r>
      <w:r w:rsidRPr="00495DE1">
        <w:rPr>
          <w:rFonts w:ascii="Arial" w:hAnsi="Arial" w:cs="Arial"/>
          <w:sz w:val="24"/>
          <w:szCs w:val="24"/>
        </w:rPr>
        <w:t>deverão</w:t>
      </w:r>
      <w:r w:rsidRPr="00495DE1">
        <w:rPr>
          <w:rFonts w:ascii="Arial" w:hAnsi="Arial" w:cs="Arial"/>
          <w:spacing w:val="1"/>
          <w:sz w:val="24"/>
          <w:szCs w:val="24"/>
        </w:rPr>
        <w:t xml:space="preserve"> </w:t>
      </w:r>
      <w:r w:rsidRPr="00495DE1">
        <w:rPr>
          <w:rFonts w:ascii="Arial" w:hAnsi="Arial" w:cs="Arial"/>
          <w:sz w:val="24"/>
          <w:szCs w:val="24"/>
        </w:rPr>
        <w:t>ser</w:t>
      </w:r>
      <w:r w:rsidRPr="00495DE1">
        <w:rPr>
          <w:rFonts w:ascii="Arial" w:hAnsi="Arial" w:cs="Arial"/>
          <w:spacing w:val="1"/>
          <w:sz w:val="24"/>
          <w:szCs w:val="24"/>
        </w:rPr>
        <w:t xml:space="preserve"> </w:t>
      </w:r>
      <w:r w:rsidRPr="00495DE1">
        <w:rPr>
          <w:rFonts w:ascii="Arial" w:hAnsi="Arial" w:cs="Arial"/>
          <w:sz w:val="24"/>
          <w:szCs w:val="24"/>
        </w:rPr>
        <w:t>entregues</w:t>
      </w:r>
      <w:r w:rsidRPr="00495DE1">
        <w:rPr>
          <w:rFonts w:ascii="Arial" w:hAnsi="Arial" w:cs="Arial"/>
          <w:spacing w:val="1"/>
          <w:sz w:val="24"/>
          <w:szCs w:val="24"/>
        </w:rPr>
        <w:t xml:space="preserve"> </w:t>
      </w:r>
      <w:r w:rsidRPr="00495DE1">
        <w:rPr>
          <w:rFonts w:ascii="Arial" w:hAnsi="Arial" w:cs="Arial"/>
          <w:sz w:val="24"/>
          <w:szCs w:val="24"/>
        </w:rPr>
        <w:t>no</w:t>
      </w:r>
      <w:r w:rsidRPr="00495DE1">
        <w:rPr>
          <w:rFonts w:ascii="Arial" w:hAnsi="Arial" w:cs="Arial"/>
          <w:spacing w:val="1"/>
          <w:sz w:val="24"/>
          <w:szCs w:val="24"/>
        </w:rPr>
        <w:t xml:space="preserve"> </w:t>
      </w:r>
      <w:r w:rsidRPr="00495DE1">
        <w:rPr>
          <w:rFonts w:ascii="Arial" w:hAnsi="Arial" w:cs="Arial"/>
          <w:sz w:val="24"/>
          <w:szCs w:val="24"/>
        </w:rPr>
        <w:t>Setor</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59"/>
          <w:sz w:val="24"/>
          <w:szCs w:val="24"/>
        </w:rPr>
        <w:t xml:space="preserve"> </w:t>
      </w:r>
      <w:r w:rsidRPr="00495DE1">
        <w:rPr>
          <w:rFonts w:ascii="Arial" w:hAnsi="Arial" w:cs="Arial"/>
          <w:sz w:val="24"/>
          <w:szCs w:val="24"/>
        </w:rPr>
        <w:t>Licitações,</w:t>
      </w:r>
      <w:r w:rsidRPr="00495DE1">
        <w:rPr>
          <w:rFonts w:ascii="Arial" w:hAnsi="Arial" w:cs="Arial"/>
          <w:spacing w:val="-8"/>
          <w:sz w:val="24"/>
          <w:szCs w:val="24"/>
        </w:rPr>
        <w:t xml:space="preserve"> </w:t>
      </w:r>
      <w:r w:rsidRPr="00495DE1">
        <w:rPr>
          <w:rFonts w:ascii="Arial" w:hAnsi="Arial" w:cs="Arial"/>
          <w:sz w:val="24"/>
          <w:szCs w:val="24"/>
        </w:rPr>
        <w:t>localizada</w:t>
      </w:r>
      <w:r w:rsidRPr="00495DE1">
        <w:rPr>
          <w:rFonts w:ascii="Arial" w:hAnsi="Arial" w:cs="Arial"/>
          <w:spacing w:val="-8"/>
          <w:sz w:val="24"/>
          <w:szCs w:val="24"/>
        </w:rPr>
        <w:t xml:space="preserve"> </w:t>
      </w:r>
      <w:r w:rsidRPr="00495DE1">
        <w:rPr>
          <w:rFonts w:ascii="Arial" w:hAnsi="Arial" w:cs="Arial"/>
          <w:sz w:val="24"/>
          <w:szCs w:val="24"/>
        </w:rPr>
        <w:t>na</w:t>
      </w:r>
      <w:r w:rsidRPr="00495DE1">
        <w:rPr>
          <w:rFonts w:ascii="Arial" w:hAnsi="Arial" w:cs="Arial"/>
          <w:spacing w:val="-6"/>
          <w:sz w:val="24"/>
          <w:szCs w:val="24"/>
        </w:rPr>
        <w:t xml:space="preserve"> </w:t>
      </w:r>
      <w:r w:rsidRPr="00495DE1">
        <w:rPr>
          <w:rFonts w:ascii="Arial" w:hAnsi="Arial" w:cs="Arial"/>
          <w:sz w:val="24"/>
          <w:szCs w:val="24"/>
        </w:rPr>
        <w:t>sede</w:t>
      </w:r>
      <w:r w:rsidRPr="00495DE1">
        <w:rPr>
          <w:rFonts w:ascii="Arial" w:hAnsi="Arial" w:cs="Arial"/>
          <w:spacing w:val="-9"/>
          <w:sz w:val="24"/>
          <w:szCs w:val="24"/>
        </w:rPr>
        <w:t xml:space="preserve"> </w:t>
      </w:r>
      <w:r w:rsidRPr="00495DE1">
        <w:rPr>
          <w:rFonts w:ascii="Arial" w:hAnsi="Arial" w:cs="Arial"/>
          <w:sz w:val="24"/>
          <w:szCs w:val="24"/>
        </w:rPr>
        <w:t>deste</w:t>
      </w:r>
      <w:r w:rsidRPr="00495DE1">
        <w:rPr>
          <w:rFonts w:ascii="Arial" w:hAnsi="Arial" w:cs="Arial"/>
          <w:spacing w:val="-8"/>
          <w:sz w:val="24"/>
          <w:szCs w:val="24"/>
        </w:rPr>
        <w:t xml:space="preserve"> </w:t>
      </w:r>
      <w:r w:rsidRPr="00495DE1">
        <w:rPr>
          <w:rFonts w:ascii="Arial" w:hAnsi="Arial" w:cs="Arial"/>
          <w:sz w:val="24"/>
          <w:szCs w:val="24"/>
        </w:rPr>
        <w:t>Município</w:t>
      </w:r>
      <w:r w:rsidRPr="00495DE1">
        <w:rPr>
          <w:rFonts w:ascii="Arial" w:hAnsi="Arial" w:cs="Arial"/>
          <w:spacing w:val="-7"/>
          <w:sz w:val="24"/>
          <w:szCs w:val="24"/>
        </w:rPr>
        <w:t xml:space="preserve"> </w:t>
      </w:r>
      <w:r w:rsidRPr="00495DE1">
        <w:rPr>
          <w:rFonts w:ascii="Arial" w:hAnsi="Arial" w:cs="Arial"/>
          <w:sz w:val="24"/>
          <w:szCs w:val="24"/>
        </w:rPr>
        <w:t>–</w:t>
      </w:r>
      <w:r w:rsidRPr="00495DE1">
        <w:rPr>
          <w:rFonts w:ascii="Arial" w:hAnsi="Arial" w:cs="Arial"/>
          <w:spacing w:val="-8"/>
          <w:sz w:val="24"/>
          <w:szCs w:val="24"/>
        </w:rPr>
        <w:t xml:space="preserve"> </w:t>
      </w:r>
      <w:r w:rsidRPr="00495DE1">
        <w:rPr>
          <w:rFonts w:ascii="Arial" w:hAnsi="Arial" w:cs="Arial"/>
          <w:sz w:val="24"/>
          <w:szCs w:val="24"/>
        </w:rPr>
        <w:t>Rua Domingos da Silva</w:t>
      </w:r>
      <w:r w:rsidRPr="00495DE1">
        <w:rPr>
          <w:rFonts w:ascii="Arial" w:hAnsi="Arial" w:cs="Arial"/>
          <w:spacing w:val="-8"/>
          <w:sz w:val="24"/>
          <w:szCs w:val="24"/>
        </w:rPr>
        <w:t>, 1250</w:t>
      </w:r>
      <w:r w:rsidRPr="00495DE1">
        <w:rPr>
          <w:rFonts w:ascii="Arial" w:hAnsi="Arial" w:cs="Arial"/>
          <w:sz w:val="24"/>
          <w:szCs w:val="24"/>
        </w:rPr>
        <w:t>.</w:t>
      </w:r>
      <w:r w:rsidRPr="00495DE1">
        <w:rPr>
          <w:rFonts w:ascii="Arial" w:hAnsi="Arial" w:cs="Arial"/>
          <w:spacing w:val="-2"/>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recebimento do </w:t>
      </w:r>
      <w:r w:rsidRPr="00495DE1">
        <w:rPr>
          <w:rFonts w:ascii="Arial" w:hAnsi="Arial" w:cs="Arial"/>
          <w:sz w:val="24"/>
          <w:szCs w:val="24"/>
        </w:rPr>
        <w:t>Credenciamento</w:t>
      </w:r>
      <w:r w:rsidRPr="00495DE1">
        <w:rPr>
          <w:rFonts w:ascii="Arial" w:hAnsi="Arial" w:cs="Arial"/>
          <w:spacing w:val="-3"/>
          <w:sz w:val="24"/>
          <w:szCs w:val="24"/>
        </w:rPr>
        <w:t xml:space="preserve"> também </w:t>
      </w:r>
      <w:r w:rsidRPr="00495DE1">
        <w:rPr>
          <w:rFonts w:ascii="Arial" w:hAnsi="Arial" w:cs="Arial"/>
          <w:sz w:val="24"/>
          <w:szCs w:val="24"/>
        </w:rPr>
        <w:t>será</w:t>
      </w:r>
      <w:r w:rsidRPr="00495DE1">
        <w:rPr>
          <w:rFonts w:ascii="Arial" w:hAnsi="Arial" w:cs="Arial"/>
          <w:spacing w:val="-5"/>
          <w:sz w:val="24"/>
          <w:szCs w:val="24"/>
        </w:rPr>
        <w:t xml:space="preserve"> </w:t>
      </w:r>
      <w:r w:rsidRPr="00495DE1">
        <w:rPr>
          <w:rFonts w:ascii="Arial" w:hAnsi="Arial" w:cs="Arial"/>
          <w:sz w:val="24"/>
          <w:szCs w:val="24"/>
        </w:rPr>
        <w:t>feito</w:t>
      </w:r>
      <w:r w:rsidRPr="00495DE1">
        <w:rPr>
          <w:rFonts w:ascii="Arial" w:hAnsi="Arial" w:cs="Arial"/>
          <w:spacing w:val="-3"/>
          <w:sz w:val="24"/>
          <w:szCs w:val="24"/>
        </w:rPr>
        <w:t xml:space="preserve"> </w:t>
      </w:r>
      <w:r w:rsidRPr="00495DE1">
        <w:rPr>
          <w:rFonts w:ascii="Arial" w:hAnsi="Arial" w:cs="Arial"/>
          <w:sz w:val="24"/>
          <w:szCs w:val="24"/>
        </w:rPr>
        <w:t>na</w:t>
      </w:r>
      <w:r w:rsidRPr="00495DE1">
        <w:rPr>
          <w:rFonts w:ascii="Arial" w:hAnsi="Arial" w:cs="Arial"/>
          <w:spacing w:val="-1"/>
          <w:sz w:val="24"/>
          <w:szCs w:val="24"/>
        </w:rPr>
        <w:t xml:space="preserve"> </w:t>
      </w:r>
      <w:r w:rsidRPr="00495DE1">
        <w:rPr>
          <w:rFonts w:ascii="Arial" w:hAnsi="Arial" w:cs="Arial"/>
          <w:sz w:val="24"/>
          <w:szCs w:val="24"/>
        </w:rPr>
        <w:t>própria</w:t>
      </w:r>
      <w:r w:rsidRPr="00495DE1">
        <w:rPr>
          <w:rFonts w:ascii="Arial" w:hAnsi="Arial" w:cs="Arial"/>
          <w:spacing w:val="-1"/>
          <w:sz w:val="24"/>
          <w:szCs w:val="24"/>
        </w:rPr>
        <w:t xml:space="preserve"> </w:t>
      </w:r>
      <w:r w:rsidRPr="00495DE1">
        <w:rPr>
          <w:rFonts w:ascii="Arial" w:hAnsi="Arial" w:cs="Arial"/>
          <w:sz w:val="24"/>
          <w:szCs w:val="24"/>
        </w:rPr>
        <w:t>sessão</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abertura.</w:t>
      </w:r>
    </w:p>
    <w:p w14:paraId="7719E7C5" w14:textId="77777777" w:rsidR="00A214F3" w:rsidRPr="00495DE1" w:rsidRDefault="00A214F3" w:rsidP="00D37301">
      <w:pPr>
        <w:pStyle w:val="PargrafodaLista"/>
        <w:ind w:left="0" w:firstLine="0"/>
        <w:rPr>
          <w:rFonts w:ascii="Arial" w:hAnsi="Arial" w:cs="Arial"/>
          <w:sz w:val="24"/>
          <w:szCs w:val="24"/>
        </w:rPr>
      </w:pPr>
    </w:p>
    <w:p w14:paraId="6AAFEFDD"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O Edital encontra-se à disposição dos interessados para consulta e estudo junto a</w:t>
      </w:r>
      <w:r w:rsidRPr="00495DE1">
        <w:rPr>
          <w:rFonts w:ascii="Arial" w:hAnsi="Arial" w:cs="Arial"/>
          <w:spacing w:val="1"/>
          <w:sz w:val="24"/>
          <w:szCs w:val="24"/>
        </w:rPr>
        <w:t xml:space="preserve"> </w:t>
      </w:r>
      <w:r w:rsidRPr="00495DE1">
        <w:rPr>
          <w:rFonts w:ascii="Arial" w:hAnsi="Arial" w:cs="Arial"/>
          <w:sz w:val="24"/>
          <w:szCs w:val="24"/>
        </w:rPr>
        <w:t>Comissão de Contratação deste Município, durante o prazo de divulgação da</w:t>
      </w:r>
      <w:r w:rsidRPr="00495DE1">
        <w:rPr>
          <w:rFonts w:ascii="Arial" w:hAnsi="Arial" w:cs="Arial"/>
          <w:spacing w:val="1"/>
          <w:sz w:val="24"/>
          <w:szCs w:val="24"/>
        </w:rPr>
        <w:t xml:space="preserve"> </w:t>
      </w:r>
      <w:r w:rsidRPr="00495DE1">
        <w:rPr>
          <w:rFonts w:ascii="Arial" w:hAnsi="Arial" w:cs="Arial"/>
          <w:sz w:val="24"/>
          <w:szCs w:val="24"/>
        </w:rPr>
        <w:t>Licitação</w:t>
      </w:r>
      <w:r w:rsidRPr="00495DE1">
        <w:rPr>
          <w:rFonts w:ascii="Arial" w:hAnsi="Arial" w:cs="Arial"/>
          <w:spacing w:val="-9"/>
          <w:sz w:val="24"/>
          <w:szCs w:val="24"/>
        </w:rPr>
        <w:t xml:space="preserve"> </w:t>
      </w:r>
      <w:r w:rsidRPr="00495DE1">
        <w:rPr>
          <w:rFonts w:ascii="Arial" w:hAnsi="Arial" w:cs="Arial"/>
          <w:sz w:val="24"/>
          <w:szCs w:val="24"/>
        </w:rPr>
        <w:t>até</w:t>
      </w:r>
      <w:r w:rsidRPr="00495DE1">
        <w:rPr>
          <w:rFonts w:ascii="Arial" w:hAnsi="Arial" w:cs="Arial"/>
          <w:spacing w:val="-10"/>
          <w:sz w:val="24"/>
          <w:szCs w:val="24"/>
        </w:rPr>
        <w:t xml:space="preserve"> </w:t>
      </w:r>
      <w:r w:rsidRPr="00495DE1">
        <w:rPr>
          <w:rFonts w:ascii="Arial" w:hAnsi="Arial" w:cs="Arial"/>
          <w:sz w:val="24"/>
          <w:szCs w:val="24"/>
        </w:rPr>
        <w:t>o</w:t>
      </w:r>
      <w:r w:rsidRPr="00495DE1">
        <w:rPr>
          <w:rFonts w:ascii="Arial" w:hAnsi="Arial" w:cs="Arial"/>
          <w:spacing w:val="-11"/>
          <w:sz w:val="24"/>
          <w:szCs w:val="24"/>
        </w:rPr>
        <w:t xml:space="preserve"> </w:t>
      </w:r>
      <w:r w:rsidRPr="00495DE1">
        <w:rPr>
          <w:rFonts w:ascii="Arial" w:hAnsi="Arial" w:cs="Arial"/>
          <w:sz w:val="24"/>
          <w:szCs w:val="24"/>
        </w:rPr>
        <w:t>recebimento</w:t>
      </w:r>
      <w:r w:rsidRPr="00495DE1">
        <w:rPr>
          <w:rFonts w:ascii="Arial" w:hAnsi="Arial" w:cs="Arial"/>
          <w:spacing w:val="-7"/>
          <w:sz w:val="24"/>
          <w:szCs w:val="24"/>
        </w:rPr>
        <w:t xml:space="preserve"> </w:t>
      </w:r>
      <w:r w:rsidRPr="00495DE1">
        <w:rPr>
          <w:rFonts w:ascii="Arial" w:hAnsi="Arial" w:cs="Arial"/>
          <w:sz w:val="24"/>
          <w:szCs w:val="24"/>
        </w:rPr>
        <w:t>dos</w:t>
      </w:r>
      <w:r w:rsidRPr="00495DE1">
        <w:rPr>
          <w:rFonts w:ascii="Arial" w:hAnsi="Arial" w:cs="Arial"/>
          <w:spacing w:val="-11"/>
          <w:sz w:val="24"/>
          <w:szCs w:val="24"/>
        </w:rPr>
        <w:t xml:space="preserve"> </w:t>
      </w:r>
      <w:r w:rsidRPr="00495DE1">
        <w:rPr>
          <w:rFonts w:ascii="Arial" w:hAnsi="Arial" w:cs="Arial"/>
          <w:sz w:val="24"/>
          <w:szCs w:val="24"/>
        </w:rPr>
        <w:t>envelopes.</w:t>
      </w:r>
      <w:r w:rsidRPr="00495DE1">
        <w:rPr>
          <w:rFonts w:ascii="Arial" w:hAnsi="Arial" w:cs="Arial"/>
          <w:spacing w:val="-7"/>
          <w:sz w:val="24"/>
          <w:szCs w:val="24"/>
        </w:rPr>
        <w:t xml:space="preserve"> </w:t>
      </w:r>
    </w:p>
    <w:p w14:paraId="45364792" w14:textId="77777777" w:rsidR="00A214F3" w:rsidRPr="00495DE1" w:rsidRDefault="00A214F3" w:rsidP="00D37301">
      <w:pPr>
        <w:pStyle w:val="PargrafodaLista"/>
        <w:ind w:left="0" w:firstLine="0"/>
        <w:rPr>
          <w:rFonts w:ascii="Arial" w:hAnsi="Arial" w:cs="Arial"/>
          <w:sz w:val="24"/>
          <w:szCs w:val="24"/>
        </w:rPr>
      </w:pPr>
    </w:p>
    <w:p w14:paraId="49047B73"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As empresas interessadas em participar do certame poderão, obter o Edital pelo site:</w:t>
      </w:r>
      <w:r w:rsidRPr="00495DE1">
        <w:rPr>
          <w:rFonts w:ascii="Arial" w:hAnsi="Arial" w:cs="Arial"/>
          <w:spacing w:val="-59"/>
          <w:sz w:val="24"/>
          <w:szCs w:val="24"/>
        </w:rPr>
        <w:t xml:space="preserve"> </w:t>
      </w:r>
      <w:hyperlink r:id="rId9" w:history="1">
        <w:r w:rsidRPr="00495DE1">
          <w:rPr>
            <w:rStyle w:val="Hyperlink"/>
            <w:rFonts w:ascii="Arial" w:hAnsi="Arial" w:cs="Arial"/>
            <w:sz w:val="24"/>
            <w:szCs w:val="24"/>
          </w:rPr>
          <w:t>https://www.douradina.ms.gov.br/</w:t>
        </w:r>
      </w:hyperlink>
      <w:r w:rsidRPr="00495DE1">
        <w:rPr>
          <w:rFonts w:ascii="Arial" w:hAnsi="Arial" w:cs="Arial"/>
          <w:sz w:val="24"/>
          <w:szCs w:val="24"/>
        </w:rPr>
        <w:t>,</w:t>
      </w:r>
      <w:r w:rsidRPr="00495DE1">
        <w:rPr>
          <w:rFonts w:ascii="Arial" w:hAnsi="Arial" w:cs="Arial"/>
          <w:spacing w:val="1"/>
          <w:sz w:val="24"/>
          <w:szCs w:val="24"/>
        </w:rPr>
        <w:t xml:space="preserve"> </w:t>
      </w:r>
      <w:r w:rsidRPr="00495DE1">
        <w:rPr>
          <w:rFonts w:ascii="Arial" w:hAnsi="Arial" w:cs="Arial"/>
          <w:sz w:val="24"/>
          <w:szCs w:val="24"/>
        </w:rPr>
        <w:t>dúvidas</w:t>
      </w:r>
      <w:r w:rsidRPr="00495DE1">
        <w:rPr>
          <w:rFonts w:ascii="Arial" w:hAnsi="Arial" w:cs="Arial"/>
          <w:spacing w:val="1"/>
          <w:sz w:val="24"/>
          <w:szCs w:val="24"/>
        </w:rPr>
        <w:t xml:space="preserve"> </w:t>
      </w:r>
      <w:r w:rsidRPr="00495DE1">
        <w:rPr>
          <w:rFonts w:ascii="Arial" w:hAnsi="Arial" w:cs="Arial"/>
          <w:sz w:val="24"/>
          <w:szCs w:val="24"/>
        </w:rPr>
        <w:t>poderão</w:t>
      </w:r>
      <w:r w:rsidRPr="00495DE1">
        <w:rPr>
          <w:rFonts w:ascii="Arial" w:hAnsi="Arial" w:cs="Arial"/>
          <w:spacing w:val="1"/>
          <w:sz w:val="24"/>
          <w:szCs w:val="24"/>
        </w:rPr>
        <w:t xml:space="preserve"> </w:t>
      </w:r>
      <w:r w:rsidRPr="00495DE1">
        <w:rPr>
          <w:rFonts w:ascii="Arial" w:hAnsi="Arial" w:cs="Arial"/>
          <w:sz w:val="24"/>
          <w:szCs w:val="24"/>
        </w:rPr>
        <w:t>ser</w:t>
      </w:r>
      <w:r w:rsidRPr="00495DE1">
        <w:rPr>
          <w:rFonts w:ascii="Arial" w:hAnsi="Arial" w:cs="Arial"/>
          <w:spacing w:val="1"/>
          <w:sz w:val="24"/>
          <w:szCs w:val="24"/>
        </w:rPr>
        <w:t xml:space="preserve"> </w:t>
      </w:r>
      <w:r w:rsidRPr="00495DE1">
        <w:rPr>
          <w:rFonts w:ascii="Arial" w:hAnsi="Arial" w:cs="Arial"/>
          <w:sz w:val="24"/>
          <w:szCs w:val="24"/>
        </w:rPr>
        <w:t>informadas</w:t>
      </w:r>
      <w:r w:rsidRPr="00495DE1">
        <w:rPr>
          <w:rFonts w:ascii="Arial" w:hAnsi="Arial" w:cs="Arial"/>
          <w:spacing w:val="1"/>
          <w:sz w:val="24"/>
          <w:szCs w:val="24"/>
        </w:rPr>
        <w:t xml:space="preserve"> </w:t>
      </w:r>
      <w:r w:rsidRPr="00495DE1">
        <w:rPr>
          <w:rFonts w:ascii="Arial" w:hAnsi="Arial" w:cs="Arial"/>
          <w:sz w:val="24"/>
          <w:szCs w:val="24"/>
        </w:rPr>
        <w:t>através</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e-mail:</w:t>
      </w:r>
      <w:r w:rsidRPr="00495DE1">
        <w:rPr>
          <w:rFonts w:ascii="Arial" w:hAnsi="Arial" w:cs="Arial"/>
          <w:spacing w:val="1"/>
          <w:sz w:val="24"/>
          <w:szCs w:val="24"/>
        </w:rPr>
        <w:t xml:space="preserve"> </w:t>
      </w:r>
      <w:hyperlink r:id="rId10" w:history="1">
        <w:r w:rsidRPr="00495DE1">
          <w:rPr>
            <w:rStyle w:val="Hyperlink"/>
            <w:rFonts w:ascii="Arial" w:hAnsi="Arial" w:cs="Arial"/>
            <w:b/>
            <w:sz w:val="24"/>
            <w:szCs w:val="24"/>
          </w:rPr>
          <w:t>licitacao@douradina.ms.gov.br</w:t>
        </w:r>
        <w:r w:rsidRPr="00495DE1">
          <w:rPr>
            <w:rStyle w:val="Hyperlink"/>
            <w:rFonts w:ascii="Arial" w:hAnsi="Arial" w:cs="Arial"/>
            <w:sz w:val="24"/>
            <w:szCs w:val="24"/>
          </w:rPr>
          <w:t>,</w:t>
        </w:r>
      </w:hyperlink>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dados</w:t>
      </w:r>
      <w:r w:rsidRPr="00495DE1">
        <w:rPr>
          <w:rFonts w:ascii="Arial" w:hAnsi="Arial" w:cs="Arial"/>
          <w:spacing w:val="1"/>
          <w:sz w:val="24"/>
          <w:szCs w:val="24"/>
        </w:rPr>
        <w:t xml:space="preserve"> </w:t>
      </w:r>
      <w:r w:rsidRPr="00495DE1">
        <w:rPr>
          <w:rFonts w:ascii="Arial" w:hAnsi="Arial" w:cs="Arial"/>
          <w:sz w:val="24"/>
          <w:szCs w:val="24"/>
        </w:rPr>
        <w:t>básicos</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cadastramento</w:t>
      </w:r>
      <w:r w:rsidRPr="00495DE1">
        <w:rPr>
          <w:rFonts w:ascii="Arial" w:hAnsi="Arial" w:cs="Arial"/>
          <w:spacing w:val="1"/>
          <w:sz w:val="24"/>
          <w:szCs w:val="24"/>
        </w:rPr>
        <w:t xml:space="preserve"> </w:t>
      </w:r>
      <w:r w:rsidRPr="00495DE1">
        <w:rPr>
          <w:rFonts w:ascii="Arial" w:hAnsi="Arial" w:cs="Arial"/>
          <w:sz w:val="24"/>
          <w:szCs w:val="24"/>
        </w:rPr>
        <w:t>(Razão</w:t>
      </w:r>
      <w:r w:rsidRPr="00495DE1">
        <w:rPr>
          <w:rFonts w:ascii="Arial" w:hAnsi="Arial" w:cs="Arial"/>
          <w:spacing w:val="1"/>
          <w:sz w:val="24"/>
          <w:szCs w:val="24"/>
        </w:rPr>
        <w:t xml:space="preserve"> </w:t>
      </w:r>
      <w:r w:rsidRPr="00495DE1">
        <w:rPr>
          <w:rFonts w:ascii="Arial" w:hAnsi="Arial" w:cs="Arial"/>
          <w:sz w:val="24"/>
          <w:szCs w:val="24"/>
        </w:rPr>
        <w:t>Social,</w:t>
      </w:r>
      <w:r w:rsidRPr="00495DE1">
        <w:rPr>
          <w:rFonts w:ascii="Arial" w:hAnsi="Arial" w:cs="Arial"/>
          <w:spacing w:val="1"/>
          <w:sz w:val="24"/>
          <w:szCs w:val="24"/>
        </w:rPr>
        <w:t xml:space="preserve"> </w:t>
      </w:r>
      <w:r w:rsidRPr="00495DE1">
        <w:rPr>
          <w:rFonts w:ascii="Arial" w:hAnsi="Arial" w:cs="Arial"/>
          <w:sz w:val="24"/>
          <w:szCs w:val="24"/>
        </w:rPr>
        <w:t>Endereço,</w:t>
      </w:r>
      <w:r w:rsidRPr="00495DE1">
        <w:rPr>
          <w:rFonts w:ascii="Arial" w:hAnsi="Arial" w:cs="Arial"/>
          <w:spacing w:val="1"/>
          <w:sz w:val="24"/>
          <w:szCs w:val="24"/>
        </w:rPr>
        <w:t xml:space="preserve"> </w:t>
      </w:r>
      <w:r w:rsidRPr="00495DE1">
        <w:rPr>
          <w:rFonts w:ascii="Arial" w:hAnsi="Arial" w:cs="Arial"/>
          <w:sz w:val="24"/>
          <w:szCs w:val="24"/>
        </w:rPr>
        <w:t>CNPJ,</w:t>
      </w:r>
      <w:r w:rsidRPr="00495DE1">
        <w:rPr>
          <w:rFonts w:ascii="Arial" w:hAnsi="Arial" w:cs="Arial"/>
          <w:spacing w:val="1"/>
          <w:sz w:val="24"/>
          <w:szCs w:val="24"/>
        </w:rPr>
        <w:t xml:space="preserve"> </w:t>
      </w:r>
      <w:r w:rsidRPr="00495DE1">
        <w:rPr>
          <w:rFonts w:ascii="Arial" w:hAnsi="Arial" w:cs="Arial"/>
          <w:sz w:val="24"/>
          <w:szCs w:val="24"/>
        </w:rPr>
        <w:t>Telefone</w:t>
      </w:r>
      <w:r w:rsidRPr="00495DE1">
        <w:rPr>
          <w:rFonts w:ascii="Arial" w:hAnsi="Arial" w:cs="Arial"/>
          <w:spacing w:val="1"/>
          <w:sz w:val="24"/>
          <w:szCs w:val="24"/>
        </w:rPr>
        <w:t xml:space="preserve"> </w:t>
      </w:r>
      <w:r w:rsidRPr="00495DE1">
        <w:rPr>
          <w:rFonts w:ascii="Arial" w:hAnsi="Arial" w:cs="Arial"/>
          <w:sz w:val="24"/>
          <w:szCs w:val="24"/>
        </w:rPr>
        <w:t>Comercial,</w:t>
      </w:r>
      <w:r w:rsidRPr="00495DE1">
        <w:rPr>
          <w:rFonts w:ascii="Arial" w:hAnsi="Arial" w:cs="Arial"/>
          <w:spacing w:val="1"/>
          <w:sz w:val="24"/>
          <w:szCs w:val="24"/>
        </w:rPr>
        <w:t xml:space="preserve"> </w:t>
      </w:r>
      <w:r w:rsidRPr="00495DE1">
        <w:rPr>
          <w:rFonts w:ascii="Arial" w:hAnsi="Arial" w:cs="Arial"/>
          <w:sz w:val="24"/>
          <w:szCs w:val="24"/>
        </w:rPr>
        <w:t>Pessoa</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Contato</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telefones).</w:t>
      </w:r>
      <w:r w:rsidRPr="00495DE1">
        <w:rPr>
          <w:rFonts w:ascii="Arial" w:hAnsi="Arial" w:cs="Arial"/>
          <w:spacing w:val="1"/>
          <w:sz w:val="24"/>
          <w:szCs w:val="24"/>
        </w:rPr>
        <w:t xml:space="preserve"> </w:t>
      </w:r>
      <w:r w:rsidRPr="00495DE1">
        <w:rPr>
          <w:rFonts w:ascii="Arial" w:hAnsi="Arial" w:cs="Arial"/>
          <w:sz w:val="24"/>
          <w:szCs w:val="24"/>
        </w:rPr>
        <w:t>Este</w:t>
      </w:r>
      <w:r w:rsidRPr="00495DE1">
        <w:rPr>
          <w:rFonts w:ascii="Arial" w:hAnsi="Arial" w:cs="Arial"/>
          <w:spacing w:val="1"/>
          <w:sz w:val="24"/>
          <w:szCs w:val="24"/>
        </w:rPr>
        <w:t xml:space="preserve"> </w:t>
      </w:r>
      <w:r w:rsidRPr="00495DE1">
        <w:rPr>
          <w:rFonts w:ascii="Arial" w:hAnsi="Arial" w:cs="Arial"/>
          <w:sz w:val="24"/>
          <w:szCs w:val="24"/>
        </w:rPr>
        <w:t>pré</w:t>
      </w:r>
      <w:r w:rsidRPr="00495DE1">
        <w:rPr>
          <w:rFonts w:ascii="Arial" w:hAnsi="Arial" w:cs="Arial"/>
          <w:spacing w:val="1"/>
          <w:sz w:val="24"/>
          <w:szCs w:val="24"/>
        </w:rPr>
        <w:t xml:space="preserve"> </w:t>
      </w:r>
      <w:r w:rsidRPr="00495DE1">
        <w:rPr>
          <w:rFonts w:ascii="Arial" w:hAnsi="Arial" w:cs="Arial"/>
          <w:sz w:val="24"/>
          <w:szCs w:val="24"/>
        </w:rPr>
        <w:t>agendamento não</w:t>
      </w:r>
      <w:r w:rsidRPr="00495DE1">
        <w:rPr>
          <w:rFonts w:ascii="Arial" w:hAnsi="Arial" w:cs="Arial"/>
          <w:spacing w:val="1"/>
          <w:sz w:val="24"/>
          <w:szCs w:val="24"/>
        </w:rPr>
        <w:t xml:space="preserve"> </w:t>
      </w:r>
      <w:r w:rsidRPr="00495DE1">
        <w:rPr>
          <w:rFonts w:ascii="Arial" w:hAnsi="Arial" w:cs="Arial"/>
          <w:sz w:val="24"/>
          <w:szCs w:val="24"/>
        </w:rPr>
        <w:t>é</w:t>
      </w:r>
      <w:r w:rsidRPr="00495DE1">
        <w:rPr>
          <w:rFonts w:ascii="Arial" w:hAnsi="Arial" w:cs="Arial"/>
          <w:spacing w:val="1"/>
          <w:sz w:val="24"/>
          <w:szCs w:val="24"/>
        </w:rPr>
        <w:t xml:space="preserve"> </w:t>
      </w:r>
      <w:r w:rsidRPr="00495DE1">
        <w:rPr>
          <w:rFonts w:ascii="Arial" w:hAnsi="Arial" w:cs="Arial"/>
          <w:sz w:val="24"/>
          <w:szCs w:val="24"/>
        </w:rPr>
        <w:t>de caráter</w:t>
      </w:r>
      <w:r w:rsidRPr="00495DE1">
        <w:rPr>
          <w:rFonts w:ascii="Arial" w:hAnsi="Arial" w:cs="Arial"/>
          <w:spacing w:val="1"/>
          <w:sz w:val="24"/>
          <w:szCs w:val="24"/>
        </w:rPr>
        <w:t xml:space="preserve"> </w:t>
      </w:r>
      <w:r w:rsidRPr="00495DE1">
        <w:rPr>
          <w:rFonts w:ascii="Arial" w:hAnsi="Arial" w:cs="Arial"/>
          <w:sz w:val="24"/>
          <w:szCs w:val="24"/>
        </w:rPr>
        <w:t>obrigatório,</w:t>
      </w:r>
      <w:r w:rsidRPr="00495DE1">
        <w:rPr>
          <w:rFonts w:ascii="Arial" w:hAnsi="Arial" w:cs="Arial"/>
          <w:spacing w:val="1"/>
          <w:sz w:val="24"/>
          <w:szCs w:val="24"/>
        </w:rPr>
        <w:t xml:space="preserve"> </w:t>
      </w:r>
      <w:r w:rsidRPr="00495DE1">
        <w:rPr>
          <w:rFonts w:ascii="Arial" w:hAnsi="Arial" w:cs="Arial"/>
          <w:sz w:val="24"/>
          <w:szCs w:val="24"/>
        </w:rPr>
        <w:t>visa</w:t>
      </w:r>
      <w:r w:rsidRPr="00495DE1">
        <w:rPr>
          <w:rFonts w:ascii="Arial" w:hAnsi="Arial" w:cs="Arial"/>
          <w:spacing w:val="1"/>
          <w:sz w:val="24"/>
          <w:szCs w:val="24"/>
        </w:rPr>
        <w:t xml:space="preserve"> </w:t>
      </w:r>
      <w:r w:rsidRPr="00495DE1">
        <w:rPr>
          <w:rFonts w:ascii="Arial" w:hAnsi="Arial" w:cs="Arial"/>
          <w:sz w:val="24"/>
          <w:szCs w:val="24"/>
        </w:rPr>
        <w:t>apenas</w:t>
      </w:r>
      <w:r w:rsidRPr="00495DE1">
        <w:rPr>
          <w:rFonts w:ascii="Arial" w:hAnsi="Arial" w:cs="Arial"/>
          <w:spacing w:val="1"/>
          <w:sz w:val="24"/>
          <w:szCs w:val="24"/>
        </w:rPr>
        <w:t xml:space="preserve"> </w:t>
      </w:r>
      <w:r w:rsidRPr="00495DE1">
        <w:rPr>
          <w:rFonts w:ascii="Arial" w:hAnsi="Arial" w:cs="Arial"/>
          <w:sz w:val="24"/>
          <w:szCs w:val="24"/>
        </w:rPr>
        <w:t>criar</w:t>
      </w:r>
      <w:r w:rsidRPr="00495DE1">
        <w:rPr>
          <w:rFonts w:ascii="Arial" w:hAnsi="Arial" w:cs="Arial"/>
          <w:spacing w:val="1"/>
          <w:sz w:val="24"/>
          <w:szCs w:val="24"/>
        </w:rPr>
        <w:t xml:space="preserve"> </w:t>
      </w:r>
      <w:r w:rsidRPr="00495DE1">
        <w:rPr>
          <w:rFonts w:ascii="Arial" w:hAnsi="Arial" w:cs="Arial"/>
          <w:sz w:val="24"/>
          <w:szCs w:val="24"/>
        </w:rPr>
        <w:t>condições</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1"/>
          <w:sz w:val="24"/>
          <w:szCs w:val="24"/>
        </w:rPr>
        <w:t xml:space="preserve"> </w:t>
      </w:r>
      <w:r w:rsidRPr="00495DE1">
        <w:rPr>
          <w:rFonts w:ascii="Arial" w:hAnsi="Arial" w:cs="Arial"/>
          <w:sz w:val="24"/>
          <w:szCs w:val="24"/>
        </w:rPr>
        <w:t>que</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Comissão</w:t>
      </w:r>
      <w:r w:rsidRPr="00495DE1">
        <w:rPr>
          <w:rFonts w:ascii="Arial" w:hAnsi="Arial" w:cs="Arial"/>
          <w:spacing w:val="-13"/>
          <w:sz w:val="24"/>
          <w:szCs w:val="24"/>
        </w:rPr>
        <w:t xml:space="preserve"> </w:t>
      </w:r>
      <w:r w:rsidRPr="00495DE1">
        <w:rPr>
          <w:rFonts w:ascii="Arial" w:hAnsi="Arial" w:cs="Arial"/>
          <w:sz w:val="24"/>
          <w:szCs w:val="24"/>
        </w:rPr>
        <w:t>possa</w:t>
      </w:r>
      <w:r w:rsidRPr="00495DE1">
        <w:rPr>
          <w:rFonts w:ascii="Arial" w:hAnsi="Arial" w:cs="Arial"/>
          <w:spacing w:val="-12"/>
          <w:sz w:val="24"/>
          <w:szCs w:val="24"/>
        </w:rPr>
        <w:t xml:space="preserve"> </w:t>
      </w:r>
      <w:r w:rsidRPr="00495DE1">
        <w:rPr>
          <w:rFonts w:ascii="Arial" w:hAnsi="Arial" w:cs="Arial"/>
          <w:sz w:val="24"/>
          <w:szCs w:val="24"/>
        </w:rPr>
        <w:t>enviar</w:t>
      </w:r>
      <w:r w:rsidRPr="00495DE1">
        <w:rPr>
          <w:rFonts w:ascii="Arial" w:hAnsi="Arial" w:cs="Arial"/>
          <w:spacing w:val="-15"/>
          <w:sz w:val="24"/>
          <w:szCs w:val="24"/>
        </w:rPr>
        <w:t xml:space="preserve"> </w:t>
      </w:r>
      <w:r w:rsidRPr="00495DE1">
        <w:rPr>
          <w:rFonts w:ascii="Arial" w:hAnsi="Arial" w:cs="Arial"/>
          <w:sz w:val="24"/>
          <w:szCs w:val="24"/>
        </w:rPr>
        <w:t>quaisquer</w:t>
      </w:r>
      <w:r w:rsidRPr="00495DE1">
        <w:rPr>
          <w:rFonts w:ascii="Arial" w:hAnsi="Arial" w:cs="Arial"/>
          <w:spacing w:val="-14"/>
          <w:sz w:val="24"/>
          <w:szCs w:val="24"/>
        </w:rPr>
        <w:t xml:space="preserve"> </w:t>
      </w:r>
      <w:r w:rsidRPr="00495DE1">
        <w:rPr>
          <w:rFonts w:ascii="Arial" w:hAnsi="Arial" w:cs="Arial"/>
          <w:sz w:val="24"/>
          <w:szCs w:val="24"/>
        </w:rPr>
        <w:t>comunicados,</w:t>
      </w:r>
      <w:r w:rsidRPr="00495DE1">
        <w:rPr>
          <w:rFonts w:ascii="Arial" w:hAnsi="Arial" w:cs="Arial"/>
          <w:spacing w:val="-14"/>
          <w:sz w:val="24"/>
          <w:szCs w:val="24"/>
        </w:rPr>
        <w:t xml:space="preserve"> </w:t>
      </w:r>
      <w:r w:rsidRPr="00495DE1">
        <w:rPr>
          <w:rFonts w:ascii="Arial" w:hAnsi="Arial" w:cs="Arial"/>
          <w:sz w:val="24"/>
          <w:szCs w:val="24"/>
        </w:rPr>
        <w:t xml:space="preserve">esclarecimentos </w:t>
      </w:r>
      <w:r w:rsidRPr="00495DE1">
        <w:rPr>
          <w:rFonts w:ascii="Arial" w:hAnsi="Arial" w:cs="Arial"/>
          <w:spacing w:val="-59"/>
          <w:sz w:val="24"/>
          <w:szCs w:val="24"/>
        </w:rPr>
        <w:t xml:space="preserve"> </w:t>
      </w:r>
      <w:r w:rsidRPr="00495DE1">
        <w:rPr>
          <w:rFonts w:ascii="Arial" w:hAnsi="Arial" w:cs="Arial"/>
          <w:sz w:val="24"/>
          <w:szCs w:val="24"/>
        </w:rPr>
        <w:t>e/ou</w:t>
      </w:r>
      <w:r w:rsidRPr="00495DE1">
        <w:rPr>
          <w:rFonts w:ascii="Arial" w:hAnsi="Arial" w:cs="Arial"/>
          <w:spacing w:val="-1"/>
          <w:sz w:val="24"/>
          <w:szCs w:val="24"/>
        </w:rPr>
        <w:t xml:space="preserve"> </w:t>
      </w:r>
      <w:r w:rsidRPr="00495DE1">
        <w:rPr>
          <w:rFonts w:ascii="Arial" w:hAnsi="Arial" w:cs="Arial"/>
          <w:sz w:val="24"/>
          <w:szCs w:val="24"/>
        </w:rPr>
        <w:t>observações</w:t>
      </w:r>
      <w:r w:rsidRPr="00495DE1">
        <w:rPr>
          <w:rFonts w:ascii="Arial" w:hAnsi="Arial" w:cs="Arial"/>
          <w:spacing w:val="-1"/>
          <w:sz w:val="24"/>
          <w:szCs w:val="24"/>
        </w:rPr>
        <w:t xml:space="preserve"> </w:t>
      </w:r>
      <w:r w:rsidRPr="00495DE1">
        <w:rPr>
          <w:rFonts w:ascii="Arial" w:hAnsi="Arial" w:cs="Arial"/>
          <w:sz w:val="24"/>
          <w:szCs w:val="24"/>
        </w:rPr>
        <w:t>pertinentes ao</w:t>
      </w:r>
      <w:r w:rsidRPr="00495DE1">
        <w:rPr>
          <w:rFonts w:ascii="Arial" w:hAnsi="Arial" w:cs="Arial"/>
          <w:spacing w:val="-3"/>
          <w:sz w:val="24"/>
          <w:szCs w:val="24"/>
        </w:rPr>
        <w:t xml:space="preserve"> </w:t>
      </w:r>
      <w:r w:rsidRPr="00495DE1">
        <w:rPr>
          <w:rFonts w:ascii="Arial" w:hAnsi="Arial" w:cs="Arial"/>
          <w:sz w:val="24"/>
          <w:szCs w:val="24"/>
        </w:rPr>
        <w:t>processo</w:t>
      </w:r>
      <w:r w:rsidRPr="00495DE1">
        <w:rPr>
          <w:rFonts w:ascii="Arial" w:hAnsi="Arial" w:cs="Arial"/>
          <w:spacing w:val="-1"/>
          <w:sz w:val="24"/>
          <w:szCs w:val="24"/>
        </w:rPr>
        <w:t xml:space="preserve"> </w:t>
      </w:r>
      <w:r w:rsidRPr="00495DE1">
        <w:rPr>
          <w:rFonts w:ascii="Arial" w:hAnsi="Arial" w:cs="Arial"/>
          <w:sz w:val="24"/>
          <w:szCs w:val="24"/>
        </w:rPr>
        <w:t>licitatório,</w:t>
      </w:r>
      <w:r w:rsidRPr="00495DE1">
        <w:rPr>
          <w:rFonts w:ascii="Arial" w:hAnsi="Arial" w:cs="Arial"/>
          <w:spacing w:val="2"/>
          <w:sz w:val="24"/>
          <w:szCs w:val="24"/>
        </w:rPr>
        <w:t xml:space="preserve"> </w:t>
      </w:r>
      <w:r w:rsidRPr="00495DE1">
        <w:rPr>
          <w:rFonts w:ascii="Arial" w:hAnsi="Arial" w:cs="Arial"/>
          <w:sz w:val="24"/>
          <w:szCs w:val="24"/>
        </w:rPr>
        <w:t>caso</w:t>
      </w:r>
      <w:r w:rsidRPr="00495DE1">
        <w:rPr>
          <w:rFonts w:ascii="Arial" w:hAnsi="Arial" w:cs="Arial"/>
          <w:spacing w:val="-1"/>
          <w:sz w:val="24"/>
          <w:szCs w:val="24"/>
        </w:rPr>
        <w:t xml:space="preserve"> </w:t>
      </w:r>
      <w:r w:rsidRPr="00495DE1">
        <w:rPr>
          <w:rFonts w:ascii="Arial" w:hAnsi="Arial" w:cs="Arial"/>
          <w:sz w:val="24"/>
          <w:szCs w:val="24"/>
        </w:rPr>
        <w:t>seja necessário.</w:t>
      </w:r>
    </w:p>
    <w:p w14:paraId="028CF567" w14:textId="77777777" w:rsidR="00A214F3" w:rsidRPr="00495DE1" w:rsidRDefault="00A214F3" w:rsidP="00D37301">
      <w:pPr>
        <w:pStyle w:val="PargrafodaLista"/>
        <w:ind w:left="0" w:firstLine="0"/>
        <w:rPr>
          <w:rFonts w:ascii="Arial" w:hAnsi="Arial" w:cs="Arial"/>
          <w:sz w:val="24"/>
          <w:szCs w:val="24"/>
        </w:rPr>
      </w:pPr>
    </w:p>
    <w:p w14:paraId="52CEC6BA" w14:textId="77777777" w:rsidR="0026092A" w:rsidRPr="00495DE1" w:rsidRDefault="0026092A" w:rsidP="00495DE1">
      <w:pPr>
        <w:pStyle w:val="PargrafodaLista"/>
        <w:numPr>
          <w:ilvl w:val="1"/>
          <w:numId w:val="4"/>
        </w:numPr>
        <w:ind w:left="0" w:firstLine="0"/>
        <w:rPr>
          <w:rFonts w:ascii="Arial" w:hAnsi="Arial" w:cs="Arial"/>
          <w:sz w:val="24"/>
          <w:szCs w:val="24"/>
          <w:lang w:val="pt-BR"/>
        </w:rPr>
      </w:pPr>
      <w:r w:rsidRPr="00495DE1">
        <w:rPr>
          <w:rFonts w:ascii="Arial" w:hAnsi="Arial" w:cs="Arial"/>
          <w:sz w:val="24"/>
          <w:szCs w:val="24"/>
          <w:lang w:val="pt-BR"/>
        </w:rPr>
        <w:t xml:space="preserve">A obtenção de benefícios previstos dos artigos 42 a 49 </w:t>
      </w:r>
      <w:r w:rsidRPr="00495DE1">
        <w:rPr>
          <w:rFonts w:ascii="Arial" w:hAnsi="Arial" w:cs="Arial"/>
          <w:b/>
          <w:bCs/>
          <w:sz w:val="24"/>
          <w:szCs w:val="24"/>
          <w:u w:val="single"/>
          <w:lang w:val="pt-BR"/>
        </w:rPr>
        <w:t>Lei Complementar n. º 123/2006, fica limitada às microempresas, às empresas de pequeno porte e equiparadas</w:t>
      </w:r>
      <w:r w:rsidRPr="00495DE1">
        <w:rPr>
          <w:rFonts w:ascii="Arial" w:hAnsi="Arial" w:cs="Arial"/>
          <w:sz w:val="24"/>
          <w:szCs w:val="24"/>
          <w:lang w:val="pt-BR"/>
        </w:rPr>
        <w:t>, que, no anocalendário de realização da licitação, ainda não tenham celebrado contratos com a Administração Pública cujos valores somados extrapolem a receita bruta máxima admitida para fins de enquadramento como empresa de pequeno porte.</w:t>
      </w:r>
    </w:p>
    <w:p w14:paraId="735A4286" w14:textId="77777777" w:rsidR="00A214F3" w:rsidRPr="00495DE1" w:rsidRDefault="00A214F3" w:rsidP="00D37301">
      <w:pPr>
        <w:pStyle w:val="PargrafodaLista"/>
        <w:tabs>
          <w:tab w:val="left" w:pos="1110"/>
        </w:tabs>
        <w:ind w:left="0" w:firstLine="0"/>
        <w:rPr>
          <w:rFonts w:ascii="Arial" w:hAnsi="Arial" w:cs="Arial"/>
          <w:sz w:val="24"/>
          <w:szCs w:val="24"/>
          <w:lang w:val="pt-BR"/>
        </w:rPr>
      </w:pPr>
    </w:p>
    <w:p w14:paraId="6CB6E3DD" w14:textId="77777777" w:rsidR="0026092A" w:rsidRPr="00495DE1" w:rsidRDefault="0026092A" w:rsidP="00D37301">
      <w:pPr>
        <w:pStyle w:val="PargrafodaLista"/>
        <w:numPr>
          <w:ilvl w:val="1"/>
          <w:numId w:val="4"/>
        </w:numPr>
        <w:ind w:left="0" w:firstLine="0"/>
        <w:rPr>
          <w:rFonts w:ascii="Arial" w:hAnsi="Arial" w:cs="Arial"/>
          <w:sz w:val="24"/>
          <w:szCs w:val="24"/>
          <w:u w:val="single"/>
        </w:rPr>
      </w:pPr>
      <w:r w:rsidRPr="00495DE1">
        <w:rPr>
          <w:rFonts w:ascii="Arial" w:hAnsi="Arial" w:cs="Arial"/>
          <w:sz w:val="24"/>
          <w:szCs w:val="24"/>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43A138A6" w14:textId="77777777" w:rsidR="00A214F3" w:rsidRPr="00495DE1" w:rsidRDefault="00A214F3" w:rsidP="00D37301">
      <w:pPr>
        <w:pStyle w:val="PargrafodaLista"/>
        <w:tabs>
          <w:tab w:val="left" w:pos="1110"/>
        </w:tabs>
        <w:ind w:left="0" w:firstLine="0"/>
        <w:rPr>
          <w:rFonts w:ascii="Arial" w:hAnsi="Arial" w:cs="Arial"/>
          <w:sz w:val="24"/>
          <w:szCs w:val="24"/>
          <w:u w:val="single"/>
        </w:rPr>
      </w:pPr>
    </w:p>
    <w:p w14:paraId="316D6412"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São</w:t>
      </w:r>
      <w:r w:rsidRPr="00495DE1">
        <w:rPr>
          <w:rFonts w:ascii="Arial" w:hAnsi="Arial" w:cs="Arial"/>
          <w:spacing w:val="-2"/>
          <w:sz w:val="24"/>
          <w:szCs w:val="24"/>
        </w:rPr>
        <w:t xml:space="preserve"> </w:t>
      </w:r>
      <w:r w:rsidRPr="00495DE1">
        <w:rPr>
          <w:rFonts w:ascii="Arial" w:hAnsi="Arial" w:cs="Arial"/>
          <w:sz w:val="24"/>
          <w:szCs w:val="24"/>
        </w:rPr>
        <w:t>partes</w:t>
      </w:r>
      <w:r w:rsidRPr="00495DE1">
        <w:rPr>
          <w:rFonts w:ascii="Arial" w:hAnsi="Arial" w:cs="Arial"/>
          <w:spacing w:val="-1"/>
          <w:sz w:val="24"/>
          <w:szCs w:val="24"/>
        </w:rPr>
        <w:t xml:space="preserve"> </w:t>
      </w:r>
      <w:r w:rsidRPr="00495DE1">
        <w:rPr>
          <w:rFonts w:ascii="Arial" w:hAnsi="Arial" w:cs="Arial"/>
          <w:sz w:val="24"/>
          <w:szCs w:val="24"/>
        </w:rPr>
        <w:t>integrantes</w:t>
      </w:r>
      <w:r w:rsidRPr="00495DE1">
        <w:rPr>
          <w:rFonts w:ascii="Arial" w:hAnsi="Arial" w:cs="Arial"/>
          <w:spacing w:val="-1"/>
          <w:sz w:val="24"/>
          <w:szCs w:val="24"/>
        </w:rPr>
        <w:t xml:space="preserve"> </w:t>
      </w:r>
      <w:r w:rsidRPr="00495DE1">
        <w:rPr>
          <w:rFonts w:ascii="Arial" w:hAnsi="Arial" w:cs="Arial"/>
          <w:sz w:val="24"/>
          <w:szCs w:val="24"/>
        </w:rPr>
        <w:t>deste</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3"/>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seguintes</w:t>
      </w:r>
      <w:r w:rsidRPr="00495DE1">
        <w:rPr>
          <w:rFonts w:ascii="Arial" w:hAnsi="Arial" w:cs="Arial"/>
          <w:spacing w:val="-3"/>
          <w:sz w:val="24"/>
          <w:szCs w:val="24"/>
        </w:rPr>
        <w:t xml:space="preserve"> </w:t>
      </w:r>
      <w:r w:rsidRPr="00495DE1">
        <w:rPr>
          <w:rFonts w:ascii="Arial" w:hAnsi="Arial" w:cs="Arial"/>
          <w:sz w:val="24"/>
          <w:szCs w:val="24"/>
        </w:rPr>
        <w:t>anexos:</w:t>
      </w:r>
    </w:p>
    <w:p w14:paraId="1AD9318C" w14:textId="77777777" w:rsidR="00A214F3" w:rsidRPr="00495DE1" w:rsidRDefault="00A214F3" w:rsidP="00D37301">
      <w:pPr>
        <w:pStyle w:val="PargrafodaLista"/>
        <w:tabs>
          <w:tab w:val="left" w:pos="1110"/>
        </w:tabs>
        <w:ind w:left="0" w:firstLine="0"/>
        <w:rPr>
          <w:rFonts w:ascii="Arial" w:hAnsi="Arial" w:cs="Arial"/>
          <w:sz w:val="24"/>
          <w:szCs w:val="24"/>
        </w:rPr>
      </w:pPr>
    </w:p>
    <w:p w14:paraId="697D9AB9" w14:textId="77777777" w:rsidR="0026092A" w:rsidRPr="00495DE1" w:rsidRDefault="0026092A" w:rsidP="00D37301">
      <w:pPr>
        <w:pStyle w:val="NormalWeb"/>
        <w:spacing w:before="0" w:beforeAutospacing="0" w:after="0" w:afterAutospacing="0"/>
        <w:jc w:val="both"/>
        <w:rPr>
          <w:rFonts w:ascii="Arial" w:hAnsi="Arial" w:cs="Arial"/>
          <w:color w:val="FF0000"/>
        </w:rPr>
      </w:pPr>
      <w:r w:rsidRPr="00495DE1">
        <w:rPr>
          <w:rFonts w:ascii="Arial" w:hAnsi="Arial" w:cs="Arial"/>
        </w:rPr>
        <w:t>ANEXO I – TERMO DE REFERÊNCIA – ESPECIFICAÇÕES DO OBJETO</w:t>
      </w:r>
      <w:r w:rsidRPr="00495DE1">
        <w:rPr>
          <w:rFonts w:ascii="Arial" w:hAnsi="Arial" w:cs="Arial"/>
          <w:spacing w:val="-59"/>
        </w:rPr>
        <w:t xml:space="preserve"> </w:t>
      </w:r>
      <w:r w:rsidRPr="00495DE1">
        <w:rPr>
          <w:rFonts w:ascii="Arial" w:hAnsi="Arial" w:cs="Arial"/>
        </w:rPr>
        <w:t>ANEXO</w:t>
      </w:r>
      <w:r w:rsidRPr="00495DE1">
        <w:rPr>
          <w:rFonts w:ascii="Arial" w:hAnsi="Arial" w:cs="Arial"/>
          <w:spacing w:val="-2"/>
        </w:rPr>
        <w:t xml:space="preserve"> </w:t>
      </w:r>
      <w:r w:rsidRPr="00495DE1">
        <w:rPr>
          <w:rFonts w:ascii="Arial" w:hAnsi="Arial" w:cs="Arial"/>
        </w:rPr>
        <w:t>II</w:t>
      </w:r>
      <w:r w:rsidRPr="00495DE1">
        <w:rPr>
          <w:rFonts w:ascii="Arial" w:hAnsi="Arial" w:cs="Arial"/>
          <w:spacing w:val="2"/>
        </w:rPr>
        <w:t xml:space="preserve"> </w:t>
      </w:r>
      <w:r w:rsidRPr="00495DE1">
        <w:rPr>
          <w:rFonts w:ascii="Arial" w:hAnsi="Arial" w:cs="Arial"/>
        </w:rPr>
        <w:t>–</w:t>
      </w:r>
      <w:r w:rsidRPr="00495DE1">
        <w:rPr>
          <w:rFonts w:ascii="Arial" w:hAnsi="Arial" w:cs="Arial"/>
          <w:spacing w:val="-2"/>
        </w:rPr>
        <w:t xml:space="preserve"> </w:t>
      </w:r>
      <w:r w:rsidRPr="00495DE1">
        <w:rPr>
          <w:rFonts w:ascii="Arial" w:hAnsi="Arial" w:cs="Arial"/>
        </w:rPr>
        <w:t>PROPOSTA</w:t>
      </w:r>
      <w:r w:rsidRPr="00495DE1">
        <w:rPr>
          <w:rFonts w:ascii="Arial" w:hAnsi="Arial" w:cs="Arial"/>
          <w:spacing w:val="-2"/>
        </w:rPr>
        <w:t xml:space="preserve"> </w:t>
      </w:r>
    </w:p>
    <w:p w14:paraId="12A594EF" w14:textId="77777777" w:rsidR="0026092A" w:rsidRPr="00495DE1" w:rsidRDefault="0026092A" w:rsidP="00D37301">
      <w:pPr>
        <w:pStyle w:val="NormalWeb"/>
        <w:spacing w:before="0" w:beforeAutospacing="0" w:after="0" w:afterAutospacing="0"/>
        <w:jc w:val="both"/>
        <w:rPr>
          <w:rFonts w:ascii="Arial" w:hAnsi="Arial" w:cs="Arial"/>
          <w:spacing w:val="-59"/>
        </w:rPr>
      </w:pPr>
      <w:r w:rsidRPr="00495DE1">
        <w:rPr>
          <w:rFonts w:ascii="Arial" w:hAnsi="Arial" w:cs="Arial"/>
        </w:rPr>
        <w:t>ANEXO III – DECLARAÇÃO DE PLENO ATENDIMENTO AOS REQUISITOS DO EDITAL</w:t>
      </w:r>
      <w:r w:rsidRPr="00495DE1">
        <w:rPr>
          <w:rFonts w:ascii="Arial" w:hAnsi="Arial" w:cs="Arial"/>
          <w:spacing w:val="-59"/>
        </w:rPr>
        <w:t xml:space="preserve"> </w:t>
      </w:r>
      <w:r w:rsidRPr="00495DE1">
        <w:rPr>
          <w:rFonts w:ascii="Arial" w:hAnsi="Arial" w:cs="Arial"/>
        </w:rPr>
        <w:t xml:space="preserve">ANEXO IV – DECLARAÇÃO DE MICROEMPRESA E EMPRESA DE PEQUENO PORTE nos termos da </w:t>
      </w:r>
      <w:r w:rsidRPr="00495DE1">
        <w:rPr>
          <w:rFonts w:ascii="Arial" w:hAnsi="Arial" w:cs="Arial"/>
          <w:spacing w:val="-59"/>
        </w:rPr>
        <w:t xml:space="preserve">   </w:t>
      </w:r>
      <w:r w:rsidRPr="00495DE1">
        <w:rPr>
          <w:rFonts w:ascii="Arial" w:hAnsi="Arial" w:cs="Arial"/>
        </w:rPr>
        <w:t>LC 123/06</w:t>
      </w:r>
    </w:p>
    <w:p w14:paraId="754F539C" w14:textId="77777777" w:rsidR="0026092A" w:rsidRPr="00495DE1" w:rsidRDefault="0026092A" w:rsidP="00D37301">
      <w:pPr>
        <w:pStyle w:val="NormalWeb"/>
        <w:spacing w:before="0" w:beforeAutospacing="0" w:after="0" w:afterAutospacing="0"/>
        <w:jc w:val="both"/>
        <w:rPr>
          <w:rFonts w:ascii="Arial" w:hAnsi="Arial" w:cs="Arial"/>
          <w:color w:val="FF0000"/>
        </w:rPr>
      </w:pPr>
      <w:r w:rsidRPr="00495DE1">
        <w:rPr>
          <w:rFonts w:ascii="Arial" w:hAnsi="Arial" w:cs="Arial"/>
        </w:rPr>
        <w:t>ANEXO</w:t>
      </w:r>
      <w:r w:rsidRPr="00495DE1">
        <w:rPr>
          <w:rFonts w:ascii="Arial" w:hAnsi="Arial" w:cs="Arial"/>
          <w:spacing w:val="-2"/>
        </w:rPr>
        <w:t xml:space="preserve"> </w:t>
      </w:r>
      <w:r w:rsidRPr="00495DE1">
        <w:rPr>
          <w:rFonts w:ascii="Arial" w:hAnsi="Arial" w:cs="Arial"/>
        </w:rPr>
        <w:t>V –</w:t>
      </w:r>
      <w:r w:rsidRPr="00495DE1">
        <w:rPr>
          <w:rFonts w:ascii="Arial" w:hAnsi="Arial" w:cs="Arial"/>
          <w:spacing w:val="-2"/>
        </w:rPr>
        <w:t xml:space="preserve"> </w:t>
      </w:r>
      <w:r w:rsidRPr="00495DE1">
        <w:rPr>
          <w:rFonts w:ascii="Arial" w:hAnsi="Arial" w:cs="Arial"/>
        </w:rPr>
        <w:t>DECLARAÇÃO</w:t>
      </w:r>
      <w:r w:rsidRPr="00495DE1">
        <w:rPr>
          <w:rFonts w:ascii="Arial" w:hAnsi="Arial" w:cs="Arial"/>
          <w:spacing w:val="-2"/>
        </w:rPr>
        <w:t xml:space="preserve"> </w:t>
      </w:r>
      <w:r w:rsidRPr="00495DE1">
        <w:rPr>
          <w:rFonts w:ascii="Arial" w:hAnsi="Arial" w:cs="Arial"/>
        </w:rPr>
        <w:t xml:space="preserve">UNIFICADA </w:t>
      </w:r>
    </w:p>
    <w:p w14:paraId="7F47901D" w14:textId="77777777" w:rsidR="0026092A" w:rsidRPr="00495DE1" w:rsidRDefault="0026092A" w:rsidP="00D37301">
      <w:pPr>
        <w:pStyle w:val="NormalWeb"/>
        <w:spacing w:before="0" w:beforeAutospacing="0" w:after="0" w:afterAutospacing="0"/>
        <w:rPr>
          <w:rFonts w:ascii="Arial" w:hAnsi="Arial" w:cs="Arial"/>
        </w:rPr>
      </w:pPr>
      <w:r w:rsidRPr="00495DE1">
        <w:rPr>
          <w:rFonts w:ascii="Arial" w:hAnsi="Arial" w:cs="Arial"/>
        </w:rPr>
        <w:t>ANEXO</w:t>
      </w:r>
      <w:r w:rsidRPr="00495DE1">
        <w:rPr>
          <w:rFonts w:ascii="Arial" w:hAnsi="Arial" w:cs="Arial"/>
          <w:spacing w:val="-4"/>
        </w:rPr>
        <w:t xml:space="preserve"> </w:t>
      </w:r>
      <w:r w:rsidRPr="00495DE1">
        <w:rPr>
          <w:rFonts w:ascii="Arial" w:hAnsi="Arial" w:cs="Arial"/>
        </w:rPr>
        <w:t>VI</w:t>
      </w:r>
      <w:r w:rsidRPr="00495DE1">
        <w:rPr>
          <w:rFonts w:ascii="Arial" w:hAnsi="Arial" w:cs="Arial"/>
          <w:spacing w:val="-2"/>
        </w:rPr>
        <w:t xml:space="preserve"> </w:t>
      </w:r>
      <w:r w:rsidRPr="00495DE1">
        <w:rPr>
          <w:rFonts w:ascii="Arial" w:hAnsi="Arial" w:cs="Arial"/>
        </w:rPr>
        <w:t>–</w:t>
      </w:r>
      <w:r w:rsidRPr="00495DE1">
        <w:rPr>
          <w:rFonts w:ascii="Arial" w:hAnsi="Arial" w:cs="Arial"/>
          <w:spacing w:val="-2"/>
        </w:rPr>
        <w:t xml:space="preserve"> </w:t>
      </w:r>
      <w:r w:rsidRPr="00495DE1">
        <w:rPr>
          <w:rFonts w:ascii="Arial" w:hAnsi="Arial" w:cs="Arial"/>
        </w:rPr>
        <w:t>MINUTA</w:t>
      </w:r>
      <w:r w:rsidRPr="00495DE1">
        <w:rPr>
          <w:rFonts w:ascii="Arial" w:hAnsi="Arial" w:cs="Arial"/>
          <w:spacing w:val="-4"/>
        </w:rPr>
        <w:t xml:space="preserve"> </w:t>
      </w:r>
      <w:r w:rsidRPr="00495DE1">
        <w:rPr>
          <w:rFonts w:ascii="Arial" w:hAnsi="Arial" w:cs="Arial"/>
        </w:rPr>
        <w:t>DA ATA DE REGISTRO DE PREÇOS</w:t>
      </w:r>
    </w:p>
    <w:p w14:paraId="77709FE5" w14:textId="0A55BFF0" w:rsidR="0026092A" w:rsidRDefault="0026092A" w:rsidP="00D37301">
      <w:pPr>
        <w:pStyle w:val="NormalWeb"/>
        <w:spacing w:before="0" w:beforeAutospacing="0" w:after="0" w:afterAutospacing="0"/>
        <w:rPr>
          <w:rFonts w:ascii="Arial" w:hAnsi="Arial" w:cs="Arial"/>
        </w:rPr>
      </w:pPr>
      <w:r w:rsidRPr="00495DE1">
        <w:rPr>
          <w:rFonts w:ascii="Arial" w:hAnsi="Arial" w:cs="Arial"/>
        </w:rPr>
        <w:t>ANEXO</w:t>
      </w:r>
      <w:r w:rsidRPr="00495DE1">
        <w:rPr>
          <w:rFonts w:ascii="Arial" w:hAnsi="Arial" w:cs="Arial"/>
          <w:spacing w:val="-4"/>
        </w:rPr>
        <w:t xml:space="preserve"> </w:t>
      </w:r>
      <w:r w:rsidRPr="00495DE1">
        <w:rPr>
          <w:rFonts w:ascii="Arial" w:hAnsi="Arial" w:cs="Arial"/>
        </w:rPr>
        <w:t>VII</w:t>
      </w:r>
      <w:r w:rsidRPr="00495DE1">
        <w:rPr>
          <w:rFonts w:ascii="Arial" w:hAnsi="Arial" w:cs="Arial"/>
          <w:spacing w:val="-2"/>
        </w:rPr>
        <w:t xml:space="preserve"> </w:t>
      </w:r>
      <w:r w:rsidRPr="00495DE1">
        <w:rPr>
          <w:rFonts w:ascii="Arial" w:hAnsi="Arial" w:cs="Arial"/>
        </w:rPr>
        <w:t>–</w:t>
      </w:r>
      <w:r w:rsidRPr="00495DE1">
        <w:rPr>
          <w:rFonts w:ascii="Arial" w:hAnsi="Arial" w:cs="Arial"/>
          <w:spacing w:val="-2"/>
        </w:rPr>
        <w:t xml:space="preserve"> </w:t>
      </w:r>
      <w:r w:rsidRPr="00495DE1">
        <w:rPr>
          <w:rFonts w:ascii="Arial" w:hAnsi="Arial" w:cs="Arial"/>
        </w:rPr>
        <w:t xml:space="preserve">MINUTA DO CONTRATO </w:t>
      </w:r>
    </w:p>
    <w:p w14:paraId="0B6DA31F" w14:textId="2C285827" w:rsidR="0026092A" w:rsidRPr="00495DE1" w:rsidRDefault="0097560F" w:rsidP="00D37301">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66432" behindDoc="1" locked="0" layoutInCell="1" allowOverlap="1" wp14:anchorId="098B93AD" wp14:editId="19C2AD17">
                <wp:simplePos x="0" y="0"/>
                <wp:positionH relativeFrom="page">
                  <wp:posOffset>1022331</wp:posOffset>
                </wp:positionH>
                <wp:positionV relativeFrom="paragraph">
                  <wp:posOffset>222250</wp:posOffset>
                </wp:positionV>
                <wp:extent cx="5798185" cy="18415"/>
                <wp:effectExtent l="0" t="0" r="0" b="0"/>
                <wp:wrapTopAndBottom/>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213C" id="Rectangle 30" o:spid="_x0000_s1026" style="position:absolute;margin-left:80.5pt;margin-top:17.5pt;width:456.55pt;height:1.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" fillcolor="black" stroked="f">
                <w10:wrap type="topAndBottom" anchorx="page"/>
              </v:rect>
            </w:pict>
          </mc:Fallback>
        </mc:AlternateContent>
      </w:r>
      <w:r w:rsidR="0026092A" w:rsidRPr="00495DE1">
        <w:rPr>
          <w:sz w:val="24"/>
          <w:szCs w:val="24"/>
        </w:rPr>
        <w:t>LOCAL</w:t>
      </w:r>
      <w:r w:rsidR="0026092A" w:rsidRPr="00495DE1">
        <w:rPr>
          <w:spacing w:val="-2"/>
          <w:sz w:val="24"/>
          <w:szCs w:val="24"/>
        </w:rPr>
        <w:t xml:space="preserve"> </w:t>
      </w:r>
      <w:r w:rsidR="0026092A" w:rsidRPr="00495DE1">
        <w:rPr>
          <w:sz w:val="24"/>
          <w:szCs w:val="24"/>
        </w:rPr>
        <w:t>E</w:t>
      </w:r>
      <w:r w:rsidR="0026092A" w:rsidRPr="00495DE1">
        <w:rPr>
          <w:spacing w:val="-1"/>
          <w:sz w:val="24"/>
          <w:szCs w:val="24"/>
        </w:rPr>
        <w:t xml:space="preserve"> </w:t>
      </w:r>
      <w:r w:rsidR="0026092A" w:rsidRPr="00495DE1">
        <w:rPr>
          <w:sz w:val="24"/>
          <w:szCs w:val="24"/>
        </w:rPr>
        <w:t>DATA</w:t>
      </w:r>
    </w:p>
    <w:p w14:paraId="66849E0A" w14:textId="3A2803D8" w:rsidR="00B92893" w:rsidRPr="00495DE1" w:rsidRDefault="00B92893" w:rsidP="00D37301">
      <w:pPr>
        <w:pStyle w:val="Ttulo1"/>
        <w:ind w:left="0"/>
        <w:rPr>
          <w:sz w:val="24"/>
          <w:szCs w:val="24"/>
        </w:rPr>
      </w:pPr>
    </w:p>
    <w:p w14:paraId="08178121" w14:textId="5E1C6B0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2"/>
          <w:sz w:val="24"/>
          <w:szCs w:val="24"/>
        </w:rPr>
        <w:t xml:space="preserve"> </w:t>
      </w:r>
      <w:r w:rsidRPr="00495DE1">
        <w:rPr>
          <w:rFonts w:ascii="Arial" w:hAnsi="Arial" w:cs="Arial"/>
          <w:sz w:val="24"/>
          <w:szCs w:val="24"/>
        </w:rPr>
        <w:t>licitação</w:t>
      </w:r>
      <w:r w:rsidRPr="00495DE1">
        <w:rPr>
          <w:rFonts w:ascii="Arial" w:hAnsi="Arial" w:cs="Arial"/>
          <w:spacing w:val="-12"/>
          <w:sz w:val="24"/>
          <w:szCs w:val="24"/>
        </w:rPr>
        <w:t xml:space="preserve"> </w:t>
      </w:r>
      <w:r w:rsidRPr="00495DE1">
        <w:rPr>
          <w:rFonts w:ascii="Arial" w:hAnsi="Arial" w:cs="Arial"/>
          <w:sz w:val="24"/>
          <w:szCs w:val="24"/>
        </w:rPr>
        <w:t>será</w:t>
      </w:r>
      <w:r w:rsidRPr="00495DE1">
        <w:rPr>
          <w:rFonts w:ascii="Arial" w:hAnsi="Arial" w:cs="Arial"/>
          <w:spacing w:val="-14"/>
          <w:sz w:val="24"/>
          <w:szCs w:val="24"/>
        </w:rPr>
        <w:t xml:space="preserve"> </w:t>
      </w:r>
      <w:r w:rsidRPr="00495DE1">
        <w:rPr>
          <w:rFonts w:ascii="Arial" w:hAnsi="Arial" w:cs="Arial"/>
          <w:sz w:val="24"/>
          <w:szCs w:val="24"/>
        </w:rPr>
        <w:t>realizada</w:t>
      </w:r>
      <w:r w:rsidRPr="00495DE1">
        <w:rPr>
          <w:rFonts w:ascii="Arial" w:hAnsi="Arial" w:cs="Arial"/>
          <w:spacing w:val="-7"/>
          <w:sz w:val="24"/>
          <w:szCs w:val="24"/>
        </w:rPr>
        <w:t xml:space="preserve"> </w:t>
      </w:r>
      <w:r w:rsidRPr="00495DE1">
        <w:rPr>
          <w:rFonts w:ascii="Arial" w:hAnsi="Arial" w:cs="Arial"/>
          <w:sz w:val="24"/>
          <w:szCs w:val="24"/>
        </w:rPr>
        <w:t>no</w:t>
      </w:r>
      <w:r w:rsidRPr="00495DE1">
        <w:rPr>
          <w:rFonts w:ascii="Arial" w:hAnsi="Arial" w:cs="Arial"/>
          <w:spacing w:val="-13"/>
          <w:sz w:val="24"/>
          <w:szCs w:val="24"/>
        </w:rPr>
        <w:t xml:space="preserve"> </w:t>
      </w:r>
      <w:r w:rsidRPr="00495DE1">
        <w:rPr>
          <w:rFonts w:ascii="Arial" w:hAnsi="Arial" w:cs="Arial"/>
          <w:sz w:val="24"/>
          <w:szCs w:val="24"/>
        </w:rPr>
        <w:t>dia</w:t>
      </w:r>
      <w:r w:rsidRPr="00495DE1">
        <w:rPr>
          <w:rFonts w:ascii="Arial" w:hAnsi="Arial" w:cs="Arial"/>
          <w:spacing w:val="-10"/>
          <w:sz w:val="24"/>
          <w:szCs w:val="24"/>
        </w:rPr>
        <w:t xml:space="preserve"> </w:t>
      </w:r>
      <w:r w:rsidR="003B2072">
        <w:rPr>
          <w:rFonts w:ascii="Arial" w:hAnsi="Arial" w:cs="Arial"/>
          <w:b/>
          <w:sz w:val="24"/>
          <w:szCs w:val="24"/>
        </w:rPr>
        <w:t>26 de março de 2026</w:t>
      </w:r>
      <w:r w:rsidRPr="00495DE1">
        <w:rPr>
          <w:rFonts w:ascii="Arial" w:hAnsi="Arial" w:cs="Arial"/>
          <w:b/>
          <w:sz w:val="24"/>
          <w:szCs w:val="24"/>
        </w:rPr>
        <w:t xml:space="preserve">, às </w:t>
      </w:r>
      <w:r w:rsidR="003B2072">
        <w:rPr>
          <w:rFonts w:ascii="Arial" w:hAnsi="Arial" w:cs="Arial"/>
          <w:b/>
          <w:sz w:val="24"/>
          <w:szCs w:val="24"/>
        </w:rPr>
        <w:t>08:00</w:t>
      </w:r>
      <w:r w:rsidR="00FA5CD1" w:rsidRPr="00495DE1">
        <w:rPr>
          <w:rFonts w:ascii="Arial" w:hAnsi="Arial" w:cs="Arial"/>
          <w:b/>
          <w:sz w:val="24"/>
          <w:szCs w:val="24"/>
        </w:rPr>
        <w:t xml:space="preserve"> hs</w:t>
      </w:r>
      <w:r w:rsidRPr="00495DE1">
        <w:rPr>
          <w:rFonts w:ascii="Arial" w:hAnsi="Arial" w:cs="Arial"/>
          <w:b/>
          <w:sz w:val="24"/>
          <w:szCs w:val="24"/>
        </w:rPr>
        <w:t xml:space="preserve"> (HORARIO DE MATO </w:t>
      </w:r>
      <w:r w:rsidRPr="00495DE1">
        <w:rPr>
          <w:rFonts w:ascii="Arial" w:hAnsi="Arial" w:cs="Arial"/>
          <w:b/>
          <w:sz w:val="24"/>
          <w:szCs w:val="24"/>
        </w:rPr>
        <w:lastRenderedPageBreak/>
        <w:t>GROSSO DO SUL).</w:t>
      </w:r>
      <w:r w:rsidRPr="00495DE1">
        <w:rPr>
          <w:rFonts w:ascii="Arial" w:hAnsi="Arial" w:cs="Arial"/>
          <w:spacing w:val="-11"/>
          <w:sz w:val="24"/>
          <w:szCs w:val="24"/>
        </w:rPr>
        <w:t xml:space="preserve"> </w:t>
      </w:r>
      <w:r w:rsidRPr="00495DE1">
        <w:rPr>
          <w:rFonts w:ascii="Arial" w:hAnsi="Arial" w:cs="Arial"/>
          <w:sz w:val="24"/>
          <w:szCs w:val="24"/>
        </w:rPr>
        <w:t>no</w:t>
      </w:r>
      <w:r w:rsidRPr="00495DE1">
        <w:rPr>
          <w:rFonts w:ascii="Arial" w:hAnsi="Arial" w:cs="Arial"/>
          <w:spacing w:val="-10"/>
          <w:sz w:val="24"/>
          <w:szCs w:val="24"/>
        </w:rPr>
        <w:t xml:space="preserve"> </w:t>
      </w:r>
      <w:r w:rsidRPr="00495DE1">
        <w:rPr>
          <w:rFonts w:ascii="Arial" w:hAnsi="Arial" w:cs="Arial"/>
          <w:sz w:val="24"/>
          <w:szCs w:val="24"/>
        </w:rPr>
        <w:t xml:space="preserve">endereço Rua Domingos da Silva,1250 </w:t>
      </w:r>
      <w:r w:rsidRPr="00495DE1">
        <w:rPr>
          <w:rFonts w:ascii="Arial" w:hAnsi="Arial" w:cs="Arial"/>
          <w:spacing w:val="1"/>
          <w:sz w:val="24"/>
          <w:szCs w:val="24"/>
        </w:rPr>
        <w:t xml:space="preserve"> - Centro </w:t>
      </w:r>
      <w:r w:rsidRPr="00495DE1">
        <w:rPr>
          <w:rFonts w:ascii="Arial" w:hAnsi="Arial" w:cs="Arial"/>
          <w:sz w:val="24"/>
          <w:szCs w:val="24"/>
        </w:rPr>
        <w:t>–</w:t>
      </w:r>
      <w:r w:rsidRPr="00495DE1">
        <w:rPr>
          <w:rFonts w:ascii="Arial" w:hAnsi="Arial" w:cs="Arial"/>
          <w:spacing w:val="1"/>
          <w:sz w:val="24"/>
          <w:szCs w:val="24"/>
        </w:rPr>
        <w:t xml:space="preserve"> </w:t>
      </w:r>
      <w:r w:rsidRPr="00495DE1">
        <w:rPr>
          <w:rFonts w:ascii="Arial" w:hAnsi="Arial" w:cs="Arial"/>
          <w:sz w:val="24"/>
          <w:szCs w:val="24"/>
        </w:rPr>
        <w:t>Prédio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Prefeitura. Sala de Licitações.</w:t>
      </w:r>
    </w:p>
    <w:p w14:paraId="225F13DE" w14:textId="77777777" w:rsidR="003A2F1F" w:rsidRPr="00495DE1" w:rsidRDefault="003A2F1F" w:rsidP="00D37301">
      <w:pPr>
        <w:pStyle w:val="PargrafodaLista"/>
        <w:tabs>
          <w:tab w:val="left" w:pos="1110"/>
        </w:tabs>
        <w:ind w:left="0" w:firstLine="0"/>
        <w:rPr>
          <w:rFonts w:ascii="Arial" w:hAnsi="Arial" w:cs="Arial"/>
          <w:sz w:val="24"/>
          <w:szCs w:val="24"/>
        </w:rPr>
      </w:pPr>
    </w:p>
    <w:p w14:paraId="08C1908E"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Não havendo expediente ou ocorrendo qualquer fato superveniente que impeça a</w:t>
      </w:r>
      <w:r w:rsidRPr="00495DE1">
        <w:rPr>
          <w:rFonts w:ascii="Arial" w:hAnsi="Arial" w:cs="Arial"/>
          <w:spacing w:val="1"/>
          <w:sz w:val="24"/>
          <w:szCs w:val="24"/>
        </w:rPr>
        <w:t xml:space="preserve"> </w:t>
      </w:r>
      <w:r w:rsidRPr="00495DE1">
        <w:rPr>
          <w:rFonts w:ascii="Arial" w:hAnsi="Arial" w:cs="Arial"/>
          <w:sz w:val="24"/>
          <w:szCs w:val="24"/>
        </w:rPr>
        <w:t>realização do certame na data marcada, a sessão será automaticamente transferida para</w:t>
      </w:r>
      <w:r w:rsidRPr="00495DE1">
        <w:rPr>
          <w:rFonts w:ascii="Arial" w:hAnsi="Arial" w:cs="Arial"/>
          <w:spacing w:val="1"/>
          <w:sz w:val="24"/>
          <w:szCs w:val="24"/>
        </w:rPr>
        <w:t xml:space="preserve"> </w:t>
      </w:r>
      <w:r w:rsidRPr="00495DE1">
        <w:rPr>
          <w:rFonts w:ascii="Arial" w:hAnsi="Arial" w:cs="Arial"/>
          <w:sz w:val="24"/>
          <w:szCs w:val="24"/>
        </w:rPr>
        <w:t>o primeiro dia útil subsequente, no mesmo horário e local anteriormente estabelecido,</w:t>
      </w:r>
      <w:r w:rsidRPr="00495DE1">
        <w:rPr>
          <w:rFonts w:ascii="Arial" w:hAnsi="Arial" w:cs="Arial"/>
          <w:spacing w:val="1"/>
          <w:sz w:val="24"/>
          <w:szCs w:val="24"/>
        </w:rPr>
        <w:t xml:space="preserve"> </w:t>
      </w:r>
      <w:r w:rsidRPr="00495DE1">
        <w:rPr>
          <w:rFonts w:ascii="Arial" w:hAnsi="Arial" w:cs="Arial"/>
          <w:sz w:val="24"/>
          <w:szCs w:val="24"/>
        </w:rPr>
        <w:t>desde</w:t>
      </w:r>
      <w:r w:rsidRPr="00495DE1">
        <w:rPr>
          <w:rFonts w:ascii="Arial" w:hAnsi="Arial" w:cs="Arial"/>
          <w:spacing w:val="-3"/>
          <w:sz w:val="24"/>
          <w:szCs w:val="24"/>
        </w:rPr>
        <w:t xml:space="preserve"> </w:t>
      </w:r>
      <w:r w:rsidRPr="00495DE1">
        <w:rPr>
          <w:rFonts w:ascii="Arial" w:hAnsi="Arial" w:cs="Arial"/>
          <w:sz w:val="24"/>
          <w:szCs w:val="24"/>
        </w:rPr>
        <w:t>que não</w:t>
      </w:r>
      <w:r w:rsidRPr="00495DE1">
        <w:rPr>
          <w:rFonts w:ascii="Arial" w:hAnsi="Arial" w:cs="Arial"/>
          <w:spacing w:val="-2"/>
          <w:sz w:val="24"/>
          <w:szCs w:val="24"/>
        </w:rPr>
        <w:t xml:space="preserve"> </w:t>
      </w:r>
      <w:r w:rsidRPr="00495DE1">
        <w:rPr>
          <w:rFonts w:ascii="Arial" w:hAnsi="Arial" w:cs="Arial"/>
          <w:sz w:val="24"/>
          <w:szCs w:val="24"/>
        </w:rPr>
        <w:t>haja</w:t>
      </w:r>
      <w:r w:rsidRPr="00495DE1">
        <w:rPr>
          <w:rFonts w:ascii="Arial" w:hAnsi="Arial" w:cs="Arial"/>
          <w:spacing w:val="-1"/>
          <w:sz w:val="24"/>
          <w:szCs w:val="24"/>
        </w:rPr>
        <w:t xml:space="preserve"> </w:t>
      </w:r>
      <w:r w:rsidRPr="00495DE1">
        <w:rPr>
          <w:rFonts w:ascii="Arial" w:hAnsi="Arial" w:cs="Arial"/>
          <w:sz w:val="24"/>
          <w:szCs w:val="24"/>
        </w:rPr>
        <w:t>comunicação do pregoeiro em contrário.</w:t>
      </w:r>
    </w:p>
    <w:p w14:paraId="2B2A09F5" w14:textId="77777777" w:rsidR="000532FE" w:rsidRPr="00495DE1" w:rsidRDefault="000532FE" w:rsidP="00D37301">
      <w:pPr>
        <w:pStyle w:val="PargrafodaLista"/>
        <w:tabs>
          <w:tab w:val="left" w:pos="1110"/>
        </w:tabs>
        <w:ind w:left="0" w:firstLine="0"/>
        <w:rPr>
          <w:rFonts w:ascii="Arial" w:hAnsi="Arial" w:cs="Arial"/>
          <w:sz w:val="24"/>
          <w:szCs w:val="24"/>
        </w:rPr>
      </w:pPr>
    </w:p>
    <w:p w14:paraId="38949AC1" w14:textId="0927EF1C" w:rsidR="0026092A" w:rsidRPr="00495DE1" w:rsidRDefault="00495DE1" w:rsidP="00D37301">
      <w:pPr>
        <w:pStyle w:val="Ttulo1"/>
        <w:numPr>
          <w:ilvl w:val="0"/>
          <w:numId w:val="4"/>
        </w:numPr>
        <w:ind w:left="0" w:firstLine="0"/>
        <w:jc w:val="both"/>
        <w:rPr>
          <w:sz w:val="24"/>
          <w:szCs w:val="24"/>
        </w:rPr>
      </w:pPr>
      <w:r w:rsidRPr="00495DE1">
        <w:rPr>
          <w:noProof/>
          <w:sz w:val="24"/>
          <w:szCs w:val="24"/>
        </w:rPr>
        <mc:AlternateContent>
          <mc:Choice Requires="wps">
            <w:drawing>
              <wp:anchor distT="0" distB="0" distL="0" distR="0" simplePos="0" relativeHeight="251668480" behindDoc="1" locked="0" layoutInCell="1" allowOverlap="1" wp14:anchorId="05C1A2A8" wp14:editId="1B44F079">
                <wp:simplePos x="0" y="0"/>
                <wp:positionH relativeFrom="page">
                  <wp:posOffset>1057512</wp:posOffset>
                </wp:positionH>
                <wp:positionV relativeFrom="paragraph">
                  <wp:posOffset>188595</wp:posOffset>
                </wp:positionV>
                <wp:extent cx="5798185" cy="18415"/>
                <wp:effectExtent l="0" t="0" r="0" b="0"/>
                <wp:wrapTopAndBottom/>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FBAE4" id="Rectangle 30" o:spid="_x0000_s1026" style="position:absolute;margin-left:83.25pt;margin-top:14.85pt;width:456.55pt;height:1.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" fillcolor="black" stroked="f">
                <w10:wrap type="topAndBottom" anchorx="page"/>
              </v:rect>
            </w:pict>
          </mc:Fallback>
        </mc:AlternateContent>
      </w:r>
      <w:r w:rsidR="0026092A" w:rsidRPr="00495DE1">
        <w:rPr>
          <w:sz w:val="24"/>
          <w:szCs w:val="24"/>
        </w:rPr>
        <w:t>DAS</w:t>
      </w:r>
      <w:r w:rsidR="0026092A" w:rsidRPr="00495DE1">
        <w:rPr>
          <w:spacing w:val="-4"/>
          <w:sz w:val="24"/>
          <w:szCs w:val="24"/>
        </w:rPr>
        <w:t xml:space="preserve"> </w:t>
      </w:r>
      <w:r w:rsidR="0026092A" w:rsidRPr="00495DE1">
        <w:rPr>
          <w:sz w:val="24"/>
          <w:szCs w:val="24"/>
        </w:rPr>
        <w:t>CONDIÇÕES</w:t>
      </w:r>
      <w:r w:rsidR="0026092A" w:rsidRPr="00495DE1">
        <w:rPr>
          <w:spacing w:val="-4"/>
          <w:sz w:val="24"/>
          <w:szCs w:val="24"/>
        </w:rPr>
        <w:t xml:space="preserve"> </w:t>
      </w:r>
      <w:r w:rsidR="0026092A" w:rsidRPr="00495DE1">
        <w:rPr>
          <w:sz w:val="24"/>
          <w:szCs w:val="24"/>
        </w:rPr>
        <w:t>DE</w:t>
      </w:r>
      <w:r w:rsidR="0026092A" w:rsidRPr="00495DE1">
        <w:rPr>
          <w:spacing w:val="-4"/>
          <w:sz w:val="24"/>
          <w:szCs w:val="24"/>
        </w:rPr>
        <w:t xml:space="preserve"> </w:t>
      </w:r>
      <w:r w:rsidR="0026092A" w:rsidRPr="00495DE1">
        <w:rPr>
          <w:sz w:val="24"/>
          <w:szCs w:val="24"/>
        </w:rPr>
        <w:t>PARTICIPAÇÃO</w:t>
      </w:r>
    </w:p>
    <w:p w14:paraId="3A732FF3" w14:textId="75A2FF45" w:rsidR="00F352D7" w:rsidRPr="00495DE1" w:rsidRDefault="00F352D7" w:rsidP="00D37301">
      <w:pPr>
        <w:pStyle w:val="Ttulo1"/>
        <w:ind w:left="0"/>
        <w:jc w:val="both"/>
        <w:rPr>
          <w:sz w:val="24"/>
          <w:szCs w:val="24"/>
        </w:rPr>
      </w:pPr>
    </w:p>
    <w:p w14:paraId="3801A60C"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Poderão</w:t>
      </w:r>
      <w:r w:rsidRPr="00495DE1">
        <w:rPr>
          <w:rFonts w:ascii="Arial" w:hAnsi="Arial" w:cs="Arial"/>
          <w:spacing w:val="1"/>
          <w:sz w:val="24"/>
          <w:szCs w:val="24"/>
        </w:rPr>
        <w:t xml:space="preserve"> </w:t>
      </w:r>
      <w:r w:rsidRPr="00495DE1">
        <w:rPr>
          <w:rFonts w:ascii="Arial" w:hAnsi="Arial" w:cs="Arial"/>
          <w:sz w:val="24"/>
          <w:szCs w:val="24"/>
        </w:rPr>
        <w:t>participar</w:t>
      </w:r>
      <w:r w:rsidRPr="00495DE1">
        <w:rPr>
          <w:rFonts w:ascii="Arial" w:hAnsi="Arial" w:cs="Arial"/>
          <w:spacing w:val="1"/>
          <w:sz w:val="24"/>
          <w:szCs w:val="24"/>
        </w:rPr>
        <w:t xml:space="preserve"> </w:t>
      </w:r>
      <w:r w:rsidRPr="00495DE1">
        <w:rPr>
          <w:rFonts w:ascii="Arial" w:hAnsi="Arial" w:cs="Arial"/>
          <w:sz w:val="24"/>
          <w:szCs w:val="24"/>
        </w:rPr>
        <w:t>desta</w:t>
      </w:r>
      <w:r w:rsidRPr="00495DE1">
        <w:rPr>
          <w:rFonts w:ascii="Arial" w:hAnsi="Arial" w:cs="Arial"/>
          <w:spacing w:val="1"/>
          <w:sz w:val="24"/>
          <w:szCs w:val="24"/>
        </w:rPr>
        <w:t xml:space="preserve"> </w:t>
      </w:r>
      <w:r w:rsidRPr="00495DE1">
        <w:rPr>
          <w:rFonts w:ascii="Arial" w:hAnsi="Arial" w:cs="Arial"/>
          <w:sz w:val="24"/>
          <w:szCs w:val="24"/>
        </w:rPr>
        <w:t>Licitação</w:t>
      </w:r>
      <w:r w:rsidRPr="00495DE1">
        <w:rPr>
          <w:rFonts w:ascii="Arial" w:hAnsi="Arial" w:cs="Arial"/>
          <w:spacing w:val="1"/>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empresas</w:t>
      </w:r>
      <w:r w:rsidRPr="00495DE1">
        <w:rPr>
          <w:rFonts w:ascii="Arial" w:hAnsi="Arial" w:cs="Arial"/>
          <w:spacing w:val="1"/>
          <w:sz w:val="24"/>
          <w:szCs w:val="24"/>
        </w:rPr>
        <w:t xml:space="preserve"> </w:t>
      </w:r>
      <w:r w:rsidRPr="00495DE1">
        <w:rPr>
          <w:rFonts w:ascii="Arial" w:hAnsi="Arial" w:cs="Arial"/>
          <w:sz w:val="24"/>
          <w:szCs w:val="24"/>
        </w:rPr>
        <w:t>(pessoas</w:t>
      </w:r>
      <w:r w:rsidRPr="00495DE1">
        <w:rPr>
          <w:rFonts w:ascii="Arial" w:hAnsi="Arial" w:cs="Arial"/>
          <w:spacing w:val="1"/>
          <w:sz w:val="24"/>
          <w:szCs w:val="24"/>
        </w:rPr>
        <w:t xml:space="preserve"> </w:t>
      </w:r>
      <w:r w:rsidRPr="00495DE1">
        <w:rPr>
          <w:rFonts w:ascii="Arial" w:hAnsi="Arial" w:cs="Arial"/>
          <w:sz w:val="24"/>
          <w:szCs w:val="24"/>
        </w:rPr>
        <w:t>jurídicas)</w:t>
      </w:r>
      <w:r w:rsidRPr="00495DE1">
        <w:rPr>
          <w:rFonts w:ascii="Arial" w:hAnsi="Arial" w:cs="Arial"/>
          <w:spacing w:val="1"/>
          <w:sz w:val="24"/>
          <w:szCs w:val="24"/>
        </w:rPr>
        <w:t xml:space="preserve"> </w:t>
      </w:r>
      <w:r w:rsidRPr="00495DE1">
        <w:rPr>
          <w:rFonts w:ascii="Arial" w:hAnsi="Arial" w:cs="Arial"/>
          <w:sz w:val="24"/>
          <w:szCs w:val="24"/>
        </w:rPr>
        <w:t>legalmente</w:t>
      </w:r>
      <w:r w:rsidRPr="00495DE1">
        <w:rPr>
          <w:rFonts w:ascii="Arial" w:hAnsi="Arial" w:cs="Arial"/>
          <w:spacing w:val="1"/>
          <w:sz w:val="24"/>
          <w:szCs w:val="24"/>
        </w:rPr>
        <w:t xml:space="preserve"> </w:t>
      </w:r>
      <w:r w:rsidRPr="00495DE1">
        <w:rPr>
          <w:rFonts w:ascii="Arial" w:hAnsi="Arial" w:cs="Arial"/>
          <w:sz w:val="24"/>
          <w:szCs w:val="24"/>
        </w:rPr>
        <w:t xml:space="preserve">constituídas e estabelecidas anteriormente à data de abertura do presente certame, </w:t>
      </w:r>
      <w:r w:rsidRPr="00495DE1">
        <w:rPr>
          <w:rFonts w:ascii="Arial" w:hAnsi="Arial" w:cs="Arial"/>
          <w:b/>
          <w:sz w:val="24"/>
          <w:szCs w:val="24"/>
        </w:rPr>
        <w:t>com</w:t>
      </w:r>
      <w:r w:rsidRPr="00495DE1">
        <w:rPr>
          <w:rFonts w:ascii="Arial" w:hAnsi="Arial" w:cs="Arial"/>
          <w:b/>
          <w:spacing w:val="1"/>
          <w:sz w:val="24"/>
          <w:szCs w:val="24"/>
        </w:rPr>
        <w:t xml:space="preserve"> </w:t>
      </w:r>
      <w:r w:rsidRPr="00495DE1">
        <w:rPr>
          <w:rFonts w:ascii="Arial" w:hAnsi="Arial" w:cs="Arial"/>
          <w:b/>
          <w:sz w:val="24"/>
          <w:szCs w:val="24"/>
        </w:rPr>
        <w:t>objeto social pertinente e compatível com o certame</w:t>
      </w:r>
      <w:r w:rsidRPr="00495DE1">
        <w:rPr>
          <w:rFonts w:ascii="Arial" w:hAnsi="Arial" w:cs="Arial"/>
          <w:sz w:val="24"/>
          <w:szCs w:val="24"/>
        </w:rPr>
        <w:t>, e que atenderem às exigências</w:t>
      </w:r>
      <w:r w:rsidRPr="00495DE1">
        <w:rPr>
          <w:rFonts w:ascii="Arial" w:hAnsi="Arial" w:cs="Arial"/>
          <w:spacing w:val="1"/>
          <w:sz w:val="24"/>
          <w:szCs w:val="24"/>
        </w:rPr>
        <w:t xml:space="preserve"> </w:t>
      </w:r>
      <w:r w:rsidRPr="00495DE1">
        <w:rPr>
          <w:rFonts w:ascii="Arial" w:hAnsi="Arial" w:cs="Arial"/>
          <w:sz w:val="24"/>
          <w:szCs w:val="24"/>
        </w:rPr>
        <w:t>deste</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3"/>
          <w:sz w:val="24"/>
          <w:szCs w:val="24"/>
        </w:rPr>
        <w:t xml:space="preserve"> </w:t>
      </w:r>
      <w:r w:rsidRPr="00495DE1">
        <w:rPr>
          <w:rFonts w:ascii="Arial" w:hAnsi="Arial" w:cs="Arial"/>
          <w:sz w:val="24"/>
          <w:szCs w:val="24"/>
        </w:rPr>
        <w:t>e seus</w:t>
      </w:r>
      <w:r w:rsidRPr="00495DE1">
        <w:rPr>
          <w:rFonts w:ascii="Arial" w:hAnsi="Arial" w:cs="Arial"/>
          <w:spacing w:val="1"/>
          <w:sz w:val="24"/>
          <w:szCs w:val="24"/>
        </w:rPr>
        <w:t xml:space="preserve"> </w:t>
      </w:r>
      <w:r w:rsidRPr="00495DE1">
        <w:rPr>
          <w:rFonts w:ascii="Arial" w:hAnsi="Arial" w:cs="Arial"/>
          <w:sz w:val="24"/>
          <w:szCs w:val="24"/>
        </w:rPr>
        <w:t>Anexos.</w:t>
      </w:r>
    </w:p>
    <w:p w14:paraId="324BDC39" w14:textId="77777777" w:rsidR="0026092A" w:rsidRPr="00495DE1" w:rsidRDefault="0026092A" w:rsidP="00D37301">
      <w:pPr>
        <w:tabs>
          <w:tab w:val="left" w:pos="1110"/>
        </w:tabs>
        <w:rPr>
          <w:rFonts w:ascii="Arial" w:hAnsi="Arial" w:cs="Arial"/>
          <w:sz w:val="24"/>
          <w:szCs w:val="24"/>
        </w:rPr>
      </w:pPr>
    </w:p>
    <w:p w14:paraId="3FC992E8" w14:textId="0B4159F7" w:rsidR="0026092A" w:rsidRPr="00495DE1" w:rsidRDefault="0026092A" w:rsidP="00D37301">
      <w:pPr>
        <w:pStyle w:val="PargrafodaLista"/>
        <w:widowControl/>
        <w:numPr>
          <w:ilvl w:val="1"/>
          <w:numId w:val="4"/>
        </w:numPr>
        <w:adjustRightInd w:val="0"/>
        <w:ind w:left="0" w:firstLine="0"/>
        <w:rPr>
          <w:rFonts w:ascii="Arial" w:eastAsiaTheme="minorHAnsi" w:hAnsi="Arial" w:cs="Arial"/>
          <w:sz w:val="24"/>
          <w:szCs w:val="24"/>
          <w:lang w:val="pt-BR"/>
        </w:rPr>
      </w:pPr>
      <w:r w:rsidRPr="00495DE1">
        <w:rPr>
          <w:rFonts w:ascii="Arial" w:eastAsiaTheme="minorHAnsi" w:hAnsi="Arial" w:cs="Arial"/>
          <w:sz w:val="24"/>
          <w:szCs w:val="24"/>
          <w:lang w:val="pt-BR"/>
        </w:rPr>
        <w:t>Não será permitida a participação de empresas de forma consorciada, considerando a</w:t>
      </w:r>
      <w:r w:rsidR="008C4B06" w:rsidRPr="00495DE1">
        <w:rPr>
          <w:rFonts w:ascii="Arial" w:eastAsiaTheme="minorHAnsi" w:hAnsi="Arial" w:cs="Arial"/>
          <w:sz w:val="24"/>
          <w:szCs w:val="24"/>
          <w:lang w:val="pt-BR"/>
        </w:rPr>
        <w:t xml:space="preserve"> </w:t>
      </w:r>
      <w:r w:rsidRPr="00495DE1">
        <w:rPr>
          <w:rFonts w:ascii="Arial" w:eastAsiaTheme="minorHAnsi" w:hAnsi="Arial" w:cs="Arial"/>
          <w:sz w:val="24"/>
          <w:szCs w:val="24"/>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331597B6" w14:textId="77777777" w:rsidR="0026092A" w:rsidRPr="00495DE1" w:rsidRDefault="0026092A" w:rsidP="00D37301">
      <w:pPr>
        <w:widowControl/>
        <w:adjustRightInd w:val="0"/>
        <w:jc w:val="both"/>
        <w:rPr>
          <w:rFonts w:ascii="Arial" w:eastAsiaTheme="minorHAnsi" w:hAnsi="Arial" w:cs="Arial"/>
          <w:sz w:val="24"/>
          <w:szCs w:val="24"/>
          <w:lang w:val="pt-BR"/>
        </w:rPr>
      </w:pPr>
      <w:r w:rsidRPr="00495DE1">
        <w:rPr>
          <w:rFonts w:ascii="Arial" w:eastAsiaTheme="minorHAnsi" w:hAnsi="Arial" w:cs="Arial"/>
          <w:sz w:val="24"/>
          <w:szCs w:val="24"/>
          <w:lang w:val="pt-BR"/>
        </w:rPr>
        <w:t>competitiva, eficiente e em conformidade com os princípios fundamentais da Administração Pública.</w:t>
      </w:r>
    </w:p>
    <w:p w14:paraId="5E69FB41" w14:textId="77777777" w:rsidR="0026092A" w:rsidRPr="00495DE1" w:rsidRDefault="0026092A" w:rsidP="00D37301">
      <w:pPr>
        <w:widowControl/>
        <w:adjustRightInd w:val="0"/>
        <w:jc w:val="both"/>
        <w:rPr>
          <w:rFonts w:ascii="Arial" w:eastAsiaTheme="minorHAnsi" w:hAnsi="Arial" w:cs="Arial"/>
          <w:sz w:val="24"/>
          <w:szCs w:val="24"/>
          <w:lang w:val="pt-BR"/>
        </w:rPr>
      </w:pPr>
    </w:p>
    <w:p w14:paraId="22D8DA29" w14:textId="77777777" w:rsidR="0026092A" w:rsidRPr="00495DE1" w:rsidRDefault="0026092A" w:rsidP="00D37301">
      <w:pPr>
        <w:pStyle w:val="PargrafodaLista"/>
        <w:widowControl/>
        <w:numPr>
          <w:ilvl w:val="1"/>
          <w:numId w:val="4"/>
        </w:numPr>
        <w:adjustRightInd w:val="0"/>
        <w:ind w:left="0" w:firstLine="0"/>
        <w:rPr>
          <w:rFonts w:ascii="Arial" w:eastAsiaTheme="minorHAnsi" w:hAnsi="Arial" w:cs="Arial"/>
          <w:sz w:val="24"/>
          <w:szCs w:val="24"/>
          <w:lang w:val="pt-BR"/>
        </w:rPr>
      </w:pPr>
      <w:r w:rsidRPr="00495DE1">
        <w:rPr>
          <w:rFonts w:ascii="Arial" w:hAnsi="Arial" w:cs="Arial"/>
          <w:sz w:val="24"/>
          <w:szCs w:val="24"/>
        </w:rPr>
        <w:t>As licitantes arcarão com todos os custos decorrentes da elaboração e apresentação</w:t>
      </w:r>
      <w:r w:rsidRPr="00495DE1">
        <w:rPr>
          <w:rFonts w:ascii="Arial" w:hAnsi="Arial" w:cs="Arial"/>
          <w:spacing w:val="1"/>
          <w:sz w:val="24"/>
          <w:szCs w:val="24"/>
        </w:rPr>
        <w:t xml:space="preserve"> </w:t>
      </w:r>
      <w:r w:rsidRPr="00495DE1">
        <w:rPr>
          <w:rFonts w:ascii="Arial" w:hAnsi="Arial" w:cs="Arial"/>
          <w:sz w:val="24"/>
          <w:szCs w:val="24"/>
        </w:rPr>
        <w:t>de suas propostas, sendo que o Município de DOURADINA-MS, não será, em nenhum caso,</w:t>
      </w:r>
      <w:r w:rsidRPr="00495DE1">
        <w:rPr>
          <w:rFonts w:ascii="Arial" w:hAnsi="Arial" w:cs="Arial"/>
          <w:spacing w:val="1"/>
          <w:sz w:val="24"/>
          <w:szCs w:val="24"/>
        </w:rPr>
        <w:t xml:space="preserve"> </w:t>
      </w:r>
      <w:r w:rsidRPr="00495DE1">
        <w:rPr>
          <w:rFonts w:ascii="Arial" w:hAnsi="Arial" w:cs="Arial"/>
          <w:sz w:val="24"/>
          <w:szCs w:val="24"/>
        </w:rPr>
        <w:t>responsável</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esses</w:t>
      </w:r>
      <w:r w:rsidRPr="00495DE1">
        <w:rPr>
          <w:rFonts w:ascii="Arial" w:hAnsi="Arial" w:cs="Arial"/>
          <w:spacing w:val="1"/>
          <w:sz w:val="24"/>
          <w:szCs w:val="24"/>
        </w:rPr>
        <w:t xml:space="preserve"> </w:t>
      </w:r>
      <w:r w:rsidRPr="00495DE1">
        <w:rPr>
          <w:rFonts w:ascii="Arial" w:hAnsi="Arial" w:cs="Arial"/>
          <w:sz w:val="24"/>
          <w:szCs w:val="24"/>
        </w:rPr>
        <w:t>custos,</w:t>
      </w:r>
      <w:r w:rsidRPr="00495DE1">
        <w:rPr>
          <w:rFonts w:ascii="Arial" w:hAnsi="Arial" w:cs="Arial"/>
          <w:spacing w:val="1"/>
          <w:sz w:val="24"/>
          <w:szCs w:val="24"/>
        </w:rPr>
        <w:t xml:space="preserve"> </w:t>
      </w:r>
      <w:r w:rsidRPr="00495DE1">
        <w:rPr>
          <w:rFonts w:ascii="Arial" w:hAnsi="Arial" w:cs="Arial"/>
          <w:sz w:val="24"/>
          <w:szCs w:val="24"/>
        </w:rPr>
        <w:t>independentemente</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condução</w:t>
      </w:r>
      <w:r w:rsidRPr="00495DE1">
        <w:rPr>
          <w:rFonts w:ascii="Arial" w:hAnsi="Arial" w:cs="Arial"/>
          <w:spacing w:val="1"/>
          <w:sz w:val="24"/>
          <w:szCs w:val="24"/>
        </w:rPr>
        <w:t xml:space="preserve"> </w:t>
      </w:r>
      <w:r w:rsidRPr="00495DE1">
        <w:rPr>
          <w:rFonts w:ascii="Arial" w:hAnsi="Arial" w:cs="Arial"/>
          <w:sz w:val="24"/>
          <w:szCs w:val="24"/>
        </w:rPr>
        <w:t>ou do</w:t>
      </w:r>
      <w:r w:rsidRPr="00495DE1">
        <w:rPr>
          <w:rFonts w:ascii="Arial" w:hAnsi="Arial" w:cs="Arial"/>
          <w:spacing w:val="1"/>
          <w:sz w:val="24"/>
          <w:szCs w:val="24"/>
        </w:rPr>
        <w:t xml:space="preserve"> </w:t>
      </w:r>
      <w:r w:rsidRPr="00495DE1">
        <w:rPr>
          <w:rFonts w:ascii="Arial" w:hAnsi="Arial" w:cs="Arial"/>
          <w:sz w:val="24"/>
          <w:szCs w:val="24"/>
        </w:rPr>
        <w:t>resultado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processo</w:t>
      </w:r>
      <w:r w:rsidRPr="00495DE1">
        <w:rPr>
          <w:rFonts w:ascii="Arial" w:hAnsi="Arial" w:cs="Arial"/>
          <w:spacing w:val="-3"/>
          <w:sz w:val="24"/>
          <w:szCs w:val="24"/>
        </w:rPr>
        <w:t xml:space="preserve"> </w:t>
      </w:r>
      <w:r w:rsidRPr="00495DE1">
        <w:rPr>
          <w:rFonts w:ascii="Arial" w:hAnsi="Arial" w:cs="Arial"/>
          <w:sz w:val="24"/>
          <w:szCs w:val="24"/>
        </w:rPr>
        <w:t>licitatório.</w:t>
      </w:r>
    </w:p>
    <w:p w14:paraId="74361FCC" w14:textId="77777777" w:rsidR="0026092A" w:rsidRPr="00495DE1" w:rsidRDefault="0026092A" w:rsidP="00D37301">
      <w:pPr>
        <w:tabs>
          <w:tab w:val="left" w:pos="1110"/>
        </w:tabs>
        <w:jc w:val="both"/>
        <w:rPr>
          <w:rFonts w:ascii="Arial" w:hAnsi="Arial" w:cs="Arial"/>
          <w:sz w:val="24"/>
          <w:szCs w:val="24"/>
        </w:rPr>
      </w:pPr>
    </w:p>
    <w:p w14:paraId="5B6ECB32" w14:textId="77777777" w:rsidR="0026092A" w:rsidRPr="00495DE1" w:rsidRDefault="0026092A" w:rsidP="00D3730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participação</w:t>
      </w:r>
      <w:r w:rsidRPr="00495DE1">
        <w:rPr>
          <w:rFonts w:ascii="Arial" w:hAnsi="Arial" w:cs="Arial"/>
          <w:spacing w:val="-9"/>
          <w:sz w:val="24"/>
          <w:szCs w:val="24"/>
        </w:rPr>
        <w:t xml:space="preserve"> </w:t>
      </w:r>
      <w:r w:rsidRPr="00495DE1">
        <w:rPr>
          <w:rFonts w:ascii="Arial" w:hAnsi="Arial" w:cs="Arial"/>
          <w:sz w:val="24"/>
          <w:szCs w:val="24"/>
        </w:rPr>
        <w:t>na</w:t>
      </w:r>
      <w:r w:rsidRPr="00495DE1">
        <w:rPr>
          <w:rFonts w:ascii="Arial" w:hAnsi="Arial" w:cs="Arial"/>
          <w:spacing w:val="-7"/>
          <w:sz w:val="24"/>
          <w:szCs w:val="24"/>
        </w:rPr>
        <w:t xml:space="preserve"> </w:t>
      </w:r>
      <w:r w:rsidRPr="00495DE1">
        <w:rPr>
          <w:rFonts w:ascii="Arial" w:hAnsi="Arial" w:cs="Arial"/>
          <w:sz w:val="24"/>
          <w:szCs w:val="24"/>
        </w:rPr>
        <w:t>licitação</w:t>
      </w:r>
      <w:r w:rsidRPr="00495DE1">
        <w:rPr>
          <w:rFonts w:ascii="Arial" w:hAnsi="Arial" w:cs="Arial"/>
          <w:spacing w:val="-7"/>
          <w:sz w:val="24"/>
          <w:szCs w:val="24"/>
        </w:rPr>
        <w:t xml:space="preserve"> </w:t>
      </w:r>
      <w:r w:rsidRPr="00495DE1">
        <w:rPr>
          <w:rFonts w:ascii="Arial" w:hAnsi="Arial" w:cs="Arial"/>
          <w:sz w:val="24"/>
          <w:szCs w:val="24"/>
        </w:rPr>
        <w:t>implica,</w:t>
      </w:r>
      <w:r w:rsidRPr="00495DE1">
        <w:rPr>
          <w:rFonts w:ascii="Arial" w:hAnsi="Arial" w:cs="Arial"/>
          <w:spacing w:val="-5"/>
          <w:sz w:val="24"/>
          <w:szCs w:val="24"/>
        </w:rPr>
        <w:t xml:space="preserve"> </w:t>
      </w:r>
      <w:r w:rsidRPr="00495DE1">
        <w:rPr>
          <w:rFonts w:ascii="Arial" w:hAnsi="Arial" w:cs="Arial"/>
          <w:sz w:val="24"/>
          <w:szCs w:val="24"/>
        </w:rPr>
        <w:t>automaticamente,</w:t>
      </w:r>
      <w:r w:rsidRPr="00495DE1">
        <w:rPr>
          <w:rFonts w:ascii="Arial" w:hAnsi="Arial" w:cs="Arial"/>
          <w:spacing w:val="-8"/>
          <w:sz w:val="24"/>
          <w:szCs w:val="24"/>
        </w:rPr>
        <w:t xml:space="preserve"> </w:t>
      </w:r>
      <w:r w:rsidRPr="00495DE1">
        <w:rPr>
          <w:rFonts w:ascii="Arial" w:hAnsi="Arial" w:cs="Arial"/>
          <w:sz w:val="24"/>
          <w:szCs w:val="24"/>
        </w:rPr>
        <w:t>na</w:t>
      </w:r>
      <w:r w:rsidRPr="00495DE1">
        <w:rPr>
          <w:rFonts w:ascii="Arial" w:hAnsi="Arial" w:cs="Arial"/>
          <w:spacing w:val="-7"/>
          <w:sz w:val="24"/>
          <w:szCs w:val="24"/>
        </w:rPr>
        <w:t xml:space="preserve"> </w:t>
      </w:r>
      <w:r w:rsidRPr="00495DE1">
        <w:rPr>
          <w:rFonts w:ascii="Arial" w:hAnsi="Arial" w:cs="Arial"/>
          <w:sz w:val="24"/>
          <w:szCs w:val="24"/>
        </w:rPr>
        <w:t>aceitação</w:t>
      </w:r>
      <w:r w:rsidRPr="00495DE1">
        <w:rPr>
          <w:rFonts w:ascii="Arial" w:hAnsi="Arial" w:cs="Arial"/>
          <w:spacing w:val="-6"/>
          <w:sz w:val="24"/>
          <w:szCs w:val="24"/>
        </w:rPr>
        <w:t xml:space="preserve"> </w:t>
      </w:r>
      <w:r w:rsidRPr="00495DE1">
        <w:rPr>
          <w:rFonts w:ascii="Arial" w:hAnsi="Arial" w:cs="Arial"/>
          <w:sz w:val="24"/>
          <w:szCs w:val="24"/>
        </w:rPr>
        <w:t>integral</w:t>
      </w:r>
      <w:r w:rsidRPr="00495DE1">
        <w:rPr>
          <w:rFonts w:ascii="Arial" w:hAnsi="Arial" w:cs="Arial"/>
          <w:spacing w:val="-11"/>
          <w:sz w:val="24"/>
          <w:szCs w:val="24"/>
        </w:rPr>
        <w:t xml:space="preserve"> </w:t>
      </w:r>
      <w:r w:rsidRPr="00495DE1">
        <w:rPr>
          <w:rFonts w:ascii="Arial" w:hAnsi="Arial" w:cs="Arial"/>
          <w:sz w:val="24"/>
          <w:szCs w:val="24"/>
        </w:rPr>
        <w:t>dos</w:t>
      </w:r>
      <w:r w:rsidRPr="00495DE1">
        <w:rPr>
          <w:rFonts w:ascii="Arial" w:hAnsi="Arial" w:cs="Arial"/>
          <w:spacing w:val="-8"/>
          <w:sz w:val="24"/>
          <w:szCs w:val="24"/>
        </w:rPr>
        <w:t xml:space="preserve"> </w:t>
      </w:r>
      <w:r w:rsidRPr="00495DE1">
        <w:rPr>
          <w:rFonts w:ascii="Arial" w:hAnsi="Arial" w:cs="Arial"/>
          <w:sz w:val="24"/>
          <w:szCs w:val="24"/>
        </w:rPr>
        <w:t>termos</w:t>
      </w:r>
      <w:r w:rsidRPr="00495DE1">
        <w:rPr>
          <w:rFonts w:ascii="Arial" w:hAnsi="Arial" w:cs="Arial"/>
          <w:spacing w:val="-59"/>
          <w:sz w:val="24"/>
          <w:szCs w:val="24"/>
        </w:rPr>
        <w:t xml:space="preserve"> </w:t>
      </w:r>
      <w:r w:rsidRPr="00495DE1">
        <w:rPr>
          <w:rFonts w:ascii="Arial" w:hAnsi="Arial" w:cs="Arial"/>
          <w:sz w:val="24"/>
          <w:szCs w:val="24"/>
        </w:rPr>
        <w:t>deste</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1"/>
          <w:sz w:val="24"/>
          <w:szCs w:val="24"/>
        </w:rPr>
        <w:t xml:space="preserve"> </w:t>
      </w:r>
      <w:r w:rsidRPr="00495DE1">
        <w:rPr>
          <w:rFonts w:ascii="Arial" w:hAnsi="Arial" w:cs="Arial"/>
          <w:sz w:val="24"/>
          <w:szCs w:val="24"/>
        </w:rPr>
        <w:t>seus</w:t>
      </w:r>
      <w:r w:rsidRPr="00495DE1">
        <w:rPr>
          <w:rFonts w:ascii="Arial" w:hAnsi="Arial" w:cs="Arial"/>
          <w:spacing w:val="-2"/>
          <w:sz w:val="24"/>
          <w:szCs w:val="24"/>
        </w:rPr>
        <w:t xml:space="preserve"> </w:t>
      </w:r>
      <w:r w:rsidRPr="00495DE1">
        <w:rPr>
          <w:rFonts w:ascii="Arial" w:hAnsi="Arial" w:cs="Arial"/>
          <w:sz w:val="24"/>
          <w:szCs w:val="24"/>
        </w:rPr>
        <w:t>Anexos e</w:t>
      </w:r>
      <w:r w:rsidRPr="00495DE1">
        <w:rPr>
          <w:rFonts w:ascii="Arial" w:hAnsi="Arial" w:cs="Arial"/>
          <w:spacing w:val="1"/>
          <w:sz w:val="24"/>
          <w:szCs w:val="24"/>
        </w:rPr>
        <w:t xml:space="preserve"> </w:t>
      </w:r>
      <w:r w:rsidRPr="00495DE1">
        <w:rPr>
          <w:rFonts w:ascii="Arial" w:hAnsi="Arial" w:cs="Arial"/>
          <w:sz w:val="24"/>
          <w:szCs w:val="24"/>
        </w:rPr>
        <w:t>leis</w:t>
      </w:r>
      <w:r w:rsidRPr="00495DE1">
        <w:rPr>
          <w:rFonts w:ascii="Arial" w:hAnsi="Arial" w:cs="Arial"/>
          <w:spacing w:val="1"/>
          <w:sz w:val="24"/>
          <w:szCs w:val="24"/>
        </w:rPr>
        <w:t xml:space="preserve"> </w:t>
      </w:r>
      <w:r w:rsidRPr="00495DE1">
        <w:rPr>
          <w:rFonts w:ascii="Arial" w:hAnsi="Arial" w:cs="Arial"/>
          <w:sz w:val="24"/>
          <w:szCs w:val="24"/>
        </w:rPr>
        <w:t>aplicáveis.</w:t>
      </w:r>
    </w:p>
    <w:p w14:paraId="7892C460" w14:textId="77777777" w:rsidR="00092BC8" w:rsidRPr="00495DE1" w:rsidRDefault="00092BC8" w:rsidP="00D37301">
      <w:pPr>
        <w:pStyle w:val="PargrafodaLista"/>
        <w:tabs>
          <w:tab w:val="left" w:pos="0"/>
        </w:tabs>
        <w:ind w:left="0" w:firstLine="0"/>
        <w:rPr>
          <w:rFonts w:ascii="Arial" w:hAnsi="Arial" w:cs="Arial"/>
          <w:sz w:val="24"/>
          <w:szCs w:val="24"/>
        </w:rPr>
      </w:pPr>
    </w:p>
    <w:p w14:paraId="44762132"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Os documentos exigidos deverão ser apresentados em original ou publicação em</w:t>
      </w:r>
      <w:r w:rsidRPr="00495DE1">
        <w:rPr>
          <w:rFonts w:ascii="Arial" w:hAnsi="Arial" w:cs="Arial"/>
          <w:spacing w:val="1"/>
          <w:sz w:val="24"/>
          <w:szCs w:val="24"/>
        </w:rPr>
        <w:t xml:space="preserve"> </w:t>
      </w:r>
      <w:r w:rsidRPr="00495DE1">
        <w:rPr>
          <w:rFonts w:ascii="Arial" w:hAnsi="Arial" w:cs="Arial"/>
          <w:spacing w:val="-1"/>
          <w:sz w:val="24"/>
          <w:szCs w:val="24"/>
        </w:rPr>
        <w:t>órgão</w:t>
      </w:r>
      <w:r w:rsidRPr="00495DE1">
        <w:rPr>
          <w:rFonts w:ascii="Arial" w:hAnsi="Arial" w:cs="Arial"/>
          <w:spacing w:val="-12"/>
          <w:sz w:val="24"/>
          <w:szCs w:val="24"/>
        </w:rPr>
        <w:t xml:space="preserve"> </w:t>
      </w:r>
      <w:r w:rsidRPr="00495DE1">
        <w:rPr>
          <w:rFonts w:ascii="Arial" w:hAnsi="Arial" w:cs="Arial"/>
          <w:spacing w:val="-1"/>
          <w:sz w:val="24"/>
          <w:szCs w:val="24"/>
        </w:rPr>
        <w:t>da</w:t>
      </w:r>
      <w:r w:rsidRPr="00495DE1">
        <w:rPr>
          <w:rFonts w:ascii="Arial" w:hAnsi="Arial" w:cs="Arial"/>
          <w:spacing w:val="-14"/>
          <w:sz w:val="24"/>
          <w:szCs w:val="24"/>
        </w:rPr>
        <w:t xml:space="preserve"> </w:t>
      </w:r>
      <w:r w:rsidRPr="00495DE1">
        <w:rPr>
          <w:rFonts w:ascii="Arial" w:hAnsi="Arial" w:cs="Arial"/>
          <w:spacing w:val="-1"/>
          <w:sz w:val="24"/>
          <w:szCs w:val="24"/>
        </w:rPr>
        <w:t>imprensa</w:t>
      </w:r>
      <w:r w:rsidRPr="00495DE1">
        <w:rPr>
          <w:rFonts w:ascii="Arial" w:hAnsi="Arial" w:cs="Arial"/>
          <w:spacing w:val="-14"/>
          <w:sz w:val="24"/>
          <w:szCs w:val="24"/>
        </w:rPr>
        <w:t xml:space="preserve"> </w:t>
      </w:r>
      <w:r w:rsidRPr="00495DE1">
        <w:rPr>
          <w:rFonts w:ascii="Arial" w:hAnsi="Arial" w:cs="Arial"/>
          <w:spacing w:val="-1"/>
          <w:sz w:val="24"/>
          <w:szCs w:val="24"/>
        </w:rPr>
        <w:t>oficial,</w:t>
      </w:r>
      <w:r w:rsidRPr="00495DE1">
        <w:rPr>
          <w:rFonts w:ascii="Arial" w:hAnsi="Arial" w:cs="Arial"/>
          <w:spacing w:val="-9"/>
          <w:sz w:val="24"/>
          <w:szCs w:val="24"/>
        </w:rPr>
        <w:t xml:space="preserve"> </w:t>
      </w:r>
      <w:r w:rsidRPr="00495DE1">
        <w:rPr>
          <w:rFonts w:ascii="Arial" w:hAnsi="Arial" w:cs="Arial"/>
          <w:sz w:val="24"/>
          <w:szCs w:val="24"/>
        </w:rPr>
        <w:t>por</w:t>
      </w:r>
      <w:r w:rsidRPr="00495DE1">
        <w:rPr>
          <w:rFonts w:ascii="Arial" w:hAnsi="Arial" w:cs="Arial"/>
          <w:spacing w:val="-15"/>
          <w:sz w:val="24"/>
          <w:szCs w:val="24"/>
        </w:rPr>
        <w:t xml:space="preserve"> </w:t>
      </w:r>
      <w:r w:rsidRPr="00495DE1">
        <w:rPr>
          <w:rFonts w:ascii="Arial" w:hAnsi="Arial" w:cs="Arial"/>
          <w:sz w:val="24"/>
          <w:szCs w:val="24"/>
        </w:rPr>
        <w:t>qualquer</w:t>
      </w:r>
      <w:r w:rsidRPr="00495DE1">
        <w:rPr>
          <w:rFonts w:ascii="Arial" w:hAnsi="Arial" w:cs="Arial"/>
          <w:spacing w:val="-13"/>
          <w:sz w:val="24"/>
          <w:szCs w:val="24"/>
        </w:rPr>
        <w:t xml:space="preserve"> </w:t>
      </w:r>
      <w:r w:rsidRPr="00495DE1">
        <w:rPr>
          <w:rFonts w:ascii="Arial" w:hAnsi="Arial" w:cs="Arial"/>
          <w:sz w:val="24"/>
          <w:szCs w:val="24"/>
        </w:rPr>
        <w:t>processo</w:t>
      </w:r>
      <w:r w:rsidRPr="00495DE1">
        <w:rPr>
          <w:rFonts w:ascii="Arial" w:hAnsi="Arial" w:cs="Arial"/>
          <w:spacing w:val="-10"/>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cópia</w:t>
      </w:r>
      <w:r w:rsidRPr="00495DE1">
        <w:rPr>
          <w:rFonts w:ascii="Arial" w:hAnsi="Arial" w:cs="Arial"/>
          <w:spacing w:val="-14"/>
          <w:sz w:val="24"/>
          <w:szCs w:val="24"/>
        </w:rPr>
        <w:t xml:space="preserve"> </w:t>
      </w:r>
      <w:r w:rsidRPr="00495DE1">
        <w:rPr>
          <w:rFonts w:ascii="Arial" w:hAnsi="Arial" w:cs="Arial"/>
          <w:sz w:val="24"/>
          <w:szCs w:val="24"/>
        </w:rPr>
        <w:t>simples,</w:t>
      </w:r>
      <w:r w:rsidRPr="00495DE1">
        <w:rPr>
          <w:rFonts w:ascii="Arial" w:hAnsi="Arial" w:cs="Arial"/>
          <w:spacing w:val="-12"/>
          <w:sz w:val="24"/>
          <w:szCs w:val="24"/>
        </w:rPr>
        <w:t xml:space="preserve"> </w:t>
      </w:r>
      <w:r w:rsidRPr="00495DE1">
        <w:rPr>
          <w:rFonts w:ascii="Arial" w:hAnsi="Arial" w:cs="Arial"/>
          <w:sz w:val="24"/>
          <w:szCs w:val="24"/>
        </w:rPr>
        <w:t>desde</w:t>
      </w:r>
      <w:r w:rsidRPr="00495DE1">
        <w:rPr>
          <w:rFonts w:ascii="Arial" w:hAnsi="Arial" w:cs="Arial"/>
          <w:spacing w:val="-17"/>
          <w:sz w:val="24"/>
          <w:szCs w:val="24"/>
        </w:rPr>
        <w:t xml:space="preserve"> </w:t>
      </w:r>
      <w:r w:rsidRPr="00495DE1">
        <w:rPr>
          <w:rFonts w:ascii="Arial" w:hAnsi="Arial" w:cs="Arial"/>
          <w:sz w:val="24"/>
          <w:szCs w:val="24"/>
        </w:rPr>
        <w:t>que</w:t>
      </w:r>
      <w:r w:rsidRPr="00495DE1">
        <w:rPr>
          <w:rFonts w:ascii="Arial" w:hAnsi="Arial" w:cs="Arial"/>
          <w:spacing w:val="-11"/>
          <w:sz w:val="24"/>
          <w:szCs w:val="24"/>
        </w:rPr>
        <w:t xml:space="preserve"> </w:t>
      </w:r>
      <w:r w:rsidRPr="00495DE1">
        <w:rPr>
          <w:rFonts w:ascii="Arial" w:hAnsi="Arial" w:cs="Arial"/>
          <w:sz w:val="24"/>
          <w:szCs w:val="24"/>
        </w:rPr>
        <w:t>devidamente</w:t>
      </w:r>
      <w:r w:rsidRPr="00495DE1">
        <w:rPr>
          <w:rFonts w:ascii="Arial" w:hAnsi="Arial" w:cs="Arial"/>
          <w:spacing w:val="-58"/>
          <w:sz w:val="24"/>
          <w:szCs w:val="24"/>
        </w:rPr>
        <w:t xml:space="preserve"> </w:t>
      </w:r>
      <w:r w:rsidRPr="00495DE1">
        <w:rPr>
          <w:rFonts w:ascii="Arial" w:hAnsi="Arial" w:cs="Arial"/>
          <w:sz w:val="24"/>
          <w:szCs w:val="24"/>
        </w:rPr>
        <w:t>LEGÍVEL,</w:t>
      </w:r>
      <w:r w:rsidRPr="00495DE1">
        <w:rPr>
          <w:rFonts w:ascii="Arial" w:hAnsi="Arial" w:cs="Arial"/>
          <w:spacing w:val="-2"/>
          <w:sz w:val="24"/>
          <w:szCs w:val="24"/>
        </w:rPr>
        <w:t xml:space="preserve"> </w:t>
      </w:r>
      <w:r w:rsidRPr="00495DE1">
        <w:rPr>
          <w:rFonts w:ascii="Arial" w:hAnsi="Arial" w:cs="Arial"/>
          <w:sz w:val="24"/>
          <w:szCs w:val="24"/>
        </w:rPr>
        <w:t>ressaltado</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3"/>
          <w:sz w:val="24"/>
          <w:szCs w:val="24"/>
        </w:rPr>
        <w:t xml:space="preserve"> </w:t>
      </w:r>
      <w:r w:rsidRPr="00495DE1">
        <w:rPr>
          <w:rFonts w:ascii="Arial" w:hAnsi="Arial" w:cs="Arial"/>
          <w:sz w:val="24"/>
          <w:szCs w:val="24"/>
        </w:rPr>
        <w:t>direito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3"/>
          <w:sz w:val="24"/>
          <w:szCs w:val="24"/>
        </w:rPr>
        <w:t xml:space="preserve"> </w:t>
      </w:r>
      <w:r w:rsidRPr="00495DE1">
        <w:rPr>
          <w:rFonts w:ascii="Arial" w:hAnsi="Arial" w:cs="Arial"/>
          <w:sz w:val="24"/>
          <w:szCs w:val="24"/>
        </w:rPr>
        <w:t>comissão</w:t>
      </w:r>
      <w:r w:rsidRPr="00495DE1">
        <w:rPr>
          <w:rFonts w:ascii="Arial" w:hAnsi="Arial" w:cs="Arial"/>
          <w:spacing w:val="-3"/>
          <w:sz w:val="24"/>
          <w:szCs w:val="24"/>
        </w:rPr>
        <w:t xml:space="preserve"> </w:t>
      </w:r>
      <w:r w:rsidRPr="00495DE1">
        <w:rPr>
          <w:rFonts w:ascii="Arial" w:hAnsi="Arial" w:cs="Arial"/>
          <w:sz w:val="24"/>
          <w:szCs w:val="24"/>
        </w:rPr>
        <w:t>em</w:t>
      </w:r>
      <w:r w:rsidRPr="00495DE1">
        <w:rPr>
          <w:rFonts w:ascii="Arial" w:hAnsi="Arial" w:cs="Arial"/>
          <w:spacing w:val="-2"/>
          <w:sz w:val="24"/>
          <w:szCs w:val="24"/>
        </w:rPr>
        <w:t xml:space="preserve"> </w:t>
      </w:r>
      <w:r w:rsidRPr="00495DE1">
        <w:rPr>
          <w:rFonts w:ascii="Arial" w:hAnsi="Arial" w:cs="Arial"/>
          <w:sz w:val="24"/>
          <w:szCs w:val="24"/>
        </w:rPr>
        <w:t>solicitar</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original</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1"/>
          <w:sz w:val="24"/>
          <w:szCs w:val="24"/>
        </w:rPr>
        <w:t xml:space="preserve"> </w:t>
      </w:r>
      <w:r w:rsidRPr="00495DE1">
        <w:rPr>
          <w:rFonts w:ascii="Arial" w:hAnsi="Arial" w:cs="Arial"/>
          <w:sz w:val="24"/>
          <w:szCs w:val="24"/>
        </w:rPr>
        <w:t>comparação.</w:t>
      </w:r>
    </w:p>
    <w:p w14:paraId="5C99C4C0" w14:textId="77777777" w:rsidR="00092BC8" w:rsidRPr="00495DE1" w:rsidRDefault="00092BC8" w:rsidP="00D37301">
      <w:pPr>
        <w:pStyle w:val="PargrafodaLista"/>
        <w:tabs>
          <w:tab w:val="left" w:pos="1110"/>
        </w:tabs>
        <w:ind w:left="0" w:firstLine="0"/>
        <w:rPr>
          <w:rFonts w:ascii="Arial" w:hAnsi="Arial" w:cs="Arial"/>
          <w:sz w:val="24"/>
          <w:szCs w:val="24"/>
        </w:rPr>
      </w:pPr>
    </w:p>
    <w:p w14:paraId="02E44173" w14:textId="77777777" w:rsidR="0026092A" w:rsidRPr="00495DE1" w:rsidRDefault="0026092A" w:rsidP="00D37301">
      <w:pPr>
        <w:pStyle w:val="PargrafodaLista"/>
        <w:numPr>
          <w:ilvl w:val="1"/>
          <w:numId w:val="4"/>
        </w:numPr>
        <w:ind w:left="0" w:firstLine="0"/>
        <w:rPr>
          <w:rFonts w:ascii="Arial" w:hAnsi="Arial" w:cs="Arial"/>
          <w:sz w:val="24"/>
          <w:szCs w:val="24"/>
        </w:rPr>
      </w:pPr>
      <w:r w:rsidRPr="00495DE1">
        <w:rPr>
          <w:rFonts w:ascii="Arial" w:hAnsi="Arial" w:cs="Arial"/>
          <w:sz w:val="24"/>
          <w:szCs w:val="24"/>
        </w:rPr>
        <w:t>Só terão direito de usar a palavra, rubricar as documentações, propostas, apresentar</w:t>
      </w:r>
      <w:r w:rsidRPr="00495DE1">
        <w:rPr>
          <w:rFonts w:ascii="Arial" w:hAnsi="Arial" w:cs="Arial"/>
          <w:spacing w:val="1"/>
          <w:sz w:val="24"/>
          <w:szCs w:val="24"/>
        </w:rPr>
        <w:t xml:space="preserve"> </w:t>
      </w:r>
      <w:r w:rsidRPr="00495DE1">
        <w:rPr>
          <w:rFonts w:ascii="Arial" w:hAnsi="Arial" w:cs="Arial"/>
          <w:sz w:val="24"/>
          <w:szCs w:val="24"/>
        </w:rPr>
        <w:t>reclamações ou recursos e assinar as Atas os licitantes credenciados, o pregoeiro e os</w:t>
      </w:r>
      <w:r w:rsidRPr="00495DE1">
        <w:rPr>
          <w:rFonts w:ascii="Arial" w:hAnsi="Arial" w:cs="Arial"/>
          <w:spacing w:val="1"/>
          <w:sz w:val="24"/>
          <w:szCs w:val="24"/>
        </w:rPr>
        <w:t xml:space="preserve"> </w:t>
      </w:r>
      <w:r w:rsidRPr="00495DE1">
        <w:rPr>
          <w:rFonts w:ascii="Arial" w:hAnsi="Arial" w:cs="Arial"/>
          <w:sz w:val="24"/>
          <w:szCs w:val="24"/>
        </w:rPr>
        <w:t>membros</w:t>
      </w:r>
      <w:r w:rsidRPr="00495DE1">
        <w:rPr>
          <w:rFonts w:ascii="Arial" w:hAnsi="Arial" w:cs="Arial"/>
          <w:spacing w:val="-1"/>
          <w:sz w:val="24"/>
          <w:szCs w:val="24"/>
        </w:rPr>
        <w:t xml:space="preserve"> </w:t>
      </w:r>
      <w:r w:rsidRPr="00495DE1">
        <w:rPr>
          <w:rFonts w:ascii="Arial" w:hAnsi="Arial" w:cs="Arial"/>
          <w:sz w:val="24"/>
          <w:szCs w:val="24"/>
        </w:rPr>
        <w:t>da Equipe de</w:t>
      </w:r>
      <w:r w:rsidRPr="00495DE1">
        <w:rPr>
          <w:rFonts w:ascii="Arial" w:hAnsi="Arial" w:cs="Arial"/>
          <w:spacing w:val="-5"/>
          <w:sz w:val="24"/>
          <w:szCs w:val="24"/>
        </w:rPr>
        <w:t xml:space="preserve"> </w:t>
      </w:r>
      <w:r w:rsidRPr="00495DE1">
        <w:rPr>
          <w:rFonts w:ascii="Arial" w:hAnsi="Arial" w:cs="Arial"/>
          <w:sz w:val="24"/>
          <w:szCs w:val="24"/>
        </w:rPr>
        <w:t>Apoio.</w:t>
      </w:r>
    </w:p>
    <w:p w14:paraId="29A0EC1B" w14:textId="77777777" w:rsidR="00092BC8" w:rsidRPr="00495DE1" w:rsidRDefault="00092BC8" w:rsidP="00D37301">
      <w:pPr>
        <w:pStyle w:val="PargrafodaLista"/>
        <w:tabs>
          <w:tab w:val="left" w:pos="1110"/>
        </w:tabs>
        <w:ind w:left="0" w:firstLine="0"/>
        <w:rPr>
          <w:rFonts w:ascii="Arial" w:hAnsi="Arial" w:cs="Arial"/>
          <w:sz w:val="24"/>
          <w:szCs w:val="24"/>
        </w:rPr>
      </w:pPr>
    </w:p>
    <w:p w14:paraId="30D21233" w14:textId="77777777" w:rsidR="0026092A" w:rsidRPr="00495DE1" w:rsidRDefault="0026092A" w:rsidP="00D37301">
      <w:pPr>
        <w:pStyle w:val="PargrafodaLista"/>
        <w:numPr>
          <w:ilvl w:val="1"/>
          <w:numId w:val="4"/>
        </w:numPr>
        <w:ind w:left="0" w:firstLine="0"/>
        <w:rPr>
          <w:rFonts w:ascii="Arial" w:hAnsi="Arial" w:cs="Arial"/>
          <w:color w:val="FF0000"/>
          <w:sz w:val="24"/>
          <w:szCs w:val="24"/>
        </w:rPr>
      </w:pPr>
      <w:r w:rsidRPr="00495DE1">
        <w:rPr>
          <w:rFonts w:ascii="Arial" w:hAnsi="Arial" w:cs="Arial"/>
          <w:sz w:val="24"/>
          <w:szCs w:val="24"/>
        </w:rPr>
        <w:t xml:space="preserve">Não poderão disputar da presente licitação ou participar da execução de contrato, direta ou indiretamente: </w:t>
      </w:r>
    </w:p>
    <w:p w14:paraId="0610FEB2" w14:textId="77777777" w:rsidR="0026092A" w:rsidRPr="00495DE1" w:rsidRDefault="0026092A" w:rsidP="00D3730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 xml:space="preserve">autor do anteprojeto, do projeto básico ou do projeto executivo, pessoa física ou jurídica, quando a licitação versar sobre obra, serviços ou fornecimento de bens a ele relacionados; </w:t>
      </w:r>
    </w:p>
    <w:p w14:paraId="5507A487" w14:textId="77777777" w:rsidR="0026092A" w:rsidRPr="00495DE1" w:rsidRDefault="0026092A" w:rsidP="00D37301">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213FB788" w14:textId="77777777" w:rsidR="0026092A" w:rsidRPr="00495DE1" w:rsidRDefault="0026092A" w:rsidP="00D37301">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t xml:space="preserve">pessoa física ou jurídica que se encontre, ao tempo da licitação, impossibilitada de participar da licitação em decorrência de sanção que lhe foi imposta; </w:t>
      </w:r>
    </w:p>
    <w:p w14:paraId="2470AE88" w14:textId="77777777" w:rsidR="0026092A" w:rsidRPr="00495DE1" w:rsidRDefault="0026092A" w:rsidP="00D37301">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t xml:space="preserve">aquele que mantenha vínculo de natureza técnica, comercial, econômica, financeira, trabalhista ou civil com dirigente do órgão ou entidade contratante ou com </w:t>
      </w:r>
      <w:r w:rsidRPr="00495DE1">
        <w:rPr>
          <w:rFonts w:ascii="Arial" w:hAnsi="Arial" w:cs="Arial"/>
          <w:sz w:val="24"/>
          <w:szCs w:val="24"/>
        </w:rPr>
        <w:lastRenderedPageBreak/>
        <w:t>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1E44DE2" w14:textId="77777777" w:rsidR="0026092A" w:rsidRPr="00495DE1" w:rsidRDefault="0026092A" w:rsidP="00D3730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empresas controladoras, controladas ou coligadas, nos termos da Lei nº 6.404, de 15 de dezembro de 1976, concorrendo entre si; </w:t>
      </w:r>
    </w:p>
    <w:p w14:paraId="7E8C8C99" w14:textId="77777777" w:rsidR="0026092A" w:rsidRPr="00495DE1" w:rsidRDefault="0026092A" w:rsidP="00D3730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70FABDF1"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E55CA33"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1C3AE5EA"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Equiparam-se aos autores do projeto as empresas integrantes do mesmo grupo econômico. </w:t>
      </w:r>
    </w:p>
    <w:p w14:paraId="1A92FE41"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1430B897"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Os profissionais organizados sob a forma de cooperativa poderão participar de licitação quando: </w:t>
      </w:r>
    </w:p>
    <w:p w14:paraId="2C263C71"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51E98EBF"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a cooperativa apresentar demonstrativo de atuação em regime cooperado, com repartição de receitas e despesas entre os cooperados; </w:t>
      </w:r>
    </w:p>
    <w:p w14:paraId="08160B1C"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qualquer cooperado, com igual qualificação, for capaz de executar o objeto contratado, vedado à Administração indicar nominalmente pessoas; </w:t>
      </w:r>
    </w:p>
    <w:p w14:paraId="50B4DCDB" w14:textId="77777777" w:rsidR="0026092A" w:rsidRPr="00495DE1" w:rsidRDefault="0026092A" w:rsidP="00495DE1">
      <w:pPr>
        <w:pStyle w:val="PargrafodaLista"/>
        <w:numPr>
          <w:ilvl w:val="2"/>
          <w:numId w:val="4"/>
        </w:numPr>
        <w:ind w:left="0" w:firstLine="0"/>
        <w:rPr>
          <w:rFonts w:ascii="Arial" w:hAnsi="Arial" w:cs="Arial"/>
          <w:sz w:val="24"/>
          <w:szCs w:val="24"/>
        </w:rPr>
      </w:pPr>
      <w:r w:rsidRPr="00495DE1">
        <w:rPr>
          <w:rFonts w:ascii="Arial" w:hAnsi="Arial" w:cs="Arial"/>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4589936D" w14:textId="77777777" w:rsidR="0026092A" w:rsidRPr="00495DE1" w:rsidRDefault="0026092A" w:rsidP="00D37301">
      <w:pPr>
        <w:tabs>
          <w:tab w:val="left" w:pos="1110"/>
        </w:tabs>
        <w:rPr>
          <w:rFonts w:ascii="Arial" w:hAnsi="Arial" w:cs="Arial"/>
          <w:sz w:val="24"/>
          <w:szCs w:val="24"/>
        </w:rPr>
      </w:pPr>
    </w:p>
    <w:p w14:paraId="49E99C95" w14:textId="7E4D4711" w:rsidR="0026092A" w:rsidRPr="00495DE1" w:rsidRDefault="00D43FB8" w:rsidP="00D37301">
      <w:pPr>
        <w:tabs>
          <w:tab w:val="left" w:pos="1110"/>
        </w:tabs>
        <w:jc w:val="both"/>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709440" behindDoc="1" locked="0" layoutInCell="1" allowOverlap="1" wp14:anchorId="3F694A05" wp14:editId="55789253">
                <wp:simplePos x="0" y="0"/>
                <wp:positionH relativeFrom="page">
                  <wp:posOffset>1045883</wp:posOffset>
                </wp:positionH>
                <wp:positionV relativeFrom="paragraph">
                  <wp:posOffset>413622</wp:posOffset>
                </wp:positionV>
                <wp:extent cx="5798185" cy="18415"/>
                <wp:effectExtent l="0" t="0" r="0" b="0"/>
                <wp:wrapTopAndBottom/>
                <wp:docPr id="3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5BFD8" id="Rectangle 30" o:spid="_x0000_s1026" style="position:absolute;margin-left:82.35pt;margin-top:32.55pt;width:456.55pt;height:1.4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" fillcolor="black" stroked="f">
                <w10:wrap type="topAndBottom" anchorx="page"/>
              </v:rect>
            </w:pict>
          </mc:Fallback>
        </mc:AlternateContent>
      </w:r>
      <w:r w:rsidR="0026092A" w:rsidRPr="00495DE1">
        <w:rPr>
          <w:rFonts w:ascii="Arial" w:hAnsi="Arial" w:cs="Arial"/>
          <w:b/>
          <w:bCs/>
          <w:sz w:val="24"/>
          <w:szCs w:val="24"/>
        </w:rPr>
        <w:t>4.8. QUANTO A CONDIÇÃO DE MICROEMPRESA OU EMPRESA DE PEQUENO PORTE e EQUIPARADAS</w:t>
      </w:r>
    </w:p>
    <w:p w14:paraId="2228CDC2" w14:textId="662D0AF4" w:rsidR="0026092A" w:rsidRPr="00495DE1" w:rsidRDefault="0026092A" w:rsidP="00D37301">
      <w:pPr>
        <w:tabs>
          <w:tab w:val="left" w:pos="1110"/>
        </w:tabs>
        <w:jc w:val="both"/>
        <w:rPr>
          <w:rFonts w:ascii="Arial" w:hAnsi="Arial" w:cs="Arial"/>
          <w:b/>
          <w:bCs/>
          <w:sz w:val="24"/>
          <w:szCs w:val="24"/>
        </w:rPr>
      </w:pPr>
    </w:p>
    <w:p w14:paraId="126A45D9" w14:textId="7A1A60DB" w:rsidR="0026092A" w:rsidRPr="00495DE1" w:rsidRDefault="0026092A" w:rsidP="00D37301">
      <w:pPr>
        <w:tabs>
          <w:tab w:val="left" w:pos="1110"/>
        </w:tabs>
        <w:jc w:val="both"/>
        <w:rPr>
          <w:rFonts w:ascii="Arial" w:hAnsi="Arial" w:cs="Arial"/>
          <w:sz w:val="24"/>
          <w:szCs w:val="24"/>
        </w:rPr>
      </w:pPr>
      <w:r w:rsidRPr="00495DE1">
        <w:rPr>
          <w:rFonts w:ascii="Arial" w:hAnsi="Arial" w:cs="Arial"/>
          <w:b/>
          <w:bCs/>
          <w:sz w:val="24"/>
          <w:szCs w:val="24"/>
        </w:rPr>
        <w:t>4.8.1.</w:t>
      </w:r>
      <w:r w:rsidRPr="00495DE1">
        <w:rPr>
          <w:rFonts w:ascii="Arial" w:hAnsi="Arial" w:cs="Arial"/>
          <w:sz w:val="24"/>
          <w:szCs w:val="24"/>
        </w:rPr>
        <w:t xml:space="preserve"> As microempresas e empresas de pequeno porte e equiparadas, por ocasião da participação em certames licitatórios, deverão apresentar toda a documentação exigida. </w:t>
      </w:r>
    </w:p>
    <w:p w14:paraId="19142C65" w14:textId="53B12FCB" w:rsidR="0026092A" w:rsidRPr="00495DE1" w:rsidRDefault="0026092A" w:rsidP="00D37301">
      <w:pPr>
        <w:tabs>
          <w:tab w:val="left" w:pos="1110"/>
        </w:tabs>
        <w:jc w:val="both"/>
        <w:rPr>
          <w:rFonts w:ascii="Arial" w:hAnsi="Arial" w:cs="Arial"/>
          <w:sz w:val="24"/>
          <w:szCs w:val="24"/>
        </w:rPr>
      </w:pPr>
      <w:r w:rsidRPr="00495DE1">
        <w:rPr>
          <w:rFonts w:ascii="Arial" w:hAnsi="Arial" w:cs="Arial"/>
          <w:b/>
          <w:bCs/>
          <w:sz w:val="24"/>
          <w:szCs w:val="24"/>
        </w:rPr>
        <w:t>4.8.2.</w:t>
      </w:r>
      <w:r w:rsidRPr="00495DE1">
        <w:rPr>
          <w:rFonts w:ascii="Arial" w:hAnsi="Arial" w:cs="Arial"/>
          <w:sz w:val="24"/>
          <w:szCs w:val="24"/>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2B345DA" w14:textId="644CA978" w:rsidR="0026092A" w:rsidRPr="00495DE1" w:rsidRDefault="0026092A" w:rsidP="00D37301">
      <w:pPr>
        <w:tabs>
          <w:tab w:val="left" w:pos="1110"/>
        </w:tabs>
        <w:jc w:val="both"/>
        <w:rPr>
          <w:rFonts w:ascii="Arial" w:hAnsi="Arial" w:cs="Arial"/>
          <w:sz w:val="24"/>
          <w:szCs w:val="24"/>
        </w:rPr>
      </w:pPr>
      <w:r w:rsidRPr="00495DE1">
        <w:rPr>
          <w:rFonts w:ascii="Arial" w:hAnsi="Arial" w:cs="Arial"/>
          <w:b/>
          <w:bCs/>
          <w:sz w:val="24"/>
          <w:szCs w:val="24"/>
        </w:rPr>
        <w:t>4.8.3.</w:t>
      </w:r>
      <w:r w:rsidRPr="00495DE1">
        <w:rPr>
          <w:rFonts w:ascii="Arial" w:hAnsi="Arial" w:cs="Arial"/>
          <w:sz w:val="24"/>
          <w:szCs w:val="24"/>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328B784A" w14:textId="77777777" w:rsidR="0026092A" w:rsidRPr="00495DE1" w:rsidRDefault="0026092A" w:rsidP="00D37301">
      <w:pPr>
        <w:tabs>
          <w:tab w:val="left" w:pos="1110"/>
        </w:tabs>
        <w:jc w:val="both"/>
        <w:rPr>
          <w:rFonts w:ascii="Arial" w:hAnsi="Arial" w:cs="Arial"/>
          <w:sz w:val="24"/>
          <w:szCs w:val="24"/>
        </w:rPr>
      </w:pPr>
    </w:p>
    <w:p w14:paraId="2B927C4A" w14:textId="5322EF90" w:rsidR="0026092A" w:rsidRPr="00495DE1" w:rsidRDefault="00F352D7" w:rsidP="00495DE1">
      <w:pPr>
        <w:pStyle w:val="PargrafodaLista"/>
        <w:numPr>
          <w:ilvl w:val="0"/>
          <w:numId w:val="4"/>
        </w:numPr>
        <w:ind w:left="0" w:firstLine="0"/>
        <w:rPr>
          <w:rFonts w:ascii="Arial" w:hAnsi="Arial" w:cs="Arial"/>
          <w:b/>
          <w:sz w:val="24"/>
          <w:szCs w:val="24"/>
        </w:rPr>
      </w:pPr>
      <w:r w:rsidRPr="00495DE1">
        <w:rPr>
          <w:rFonts w:ascii="Arial" w:hAnsi="Arial" w:cs="Arial"/>
          <w:noProof/>
          <w:sz w:val="24"/>
          <w:szCs w:val="24"/>
        </w:rPr>
        <w:lastRenderedPageBreak/>
        <mc:AlternateContent>
          <mc:Choice Requires="wps">
            <w:drawing>
              <wp:anchor distT="0" distB="0" distL="0" distR="0" simplePos="0" relativeHeight="251670528" behindDoc="1" locked="0" layoutInCell="1" allowOverlap="1" wp14:anchorId="4AAA8F67" wp14:editId="350C28B8">
                <wp:simplePos x="0" y="0"/>
                <wp:positionH relativeFrom="page">
                  <wp:posOffset>1006475</wp:posOffset>
                </wp:positionH>
                <wp:positionV relativeFrom="paragraph">
                  <wp:posOffset>179070</wp:posOffset>
                </wp:positionV>
                <wp:extent cx="5798185" cy="18415"/>
                <wp:effectExtent l="0" t="0" r="0" b="0"/>
                <wp:wrapTopAndBottom/>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D4478" id="Rectangle 30" o:spid="_x0000_s1026" style="position:absolute;margin-left:79.25pt;margin-top:14.1pt;width:456.55pt;height:1.4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&#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sz w:val="24"/>
          <w:szCs w:val="24"/>
        </w:rPr>
        <w:t>DO PEDIDO DE ESCLARECIMENTOS - IMPUGNAÇÃO</w:t>
      </w:r>
      <w:r w:rsidR="0026092A" w:rsidRPr="00495DE1">
        <w:rPr>
          <w:rFonts w:ascii="Arial" w:hAnsi="Arial" w:cs="Arial"/>
          <w:b/>
          <w:spacing w:val="-3"/>
          <w:sz w:val="24"/>
          <w:szCs w:val="24"/>
        </w:rPr>
        <w:t xml:space="preserve"> </w:t>
      </w:r>
      <w:r w:rsidR="0026092A" w:rsidRPr="00495DE1">
        <w:rPr>
          <w:rFonts w:ascii="Arial" w:hAnsi="Arial" w:cs="Arial"/>
          <w:b/>
          <w:sz w:val="24"/>
          <w:szCs w:val="24"/>
        </w:rPr>
        <w:t>AO</w:t>
      </w:r>
      <w:r w:rsidR="0026092A" w:rsidRPr="00495DE1">
        <w:rPr>
          <w:rFonts w:ascii="Arial" w:hAnsi="Arial" w:cs="Arial"/>
          <w:b/>
          <w:spacing w:val="-6"/>
          <w:sz w:val="24"/>
          <w:szCs w:val="24"/>
        </w:rPr>
        <w:t xml:space="preserve"> </w:t>
      </w:r>
      <w:r w:rsidR="0026092A" w:rsidRPr="00495DE1">
        <w:rPr>
          <w:rFonts w:ascii="Arial" w:hAnsi="Arial" w:cs="Arial"/>
          <w:b/>
          <w:sz w:val="24"/>
          <w:szCs w:val="24"/>
        </w:rPr>
        <w:t>EDITAL</w:t>
      </w:r>
    </w:p>
    <w:p w14:paraId="2C2CAF40" w14:textId="40D9529B" w:rsidR="00567940" w:rsidRPr="00495DE1" w:rsidRDefault="00567940" w:rsidP="00495DE1">
      <w:pPr>
        <w:pStyle w:val="PargrafodaLista"/>
        <w:ind w:left="0" w:firstLine="0"/>
        <w:rPr>
          <w:rFonts w:ascii="Arial" w:hAnsi="Arial" w:cs="Arial"/>
          <w:b/>
          <w:sz w:val="24"/>
          <w:szCs w:val="24"/>
        </w:rPr>
      </w:pPr>
    </w:p>
    <w:p w14:paraId="5BA34993" w14:textId="77777777" w:rsidR="0026092A" w:rsidRDefault="0026092A" w:rsidP="00495DE1">
      <w:pPr>
        <w:pStyle w:val="PargrafodaLista"/>
        <w:numPr>
          <w:ilvl w:val="1"/>
          <w:numId w:val="4"/>
        </w:numPr>
        <w:ind w:left="0" w:firstLine="0"/>
        <w:rPr>
          <w:rFonts w:ascii="Arial" w:hAnsi="Arial" w:cs="Arial"/>
          <w:sz w:val="24"/>
          <w:szCs w:val="24"/>
        </w:rPr>
      </w:pPr>
      <w:r w:rsidRPr="00495DE1">
        <w:rPr>
          <w:rFonts w:ascii="Arial" w:hAnsi="Arial" w:cs="Arial"/>
          <w:sz w:val="24"/>
          <w:szCs w:val="24"/>
        </w:rPr>
        <w:t>É facultado a qualquer interessado a apresentação de pedido de providências ou de</w:t>
      </w:r>
      <w:r w:rsidRPr="00495DE1">
        <w:rPr>
          <w:rFonts w:ascii="Arial" w:hAnsi="Arial" w:cs="Arial"/>
          <w:spacing w:val="1"/>
          <w:sz w:val="24"/>
          <w:szCs w:val="24"/>
        </w:rPr>
        <w:t xml:space="preserve"> </w:t>
      </w:r>
      <w:r w:rsidRPr="00495DE1">
        <w:rPr>
          <w:rFonts w:ascii="Arial" w:hAnsi="Arial" w:cs="Arial"/>
          <w:sz w:val="24"/>
          <w:szCs w:val="24"/>
        </w:rPr>
        <w:t>impugnação</w:t>
      </w:r>
      <w:r w:rsidRPr="00495DE1">
        <w:rPr>
          <w:rFonts w:ascii="Arial" w:hAnsi="Arial" w:cs="Arial"/>
          <w:spacing w:val="-7"/>
          <w:sz w:val="24"/>
          <w:szCs w:val="24"/>
        </w:rPr>
        <w:t xml:space="preserve"> </w:t>
      </w:r>
      <w:r w:rsidRPr="00495DE1">
        <w:rPr>
          <w:rFonts w:ascii="Arial" w:hAnsi="Arial" w:cs="Arial"/>
          <w:sz w:val="24"/>
          <w:szCs w:val="24"/>
        </w:rPr>
        <w:t>ao</w:t>
      </w:r>
      <w:r w:rsidRPr="00495DE1">
        <w:rPr>
          <w:rFonts w:ascii="Arial" w:hAnsi="Arial" w:cs="Arial"/>
          <w:spacing w:val="-8"/>
          <w:sz w:val="24"/>
          <w:szCs w:val="24"/>
        </w:rPr>
        <w:t xml:space="preserve"> </w:t>
      </w:r>
      <w:r w:rsidRPr="00495DE1">
        <w:rPr>
          <w:rFonts w:ascii="Arial" w:hAnsi="Arial" w:cs="Arial"/>
          <w:sz w:val="24"/>
          <w:szCs w:val="24"/>
        </w:rPr>
        <w:t>ato</w:t>
      </w:r>
      <w:r w:rsidRPr="00495DE1">
        <w:rPr>
          <w:rFonts w:ascii="Arial" w:hAnsi="Arial" w:cs="Arial"/>
          <w:spacing w:val="-7"/>
          <w:sz w:val="24"/>
          <w:szCs w:val="24"/>
        </w:rPr>
        <w:t xml:space="preserve"> </w:t>
      </w:r>
      <w:r w:rsidRPr="00495DE1">
        <w:rPr>
          <w:rFonts w:ascii="Arial" w:hAnsi="Arial" w:cs="Arial"/>
          <w:sz w:val="24"/>
          <w:szCs w:val="24"/>
        </w:rPr>
        <w:t>convocatório</w:t>
      </w:r>
      <w:r w:rsidRPr="00495DE1">
        <w:rPr>
          <w:rFonts w:ascii="Arial" w:hAnsi="Arial" w:cs="Arial"/>
          <w:spacing w:val="-8"/>
          <w:sz w:val="24"/>
          <w:szCs w:val="24"/>
        </w:rPr>
        <w:t xml:space="preserve"> </w:t>
      </w:r>
      <w:r w:rsidRPr="00495DE1">
        <w:rPr>
          <w:rFonts w:ascii="Arial" w:hAnsi="Arial" w:cs="Arial"/>
          <w:sz w:val="24"/>
          <w:szCs w:val="24"/>
        </w:rPr>
        <w:t>do</w:t>
      </w:r>
      <w:r w:rsidRPr="00495DE1">
        <w:rPr>
          <w:rFonts w:ascii="Arial" w:hAnsi="Arial" w:cs="Arial"/>
          <w:spacing w:val="-6"/>
          <w:sz w:val="24"/>
          <w:szCs w:val="24"/>
        </w:rPr>
        <w:t xml:space="preserve"> </w:t>
      </w:r>
      <w:r w:rsidRPr="00495DE1">
        <w:rPr>
          <w:rFonts w:ascii="Arial" w:hAnsi="Arial" w:cs="Arial"/>
          <w:sz w:val="24"/>
          <w:szCs w:val="24"/>
        </w:rPr>
        <w:t>Pregão</w:t>
      </w:r>
      <w:r w:rsidRPr="00495DE1">
        <w:rPr>
          <w:rFonts w:ascii="Arial" w:hAnsi="Arial" w:cs="Arial"/>
          <w:spacing w:val="-6"/>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seus</w:t>
      </w:r>
      <w:r w:rsidRPr="00495DE1">
        <w:rPr>
          <w:rFonts w:ascii="Arial" w:hAnsi="Arial" w:cs="Arial"/>
          <w:spacing w:val="-5"/>
          <w:sz w:val="24"/>
          <w:szCs w:val="24"/>
        </w:rPr>
        <w:t xml:space="preserve"> </w:t>
      </w:r>
      <w:r w:rsidRPr="00495DE1">
        <w:rPr>
          <w:rFonts w:ascii="Arial" w:hAnsi="Arial" w:cs="Arial"/>
          <w:sz w:val="24"/>
          <w:szCs w:val="24"/>
        </w:rPr>
        <w:t>anexos,</w:t>
      </w:r>
      <w:r w:rsidRPr="00495DE1">
        <w:rPr>
          <w:rFonts w:ascii="Arial" w:hAnsi="Arial" w:cs="Arial"/>
          <w:spacing w:val="-4"/>
          <w:sz w:val="24"/>
          <w:szCs w:val="24"/>
        </w:rPr>
        <w:t xml:space="preserve"> </w:t>
      </w:r>
      <w:r w:rsidRPr="00495DE1">
        <w:rPr>
          <w:rFonts w:ascii="Arial" w:hAnsi="Arial" w:cs="Arial"/>
          <w:sz w:val="24"/>
          <w:szCs w:val="24"/>
        </w:rPr>
        <w:t>observado,</w:t>
      </w:r>
      <w:r w:rsidRPr="00495DE1">
        <w:rPr>
          <w:rFonts w:ascii="Arial" w:hAnsi="Arial" w:cs="Arial"/>
          <w:spacing w:val="-7"/>
          <w:sz w:val="24"/>
          <w:szCs w:val="24"/>
        </w:rPr>
        <w:t xml:space="preserve"> </w:t>
      </w:r>
      <w:r w:rsidRPr="00495DE1">
        <w:rPr>
          <w:rFonts w:ascii="Arial" w:hAnsi="Arial" w:cs="Arial"/>
          <w:sz w:val="24"/>
          <w:szCs w:val="24"/>
        </w:rPr>
        <w:t>para</w:t>
      </w:r>
      <w:r w:rsidRPr="00495DE1">
        <w:rPr>
          <w:rFonts w:ascii="Arial" w:hAnsi="Arial" w:cs="Arial"/>
          <w:spacing w:val="-5"/>
          <w:sz w:val="24"/>
          <w:szCs w:val="24"/>
        </w:rPr>
        <w:t xml:space="preserve"> </w:t>
      </w:r>
      <w:r w:rsidRPr="00495DE1">
        <w:rPr>
          <w:rFonts w:ascii="Arial" w:hAnsi="Arial" w:cs="Arial"/>
          <w:sz w:val="24"/>
          <w:szCs w:val="24"/>
        </w:rPr>
        <w:t>tanto,</w:t>
      </w:r>
      <w:r w:rsidRPr="00495DE1">
        <w:rPr>
          <w:rFonts w:ascii="Arial" w:hAnsi="Arial" w:cs="Arial"/>
          <w:spacing w:val="-7"/>
          <w:sz w:val="24"/>
          <w:szCs w:val="24"/>
        </w:rPr>
        <w:t xml:space="preserve"> </w:t>
      </w:r>
      <w:r w:rsidRPr="00495DE1">
        <w:rPr>
          <w:rFonts w:ascii="Arial" w:hAnsi="Arial" w:cs="Arial"/>
          <w:sz w:val="24"/>
          <w:szCs w:val="24"/>
        </w:rPr>
        <w:t>o</w:t>
      </w:r>
      <w:r w:rsidRPr="00495DE1">
        <w:rPr>
          <w:rFonts w:ascii="Arial" w:hAnsi="Arial" w:cs="Arial"/>
          <w:spacing w:val="-8"/>
          <w:sz w:val="24"/>
          <w:szCs w:val="24"/>
        </w:rPr>
        <w:t xml:space="preserve"> </w:t>
      </w:r>
      <w:r w:rsidRPr="00495DE1">
        <w:rPr>
          <w:rFonts w:ascii="Arial" w:hAnsi="Arial" w:cs="Arial"/>
          <w:sz w:val="24"/>
          <w:szCs w:val="24"/>
        </w:rPr>
        <w:t>prazo</w:t>
      </w:r>
      <w:r w:rsidRPr="00495DE1">
        <w:rPr>
          <w:rFonts w:ascii="Arial" w:hAnsi="Arial" w:cs="Arial"/>
          <w:spacing w:val="-59"/>
          <w:sz w:val="24"/>
          <w:szCs w:val="24"/>
        </w:rPr>
        <w:t xml:space="preserve"> </w:t>
      </w:r>
      <w:r w:rsidRPr="00495DE1">
        <w:rPr>
          <w:rFonts w:ascii="Arial" w:hAnsi="Arial" w:cs="Arial"/>
          <w:sz w:val="24"/>
          <w:szCs w:val="24"/>
        </w:rPr>
        <w:t>de até 03 (três) dias úteis anteriores à data fixada para recebimento das propostas, na</w:t>
      </w:r>
      <w:r w:rsidRPr="00495DE1">
        <w:rPr>
          <w:rFonts w:ascii="Arial" w:hAnsi="Arial" w:cs="Arial"/>
          <w:spacing w:val="1"/>
          <w:sz w:val="24"/>
          <w:szCs w:val="24"/>
        </w:rPr>
        <w:t xml:space="preserve"> </w:t>
      </w:r>
      <w:r w:rsidRPr="00495DE1">
        <w:rPr>
          <w:rFonts w:ascii="Arial" w:hAnsi="Arial" w:cs="Arial"/>
          <w:sz w:val="24"/>
          <w:szCs w:val="24"/>
        </w:rPr>
        <w:t>forma do</w:t>
      </w:r>
      <w:r w:rsidRPr="00495DE1">
        <w:rPr>
          <w:rFonts w:ascii="Arial" w:hAnsi="Arial" w:cs="Arial"/>
          <w:spacing w:val="-2"/>
          <w:sz w:val="24"/>
          <w:szCs w:val="24"/>
        </w:rPr>
        <w:t xml:space="preserve"> </w:t>
      </w:r>
      <w:r w:rsidRPr="00495DE1">
        <w:rPr>
          <w:rFonts w:ascii="Arial" w:hAnsi="Arial" w:cs="Arial"/>
          <w:sz w:val="24"/>
          <w:szCs w:val="24"/>
        </w:rPr>
        <w:t>art.</w:t>
      </w:r>
      <w:r w:rsidRPr="00495DE1">
        <w:rPr>
          <w:rFonts w:ascii="Arial" w:hAnsi="Arial" w:cs="Arial"/>
          <w:spacing w:val="-1"/>
          <w:sz w:val="24"/>
          <w:szCs w:val="24"/>
        </w:rPr>
        <w:t xml:space="preserve"> </w:t>
      </w:r>
      <w:r w:rsidRPr="00495DE1">
        <w:rPr>
          <w:rFonts w:ascii="Arial" w:hAnsi="Arial" w:cs="Arial"/>
          <w:sz w:val="24"/>
          <w:szCs w:val="24"/>
        </w:rPr>
        <w:t>164</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2"/>
          <w:sz w:val="24"/>
          <w:szCs w:val="24"/>
        </w:rPr>
        <w:t xml:space="preserve"> </w:t>
      </w:r>
      <w:r w:rsidRPr="00495DE1">
        <w:rPr>
          <w:rFonts w:ascii="Arial" w:hAnsi="Arial" w:cs="Arial"/>
          <w:sz w:val="24"/>
          <w:szCs w:val="24"/>
        </w:rPr>
        <w:t>Lei n.º</w:t>
      </w:r>
      <w:r w:rsidRPr="00495DE1">
        <w:rPr>
          <w:rFonts w:ascii="Arial" w:hAnsi="Arial" w:cs="Arial"/>
          <w:spacing w:val="-1"/>
          <w:sz w:val="24"/>
          <w:szCs w:val="24"/>
        </w:rPr>
        <w:t xml:space="preserve"> </w:t>
      </w:r>
      <w:r w:rsidRPr="00495DE1">
        <w:rPr>
          <w:rFonts w:ascii="Arial" w:hAnsi="Arial" w:cs="Arial"/>
          <w:sz w:val="24"/>
          <w:szCs w:val="24"/>
        </w:rPr>
        <w:t>14.133/2021.</w:t>
      </w:r>
    </w:p>
    <w:p w14:paraId="7EAF65F7" w14:textId="77777777" w:rsidR="00495DE1" w:rsidRPr="00495DE1" w:rsidRDefault="00495DE1" w:rsidP="00495DE1">
      <w:pPr>
        <w:pStyle w:val="PargrafodaLista"/>
        <w:ind w:left="0" w:firstLine="0"/>
        <w:rPr>
          <w:rFonts w:ascii="Arial" w:hAnsi="Arial" w:cs="Arial"/>
          <w:sz w:val="24"/>
          <w:szCs w:val="24"/>
        </w:rPr>
      </w:pPr>
    </w:p>
    <w:p w14:paraId="1BD0E3BB" w14:textId="77777777" w:rsidR="0026092A" w:rsidRDefault="0026092A" w:rsidP="00495DE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A decisão sobre o pedido de providências ou de impugnação será proferida pela</w:t>
      </w:r>
      <w:r w:rsidRPr="00495DE1">
        <w:rPr>
          <w:rFonts w:ascii="Arial" w:hAnsi="Arial" w:cs="Arial"/>
          <w:spacing w:val="1"/>
          <w:sz w:val="24"/>
          <w:szCs w:val="24"/>
        </w:rPr>
        <w:t xml:space="preserve"> </w:t>
      </w:r>
      <w:r w:rsidRPr="00495DE1">
        <w:rPr>
          <w:rFonts w:ascii="Arial" w:hAnsi="Arial" w:cs="Arial"/>
          <w:sz w:val="24"/>
          <w:szCs w:val="24"/>
        </w:rPr>
        <w:t>autoridade</w:t>
      </w:r>
      <w:r w:rsidRPr="00495DE1">
        <w:rPr>
          <w:rFonts w:ascii="Arial" w:hAnsi="Arial" w:cs="Arial"/>
          <w:spacing w:val="-5"/>
          <w:sz w:val="24"/>
          <w:szCs w:val="24"/>
        </w:rPr>
        <w:t xml:space="preserve"> </w:t>
      </w:r>
      <w:r w:rsidRPr="00495DE1">
        <w:rPr>
          <w:rFonts w:ascii="Arial" w:hAnsi="Arial" w:cs="Arial"/>
          <w:sz w:val="24"/>
          <w:szCs w:val="24"/>
        </w:rPr>
        <w:t>subscritora</w:t>
      </w:r>
      <w:r w:rsidRPr="00495DE1">
        <w:rPr>
          <w:rFonts w:ascii="Arial" w:hAnsi="Arial" w:cs="Arial"/>
          <w:spacing w:val="-4"/>
          <w:sz w:val="24"/>
          <w:szCs w:val="24"/>
        </w:rPr>
        <w:t xml:space="preserve"> </w:t>
      </w:r>
      <w:r w:rsidRPr="00495DE1">
        <w:rPr>
          <w:rFonts w:ascii="Arial" w:hAnsi="Arial" w:cs="Arial"/>
          <w:sz w:val="24"/>
          <w:szCs w:val="24"/>
        </w:rPr>
        <w:t>do</w:t>
      </w:r>
      <w:r w:rsidRPr="00495DE1">
        <w:rPr>
          <w:rFonts w:ascii="Arial" w:hAnsi="Arial" w:cs="Arial"/>
          <w:spacing w:val="-5"/>
          <w:sz w:val="24"/>
          <w:szCs w:val="24"/>
        </w:rPr>
        <w:t xml:space="preserve"> </w:t>
      </w:r>
      <w:r w:rsidRPr="00495DE1">
        <w:rPr>
          <w:rFonts w:ascii="Arial" w:hAnsi="Arial" w:cs="Arial"/>
          <w:sz w:val="24"/>
          <w:szCs w:val="24"/>
        </w:rPr>
        <w:t>ato</w:t>
      </w:r>
      <w:r w:rsidRPr="00495DE1">
        <w:rPr>
          <w:rFonts w:ascii="Arial" w:hAnsi="Arial" w:cs="Arial"/>
          <w:spacing w:val="-4"/>
          <w:sz w:val="24"/>
          <w:szCs w:val="24"/>
        </w:rPr>
        <w:t xml:space="preserve"> </w:t>
      </w:r>
      <w:r w:rsidRPr="00495DE1">
        <w:rPr>
          <w:rFonts w:ascii="Arial" w:hAnsi="Arial" w:cs="Arial"/>
          <w:sz w:val="24"/>
          <w:szCs w:val="24"/>
        </w:rPr>
        <w:t>convocatório</w:t>
      </w:r>
      <w:r w:rsidRPr="00495DE1">
        <w:rPr>
          <w:rFonts w:ascii="Arial" w:hAnsi="Arial" w:cs="Arial"/>
          <w:spacing w:val="-5"/>
          <w:sz w:val="24"/>
          <w:szCs w:val="24"/>
        </w:rPr>
        <w:t xml:space="preserve"> </w:t>
      </w:r>
      <w:r w:rsidRPr="00495DE1">
        <w:rPr>
          <w:rFonts w:ascii="Arial" w:hAnsi="Arial" w:cs="Arial"/>
          <w:sz w:val="24"/>
          <w:szCs w:val="24"/>
        </w:rPr>
        <w:t>do</w:t>
      </w:r>
      <w:r w:rsidRPr="00495DE1">
        <w:rPr>
          <w:rFonts w:ascii="Arial" w:hAnsi="Arial" w:cs="Arial"/>
          <w:spacing w:val="-6"/>
          <w:sz w:val="24"/>
          <w:szCs w:val="24"/>
        </w:rPr>
        <w:t xml:space="preserve"> </w:t>
      </w:r>
      <w:r w:rsidRPr="00495DE1">
        <w:rPr>
          <w:rFonts w:ascii="Arial" w:hAnsi="Arial" w:cs="Arial"/>
          <w:sz w:val="24"/>
          <w:szCs w:val="24"/>
        </w:rPr>
        <w:t>Pregão</w:t>
      </w:r>
      <w:r w:rsidRPr="00495DE1">
        <w:rPr>
          <w:rFonts w:ascii="Arial" w:hAnsi="Arial" w:cs="Arial"/>
          <w:spacing w:val="-5"/>
          <w:sz w:val="24"/>
          <w:szCs w:val="24"/>
        </w:rPr>
        <w:t xml:space="preserve"> </w:t>
      </w:r>
      <w:r w:rsidRPr="00495DE1">
        <w:rPr>
          <w:rFonts w:ascii="Arial" w:hAnsi="Arial" w:cs="Arial"/>
          <w:sz w:val="24"/>
          <w:szCs w:val="24"/>
        </w:rPr>
        <w:t>no</w:t>
      </w:r>
      <w:r w:rsidRPr="00495DE1">
        <w:rPr>
          <w:rFonts w:ascii="Arial" w:hAnsi="Arial" w:cs="Arial"/>
          <w:spacing w:val="-6"/>
          <w:sz w:val="24"/>
          <w:szCs w:val="24"/>
        </w:rPr>
        <w:t xml:space="preserve"> </w:t>
      </w:r>
      <w:r w:rsidRPr="00495DE1">
        <w:rPr>
          <w:rFonts w:ascii="Arial" w:hAnsi="Arial" w:cs="Arial"/>
          <w:sz w:val="24"/>
          <w:szCs w:val="24"/>
        </w:rPr>
        <w:t>prazo</w:t>
      </w:r>
      <w:r w:rsidRPr="00495DE1">
        <w:rPr>
          <w:rFonts w:ascii="Arial" w:hAnsi="Arial" w:cs="Arial"/>
          <w:spacing w:val="-4"/>
          <w:sz w:val="24"/>
          <w:szCs w:val="24"/>
        </w:rPr>
        <w:t xml:space="preserve"> </w:t>
      </w:r>
      <w:r w:rsidRPr="00495DE1">
        <w:rPr>
          <w:rFonts w:ascii="Arial" w:hAnsi="Arial" w:cs="Arial"/>
          <w:sz w:val="24"/>
          <w:szCs w:val="24"/>
        </w:rPr>
        <w:t>e</w:t>
      </w:r>
      <w:r w:rsidRPr="00495DE1">
        <w:rPr>
          <w:rFonts w:ascii="Arial" w:hAnsi="Arial" w:cs="Arial"/>
          <w:spacing w:val="-4"/>
          <w:sz w:val="24"/>
          <w:szCs w:val="24"/>
        </w:rPr>
        <w:t xml:space="preserve"> </w:t>
      </w:r>
      <w:r w:rsidRPr="00495DE1">
        <w:rPr>
          <w:rFonts w:ascii="Arial" w:hAnsi="Arial" w:cs="Arial"/>
          <w:sz w:val="24"/>
          <w:szCs w:val="24"/>
        </w:rPr>
        <w:t>observada</w:t>
      </w:r>
      <w:r w:rsidRPr="00495DE1">
        <w:rPr>
          <w:rFonts w:ascii="Arial" w:hAnsi="Arial" w:cs="Arial"/>
          <w:spacing w:val="-5"/>
          <w:sz w:val="24"/>
          <w:szCs w:val="24"/>
        </w:rPr>
        <w:t xml:space="preserve"> </w:t>
      </w:r>
      <w:r w:rsidRPr="00495DE1">
        <w:rPr>
          <w:rFonts w:ascii="Arial" w:hAnsi="Arial" w:cs="Arial"/>
          <w:sz w:val="24"/>
          <w:szCs w:val="24"/>
        </w:rPr>
        <w:t>a</w:t>
      </w:r>
      <w:r w:rsidRPr="00495DE1">
        <w:rPr>
          <w:rFonts w:ascii="Arial" w:hAnsi="Arial" w:cs="Arial"/>
          <w:spacing w:val="-7"/>
          <w:sz w:val="24"/>
          <w:szCs w:val="24"/>
        </w:rPr>
        <w:t xml:space="preserve"> </w:t>
      </w:r>
      <w:r w:rsidRPr="00495DE1">
        <w:rPr>
          <w:rFonts w:ascii="Arial" w:hAnsi="Arial" w:cs="Arial"/>
          <w:sz w:val="24"/>
          <w:szCs w:val="24"/>
        </w:rPr>
        <w:t>forma</w:t>
      </w:r>
      <w:r w:rsidRPr="00495DE1">
        <w:rPr>
          <w:rFonts w:ascii="Arial" w:hAnsi="Arial" w:cs="Arial"/>
          <w:spacing w:val="-4"/>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que</w:t>
      </w:r>
      <w:r w:rsidRPr="00495DE1">
        <w:rPr>
          <w:rFonts w:ascii="Arial" w:hAnsi="Arial" w:cs="Arial"/>
          <w:spacing w:val="-58"/>
          <w:sz w:val="24"/>
          <w:szCs w:val="24"/>
        </w:rPr>
        <w:t xml:space="preserve"> </w:t>
      </w:r>
      <w:r w:rsidRPr="00495DE1">
        <w:rPr>
          <w:rFonts w:ascii="Arial" w:hAnsi="Arial" w:cs="Arial"/>
          <w:sz w:val="24"/>
          <w:szCs w:val="24"/>
        </w:rPr>
        <w:t>alude</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parágrafo</w:t>
      </w:r>
      <w:r w:rsidRPr="00495DE1">
        <w:rPr>
          <w:rFonts w:ascii="Arial" w:hAnsi="Arial" w:cs="Arial"/>
          <w:spacing w:val="-2"/>
          <w:sz w:val="24"/>
          <w:szCs w:val="24"/>
        </w:rPr>
        <w:t xml:space="preserve"> </w:t>
      </w:r>
      <w:r w:rsidRPr="00495DE1">
        <w:rPr>
          <w:rFonts w:ascii="Arial" w:hAnsi="Arial" w:cs="Arial"/>
          <w:sz w:val="24"/>
          <w:szCs w:val="24"/>
        </w:rPr>
        <w:t>único</w:t>
      </w:r>
      <w:r w:rsidRPr="00495DE1">
        <w:rPr>
          <w:rFonts w:ascii="Arial" w:hAnsi="Arial" w:cs="Arial"/>
          <w:spacing w:val="-2"/>
          <w:sz w:val="24"/>
          <w:szCs w:val="24"/>
        </w:rPr>
        <w:t xml:space="preserve"> </w:t>
      </w:r>
      <w:r w:rsidRPr="00495DE1">
        <w:rPr>
          <w:rFonts w:ascii="Arial" w:hAnsi="Arial" w:cs="Arial"/>
          <w:sz w:val="24"/>
          <w:szCs w:val="24"/>
        </w:rPr>
        <w:t>do art.</w:t>
      </w:r>
      <w:r w:rsidRPr="00495DE1">
        <w:rPr>
          <w:rFonts w:ascii="Arial" w:hAnsi="Arial" w:cs="Arial"/>
          <w:spacing w:val="-1"/>
          <w:sz w:val="24"/>
          <w:szCs w:val="24"/>
        </w:rPr>
        <w:t xml:space="preserve"> </w:t>
      </w:r>
      <w:r w:rsidRPr="00495DE1">
        <w:rPr>
          <w:rFonts w:ascii="Arial" w:hAnsi="Arial" w:cs="Arial"/>
          <w:sz w:val="24"/>
          <w:szCs w:val="24"/>
        </w:rPr>
        <w:t>164</w:t>
      </w:r>
      <w:r w:rsidRPr="00495DE1">
        <w:rPr>
          <w:rFonts w:ascii="Arial" w:hAnsi="Arial" w:cs="Arial"/>
          <w:spacing w:val="-1"/>
          <w:sz w:val="24"/>
          <w:szCs w:val="24"/>
        </w:rPr>
        <w:t xml:space="preserve"> </w:t>
      </w:r>
      <w:r w:rsidRPr="00495DE1">
        <w:rPr>
          <w:rFonts w:ascii="Arial" w:hAnsi="Arial" w:cs="Arial"/>
          <w:sz w:val="24"/>
          <w:szCs w:val="24"/>
        </w:rPr>
        <w:t>da Lei</w:t>
      </w:r>
      <w:r w:rsidRPr="00495DE1">
        <w:rPr>
          <w:rFonts w:ascii="Arial" w:hAnsi="Arial" w:cs="Arial"/>
          <w:spacing w:val="-3"/>
          <w:sz w:val="24"/>
          <w:szCs w:val="24"/>
        </w:rPr>
        <w:t xml:space="preserve"> </w:t>
      </w:r>
      <w:r w:rsidRPr="00495DE1">
        <w:rPr>
          <w:rFonts w:ascii="Arial" w:hAnsi="Arial" w:cs="Arial"/>
          <w:sz w:val="24"/>
          <w:szCs w:val="24"/>
        </w:rPr>
        <w:t>n.º</w:t>
      </w:r>
      <w:r w:rsidRPr="00495DE1">
        <w:rPr>
          <w:rFonts w:ascii="Arial" w:hAnsi="Arial" w:cs="Arial"/>
          <w:spacing w:val="-1"/>
          <w:sz w:val="24"/>
          <w:szCs w:val="24"/>
        </w:rPr>
        <w:t xml:space="preserve"> </w:t>
      </w:r>
      <w:r w:rsidRPr="00495DE1">
        <w:rPr>
          <w:rFonts w:ascii="Arial" w:hAnsi="Arial" w:cs="Arial"/>
          <w:sz w:val="24"/>
          <w:szCs w:val="24"/>
        </w:rPr>
        <w:t>14.133/2021.</w:t>
      </w:r>
    </w:p>
    <w:p w14:paraId="390C66E3" w14:textId="77777777" w:rsidR="00495DE1" w:rsidRPr="00495DE1" w:rsidRDefault="00495DE1" w:rsidP="00495DE1">
      <w:pPr>
        <w:pStyle w:val="PargrafodaLista"/>
        <w:tabs>
          <w:tab w:val="left" w:pos="0"/>
        </w:tabs>
        <w:ind w:left="0" w:firstLine="0"/>
        <w:rPr>
          <w:rFonts w:ascii="Arial" w:hAnsi="Arial" w:cs="Arial"/>
          <w:sz w:val="24"/>
          <w:szCs w:val="24"/>
        </w:rPr>
      </w:pPr>
    </w:p>
    <w:p w14:paraId="738354F2" w14:textId="77777777" w:rsidR="0026092A" w:rsidRPr="00495DE1" w:rsidRDefault="0026092A" w:rsidP="00495DE1">
      <w:pPr>
        <w:pStyle w:val="PargrafodaLista"/>
        <w:numPr>
          <w:ilvl w:val="1"/>
          <w:numId w:val="4"/>
        </w:numPr>
        <w:ind w:left="0" w:firstLine="0"/>
        <w:rPr>
          <w:rFonts w:ascii="Arial" w:hAnsi="Arial" w:cs="Arial"/>
          <w:sz w:val="24"/>
          <w:szCs w:val="24"/>
        </w:rPr>
      </w:pPr>
      <w:r w:rsidRPr="00495DE1">
        <w:rPr>
          <w:rFonts w:ascii="Arial" w:hAnsi="Arial" w:cs="Arial"/>
          <w:spacing w:val="-1"/>
          <w:sz w:val="24"/>
          <w:szCs w:val="24"/>
        </w:rPr>
        <w:t>O</w:t>
      </w:r>
      <w:r w:rsidRPr="00495DE1">
        <w:rPr>
          <w:rFonts w:ascii="Arial" w:hAnsi="Arial" w:cs="Arial"/>
          <w:spacing w:val="-13"/>
          <w:sz w:val="24"/>
          <w:szCs w:val="24"/>
        </w:rPr>
        <w:t xml:space="preserve"> </w:t>
      </w:r>
      <w:r w:rsidRPr="00495DE1">
        <w:rPr>
          <w:rFonts w:ascii="Arial" w:hAnsi="Arial" w:cs="Arial"/>
          <w:spacing w:val="-1"/>
          <w:sz w:val="24"/>
          <w:szCs w:val="24"/>
        </w:rPr>
        <w:t>acolhimento</w:t>
      </w:r>
      <w:r w:rsidRPr="00495DE1">
        <w:rPr>
          <w:rFonts w:ascii="Arial" w:hAnsi="Arial" w:cs="Arial"/>
          <w:spacing w:val="-13"/>
          <w:sz w:val="24"/>
          <w:szCs w:val="24"/>
        </w:rPr>
        <w:t xml:space="preserve"> </w:t>
      </w:r>
      <w:r w:rsidRPr="00495DE1">
        <w:rPr>
          <w:rFonts w:ascii="Arial" w:hAnsi="Arial" w:cs="Arial"/>
          <w:spacing w:val="-1"/>
          <w:sz w:val="24"/>
          <w:szCs w:val="24"/>
        </w:rPr>
        <w:t>do</w:t>
      </w:r>
      <w:r w:rsidRPr="00495DE1">
        <w:rPr>
          <w:rFonts w:ascii="Arial" w:hAnsi="Arial" w:cs="Arial"/>
          <w:spacing w:val="-17"/>
          <w:sz w:val="24"/>
          <w:szCs w:val="24"/>
        </w:rPr>
        <w:t xml:space="preserve"> </w:t>
      </w:r>
      <w:r w:rsidRPr="00495DE1">
        <w:rPr>
          <w:rFonts w:ascii="Arial" w:hAnsi="Arial" w:cs="Arial"/>
          <w:sz w:val="24"/>
          <w:szCs w:val="24"/>
        </w:rPr>
        <w:t>pedido</w:t>
      </w:r>
      <w:r w:rsidRPr="00495DE1">
        <w:rPr>
          <w:rFonts w:ascii="Arial" w:hAnsi="Arial" w:cs="Arial"/>
          <w:spacing w:val="-17"/>
          <w:sz w:val="24"/>
          <w:szCs w:val="24"/>
        </w:rPr>
        <w:t xml:space="preserve"> </w:t>
      </w:r>
      <w:r w:rsidRPr="00495DE1">
        <w:rPr>
          <w:rFonts w:ascii="Arial" w:hAnsi="Arial" w:cs="Arial"/>
          <w:sz w:val="24"/>
          <w:szCs w:val="24"/>
        </w:rPr>
        <w:t>de</w:t>
      </w:r>
      <w:r w:rsidRPr="00495DE1">
        <w:rPr>
          <w:rFonts w:ascii="Arial" w:hAnsi="Arial" w:cs="Arial"/>
          <w:spacing w:val="-14"/>
          <w:sz w:val="24"/>
          <w:szCs w:val="24"/>
        </w:rPr>
        <w:t xml:space="preserve"> </w:t>
      </w:r>
      <w:r w:rsidRPr="00495DE1">
        <w:rPr>
          <w:rFonts w:ascii="Arial" w:hAnsi="Arial" w:cs="Arial"/>
          <w:sz w:val="24"/>
          <w:szCs w:val="24"/>
        </w:rPr>
        <w:t>providências</w:t>
      </w:r>
      <w:r w:rsidRPr="00495DE1">
        <w:rPr>
          <w:rFonts w:ascii="Arial" w:hAnsi="Arial" w:cs="Arial"/>
          <w:spacing w:val="-14"/>
          <w:sz w:val="24"/>
          <w:szCs w:val="24"/>
        </w:rPr>
        <w:t xml:space="preserve"> </w:t>
      </w:r>
      <w:r w:rsidRPr="00495DE1">
        <w:rPr>
          <w:rFonts w:ascii="Arial" w:hAnsi="Arial" w:cs="Arial"/>
          <w:sz w:val="24"/>
          <w:szCs w:val="24"/>
        </w:rPr>
        <w:t>ou</w:t>
      </w:r>
      <w:r w:rsidRPr="00495DE1">
        <w:rPr>
          <w:rFonts w:ascii="Arial" w:hAnsi="Arial" w:cs="Arial"/>
          <w:spacing w:val="-14"/>
          <w:sz w:val="24"/>
          <w:szCs w:val="24"/>
        </w:rPr>
        <w:t xml:space="preserve"> </w:t>
      </w:r>
      <w:r w:rsidRPr="00495DE1">
        <w:rPr>
          <w:rFonts w:ascii="Arial" w:hAnsi="Arial" w:cs="Arial"/>
          <w:sz w:val="24"/>
          <w:szCs w:val="24"/>
        </w:rPr>
        <w:t>de</w:t>
      </w:r>
      <w:r w:rsidRPr="00495DE1">
        <w:rPr>
          <w:rFonts w:ascii="Arial" w:hAnsi="Arial" w:cs="Arial"/>
          <w:spacing w:val="-17"/>
          <w:sz w:val="24"/>
          <w:szCs w:val="24"/>
        </w:rPr>
        <w:t xml:space="preserve"> </w:t>
      </w:r>
      <w:r w:rsidRPr="00495DE1">
        <w:rPr>
          <w:rFonts w:ascii="Arial" w:hAnsi="Arial" w:cs="Arial"/>
          <w:sz w:val="24"/>
          <w:szCs w:val="24"/>
        </w:rPr>
        <w:t>impugnação</w:t>
      </w:r>
      <w:r w:rsidRPr="00495DE1">
        <w:rPr>
          <w:rFonts w:ascii="Arial" w:hAnsi="Arial" w:cs="Arial"/>
          <w:spacing w:val="-16"/>
          <w:sz w:val="24"/>
          <w:szCs w:val="24"/>
        </w:rPr>
        <w:t xml:space="preserve"> </w:t>
      </w:r>
      <w:r w:rsidRPr="00495DE1">
        <w:rPr>
          <w:rFonts w:ascii="Arial" w:hAnsi="Arial" w:cs="Arial"/>
          <w:sz w:val="24"/>
          <w:szCs w:val="24"/>
        </w:rPr>
        <w:t>exige,</w:t>
      </w:r>
      <w:r w:rsidRPr="00495DE1">
        <w:rPr>
          <w:rFonts w:ascii="Arial" w:hAnsi="Arial" w:cs="Arial"/>
          <w:spacing w:val="-15"/>
          <w:sz w:val="24"/>
          <w:szCs w:val="24"/>
        </w:rPr>
        <w:t xml:space="preserve"> </w:t>
      </w:r>
      <w:r w:rsidRPr="00495DE1">
        <w:rPr>
          <w:rFonts w:ascii="Arial" w:hAnsi="Arial" w:cs="Arial"/>
          <w:sz w:val="24"/>
          <w:szCs w:val="24"/>
        </w:rPr>
        <w:t>desde</w:t>
      </w:r>
      <w:r w:rsidRPr="00495DE1">
        <w:rPr>
          <w:rFonts w:ascii="Arial" w:hAnsi="Arial" w:cs="Arial"/>
          <w:spacing w:val="-17"/>
          <w:sz w:val="24"/>
          <w:szCs w:val="24"/>
        </w:rPr>
        <w:t xml:space="preserve"> </w:t>
      </w:r>
      <w:r w:rsidRPr="00495DE1">
        <w:rPr>
          <w:rFonts w:ascii="Arial" w:hAnsi="Arial" w:cs="Arial"/>
          <w:sz w:val="24"/>
          <w:szCs w:val="24"/>
        </w:rPr>
        <w:t>que</w:t>
      </w:r>
      <w:r w:rsidRPr="00495DE1">
        <w:rPr>
          <w:rFonts w:ascii="Arial" w:hAnsi="Arial" w:cs="Arial"/>
          <w:spacing w:val="-14"/>
          <w:sz w:val="24"/>
          <w:szCs w:val="24"/>
        </w:rPr>
        <w:t xml:space="preserve"> </w:t>
      </w:r>
      <w:r w:rsidRPr="00495DE1">
        <w:rPr>
          <w:rFonts w:ascii="Arial" w:hAnsi="Arial" w:cs="Arial"/>
          <w:sz w:val="24"/>
          <w:szCs w:val="24"/>
        </w:rPr>
        <w:t>implique</w:t>
      </w:r>
      <w:r w:rsidRPr="00495DE1">
        <w:rPr>
          <w:rFonts w:ascii="Arial" w:hAnsi="Arial" w:cs="Arial"/>
          <w:spacing w:val="-59"/>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modificações</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ato</w:t>
      </w:r>
      <w:r w:rsidRPr="00495DE1">
        <w:rPr>
          <w:rFonts w:ascii="Arial" w:hAnsi="Arial" w:cs="Arial"/>
          <w:spacing w:val="1"/>
          <w:sz w:val="24"/>
          <w:szCs w:val="24"/>
        </w:rPr>
        <w:t xml:space="preserve"> </w:t>
      </w:r>
      <w:r w:rsidRPr="00495DE1">
        <w:rPr>
          <w:rFonts w:ascii="Arial" w:hAnsi="Arial" w:cs="Arial"/>
          <w:sz w:val="24"/>
          <w:szCs w:val="24"/>
        </w:rPr>
        <w:t>convocatório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Pregão,</w:t>
      </w:r>
      <w:r w:rsidRPr="00495DE1">
        <w:rPr>
          <w:rFonts w:ascii="Arial" w:hAnsi="Arial" w:cs="Arial"/>
          <w:spacing w:val="1"/>
          <w:sz w:val="24"/>
          <w:szCs w:val="24"/>
        </w:rPr>
        <w:t xml:space="preserve"> </w:t>
      </w:r>
      <w:r w:rsidRPr="00495DE1">
        <w:rPr>
          <w:rFonts w:ascii="Arial" w:hAnsi="Arial" w:cs="Arial"/>
          <w:sz w:val="24"/>
          <w:szCs w:val="24"/>
        </w:rPr>
        <w:t>além</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alterações</w:t>
      </w:r>
      <w:r w:rsidRPr="00495DE1">
        <w:rPr>
          <w:rFonts w:ascii="Arial" w:hAnsi="Arial" w:cs="Arial"/>
          <w:spacing w:val="1"/>
          <w:sz w:val="24"/>
          <w:szCs w:val="24"/>
        </w:rPr>
        <w:t xml:space="preserve"> </w:t>
      </w:r>
      <w:r w:rsidRPr="00495DE1">
        <w:rPr>
          <w:rFonts w:ascii="Arial" w:hAnsi="Arial" w:cs="Arial"/>
          <w:sz w:val="24"/>
          <w:szCs w:val="24"/>
        </w:rPr>
        <w:t>decorrentes,</w:t>
      </w:r>
      <w:r w:rsidRPr="00495DE1">
        <w:rPr>
          <w:rFonts w:ascii="Arial" w:hAnsi="Arial" w:cs="Arial"/>
          <w:spacing w:val="1"/>
          <w:sz w:val="24"/>
          <w:szCs w:val="24"/>
        </w:rPr>
        <w:t xml:space="preserve"> </w:t>
      </w:r>
      <w:r w:rsidRPr="00495DE1">
        <w:rPr>
          <w:rFonts w:ascii="Arial" w:hAnsi="Arial" w:cs="Arial"/>
          <w:sz w:val="24"/>
          <w:szCs w:val="24"/>
        </w:rPr>
        <w:t>divulgação pela mesma forma que se deu o texto original e designação de nova data para</w:t>
      </w:r>
      <w:r w:rsidRPr="00495DE1">
        <w:rPr>
          <w:rFonts w:ascii="Arial" w:hAnsi="Arial" w:cs="Arial"/>
          <w:spacing w:val="-59"/>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realização</w:t>
      </w:r>
      <w:r w:rsidRPr="00495DE1">
        <w:rPr>
          <w:rFonts w:ascii="Arial" w:hAnsi="Arial" w:cs="Arial"/>
          <w:spacing w:val="1"/>
          <w:sz w:val="24"/>
          <w:szCs w:val="24"/>
        </w:rPr>
        <w:t xml:space="preserve"> </w:t>
      </w:r>
      <w:r w:rsidRPr="00495DE1">
        <w:rPr>
          <w:rFonts w:ascii="Arial" w:hAnsi="Arial" w:cs="Arial"/>
          <w:sz w:val="24"/>
          <w:szCs w:val="24"/>
        </w:rPr>
        <w:t>do certame.</w:t>
      </w:r>
    </w:p>
    <w:p w14:paraId="105EC9C5" w14:textId="77777777" w:rsidR="0026092A" w:rsidRPr="00495DE1" w:rsidRDefault="0026092A" w:rsidP="00495DE1">
      <w:pPr>
        <w:tabs>
          <w:tab w:val="left" w:pos="1110"/>
        </w:tabs>
        <w:rPr>
          <w:rFonts w:ascii="Arial" w:hAnsi="Arial" w:cs="Arial"/>
          <w:sz w:val="24"/>
          <w:szCs w:val="24"/>
        </w:rPr>
      </w:pPr>
    </w:p>
    <w:p w14:paraId="1F6F35CD" w14:textId="66066866" w:rsidR="0026092A" w:rsidRDefault="0026092A" w:rsidP="00495DE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 xml:space="preserve">A impugnação e/ou pedido de esclarecimento poderão ser realizados por forma eletrônica, através do e-mail : </w:t>
      </w:r>
      <w:r w:rsidR="00C14455" w:rsidRPr="00495DE1">
        <w:rPr>
          <w:rFonts w:ascii="Arial" w:hAnsi="Arial" w:cs="Arial"/>
          <w:sz w:val="24"/>
          <w:szCs w:val="24"/>
        </w:rPr>
        <w:fldChar w:fldCharType="begin"/>
      </w:r>
      <w:r w:rsidR="00C14455" w:rsidRPr="00495DE1">
        <w:rPr>
          <w:rFonts w:ascii="Arial" w:hAnsi="Arial" w:cs="Arial"/>
          <w:sz w:val="24"/>
          <w:szCs w:val="24"/>
        </w:rPr>
        <w:instrText xml:space="preserve"> HYPERLINK "mailto:licitacao@douradina.ms.gov" </w:instrText>
      </w:r>
      <w:r w:rsidR="00C14455" w:rsidRPr="00495DE1">
        <w:rPr>
          <w:rFonts w:ascii="Arial" w:hAnsi="Arial" w:cs="Arial"/>
          <w:sz w:val="24"/>
          <w:szCs w:val="24"/>
        </w:rPr>
        <w:fldChar w:fldCharType="separate"/>
      </w:r>
      <w:r w:rsidR="00C14455" w:rsidRPr="00495DE1">
        <w:rPr>
          <w:rStyle w:val="Hyperlink"/>
          <w:rFonts w:ascii="Arial" w:hAnsi="Arial" w:cs="Arial"/>
          <w:sz w:val="24"/>
          <w:szCs w:val="24"/>
        </w:rPr>
        <w:t>licitacao@douradina.ms.gov</w:t>
      </w:r>
      <w:r w:rsidR="00C14455" w:rsidRPr="00495DE1">
        <w:rPr>
          <w:rFonts w:ascii="Arial" w:hAnsi="Arial" w:cs="Arial"/>
          <w:sz w:val="24"/>
          <w:szCs w:val="24"/>
        </w:rPr>
        <w:fldChar w:fldCharType="end"/>
      </w:r>
      <w:r w:rsidRPr="00495DE1">
        <w:rPr>
          <w:rFonts w:ascii="Arial" w:hAnsi="Arial" w:cs="Arial"/>
          <w:sz w:val="24"/>
          <w:szCs w:val="24"/>
        </w:rPr>
        <w:t>.</w:t>
      </w:r>
    </w:p>
    <w:p w14:paraId="4A7B549D" w14:textId="77777777" w:rsidR="00495DE1" w:rsidRPr="00495DE1" w:rsidRDefault="00495DE1" w:rsidP="00495DE1">
      <w:pPr>
        <w:pStyle w:val="PargrafodaLista"/>
        <w:tabs>
          <w:tab w:val="left" w:pos="0"/>
        </w:tabs>
        <w:ind w:left="0" w:firstLine="0"/>
        <w:rPr>
          <w:rFonts w:ascii="Arial" w:hAnsi="Arial" w:cs="Arial"/>
          <w:sz w:val="24"/>
          <w:szCs w:val="24"/>
        </w:rPr>
      </w:pPr>
    </w:p>
    <w:p w14:paraId="43EDE28A" w14:textId="39205047" w:rsidR="0026092A" w:rsidRPr="00495DE1" w:rsidRDefault="00495DE1" w:rsidP="00D37301">
      <w:pPr>
        <w:pStyle w:val="PargrafodaLista"/>
        <w:numPr>
          <w:ilvl w:val="0"/>
          <w:numId w:val="4"/>
        </w:numPr>
        <w:tabs>
          <w:tab w:val="left" w:pos="1110"/>
        </w:tabs>
        <w:ind w:hanging="567"/>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672576" behindDoc="1" locked="0" layoutInCell="1" allowOverlap="1" wp14:anchorId="542432ED" wp14:editId="540C38A3">
                <wp:simplePos x="0" y="0"/>
                <wp:positionH relativeFrom="page">
                  <wp:posOffset>899160</wp:posOffset>
                </wp:positionH>
                <wp:positionV relativeFrom="paragraph">
                  <wp:posOffset>245110</wp:posOffset>
                </wp:positionV>
                <wp:extent cx="5798185" cy="18415"/>
                <wp:effectExtent l="0" t="0" r="0" b="0"/>
                <wp:wrapTopAndBottom/>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652D7" id="Rectangle 30" o:spid="_x0000_s1026" style="position:absolute;margin-left:70.8pt;margin-top:19.3pt;width:456.55pt;height:1.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 xml:space="preserve">DO CREDENCIAMENTO </w:t>
      </w:r>
    </w:p>
    <w:p w14:paraId="18189383" w14:textId="6927DB98" w:rsidR="0026092A" w:rsidRPr="00495DE1" w:rsidRDefault="0026092A" w:rsidP="00D37301">
      <w:pPr>
        <w:tabs>
          <w:tab w:val="left" w:pos="1110"/>
        </w:tabs>
        <w:ind w:left="283"/>
        <w:jc w:val="both"/>
        <w:rPr>
          <w:rFonts w:ascii="Arial" w:hAnsi="Arial" w:cs="Arial"/>
          <w:sz w:val="24"/>
          <w:szCs w:val="24"/>
        </w:rPr>
      </w:pPr>
    </w:p>
    <w:p w14:paraId="01DFD818" w14:textId="6F4F86B9" w:rsidR="0026092A" w:rsidRPr="00495DE1" w:rsidRDefault="0026092A" w:rsidP="00495DE1">
      <w:pPr>
        <w:jc w:val="both"/>
        <w:rPr>
          <w:rFonts w:ascii="Arial" w:hAnsi="Arial" w:cs="Arial"/>
          <w:sz w:val="24"/>
          <w:szCs w:val="24"/>
        </w:rPr>
      </w:pPr>
      <w:r w:rsidRPr="00495DE1">
        <w:rPr>
          <w:rFonts w:ascii="Arial" w:hAnsi="Arial" w:cs="Arial"/>
          <w:b/>
          <w:bCs/>
          <w:sz w:val="24"/>
          <w:szCs w:val="24"/>
        </w:rPr>
        <w:t>6.1</w:t>
      </w:r>
      <w:r w:rsidR="00495DE1" w:rsidRPr="00495DE1">
        <w:rPr>
          <w:rFonts w:ascii="Arial" w:hAnsi="Arial" w:cs="Arial"/>
          <w:b/>
          <w:bCs/>
          <w:sz w:val="24"/>
          <w:szCs w:val="24"/>
        </w:rPr>
        <w:t>.</w:t>
      </w:r>
      <w:r w:rsidRPr="00495DE1">
        <w:rPr>
          <w:rFonts w:ascii="Arial" w:hAnsi="Arial" w:cs="Arial"/>
          <w:sz w:val="24"/>
          <w:szCs w:val="24"/>
        </w:rPr>
        <w:t xml:space="preserve"> 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0371B97C" w14:textId="77777777" w:rsidR="0026092A" w:rsidRPr="00495DE1" w:rsidRDefault="0026092A" w:rsidP="00495DE1">
      <w:pPr>
        <w:jc w:val="both"/>
        <w:rPr>
          <w:rFonts w:ascii="Arial" w:hAnsi="Arial" w:cs="Arial"/>
          <w:sz w:val="24"/>
          <w:szCs w:val="24"/>
        </w:rPr>
      </w:pPr>
    </w:p>
    <w:p w14:paraId="3CE57655"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 xml:space="preserve">a) Declaração de Habilitação Prévia, conforme modelo do </w:t>
      </w:r>
      <w:r w:rsidRPr="00495DE1">
        <w:rPr>
          <w:rFonts w:ascii="Arial" w:hAnsi="Arial" w:cs="Arial"/>
          <w:color w:val="000000" w:themeColor="text1"/>
          <w:sz w:val="24"/>
          <w:szCs w:val="24"/>
        </w:rPr>
        <w:t xml:space="preserve">Anexo III </w:t>
      </w:r>
      <w:r w:rsidRPr="00495DE1">
        <w:rPr>
          <w:rFonts w:ascii="Arial" w:hAnsi="Arial" w:cs="Arial"/>
          <w:sz w:val="24"/>
          <w:szCs w:val="24"/>
        </w:rPr>
        <w:t xml:space="preserve">deste edital; </w:t>
      </w:r>
    </w:p>
    <w:p w14:paraId="49F972C3" w14:textId="77777777" w:rsidR="0026092A" w:rsidRPr="00495DE1" w:rsidRDefault="0026092A" w:rsidP="00495DE1">
      <w:pPr>
        <w:jc w:val="both"/>
        <w:rPr>
          <w:rFonts w:ascii="Arial" w:hAnsi="Arial" w:cs="Arial"/>
          <w:sz w:val="24"/>
          <w:szCs w:val="24"/>
        </w:rPr>
      </w:pPr>
    </w:p>
    <w:p w14:paraId="01B46FDF"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02346700" w14:textId="77777777" w:rsidR="0026092A" w:rsidRPr="00495DE1" w:rsidRDefault="0026092A" w:rsidP="00495DE1">
      <w:pPr>
        <w:jc w:val="both"/>
        <w:rPr>
          <w:rFonts w:ascii="Arial" w:hAnsi="Arial" w:cs="Arial"/>
          <w:sz w:val="24"/>
          <w:szCs w:val="24"/>
        </w:rPr>
      </w:pPr>
    </w:p>
    <w:p w14:paraId="2F602C31"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178C1F54" w14:textId="77777777" w:rsidR="0026092A" w:rsidRPr="00495DE1" w:rsidRDefault="0026092A" w:rsidP="00495DE1">
      <w:pPr>
        <w:jc w:val="both"/>
        <w:rPr>
          <w:rFonts w:ascii="Arial" w:hAnsi="Arial" w:cs="Arial"/>
          <w:sz w:val="24"/>
          <w:szCs w:val="24"/>
        </w:rPr>
      </w:pPr>
    </w:p>
    <w:p w14:paraId="759A88F1"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495DE1">
        <w:rPr>
          <w:rFonts w:ascii="Arial" w:hAnsi="Arial" w:cs="Arial"/>
          <w:color w:val="000000" w:themeColor="text1"/>
          <w:sz w:val="24"/>
          <w:szCs w:val="24"/>
        </w:rPr>
        <w:t xml:space="preserve">Anexo IV </w:t>
      </w:r>
      <w:r w:rsidRPr="00495DE1">
        <w:rPr>
          <w:rFonts w:ascii="Arial" w:hAnsi="Arial" w:cs="Arial"/>
          <w:sz w:val="24"/>
          <w:szCs w:val="24"/>
        </w:rPr>
        <w:t xml:space="preserve">do edital, para efeito de gozo do tratamento diferenciado e favorecido estabelecido em favor das microempresas (ME) e empresas de pequeno porte (EPP) ou equiparadas. </w:t>
      </w:r>
    </w:p>
    <w:p w14:paraId="448484EE" w14:textId="77777777" w:rsidR="0026092A" w:rsidRPr="00495DE1" w:rsidRDefault="0026092A" w:rsidP="00495DE1">
      <w:pPr>
        <w:jc w:val="both"/>
        <w:rPr>
          <w:rFonts w:ascii="Arial" w:hAnsi="Arial" w:cs="Arial"/>
          <w:sz w:val="24"/>
          <w:szCs w:val="24"/>
        </w:rPr>
      </w:pPr>
    </w:p>
    <w:p w14:paraId="2AEC7036"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e) Certidão Simplificada expedida pela Junta Comercial, emitida nos últimos 60 (sessenta) dias da data da sessão.</w:t>
      </w:r>
    </w:p>
    <w:p w14:paraId="4B99819C" w14:textId="77777777" w:rsidR="0026092A" w:rsidRPr="00495DE1" w:rsidRDefault="0026092A" w:rsidP="00495DE1">
      <w:pPr>
        <w:jc w:val="both"/>
        <w:rPr>
          <w:rFonts w:ascii="Arial" w:hAnsi="Arial" w:cs="Arial"/>
          <w:sz w:val="24"/>
          <w:szCs w:val="24"/>
        </w:rPr>
      </w:pPr>
    </w:p>
    <w:p w14:paraId="5B0E2E23" w14:textId="77777777" w:rsidR="0026092A" w:rsidRPr="00495DE1" w:rsidRDefault="0026092A" w:rsidP="00495DE1">
      <w:pPr>
        <w:jc w:val="both"/>
        <w:rPr>
          <w:rFonts w:ascii="Arial" w:hAnsi="Arial" w:cs="Arial"/>
          <w:sz w:val="24"/>
          <w:szCs w:val="24"/>
        </w:rPr>
      </w:pPr>
      <w:r w:rsidRPr="00495DE1">
        <w:rPr>
          <w:rFonts w:ascii="Arial" w:hAnsi="Arial" w:cs="Arial"/>
          <w:sz w:val="24"/>
          <w:szCs w:val="24"/>
        </w:rPr>
        <w:t>f) Cédula de Identidade ou documento equivalente do representante legal da empresa;</w:t>
      </w:r>
    </w:p>
    <w:p w14:paraId="4A0CE734" w14:textId="77777777" w:rsidR="0026092A" w:rsidRPr="00495DE1" w:rsidRDefault="0026092A" w:rsidP="00D37301">
      <w:pPr>
        <w:pStyle w:val="PargrafodaLista"/>
        <w:tabs>
          <w:tab w:val="left" w:pos="1110"/>
        </w:tabs>
        <w:ind w:firstLine="0"/>
        <w:rPr>
          <w:rFonts w:ascii="Arial" w:hAnsi="Arial" w:cs="Arial"/>
          <w:sz w:val="24"/>
          <w:szCs w:val="24"/>
        </w:rPr>
      </w:pPr>
    </w:p>
    <w:p w14:paraId="6C0EA4B5" w14:textId="40C015A0" w:rsidR="0026092A" w:rsidRPr="00495DE1" w:rsidRDefault="00A875CE" w:rsidP="00A875CE">
      <w:pPr>
        <w:pStyle w:val="Ttulo1"/>
        <w:numPr>
          <w:ilvl w:val="0"/>
          <w:numId w:val="4"/>
        </w:numPr>
        <w:ind w:left="0" w:firstLine="0"/>
        <w:jc w:val="both"/>
        <w:rPr>
          <w:sz w:val="24"/>
          <w:szCs w:val="24"/>
        </w:rPr>
      </w:pPr>
      <w:r w:rsidRPr="00495DE1">
        <w:rPr>
          <w:noProof/>
          <w:sz w:val="24"/>
          <w:szCs w:val="24"/>
        </w:rPr>
        <w:lastRenderedPageBreak/>
        <mc:AlternateContent>
          <mc:Choice Requires="wps">
            <w:drawing>
              <wp:anchor distT="0" distB="0" distL="0" distR="0" simplePos="0" relativeHeight="251674624" behindDoc="1" locked="0" layoutInCell="1" allowOverlap="1" wp14:anchorId="471F4C64" wp14:editId="640A63BE">
                <wp:simplePos x="0" y="0"/>
                <wp:positionH relativeFrom="page">
                  <wp:posOffset>1011167</wp:posOffset>
                </wp:positionH>
                <wp:positionV relativeFrom="paragraph">
                  <wp:posOffset>407964</wp:posOffset>
                </wp:positionV>
                <wp:extent cx="5798185" cy="18415"/>
                <wp:effectExtent l="0" t="0" r="0" b="0"/>
                <wp:wrapTopAndBottom/>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9C2C" id="Rectangle 30" o:spid="_x0000_s1026" style="position:absolute;margin-left:79.6pt;margin-top:32.1pt;width:456.55pt;height:1.4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" fillcolor="black" stroked="f">
                <w10:wrap type="topAndBottom" anchorx="page"/>
              </v:rect>
            </w:pict>
          </mc:Fallback>
        </mc:AlternateContent>
      </w:r>
      <w:r w:rsidR="0026092A" w:rsidRPr="00495DE1">
        <w:rPr>
          <w:sz w:val="24"/>
          <w:szCs w:val="24"/>
        </w:rPr>
        <w:t>DA FORMA DE APRESENTAÇÃO DOS ENVELOPES CONTENDO A PROPOSTA DE</w:t>
      </w:r>
      <w:r w:rsidR="0026092A" w:rsidRPr="00495DE1">
        <w:rPr>
          <w:spacing w:val="1"/>
          <w:sz w:val="24"/>
          <w:szCs w:val="24"/>
        </w:rPr>
        <w:t xml:space="preserve"> </w:t>
      </w:r>
      <w:r w:rsidR="0026092A" w:rsidRPr="00495DE1">
        <w:rPr>
          <w:sz w:val="24"/>
          <w:szCs w:val="24"/>
        </w:rPr>
        <w:t>PREÇO</w:t>
      </w:r>
      <w:r w:rsidR="0026092A" w:rsidRPr="00495DE1">
        <w:rPr>
          <w:spacing w:val="1"/>
          <w:sz w:val="24"/>
          <w:szCs w:val="24"/>
        </w:rPr>
        <w:t xml:space="preserve"> </w:t>
      </w:r>
      <w:r w:rsidR="0026092A" w:rsidRPr="00495DE1">
        <w:rPr>
          <w:sz w:val="24"/>
          <w:szCs w:val="24"/>
        </w:rPr>
        <w:t>(A) E DOCUMENTAÇÃO</w:t>
      </w:r>
      <w:r w:rsidR="0026092A" w:rsidRPr="00495DE1">
        <w:rPr>
          <w:spacing w:val="1"/>
          <w:sz w:val="24"/>
          <w:szCs w:val="24"/>
        </w:rPr>
        <w:t xml:space="preserve"> </w:t>
      </w:r>
      <w:r w:rsidR="0026092A" w:rsidRPr="00495DE1">
        <w:rPr>
          <w:sz w:val="24"/>
          <w:szCs w:val="24"/>
        </w:rPr>
        <w:t>DE HABILITAÇÃO</w:t>
      </w:r>
      <w:r w:rsidR="0026092A" w:rsidRPr="00495DE1">
        <w:rPr>
          <w:spacing w:val="1"/>
          <w:sz w:val="24"/>
          <w:szCs w:val="24"/>
        </w:rPr>
        <w:t xml:space="preserve"> </w:t>
      </w:r>
      <w:r w:rsidR="0026092A" w:rsidRPr="00495DE1">
        <w:rPr>
          <w:sz w:val="24"/>
          <w:szCs w:val="24"/>
        </w:rPr>
        <w:t>(B)</w:t>
      </w:r>
    </w:p>
    <w:p w14:paraId="1BF7EFB6" w14:textId="28C8F733" w:rsidR="00F352D7" w:rsidRPr="00495DE1" w:rsidRDefault="00F352D7" w:rsidP="00A875CE">
      <w:pPr>
        <w:pStyle w:val="Ttulo1"/>
        <w:ind w:left="0"/>
        <w:jc w:val="both"/>
        <w:rPr>
          <w:sz w:val="24"/>
          <w:szCs w:val="24"/>
        </w:rPr>
      </w:pPr>
    </w:p>
    <w:p w14:paraId="08D1A666"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Os envelopes devem ser apresentados de forma fechada e indevassáveis, sendo denominados como 'Envelope A' para a Proposta de Preços e 'Envelope B' para os Documentos de Habilitação. Cada envelope deve conter, em sua parte externa, as seguintes informações:</w:t>
      </w:r>
    </w:p>
    <w:p w14:paraId="50F6AC9C" w14:textId="77777777" w:rsidR="00710779" w:rsidRPr="00495DE1" w:rsidRDefault="00710779" w:rsidP="00710779">
      <w:pPr>
        <w:pStyle w:val="PargrafodaLista"/>
        <w:tabs>
          <w:tab w:val="left" w:pos="1110"/>
        </w:tabs>
        <w:ind w:left="0" w:firstLine="0"/>
        <w:rPr>
          <w:rFonts w:ascii="Arial" w:hAnsi="Arial" w:cs="Arial"/>
          <w:sz w:val="24"/>
          <w:szCs w:val="24"/>
        </w:rPr>
      </w:pPr>
    </w:p>
    <w:p w14:paraId="295E9AC5" w14:textId="77777777"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NOME</w:t>
      </w:r>
      <w:r w:rsidRPr="00495DE1">
        <w:rPr>
          <w:rFonts w:ascii="Arial" w:hAnsi="Arial" w:cs="Arial"/>
          <w:spacing w:val="-3"/>
        </w:rPr>
        <w:t xml:space="preserve"> </w:t>
      </w:r>
      <w:r w:rsidRPr="00495DE1">
        <w:rPr>
          <w:rFonts w:ascii="Arial" w:hAnsi="Arial" w:cs="Arial"/>
        </w:rPr>
        <w:t>DA</w:t>
      </w:r>
      <w:r w:rsidRPr="00495DE1">
        <w:rPr>
          <w:rFonts w:ascii="Arial" w:hAnsi="Arial" w:cs="Arial"/>
          <w:spacing w:val="-2"/>
        </w:rPr>
        <w:t xml:space="preserve"> </w:t>
      </w:r>
      <w:r w:rsidRPr="00495DE1">
        <w:rPr>
          <w:rFonts w:ascii="Arial" w:hAnsi="Arial" w:cs="Arial"/>
        </w:rPr>
        <w:t>EMPRESA</w:t>
      </w:r>
    </w:p>
    <w:p w14:paraId="2D64469E" w14:textId="77777777"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 xml:space="preserve">ENVELOPE N.º A - PROPOSTA DE PREÇOS </w:t>
      </w:r>
      <w:r w:rsidRPr="00495DE1">
        <w:rPr>
          <w:rFonts w:ascii="Arial" w:hAnsi="Arial" w:cs="Arial"/>
          <w:spacing w:val="-59"/>
        </w:rPr>
        <w:t xml:space="preserve">       </w:t>
      </w:r>
      <w:r w:rsidRPr="00495DE1">
        <w:rPr>
          <w:rFonts w:ascii="Arial" w:hAnsi="Arial" w:cs="Arial"/>
        </w:rPr>
        <w:t>MUNICÍPIO</w:t>
      </w:r>
      <w:r w:rsidRPr="00495DE1">
        <w:rPr>
          <w:rFonts w:ascii="Arial" w:hAnsi="Arial" w:cs="Arial"/>
          <w:spacing w:val="-2"/>
        </w:rPr>
        <w:t xml:space="preserve"> </w:t>
      </w:r>
      <w:r w:rsidRPr="00495DE1">
        <w:rPr>
          <w:rFonts w:ascii="Arial" w:hAnsi="Arial" w:cs="Arial"/>
        </w:rPr>
        <w:t>DE DOURADINA</w:t>
      </w:r>
    </w:p>
    <w:p w14:paraId="7AF5E713" w14:textId="30D852F2"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PREGÃO</w:t>
      </w:r>
      <w:r w:rsidRPr="00495DE1">
        <w:rPr>
          <w:rFonts w:ascii="Arial" w:hAnsi="Arial" w:cs="Arial"/>
          <w:spacing w:val="-1"/>
        </w:rPr>
        <w:t xml:space="preserve"> </w:t>
      </w:r>
      <w:r w:rsidRPr="00495DE1">
        <w:rPr>
          <w:rFonts w:ascii="Arial" w:hAnsi="Arial" w:cs="Arial"/>
        </w:rPr>
        <w:t>PRESENCIAL</w:t>
      </w:r>
      <w:r w:rsidRPr="00495DE1">
        <w:rPr>
          <w:rFonts w:ascii="Arial" w:hAnsi="Arial" w:cs="Arial"/>
          <w:spacing w:val="-2"/>
        </w:rPr>
        <w:t xml:space="preserve"> </w:t>
      </w:r>
      <w:r w:rsidRPr="00495DE1">
        <w:rPr>
          <w:rFonts w:ascii="Arial" w:hAnsi="Arial" w:cs="Arial"/>
        </w:rPr>
        <w:t>N.º</w:t>
      </w:r>
      <w:r w:rsidRPr="00495DE1">
        <w:rPr>
          <w:rFonts w:ascii="Arial" w:hAnsi="Arial" w:cs="Arial"/>
          <w:spacing w:val="1"/>
        </w:rPr>
        <w:t xml:space="preserve"> </w:t>
      </w:r>
      <w:r w:rsidR="00AB6D15">
        <w:rPr>
          <w:rFonts w:ascii="Arial" w:hAnsi="Arial" w:cs="Arial"/>
        </w:rPr>
        <w:t>03</w:t>
      </w:r>
      <w:r w:rsidRPr="00495DE1">
        <w:rPr>
          <w:rFonts w:ascii="Arial" w:hAnsi="Arial" w:cs="Arial"/>
        </w:rPr>
        <w:t>/202</w:t>
      </w:r>
      <w:r w:rsidR="00AB6D15">
        <w:rPr>
          <w:rFonts w:ascii="Arial" w:hAnsi="Arial" w:cs="Arial"/>
        </w:rPr>
        <w:t>6</w:t>
      </w:r>
    </w:p>
    <w:p w14:paraId="46AEAF46" w14:textId="77777777" w:rsidR="0026092A" w:rsidRPr="00495DE1" w:rsidRDefault="0026092A" w:rsidP="001806E2">
      <w:pPr>
        <w:pStyle w:val="NormalWeb"/>
        <w:spacing w:before="0" w:beforeAutospacing="0" w:after="0" w:afterAutospacing="0"/>
        <w:rPr>
          <w:rFonts w:ascii="Arial" w:hAnsi="Arial" w:cs="Arial"/>
        </w:rPr>
      </w:pPr>
    </w:p>
    <w:p w14:paraId="3686F582" w14:textId="77777777"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NOME</w:t>
      </w:r>
      <w:r w:rsidRPr="00495DE1">
        <w:rPr>
          <w:rFonts w:ascii="Arial" w:hAnsi="Arial" w:cs="Arial"/>
          <w:spacing w:val="-3"/>
        </w:rPr>
        <w:t xml:space="preserve"> </w:t>
      </w:r>
      <w:r w:rsidRPr="00495DE1">
        <w:rPr>
          <w:rFonts w:ascii="Arial" w:hAnsi="Arial" w:cs="Arial"/>
        </w:rPr>
        <w:t>DA</w:t>
      </w:r>
      <w:r w:rsidRPr="00495DE1">
        <w:rPr>
          <w:rFonts w:ascii="Arial" w:hAnsi="Arial" w:cs="Arial"/>
          <w:spacing w:val="-2"/>
        </w:rPr>
        <w:t xml:space="preserve"> </w:t>
      </w:r>
      <w:r w:rsidRPr="00495DE1">
        <w:rPr>
          <w:rFonts w:ascii="Arial" w:hAnsi="Arial" w:cs="Arial"/>
        </w:rPr>
        <w:t>EMPRESA</w:t>
      </w:r>
    </w:p>
    <w:p w14:paraId="72855756" w14:textId="77777777" w:rsidR="0026092A" w:rsidRPr="00495DE1" w:rsidRDefault="0026092A" w:rsidP="001806E2">
      <w:pPr>
        <w:pStyle w:val="NormalWeb"/>
        <w:spacing w:before="0" w:beforeAutospacing="0" w:after="0" w:afterAutospacing="0"/>
        <w:rPr>
          <w:rFonts w:ascii="Arial" w:hAnsi="Arial" w:cs="Arial"/>
        </w:rPr>
      </w:pPr>
      <w:r w:rsidRPr="00495DE1">
        <w:rPr>
          <w:rFonts w:ascii="Arial" w:hAnsi="Arial" w:cs="Arial"/>
        </w:rPr>
        <w:t xml:space="preserve">ENVELOPE N.º B - DOCUMENTAÇÃO DE HABILITAÇÃO </w:t>
      </w:r>
      <w:r w:rsidRPr="00495DE1">
        <w:rPr>
          <w:rFonts w:ascii="Arial" w:hAnsi="Arial" w:cs="Arial"/>
          <w:spacing w:val="-59"/>
        </w:rPr>
        <w:t xml:space="preserve">   </w:t>
      </w:r>
      <w:r w:rsidRPr="00495DE1">
        <w:rPr>
          <w:rFonts w:ascii="Arial" w:hAnsi="Arial" w:cs="Arial"/>
        </w:rPr>
        <w:t>MUNICÍPIO</w:t>
      </w:r>
      <w:r w:rsidRPr="00495DE1">
        <w:rPr>
          <w:rFonts w:ascii="Arial" w:hAnsi="Arial" w:cs="Arial"/>
          <w:spacing w:val="-2"/>
        </w:rPr>
        <w:t xml:space="preserve"> </w:t>
      </w:r>
      <w:r w:rsidRPr="00495DE1">
        <w:rPr>
          <w:rFonts w:ascii="Arial" w:hAnsi="Arial" w:cs="Arial"/>
        </w:rPr>
        <w:t>DE DOURADINA</w:t>
      </w:r>
    </w:p>
    <w:p w14:paraId="007479A7" w14:textId="7F384687" w:rsidR="0026092A" w:rsidRDefault="0026092A" w:rsidP="001806E2">
      <w:pPr>
        <w:pStyle w:val="NormalWeb"/>
        <w:spacing w:before="0" w:beforeAutospacing="0" w:after="0" w:afterAutospacing="0"/>
        <w:rPr>
          <w:rFonts w:ascii="Arial" w:hAnsi="Arial" w:cs="Arial"/>
        </w:rPr>
      </w:pPr>
      <w:r w:rsidRPr="00495DE1">
        <w:rPr>
          <w:rFonts w:ascii="Arial" w:hAnsi="Arial" w:cs="Arial"/>
        </w:rPr>
        <w:t>PREGÃO</w:t>
      </w:r>
      <w:r w:rsidRPr="00495DE1">
        <w:rPr>
          <w:rFonts w:ascii="Arial" w:hAnsi="Arial" w:cs="Arial"/>
          <w:spacing w:val="-1"/>
        </w:rPr>
        <w:t xml:space="preserve"> </w:t>
      </w:r>
      <w:r w:rsidRPr="00495DE1">
        <w:rPr>
          <w:rFonts w:ascii="Arial" w:hAnsi="Arial" w:cs="Arial"/>
        </w:rPr>
        <w:t>PRESENCIAL</w:t>
      </w:r>
      <w:r w:rsidRPr="00495DE1">
        <w:rPr>
          <w:rFonts w:ascii="Arial" w:hAnsi="Arial" w:cs="Arial"/>
          <w:spacing w:val="-2"/>
        </w:rPr>
        <w:t xml:space="preserve"> </w:t>
      </w:r>
      <w:r w:rsidRPr="00495DE1">
        <w:rPr>
          <w:rFonts w:ascii="Arial" w:hAnsi="Arial" w:cs="Arial"/>
        </w:rPr>
        <w:t>N.º</w:t>
      </w:r>
      <w:r w:rsidRPr="00495DE1">
        <w:rPr>
          <w:rFonts w:ascii="Arial" w:hAnsi="Arial" w:cs="Arial"/>
          <w:spacing w:val="1"/>
        </w:rPr>
        <w:t xml:space="preserve"> </w:t>
      </w:r>
      <w:r w:rsidR="00AB6D15">
        <w:rPr>
          <w:rFonts w:ascii="Arial" w:hAnsi="Arial" w:cs="Arial"/>
        </w:rPr>
        <w:t>03/2026</w:t>
      </w:r>
    </w:p>
    <w:p w14:paraId="5BA564B7" w14:textId="77777777" w:rsidR="00710779" w:rsidRPr="00495DE1" w:rsidRDefault="00710779" w:rsidP="001806E2">
      <w:pPr>
        <w:pStyle w:val="NormalWeb"/>
        <w:spacing w:before="0" w:beforeAutospacing="0" w:after="0" w:afterAutospacing="0"/>
        <w:rPr>
          <w:rFonts w:ascii="Arial" w:hAnsi="Arial" w:cs="Arial"/>
        </w:rPr>
      </w:pPr>
    </w:p>
    <w:p w14:paraId="36C72513" w14:textId="5A701CAC" w:rsidR="00584E34"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Os</w:t>
      </w:r>
      <w:r w:rsidRPr="00495DE1">
        <w:rPr>
          <w:rFonts w:ascii="Arial" w:hAnsi="Arial" w:cs="Arial"/>
          <w:spacing w:val="-7"/>
          <w:sz w:val="24"/>
          <w:szCs w:val="24"/>
        </w:rPr>
        <w:t xml:space="preserve"> </w:t>
      </w:r>
      <w:r w:rsidRPr="00495DE1">
        <w:rPr>
          <w:rFonts w:ascii="Arial" w:hAnsi="Arial" w:cs="Arial"/>
          <w:sz w:val="24"/>
          <w:szCs w:val="24"/>
        </w:rPr>
        <w:t>documentos</w:t>
      </w:r>
      <w:r w:rsidRPr="00495DE1">
        <w:rPr>
          <w:rFonts w:ascii="Arial" w:hAnsi="Arial" w:cs="Arial"/>
          <w:spacing w:val="-6"/>
          <w:sz w:val="24"/>
          <w:szCs w:val="24"/>
        </w:rPr>
        <w:t xml:space="preserve"> </w:t>
      </w:r>
      <w:r w:rsidRPr="00495DE1">
        <w:rPr>
          <w:rFonts w:ascii="Arial" w:hAnsi="Arial" w:cs="Arial"/>
          <w:sz w:val="24"/>
          <w:szCs w:val="24"/>
        </w:rPr>
        <w:t>constantes</w:t>
      </w:r>
      <w:r w:rsidRPr="00495DE1">
        <w:rPr>
          <w:rFonts w:ascii="Arial" w:hAnsi="Arial" w:cs="Arial"/>
          <w:spacing w:val="-6"/>
          <w:sz w:val="24"/>
          <w:szCs w:val="24"/>
        </w:rPr>
        <w:t xml:space="preserve"> </w:t>
      </w:r>
      <w:r w:rsidRPr="00495DE1">
        <w:rPr>
          <w:rFonts w:ascii="Arial" w:hAnsi="Arial" w:cs="Arial"/>
          <w:sz w:val="24"/>
          <w:szCs w:val="24"/>
        </w:rPr>
        <w:t>dos</w:t>
      </w:r>
      <w:r w:rsidRPr="00495DE1">
        <w:rPr>
          <w:rFonts w:ascii="Arial" w:hAnsi="Arial" w:cs="Arial"/>
          <w:spacing w:val="-6"/>
          <w:sz w:val="24"/>
          <w:szCs w:val="24"/>
        </w:rPr>
        <w:t xml:space="preserve"> </w:t>
      </w:r>
      <w:r w:rsidRPr="00495DE1">
        <w:rPr>
          <w:rFonts w:ascii="Arial" w:hAnsi="Arial" w:cs="Arial"/>
          <w:sz w:val="24"/>
          <w:szCs w:val="24"/>
        </w:rPr>
        <w:t>envelopes</w:t>
      </w:r>
      <w:r w:rsidRPr="00495DE1">
        <w:rPr>
          <w:rFonts w:ascii="Arial" w:hAnsi="Arial" w:cs="Arial"/>
          <w:spacing w:val="-6"/>
          <w:sz w:val="24"/>
          <w:szCs w:val="24"/>
        </w:rPr>
        <w:t xml:space="preserve"> </w:t>
      </w:r>
      <w:r w:rsidRPr="00495DE1">
        <w:rPr>
          <w:rFonts w:ascii="Arial" w:hAnsi="Arial" w:cs="Arial"/>
          <w:sz w:val="24"/>
          <w:szCs w:val="24"/>
        </w:rPr>
        <w:t>deverão</w:t>
      </w:r>
      <w:r w:rsidRPr="00495DE1">
        <w:rPr>
          <w:rFonts w:ascii="Arial" w:hAnsi="Arial" w:cs="Arial"/>
          <w:spacing w:val="-7"/>
          <w:sz w:val="24"/>
          <w:szCs w:val="24"/>
        </w:rPr>
        <w:t xml:space="preserve"> </w:t>
      </w:r>
      <w:r w:rsidRPr="00495DE1">
        <w:rPr>
          <w:rFonts w:ascii="Arial" w:hAnsi="Arial" w:cs="Arial"/>
          <w:sz w:val="24"/>
          <w:szCs w:val="24"/>
        </w:rPr>
        <w:t>ser</w:t>
      </w:r>
      <w:r w:rsidRPr="00495DE1">
        <w:rPr>
          <w:rFonts w:ascii="Arial" w:hAnsi="Arial" w:cs="Arial"/>
          <w:spacing w:val="-6"/>
          <w:sz w:val="24"/>
          <w:szCs w:val="24"/>
        </w:rPr>
        <w:t xml:space="preserve"> </w:t>
      </w:r>
      <w:r w:rsidRPr="00495DE1">
        <w:rPr>
          <w:rFonts w:ascii="Arial" w:hAnsi="Arial" w:cs="Arial"/>
          <w:sz w:val="24"/>
          <w:szCs w:val="24"/>
        </w:rPr>
        <w:t>apresentados</w:t>
      </w:r>
      <w:r w:rsidRPr="00495DE1">
        <w:rPr>
          <w:rFonts w:ascii="Arial" w:hAnsi="Arial" w:cs="Arial"/>
          <w:spacing w:val="-6"/>
          <w:sz w:val="24"/>
          <w:szCs w:val="24"/>
        </w:rPr>
        <w:t xml:space="preserve"> </w:t>
      </w:r>
      <w:r w:rsidRPr="00495DE1">
        <w:rPr>
          <w:rFonts w:ascii="Arial" w:hAnsi="Arial" w:cs="Arial"/>
          <w:sz w:val="24"/>
          <w:szCs w:val="24"/>
        </w:rPr>
        <w:t>em</w:t>
      </w:r>
      <w:r w:rsidRPr="00495DE1">
        <w:rPr>
          <w:rFonts w:ascii="Arial" w:hAnsi="Arial" w:cs="Arial"/>
          <w:spacing w:val="-5"/>
          <w:sz w:val="24"/>
          <w:szCs w:val="24"/>
        </w:rPr>
        <w:t xml:space="preserve"> </w:t>
      </w:r>
      <w:r w:rsidRPr="00495DE1">
        <w:rPr>
          <w:rFonts w:ascii="Arial" w:hAnsi="Arial" w:cs="Arial"/>
          <w:sz w:val="24"/>
          <w:szCs w:val="24"/>
        </w:rPr>
        <w:t>01</w:t>
      </w:r>
      <w:r w:rsidRPr="00495DE1">
        <w:rPr>
          <w:rFonts w:ascii="Arial" w:hAnsi="Arial" w:cs="Arial"/>
          <w:spacing w:val="-6"/>
          <w:sz w:val="24"/>
          <w:szCs w:val="24"/>
        </w:rPr>
        <w:t xml:space="preserve"> </w:t>
      </w:r>
      <w:r w:rsidRPr="00495DE1">
        <w:rPr>
          <w:rFonts w:ascii="Arial" w:hAnsi="Arial" w:cs="Arial"/>
          <w:sz w:val="24"/>
          <w:szCs w:val="24"/>
        </w:rPr>
        <w:t>(uma)</w:t>
      </w:r>
      <w:r w:rsidRPr="00495DE1">
        <w:rPr>
          <w:rFonts w:ascii="Arial" w:hAnsi="Arial" w:cs="Arial"/>
          <w:spacing w:val="-7"/>
          <w:sz w:val="24"/>
          <w:szCs w:val="24"/>
        </w:rPr>
        <w:t xml:space="preserve"> </w:t>
      </w:r>
      <w:r w:rsidRPr="00495DE1">
        <w:rPr>
          <w:rFonts w:ascii="Arial" w:hAnsi="Arial" w:cs="Arial"/>
          <w:sz w:val="24"/>
          <w:szCs w:val="24"/>
        </w:rPr>
        <w:t>via</w:t>
      </w:r>
      <w:r w:rsidRPr="00495DE1">
        <w:rPr>
          <w:rFonts w:ascii="Arial" w:hAnsi="Arial" w:cs="Arial"/>
          <w:spacing w:val="-58"/>
          <w:sz w:val="24"/>
          <w:szCs w:val="24"/>
        </w:rPr>
        <w:t xml:space="preserve"> </w:t>
      </w:r>
      <w:r w:rsidRPr="00495DE1">
        <w:rPr>
          <w:rFonts w:ascii="Arial" w:hAnsi="Arial" w:cs="Arial"/>
          <w:sz w:val="24"/>
          <w:szCs w:val="24"/>
        </w:rPr>
        <w:t>redigida com clareza, em língua portuguesa, salvo quanto às expressões técnicas de uso</w:t>
      </w:r>
      <w:r w:rsidRPr="00495DE1">
        <w:rPr>
          <w:rFonts w:ascii="Arial" w:hAnsi="Arial" w:cs="Arial"/>
          <w:spacing w:val="1"/>
          <w:sz w:val="24"/>
          <w:szCs w:val="24"/>
        </w:rPr>
        <w:t xml:space="preserve"> </w:t>
      </w:r>
      <w:r w:rsidRPr="00495DE1">
        <w:rPr>
          <w:rFonts w:ascii="Arial" w:hAnsi="Arial" w:cs="Arial"/>
          <w:sz w:val="24"/>
          <w:szCs w:val="24"/>
        </w:rPr>
        <w:t>corrente,</w:t>
      </w:r>
      <w:r w:rsidRPr="00495DE1">
        <w:rPr>
          <w:rFonts w:ascii="Arial" w:hAnsi="Arial" w:cs="Arial"/>
          <w:spacing w:val="-2"/>
          <w:sz w:val="24"/>
          <w:szCs w:val="24"/>
        </w:rPr>
        <w:t xml:space="preserve"> </w:t>
      </w:r>
      <w:r w:rsidRPr="00495DE1">
        <w:rPr>
          <w:rFonts w:ascii="Arial" w:hAnsi="Arial" w:cs="Arial"/>
          <w:sz w:val="24"/>
          <w:szCs w:val="24"/>
        </w:rPr>
        <w:t>sem</w:t>
      </w:r>
      <w:r w:rsidRPr="00495DE1">
        <w:rPr>
          <w:rFonts w:ascii="Arial" w:hAnsi="Arial" w:cs="Arial"/>
          <w:spacing w:val="-1"/>
          <w:sz w:val="24"/>
          <w:szCs w:val="24"/>
        </w:rPr>
        <w:t xml:space="preserve"> </w:t>
      </w:r>
      <w:r w:rsidRPr="00495DE1">
        <w:rPr>
          <w:rFonts w:ascii="Arial" w:hAnsi="Arial" w:cs="Arial"/>
          <w:sz w:val="24"/>
          <w:szCs w:val="24"/>
        </w:rPr>
        <w:t>rasuras</w:t>
      </w:r>
      <w:r w:rsidRPr="00495DE1">
        <w:rPr>
          <w:rFonts w:ascii="Arial" w:hAnsi="Arial" w:cs="Arial"/>
          <w:spacing w:val="-2"/>
          <w:sz w:val="24"/>
          <w:szCs w:val="24"/>
        </w:rPr>
        <w:t xml:space="preserve"> </w:t>
      </w:r>
      <w:r w:rsidRPr="00495DE1">
        <w:rPr>
          <w:rFonts w:ascii="Arial" w:hAnsi="Arial" w:cs="Arial"/>
          <w:sz w:val="24"/>
          <w:szCs w:val="24"/>
        </w:rPr>
        <w:t>ou</w:t>
      </w:r>
      <w:r w:rsidRPr="00495DE1">
        <w:rPr>
          <w:rFonts w:ascii="Arial" w:hAnsi="Arial" w:cs="Arial"/>
          <w:spacing w:val="-2"/>
          <w:sz w:val="24"/>
          <w:szCs w:val="24"/>
        </w:rPr>
        <w:t xml:space="preserve"> </w:t>
      </w:r>
      <w:r w:rsidRPr="00495DE1">
        <w:rPr>
          <w:rFonts w:ascii="Arial" w:hAnsi="Arial" w:cs="Arial"/>
          <w:sz w:val="24"/>
          <w:szCs w:val="24"/>
        </w:rPr>
        <w:t>entrelinhas</w:t>
      </w:r>
      <w:r w:rsidRPr="00495DE1">
        <w:rPr>
          <w:rFonts w:ascii="Arial" w:hAnsi="Arial" w:cs="Arial"/>
          <w:spacing w:val="-2"/>
          <w:sz w:val="24"/>
          <w:szCs w:val="24"/>
        </w:rPr>
        <w:t xml:space="preserve"> </w:t>
      </w:r>
      <w:r w:rsidRPr="00495DE1">
        <w:rPr>
          <w:rFonts w:ascii="Arial" w:hAnsi="Arial" w:cs="Arial"/>
          <w:sz w:val="24"/>
          <w:szCs w:val="24"/>
        </w:rPr>
        <w:t>que prejudiquem sua</w:t>
      </w:r>
      <w:r w:rsidRPr="00495DE1">
        <w:rPr>
          <w:rFonts w:ascii="Arial" w:hAnsi="Arial" w:cs="Arial"/>
          <w:spacing w:val="-2"/>
          <w:sz w:val="24"/>
          <w:szCs w:val="24"/>
        </w:rPr>
        <w:t xml:space="preserve"> </w:t>
      </w:r>
      <w:r w:rsidRPr="00495DE1">
        <w:rPr>
          <w:rFonts w:ascii="Arial" w:hAnsi="Arial" w:cs="Arial"/>
          <w:sz w:val="24"/>
          <w:szCs w:val="24"/>
        </w:rPr>
        <w:t>análise.</w:t>
      </w:r>
    </w:p>
    <w:p w14:paraId="5F625483" w14:textId="77777777" w:rsidR="00584E34" w:rsidRPr="00584E34" w:rsidRDefault="00584E34" w:rsidP="00584E34">
      <w:pPr>
        <w:pStyle w:val="PargrafodaLista"/>
        <w:tabs>
          <w:tab w:val="left" w:pos="1110"/>
        </w:tabs>
        <w:ind w:left="0" w:firstLine="0"/>
        <w:rPr>
          <w:rFonts w:ascii="Arial" w:hAnsi="Arial" w:cs="Arial"/>
          <w:sz w:val="24"/>
          <w:szCs w:val="24"/>
        </w:rPr>
      </w:pPr>
    </w:p>
    <w:p w14:paraId="725F1C80"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9"/>
          <w:sz w:val="24"/>
          <w:szCs w:val="24"/>
        </w:rPr>
        <w:t xml:space="preserve"> </w:t>
      </w:r>
      <w:r w:rsidRPr="00495DE1">
        <w:rPr>
          <w:rFonts w:ascii="Arial" w:hAnsi="Arial" w:cs="Arial"/>
          <w:sz w:val="24"/>
          <w:szCs w:val="24"/>
        </w:rPr>
        <w:t>proposta</w:t>
      </w:r>
      <w:r w:rsidRPr="00495DE1">
        <w:rPr>
          <w:rFonts w:ascii="Arial" w:hAnsi="Arial" w:cs="Arial"/>
          <w:spacing w:val="-11"/>
          <w:sz w:val="24"/>
          <w:szCs w:val="24"/>
        </w:rPr>
        <w:t xml:space="preserve"> </w:t>
      </w:r>
      <w:r w:rsidRPr="00495DE1">
        <w:rPr>
          <w:rFonts w:ascii="Arial" w:hAnsi="Arial" w:cs="Arial"/>
          <w:sz w:val="24"/>
          <w:szCs w:val="24"/>
        </w:rPr>
        <w:t>deverá</w:t>
      </w:r>
      <w:r w:rsidRPr="00495DE1">
        <w:rPr>
          <w:rFonts w:ascii="Arial" w:hAnsi="Arial" w:cs="Arial"/>
          <w:spacing w:val="-7"/>
          <w:sz w:val="24"/>
          <w:szCs w:val="24"/>
        </w:rPr>
        <w:t xml:space="preserve"> </w:t>
      </w:r>
      <w:r w:rsidRPr="00495DE1">
        <w:rPr>
          <w:rFonts w:ascii="Arial" w:hAnsi="Arial" w:cs="Arial"/>
          <w:sz w:val="24"/>
          <w:szCs w:val="24"/>
        </w:rPr>
        <w:t>estar</w:t>
      </w:r>
      <w:r w:rsidRPr="00495DE1">
        <w:rPr>
          <w:rFonts w:ascii="Arial" w:hAnsi="Arial" w:cs="Arial"/>
          <w:spacing w:val="-10"/>
          <w:sz w:val="24"/>
          <w:szCs w:val="24"/>
        </w:rPr>
        <w:t xml:space="preserve"> </w:t>
      </w:r>
      <w:r w:rsidRPr="00495DE1">
        <w:rPr>
          <w:rFonts w:ascii="Arial" w:hAnsi="Arial" w:cs="Arial"/>
          <w:sz w:val="24"/>
          <w:szCs w:val="24"/>
        </w:rPr>
        <w:t>rubricada</w:t>
      </w:r>
      <w:r w:rsidRPr="00495DE1">
        <w:rPr>
          <w:rFonts w:ascii="Arial" w:hAnsi="Arial" w:cs="Arial"/>
          <w:spacing w:val="-8"/>
          <w:sz w:val="24"/>
          <w:szCs w:val="24"/>
        </w:rPr>
        <w:t xml:space="preserve"> </w:t>
      </w:r>
      <w:r w:rsidRPr="00495DE1">
        <w:rPr>
          <w:rFonts w:ascii="Arial" w:hAnsi="Arial" w:cs="Arial"/>
          <w:sz w:val="24"/>
          <w:szCs w:val="24"/>
        </w:rPr>
        <w:t>em</w:t>
      </w:r>
      <w:r w:rsidRPr="00495DE1">
        <w:rPr>
          <w:rFonts w:ascii="Arial" w:hAnsi="Arial" w:cs="Arial"/>
          <w:spacing w:val="-10"/>
          <w:sz w:val="24"/>
          <w:szCs w:val="24"/>
        </w:rPr>
        <w:t xml:space="preserve"> </w:t>
      </w:r>
      <w:r w:rsidRPr="00495DE1">
        <w:rPr>
          <w:rFonts w:ascii="Arial" w:hAnsi="Arial" w:cs="Arial"/>
          <w:sz w:val="24"/>
          <w:szCs w:val="24"/>
        </w:rPr>
        <w:t>suas</w:t>
      </w:r>
      <w:r w:rsidRPr="00495DE1">
        <w:rPr>
          <w:rFonts w:ascii="Arial" w:hAnsi="Arial" w:cs="Arial"/>
          <w:spacing w:val="-7"/>
          <w:sz w:val="24"/>
          <w:szCs w:val="24"/>
        </w:rPr>
        <w:t xml:space="preserve"> </w:t>
      </w:r>
      <w:r w:rsidRPr="00495DE1">
        <w:rPr>
          <w:rFonts w:ascii="Arial" w:hAnsi="Arial" w:cs="Arial"/>
          <w:sz w:val="24"/>
          <w:szCs w:val="24"/>
        </w:rPr>
        <w:t>páginas,</w:t>
      </w:r>
      <w:r w:rsidRPr="00495DE1">
        <w:rPr>
          <w:rFonts w:ascii="Arial" w:hAnsi="Arial" w:cs="Arial"/>
          <w:spacing w:val="-8"/>
          <w:sz w:val="24"/>
          <w:szCs w:val="24"/>
        </w:rPr>
        <w:t xml:space="preserve"> </w:t>
      </w:r>
      <w:r w:rsidRPr="00495DE1">
        <w:rPr>
          <w:rFonts w:ascii="Arial" w:hAnsi="Arial" w:cs="Arial"/>
          <w:sz w:val="24"/>
          <w:szCs w:val="24"/>
        </w:rPr>
        <w:t>datada</w:t>
      </w:r>
      <w:r w:rsidRPr="00495DE1">
        <w:rPr>
          <w:rFonts w:ascii="Arial" w:hAnsi="Arial" w:cs="Arial"/>
          <w:spacing w:val="-10"/>
          <w:sz w:val="24"/>
          <w:szCs w:val="24"/>
        </w:rPr>
        <w:t xml:space="preserve"> </w:t>
      </w:r>
      <w:r w:rsidRPr="00495DE1">
        <w:rPr>
          <w:rFonts w:ascii="Arial" w:hAnsi="Arial" w:cs="Arial"/>
          <w:sz w:val="24"/>
          <w:szCs w:val="24"/>
        </w:rPr>
        <w:t>e</w:t>
      </w:r>
      <w:r w:rsidRPr="00495DE1">
        <w:rPr>
          <w:rFonts w:ascii="Arial" w:hAnsi="Arial" w:cs="Arial"/>
          <w:spacing w:val="-9"/>
          <w:sz w:val="24"/>
          <w:szCs w:val="24"/>
        </w:rPr>
        <w:t xml:space="preserve"> </w:t>
      </w:r>
      <w:r w:rsidRPr="00495DE1">
        <w:rPr>
          <w:rFonts w:ascii="Arial" w:hAnsi="Arial" w:cs="Arial"/>
          <w:sz w:val="24"/>
          <w:szCs w:val="24"/>
        </w:rPr>
        <w:t>assinada</w:t>
      </w:r>
      <w:r w:rsidRPr="00495DE1">
        <w:rPr>
          <w:rFonts w:ascii="Arial" w:hAnsi="Arial" w:cs="Arial"/>
          <w:spacing w:val="-8"/>
          <w:sz w:val="24"/>
          <w:szCs w:val="24"/>
        </w:rPr>
        <w:t xml:space="preserve"> </w:t>
      </w:r>
      <w:r w:rsidRPr="00495DE1">
        <w:rPr>
          <w:rFonts w:ascii="Arial" w:hAnsi="Arial" w:cs="Arial"/>
          <w:sz w:val="24"/>
          <w:szCs w:val="24"/>
        </w:rPr>
        <w:t>na</w:t>
      </w:r>
      <w:r w:rsidRPr="00495DE1">
        <w:rPr>
          <w:rFonts w:ascii="Arial" w:hAnsi="Arial" w:cs="Arial"/>
          <w:spacing w:val="-14"/>
          <w:sz w:val="24"/>
          <w:szCs w:val="24"/>
        </w:rPr>
        <w:t xml:space="preserve"> </w:t>
      </w:r>
      <w:r w:rsidRPr="00495DE1">
        <w:rPr>
          <w:rFonts w:ascii="Arial" w:hAnsi="Arial" w:cs="Arial"/>
          <w:sz w:val="24"/>
          <w:szCs w:val="24"/>
        </w:rPr>
        <w:t>última</w:t>
      </w:r>
      <w:r w:rsidRPr="00495DE1">
        <w:rPr>
          <w:rFonts w:ascii="Arial" w:hAnsi="Arial" w:cs="Arial"/>
          <w:spacing w:val="-10"/>
          <w:sz w:val="24"/>
          <w:szCs w:val="24"/>
        </w:rPr>
        <w:t xml:space="preserve"> </w:t>
      </w:r>
      <w:r w:rsidRPr="00495DE1">
        <w:rPr>
          <w:rFonts w:ascii="Arial" w:hAnsi="Arial" w:cs="Arial"/>
          <w:sz w:val="24"/>
          <w:szCs w:val="24"/>
        </w:rPr>
        <w:t>folha</w:t>
      </w:r>
      <w:r w:rsidRPr="00495DE1">
        <w:rPr>
          <w:rFonts w:ascii="Arial" w:hAnsi="Arial" w:cs="Arial"/>
          <w:spacing w:val="-59"/>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rubricada nas</w:t>
      </w:r>
      <w:r w:rsidRPr="00495DE1">
        <w:rPr>
          <w:rFonts w:ascii="Arial" w:hAnsi="Arial" w:cs="Arial"/>
          <w:spacing w:val="-2"/>
          <w:sz w:val="24"/>
          <w:szCs w:val="24"/>
        </w:rPr>
        <w:t xml:space="preserve"> </w:t>
      </w:r>
      <w:r w:rsidRPr="00495DE1">
        <w:rPr>
          <w:rFonts w:ascii="Arial" w:hAnsi="Arial" w:cs="Arial"/>
          <w:sz w:val="24"/>
          <w:szCs w:val="24"/>
        </w:rPr>
        <w:t>demais</w:t>
      </w:r>
      <w:r w:rsidRPr="00495DE1">
        <w:rPr>
          <w:rFonts w:ascii="Arial" w:hAnsi="Arial" w:cs="Arial"/>
          <w:spacing w:val="-4"/>
          <w:sz w:val="24"/>
          <w:szCs w:val="24"/>
        </w:rPr>
        <w:t xml:space="preserve"> </w:t>
      </w:r>
      <w:r w:rsidRPr="00495DE1">
        <w:rPr>
          <w:rFonts w:ascii="Arial" w:hAnsi="Arial" w:cs="Arial"/>
          <w:sz w:val="24"/>
          <w:szCs w:val="24"/>
        </w:rPr>
        <w:t>pelo representante</w:t>
      </w:r>
      <w:r w:rsidRPr="00495DE1">
        <w:rPr>
          <w:rFonts w:ascii="Arial" w:hAnsi="Arial" w:cs="Arial"/>
          <w:spacing w:val="-2"/>
          <w:sz w:val="24"/>
          <w:szCs w:val="24"/>
        </w:rPr>
        <w:t xml:space="preserve"> </w:t>
      </w:r>
      <w:r w:rsidRPr="00495DE1">
        <w:rPr>
          <w:rFonts w:ascii="Arial" w:hAnsi="Arial" w:cs="Arial"/>
          <w:sz w:val="24"/>
          <w:szCs w:val="24"/>
        </w:rPr>
        <w:t>legal;</w:t>
      </w:r>
    </w:p>
    <w:p w14:paraId="71D99FD1" w14:textId="77777777" w:rsidR="00584E34" w:rsidRPr="00495DE1" w:rsidRDefault="00584E34" w:rsidP="00584E34">
      <w:pPr>
        <w:pStyle w:val="PargrafodaLista"/>
        <w:tabs>
          <w:tab w:val="left" w:pos="1110"/>
        </w:tabs>
        <w:ind w:left="0" w:firstLine="0"/>
        <w:rPr>
          <w:rFonts w:ascii="Arial" w:hAnsi="Arial" w:cs="Arial"/>
          <w:sz w:val="24"/>
          <w:szCs w:val="24"/>
        </w:rPr>
      </w:pPr>
    </w:p>
    <w:p w14:paraId="24A251A3"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A proponente somente poderá apresentar uma única proposta podendo concorrer por</w:t>
      </w:r>
      <w:r w:rsidRPr="00495DE1">
        <w:rPr>
          <w:rFonts w:ascii="Arial" w:hAnsi="Arial" w:cs="Arial"/>
          <w:spacing w:val="-59"/>
          <w:sz w:val="24"/>
          <w:szCs w:val="24"/>
        </w:rPr>
        <w:t xml:space="preserve"> </w:t>
      </w:r>
      <w:r w:rsidRPr="00495DE1">
        <w:rPr>
          <w:rFonts w:ascii="Arial" w:hAnsi="Arial" w:cs="Arial"/>
          <w:sz w:val="24"/>
          <w:szCs w:val="24"/>
        </w:rPr>
        <w:t>quantos</w:t>
      </w:r>
      <w:r w:rsidRPr="00495DE1">
        <w:rPr>
          <w:rFonts w:ascii="Arial" w:hAnsi="Arial" w:cs="Arial"/>
          <w:spacing w:val="-1"/>
          <w:sz w:val="24"/>
          <w:szCs w:val="24"/>
        </w:rPr>
        <w:t xml:space="preserve"> </w:t>
      </w:r>
      <w:r w:rsidRPr="00495DE1">
        <w:rPr>
          <w:rFonts w:ascii="Arial" w:hAnsi="Arial" w:cs="Arial"/>
          <w:sz w:val="24"/>
          <w:szCs w:val="24"/>
        </w:rPr>
        <w:t>itens</w:t>
      </w:r>
      <w:r w:rsidRPr="00495DE1">
        <w:rPr>
          <w:rFonts w:ascii="Arial" w:hAnsi="Arial" w:cs="Arial"/>
          <w:spacing w:val="-2"/>
          <w:sz w:val="24"/>
          <w:szCs w:val="24"/>
        </w:rPr>
        <w:t xml:space="preserve"> </w:t>
      </w:r>
      <w:r w:rsidRPr="00495DE1">
        <w:rPr>
          <w:rFonts w:ascii="Arial" w:hAnsi="Arial" w:cs="Arial"/>
          <w:sz w:val="24"/>
          <w:szCs w:val="24"/>
        </w:rPr>
        <w:t>for</w:t>
      </w:r>
      <w:r w:rsidRPr="00495DE1">
        <w:rPr>
          <w:rFonts w:ascii="Arial" w:hAnsi="Arial" w:cs="Arial"/>
          <w:spacing w:val="-1"/>
          <w:sz w:val="24"/>
          <w:szCs w:val="24"/>
        </w:rPr>
        <w:t xml:space="preserve"> </w:t>
      </w:r>
      <w:r w:rsidRPr="00495DE1">
        <w:rPr>
          <w:rFonts w:ascii="Arial" w:hAnsi="Arial" w:cs="Arial"/>
          <w:sz w:val="24"/>
          <w:szCs w:val="24"/>
        </w:rPr>
        <w:t>de seu</w:t>
      </w:r>
      <w:r w:rsidRPr="00495DE1">
        <w:rPr>
          <w:rFonts w:ascii="Arial" w:hAnsi="Arial" w:cs="Arial"/>
          <w:spacing w:val="1"/>
          <w:sz w:val="24"/>
          <w:szCs w:val="24"/>
        </w:rPr>
        <w:t xml:space="preserve"> </w:t>
      </w:r>
      <w:r w:rsidRPr="00495DE1">
        <w:rPr>
          <w:rFonts w:ascii="Arial" w:hAnsi="Arial" w:cs="Arial"/>
          <w:sz w:val="24"/>
          <w:szCs w:val="24"/>
        </w:rPr>
        <w:t>interesse.</w:t>
      </w:r>
    </w:p>
    <w:p w14:paraId="29788DF1" w14:textId="77777777" w:rsidR="00584E34" w:rsidRPr="00495DE1" w:rsidRDefault="00584E34" w:rsidP="00584E34">
      <w:pPr>
        <w:pStyle w:val="PargrafodaLista"/>
        <w:ind w:left="0" w:firstLine="0"/>
        <w:rPr>
          <w:rFonts w:ascii="Arial" w:hAnsi="Arial" w:cs="Arial"/>
          <w:sz w:val="24"/>
          <w:szCs w:val="24"/>
        </w:rPr>
      </w:pPr>
    </w:p>
    <w:p w14:paraId="083170F6" w14:textId="77777777" w:rsidR="0026092A" w:rsidRDefault="0026092A" w:rsidP="00584E34">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Os documentos de habilitação (Envelope B) poderão ser apresentados em original,</w:t>
      </w:r>
      <w:r w:rsidRPr="00495DE1">
        <w:rPr>
          <w:rFonts w:ascii="Arial" w:hAnsi="Arial" w:cs="Arial"/>
          <w:spacing w:val="1"/>
          <w:sz w:val="24"/>
          <w:szCs w:val="24"/>
        </w:rPr>
        <w:t xml:space="preserve"> </w:t>
      </w:r>
      <w:r w:rsidRPr="00495DE1">
        <w:rPr>
          <w:rFonts w:ascii="Arial" w:hAnsi="Arial" w:cs="Arial"/>
          <w:sz w:val="24"/>
          <w:szCs w:val="24"/>
        </w:rPr>
        <w:t>por cópia simples, cópias autenticadas por cartório competente ou por servidor municipal,</w:t>
      </w:r>
      <w:r w:rsidRPr="00495DE1">
        <w:rPr>
          <w:rFonts w:ascii="Arial" w:hAnsi="Arial" w:cs="Arial"/>
          <w:spacing w:val="-59"/>
          <w:sz w:val="24"/>
          <w:szCs w:val="24"/>
        </w:rPr>
        <w:t xml:space="preserve"> </w:t>
      </w:r>
      <w:r w:rsidRPr="00495DE1">
        <w:rPr>
          <w:rFonts w:ascii="Arial" w:hAnsi="Arial" w:cs="Arial"/>
          <w:sz w:val="24"/>
          <w:szCs w:val="24"/>
        </w:rPr>
        <w:t>ou</w:t>
      </w:r>
      <w:r w:rsidRPr="00495DE1">
        <w:rPr>
          <w:rFonts w:ascii="Arial" w:hAnsi="Arial" w:cs="Arial"/>
          <w:spacing w:val="-9"/>
          <w:sz w:val="24"/>
          <w:szCs w:val="24"/>
        </w:rPr>
        <w:t xml:space="preserve"> </w:t>
      </w:r>
      <w:r w:rsidRPr="00495DE1">
        <w:rPr>
          <w:rFonts w:ascii="Arial" w:hAnsi="Arial" w:cs="Arial"/>
          <w:sz w:val="24"/>
          <w:szCs w:val="24"/>
        </w:rPr>
        <w:t>por</w:t>
      </w:r>
      <w:r w:rsidRPr="00495DE1">
        <w:rPr>
          <w:rFonts w:ascii="Arial" w:hAnsi="Arial" w:cs="Arial"/>
          <w:spacing w:val="-9"/>
          <w:sz w:val="24"/>
          <w:szCs w:val="24"/>
        </w:rPr>
        <w:t xml:space="preserve"> </w:t>
      </w:r>
      <w:r w:rsidRPr="00495DE1">
        <w:rPr>
          <w:rFonts w:ascii="Arial" w:hAnsi="Arial" w:cs="Arial"/>
          <w:sz w:val="24"/>
          <w:szCs w:val="24"/>
        </w:rPr>
        <w:t>meio</w:t>
      </w:r>
      <w:r w:rsidRPr="00495DE1">
        <w:rPr>
          <w:rFonts w:ascii="Arial" w:hAnsi="Arial" w:cs="Arial"/>
          <w:spacing w:val="-11"/>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publicação</w:t>
      </w:r>
      <w:r w:rsidRPr="00495DE1">
        <w:rPr>
          <w:rFonts w:ascii="Arial" w:hAnsi="Arial" w:cs="Arial"/>
          <w:spacing w:val="-9"/>
          <w:sz w:val="24"/>
          <w:szCs w:val="24"/>
        </w:rPr>
        <w:t xml:space="preserve"> </w:t>
      </w:r>
      <w:r w:rsidRPr="00495DE1">
        <w:rPr>
          <w:rFonts w:ascii="Arial" w:hAnsi="Arial" w:cs="Arial"/>
          <w:sz w:val="24"/>
          <w:szCs w:val="24"/>
        </w:rPr>
        <w:t>em</w:t>
      </w:r>
      <w:r w:rsidRPr="00495DE1">
        <w:rPr>
          <w:rFonts w:ascii="Arial" w:hAnsi="Arial" w:cs="Arial"/>
          <w:spacing w:val="-9"/>
          <w:sz w:val="24"/>
          <w:szCs w:val="24"/>
        </w:rPr>
        <w:t xml:space="preserve"> </w:t>
      </w:r>
      <w:r w:rsidRPr="00495DE1">
        <w:rPr>
          <w:rFonts w:ascii="Arial" w:hAnsi="Arial" w:cs="Arial"/>
          <w:sz w:val="24"/>
          <w:szCs w:val="24"/>
        </w:rPr>
        <w:t>órgão</w:t>
      </w:r>
      <w:r w:rsidRPr="00495DE1">
        <w:rPr>
          <w:rFonts w:ascii="Arial" w:hAnsi="Arial" w:cs="Arial"/>
          <w:spacing w:val="-12"/>
          <w:sz w:val="24"/>
          <w:szCs w:val="24"/>
        </w:rPr>
        <w:t xml:space="preserve"> </w:t>
      </w:r>
      <w:r w:rsidRPr="00495DE1">
        <w:rPr>
          <w:rFonts w:ascii="Arial" w:hAnsi="Arial" w:cs="Arial"/>
          <w:sz w:val="24"/>
          <w:szCs w:val="24"/>
        </w:rPr>
        <w:t>da</w:t>
      </w:r>
      <w:r w:rsidRPr="00495DE1">
        <w:rPr>
          <w:rFonts w:ascii="Arial" w:hAnsi="Arial" w:cs="Arial"/>
          <w:spacing w:val="-11"/>
          <w:sz w:val="24"/>
          <w:szCs w:val="24"/>
        </w:rPr>
        <w:t xml:space="preserve"> </w:t>
      </w:r>
      <w:r w:rsidRPr="00495DE1">
        <w:rPr>
          <w:rFonts w:ascii="Arial" w:hAnsi="Arial" w:cs="Arial"/>
          <w:sz w:val="24"/>
          <w:szCs w:val="24"/>
        </w:rPr>
        <w:t>imprensa</w:t>
      </w:r>
      <w:r w:rsidRPr="00495DE1">
        <w:rPr>
          <w:rFonts w:ascii="Arial" w:hAnsi="Arial" w:cs="Arial"/>
          <w:spacing w:val="-10"/>
          <w:sz w:val="24"/>
          <w:szCs w:val="24"/>
        </w:rPr>
        <w:t xml:space="preserve"> </w:t>
      </w:r>
      <w:r w:rsidRPr="00495DE1">
        <w:rPr>
          <w:rFonts w:ascii="Arial" w:hAnsi="Arial" w:cs="Arial"/>
          <w:sz w:val="24"/>
          <w:szCs w:val="24"/>
        </w:rPr>
        <w:t>oficial,</w:t>
      </w:r>
      <w:r w:rsidRPr="00495DE1">
        <w:rPr>
          <w:rFonts w:ascii="Arial" w:hAnsi="Arial" w:cs="Arial"/>
          <w:spacing w:val="-8"/>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inclusive</w:t>
      </w:r>
      <w:r w:rsidRPr="00495DE1">
        <w:rPr>
          <w:rFonts w:ascii="Arial" w:hAnsi="Arial" w:cs="Arial"/>
          <w:spacing w:val="-9"/>
          <w:sz w:val="24"/>
          <w:szCs w:val="24"/>
        </w:rPr>
        <w:t xml:space="preserve"> </w:t>
      </w:r>
      <w:r w:rsidRPr="00495DE1">
        <w:rPr>
          <w:rFonts w:ascii="Arial" w:hAnsi="Arial" w:cs="Arial"/>
          <w:sz w:val="24"/>
          <w:szCs w:val="24"/>
        </w:rPr>
        <w:t>expedidos</w:t>
      </w:r>
      <w:r w:rsidRPr="00495DE1">
        <w:rPr>
          <w:rFonts w:ascii="Arial" w:hAnsi="Arial" w:cs="Arial"/>
          <w:spacing w:val="-5"/>
          <w:sz w:val="24"/>
          <w:szCs w:val="24"/>
        </w:rPr>
        <w:t xml:space="preserve"> </w:t>
      </w:r>
      <w:r w:rsidRPr="00495DE1">
        <w:rPr>
          <w:rFonts w:ascii="Arial" w:hAnsi="Arial" w:cs="Arial"/>
          <w:sz w:val="24"/>
          <w:szCs w:val="24"/>
        </w:rPr>
        <w:t>via</w:t>
      </w:r>
      <w:r w:rsidRPr="00495DE1">
        <w:rPr>
          <w:rFonts w:ascii="Arial" w:hAnsi="Arial" w:cs="Arial"/>
          <w:spacing w:val="-8"/>
          <w:sz w:val="24"/>
          <w:szCs w:val="24"/>
        </w:rPr>
        <w:t xml:space="preserve"> </w:t>
      </w:r>
      <w:r w:rsidRPr="00495DE1">
        <w:rPr>
          <w:rFonts w:ascii="Arial" w:hAnsi="Arial" w:cs="Arial"/>
          <w:sz w:val="24"/>
          <w:szCs w:val="24"/>
        </w:rPr>
        <w:t>Internet;</w:t>
      </w:r>
    </w:p>
    <w:p w14:paraId="2AD38000" w14:textId="77777777" w:rsidR="00584E34" w:rsidRPr="00495DE1" w:rsidRDefault="00584E34" w:rsidP="00584E34">
      <w:pPr>
        <w:pStyle w:val="PargrafodaLista"/>
        <w:tabs>
          <w:tab w:val="left" w:pos="0"/>
        </w:tabs>
        <w:ind w:left="0" w:firstLine="0"/>
        <w:rPr>
          <w:rFonts w:ascii="Arial" w:hAnsi="Arial" w:cs="Arial"/>
          <w:sz w:val="24"/>
          <w:szCs w:val="24"/>
        </w:rPr>
      </w:pPr>
    </w:p>
    <w:p w14:paraId="54FE736B"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A aceitação da documentação por cópia simples de documento público ou particular</w:t>
      </w:r>
      <w:r w:rsidRPr="00495DE1">
        <w:rPr>
          <w:rFonts w:ascii="Arial" w:hAnsi="Arial" w:cs="Arial"/>
          <w:spacing w:val="1"/>
          <w:sz w:val="24"/>
          <w:szCs w:val="24"/>
        </w:rPr>
        <w:t xml:space="preserve"> </w:t>
      </w:r>
      <w:r w:rsidRPr="00495DE1">
        <w:rPr>
          <w:rFonts w:ascii="Arial" w:hAnsi="Arial" w:cs="Arial"/>
          <w:sz w:val="24"/>
          <w:szCs w:val="24"/>
        </w:rPr>
        <w:t>ficará condicionada</w:t>
      </w:r>
      <w:r w:rsidRPr="00495DE1">
        <w:rPr>
          <w:rFonts w:ascii="Arial" w:hAnsi="Arial" w:cs="Arial"/>
          <w:spacing w:val="1"/>
          <w:sz w:val="24"/>
          <w:szCs w:val="24"/>
        </w:rPr>
        <w:t xml:space="preserve"> </w:t>
      </w:r>
      <w:r w:rsidRPr="00495DE1">
        <w:rPr>
          <w:rFonts w:ascii="Arial" w:hAnsi="Arial" w:cs="Arial"/>
          <w:sz w:val="24"/>
          <w:szCs w:val="24"/>
        </w:rPr>
        <w:t>à apresentação do original o pregoeiro e equipe, para a devida</w:t>
      </w:r>
      <w:r w:rsidRPr="00495DE1">
        <w:rPr>
          <w:rFonts w:ascii="Arial" w:hAnsi="Arial" w:cs="Arial"/>
          <w:spacing w:val="1"/>
          <w:sz w:val="24"/>
          <w:szCs w:val="24"/>
        </w:rPr>
        <w:t xml:space="preserve"> </w:t>
      </w:r>
      <w:r w:rsidRPr="00495DE1">
        <w:rPr>
          <w:rFonts w:ascii="Arial" w:hAnsi="Arial" w:cs="Arial"/>
          <w:sz w:val="24"/>
          <w:szCs w:val="24"/>
        </w:rPr>
        <w:t>autenticação ou de declaração de autenticidade por advogado, sob sua responsabilidade</w:t>
      </w:r>
      <w:r w:rsidRPr="00495DE1">
        <w:rPr>
          <w:rFonts w:ascii="Arial" w:hAnsi="Arial" w:cs="Arial"/>
          <w:spacing w:val="1"/>
          <w:sz w:val="24"/>
          <w:szCs w:val="24"/>
        </w:rPr>
        <w:t xml:space="preserve"> </w:t>
      </w:r>
      <w:r w:rsidRPr="00495DE1">
        <w:rPr>
          <w:rFonts w:ascii="Arial" w:hAnsi="Arial" w:cs="Arial"/>
          <w:sz w:val="24"/>
          <w:szCs w:val="24"/>
        </w:rPr>
        <w:t>pessoal.</w:t>
      </w:r>
    </w:p>
    <w:p w14:paraId="50E30223" w14:textId="77777777" w:rsidR="00584E34" w:rsidRPr="00495DE1" w:rsidRDefault="00584E34" w:rsidP="00584E34">
      <w:pPr>
        <w:pStyle w:val="PargrafodaLista"/>
        <w:ind w:left="0" w:firstLine="0"/>
        <w:rPr>
          <w:rFonts w:ascii="Arial" w:hAnsi="Arial" w:cs="Arial"/>
          <w:sz w:val="24"/>
          <w:szCs w:val="24"/>
        </w:rPr>
      </w:pPr>
    </w:p>
    <w:p w14:paraId="251D578C" w14:textId="77777777" w:rsidR="0026092A" w:rsidRDefault="0026092A" w:rsidP="00584E34">
      <w:pPr>
        <w:pStyle w:val="PargrafodaLista"/>
        <w:numPr>
          <w:ilvl w:val="1"/>
          <w:numId w:val="4"/>
        </w:numPr>
        <w:tabs>
          <w:tab w:val="left" w:pos="0"/>
        </w:tabs>
        <w:ind w:left="0" w:firstLine="0"/>
        <w:rPr>
          <w:rFonts w:ascii="Arial" w:hAnsi="Arial" w:cs="Arial"/>
          <w:sz w:val="24"/>
          <w:szCs w:val="24"/>
        </w:rPr>
      </w:pPr>
      <w:r w:rsidRPr="00495DE1">
        <w:rPr>
          <w:rFonts w:ascii="Arial" w:hAnsi="Arial" w:cs="Arial"/>
          <w:spacing w:val="-1"/>
          <w:sz w:val="24"/>
          <w:szCs w:val="24"/>
        </w:rPr>
        <w:t>Os</w:t>
      </w:r>
      <w:r w:rsidRPr="00495DE1">
        <w:rPr>
          <w:rFonts w:ascii="Arial" w:hAnsi="Arial" w:cs="Arial"/>
          <w:spacing w:val="-14"/>
          <w:sz w:val="24"/>
          <w:szCs w:val="24"/>
        </w:rPr>
        <w:t xml:space="preserve"> </w:t>
      </w:r>
      <w:r w:rsidRPr="00495DE1">
        <w:rPr>
          <w:rFonts w:ascii="Arial" w:hAnsi="Arial" w:cs="Arial"/>
          <w:spacing w:val="-1"/>
          <w:sz w:val="24"/>
          <w:szCs w:val="24"/>
        </w:rPr>
        <w:t>documentos</w:t>
      </w:r>
      <w:r w:rsidRPr="00495DE1">
        <w:rPr>
          <w:rFonts w:ascii="Arial" w:hAnsi="Arial" w:cs="Arial"/>
          <w:spacing w:val="-14"/>
          <w:sz w:val="24"/>
          <w:szCs w:val="24"/>
        </w:rPr>
        <w:t xml:space="preserve"> </w:t>
      </w:r>
      <w:r w:rsidRPr="00495DE1">
        <w:rPr>
          <w:rFonts w:ascii="Arial" w:hAnsi="Arial" w:cs="Arial"/>
          <w:spacing w:val="-1"/>
          <w:sz w:val="24"/>
          <w:szCs w:val="24"/>
        </w:rPr>
        <w:t>expedidos</w:t>
      </w:r>
      <w:r w:rsidRPr="00495DE1">
        <w:rPr>
          <w:rFonts w:ascii="Arial" w:hAnsi="Arial" w:cs="Arial"/>
          <w:spacing w:val="-11"/>
          <w:sz w:val="24"/>
          <w:szCs w:val="24"/>
        </w:rPr>
        <w:t xml:space="preserve"> </w:t>
      </w:r>
      <w:r w:rsidRPr="00495DE1">
        <w:rPr>
          <w:rFonts w:ascii="Arial" w:hAnsi="Arial" w:cs="Arial"/>
          <w:sz w:val="24"/>
          <w:szCs w:val="24"/>
        </w:rPr>
        <w:t>via</w:t>
      </w:r>
      <w:r w:rsidRPr="00495DE1">
        <w:rPr>
          <w:rFonts w:ascii="Arial" w:hAnsi="Arial" w:cs="Arial"/>
          <w:spacing w:val="-11"/>
          <w:sz w:val="24"/>
          <w:szCs w:val="24"/>
        </w:rPr>
        <w:t xml:space="preserve"> </w:t>
      </w:r>
      <w:r w:rsidRPr="00495DE1">
        <w:rPr>
          <w:rFonts w:ascii="Arial" w:hAnsi="Arial" w:cs="Arial"/>
          <w:sz w:val="24"/>
          <w:szCs w:val="24"/>
        </w:rPr>
        <w:t>Internet</w:t>
      </w:r>
      <w:r w:rsidRPr="00495DE1">
        <w:rPr>
          <w:rFonts w:ascii="Arial" w:hAnsi="Arial" w:cs="Arial"/>
          <w:spacing w:val="-13"/>
          <w:sz w:val="24"/>
          <w:szCs w:val="24"/>
        </w:rPr>
        <w:t xml:space="preserve"> </w:t>
      </w:r>
      <w:r w:rsidRPr="00495DE1">
        <w:rPr>
          <w:rFonts w:ascii="Arial" w:hAnsi="Arial" w:cs="Arial"/>
          <w:sz w:val="24"/>
          <w:szCs w:val="24"/>
        </w:rPr>
        <w:t>e,</w:t>
      </w:r>
      <w:r w:rsidRPr="00495DE1">
        <w:rPr>
          <w:rFonts w:ascii="Arial" w:hAnsi="Arial" w:cs="Arial"/>
          <w:spacing w:val="-10"/>
          <w:sz w:val="24"/>
          <w:szCs w:val="24"/>
        </w:rPr>
        <w:t xml:space="preserve"> </w:t>
      </w:r>
      <w:r w:rsidRPr="00495DE1">
        <w:rPr>
          <w:rFonts w:ascii="Arial" w:hAnsi="Arial" w:cs="Arial"/>
          <w:sz w:val="24"/>
          <w:szCs w:val="24"/>
        </w:rPr>
        <w:t>inclusive,</w:t>
      </w:r>
      <w:r w:rsidRPr="00495DE1">
        <w:rPr>
          <w:rFonts w:ascii="Arial" w:hAnsi="Arial" w:cs="Arial"/>
          <w:spacing w:val="-11"/>
          <w:sz w:val="24"/>
          <w:szCs w:val="24"/>
        </w:rPr>
        <w:t xml:space="preserve"> </w:t>
      </w:r>
      <w:r w:rsidRPr="00495DE1">
        <w:rPr>
          <w:rFonts w:ascii="Arial" w:hAnsi="Arial" w:cs="Arial"/>
          <w:sz w:val="24"/>
          <w:szCs w:val="24"/>
        </w:rPr>
        <w:t>aqueles</w:t>
      </w:r>
      <w:r w:rsidRPr="00495DE1">
        <w:rPr>
          <w:rFonts w:ascii="Arial" w:hAnsi="Arial" w:cs="Arial"/>
          <w:spacing w:val="-14"/>
          <w:sz w:val="24"/>
          <w:szCs w:val="24"/>
        </w:rPr>
        <w:t xml:space="preserve"> </w:t>
      </w:r>
      <w:r w:rsidRPr="00495DE1">
        <w:rPr>
          <w:rFonts w:ascii="Arial" w:hAnsi="Arial" w:cs="Arial"/>
          <w:sz w:val="24"/>
          <w:szCs w:val="24"/>
        </w:rPr>
        <w:t>outros</w:t>
      </w:r>
      <w:r w:rsidRPr="00495DE1">
        <w:rPr>
          <w:rFonts w:ascii="Arial" w:hAnsi="Arial" w:cs="Arial"/>
          <w:spacing w:val="-14"/>
          <w:sz w:val="24"/>
          <w:szCs w:val="24"/>
        </w:rPr>
        <w:t xml:space="preserve"> </w:t>
      </w:r>
      <w:r w:rsidRPr="00495DE1">
        <w:rPr>
          <w:rFonts w:ascii="Arial" w:hAnsi="Arial" w:cs="Arial"/>
          <w:sz w:val="24"/>
          <w:szCs w:val="24"/>
        </w:rPr>
        <w:t>apresentados</w:t>
      </w:r>
      <w:r w:rsidRPr="00495DE1">
        <w:rPr>
          <w:rFonts w:ascii="Arial" w:hAnsi="Arial" w:cs="Arial"/>
          <w:spacing w:val="-14"/>
          <w:sz w:val="24"/>
          <w:szCs w:val="24"/>
        </w:rPr>
        <w:t xml:space="preserve"> </w:t>
      </w:r>
      <w:r w:rsidRPr="00495DE1">
        <w:rPr>
          <w:rFonts w:ascii="Arial" w:hAnsi="Arial" w:cs="Arial"/>
          <w:sz w:val="24"/>
          <w:szCs w:val="24"/>
        </w:rPr>
        <w:t>terão,</w:t>
      </w:r>
      <w:r w:rsidRPr="00495DE1">
        <w:rPr>
          <w:rFonts w:ascii="Arial" w:hAnsi="Arial" w:cs="Arial"/>
          <w:spacing w:val="-59"/>
          <w:sz w:val="24"/>
          <w:szCs w:val="24"/>
        </w:rPr>
        <w:t xml:space="preserve"> </w:t>
      </w:r>
      <w:r w:rsidRPr="00495DE1">
        <w:rPr>
          <w:rFonts w:ascii="Arial" w:hAnsi="Arial" w:cs="Arial"/>
          <w:sz w:val="24"/>
          <w:szCs w:val="24"/>
        </w:rPr>
        <w:t>sempre</w:t>
      </w:r>
      <w:r w:rsidRPr="00495DE1">
        <w:rPr>
          <w:rFonts w:ascii="Arial" w:hAnsi="Arial" w:cs="Arial"/>
          <w:spacing w:val="1"/>
          <w:sz w:val="24"/>
          <w:szCs w:val="24"/>
        </w:rPr>
        <w:t xml:space="preserve"> </w:t>
      </w:r>
      <w:r w:rsidRPr="00495DE1">
        <w:rPr>
          <w:rFonts w:ascii="Arial" w:hAnsi="Arial" w:cs="Arial"/>
          <w:sz w:val="24"/>
          <w:szCs w:val="24"/>
        </w:rPr>
        <w:t>que</w:t>
      </w:r>
      <w:r w:rsidRPr="00495DE1">
        <w:rPr>
          <w:rFonts w:ascii="Arial" w:hAnsi="Arial" w:cs="Arial"/>
          <w:spacing w:val="1"/>
          <w:sz w:val="24"/>
          <w:szCs w:val="24"/>
        </w:rPr>
        <w:t xml:space="preserve"> </w:t>
      </w:r>
      <w:r w:rsidRPr="00495DE1">
        <w:rPr>
          <w:rFonts w:ascii="Arial" w:hAnsi="Arial" w:cs="Arial"/>
          <w:sz w:val="24"/>
          <w:szCs w:val="24"/>
        </w:rPr>
        <w:t>necessário,</w:t>
      </w:r>
      <w:r w:rsidRPr="00495DE1">
        <w:rPr>
          <w:rFonts w:ascii="Arial" w:hAnsi="Arial" w:cs="Arial"/>
          <w:spacing w:val="1"/>
          <w:sz w:val="24"/>
          <w:szCs w:val="24"/>
        </w:rPr>
        <w:t xml:space="preserve"> </w:t>
      </w:r>
      <w:r w:rsidRPr="00495DE1">
        <w:rPr>
          <w:rFonts w:ascii="Arial" w:hAnsi="Arial" w:cs="Arial"/>
          <w:sz w:val="24"/>
          <w:szCs w:val="24"/>
        </w:rPr>
        <w:t>suas</w:t>
      </w:r>
      <w:r w:rsidRPr="00495DE1">
        <w:rPr>
          <w:rFonts w:ascii="Arial" w:hAnsi="Arial" w:cs="Arial"/>
          <w:spacing w:val="1"/>
          <w:sz w:val="24"/>
          <w:szCs w:val="24"/>
        </w:rPr>
        <w:t xml:space="preserve"> </w:t>
      </w:r>
      <w:r w:rsidRPr="00495DE1">
        <w:rPr>
          <w:rFonts w:ascii="Arial" w:hAnsi="Arial" w:cs="Arial"/>
          <w:sz w:val="24"/>
          <w:szCs w:val="24"/>
        </w:rPr>
        <w:t>autenticidades/validades</w:t>
      </w:r>
      <w:r w:rsidRPr="00495DE1">
        <w:rPr>
          <w:rFonts w:ascii="Arial" w:hAnsi="Arial" w:cs="Arial"/>
          <w:spacing w:val="1"/>
          <w:sz w:val="24"/>
          <w:szCs w:val="24"/>
        </w:rPr>
        <w:t xml:space="preserve"> </w:t>
      </w:r>
      <w:r w:rsidRPr="00495DE1">
        <w:rPr>
          <w:rFonts w:ascii="Arial" w:hAnsi="Arial" w:cs="Arial"/>
          <w:sz w:val="24"/>
          <w:szCs w:val="24"/>
        </w:rPr>
        <w:t>comprovadas</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parte</w:t>
      </w:r>
      <w:r w:rsidRPr="00495DE1">
        <w:rPr>
          <w:rFonts w:ascii="Arial" w:hAnsi="Arial" w:cs="Arial"/>
          <w:spacing w:val="1"/>
          <w:sz w:val="24"/>
          <w:szCs w:val="24"/>
        </w:rPr>
        <w:t xml:space="preserve"> </w:t>
      </w:r>
      <w:r w:rsidRPr="00495DE1">
        <w:rPr>
          <w:rFonts w:ascii="Arial" w:hAnsi="Arial" w:cs="Arial"/>
          <w:sz w:val="24"/>
          <w:szCs w:val="24"/>
        </w:rPr>
        <w:t>do pregoeiro;</w:t>
      </w:r>
    </w:p>
    <w:p w14:paraId="76560985" w14:textId="77777777" w:rsidR="00584E34" w:rsidRPr="00495DE1" w:rsidRDefault="00584E34" w:rsidP="00584E34">
      <w:pPr>
        <w:pStyle w:val="PargrafodaLista"/>
        <w:tabs>
          <w:tab w:val="left" w:pos="0"/>
        </w:tabs>
        <w:ind w:left="0" w:firstLine="0"/>
        <w:rPr>
          <w:rFonts w:ascii="Arial" w:hAnsi="Arial" w:cs="Arial"/>
          <w:sz w:val="24"/>
          <w:szCs w:val="24"/>
        </w:rPr>
      </w:pPr>
    </w:p>
    <w:p w14:paraId="2CB8F68E" w14:textId="77777777" w:rsidR="0026092A"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O pregoeiro</w:t>
      </w:r>
      <w:r w:rsidRPr="00495DE1">
        <w:rPr>
          <w:rFonts w:ascii="Arial" w:hAnsi="Arial" w:cs="Arial"/>
          <w:spacing w:val="1"/>
          <w:sz w:val="24"/>
          <w:szCs w:val="24"/>
        </w:rPr>
        <w:t xml:space="preserve"> </w:t>
      </w: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se</w:t>
      </w:r>
      <w:r w:rsidRPr="00495DE1">
        <w:rPr>
          <w:rFonts w:ascii="Arial" w:hAnsi="Arial" w:cs="Arial"/>
          <w:spacing w:val="1"/>
          <w:sz w:val="24"/>
          <w:szCs w:val="24"/>
        </w:rPr>
        <w:t xml:space="preserve"> </w:t>
      </w:r>
      <w:r w:rsidRPr="00495DE1">
        <w:rPr>
          <w:rFonts w:ascii="Arial" w:hAnsi="Arial" w:cs="Arial"/>
          <w:sz w:val="24"/>
          <w:szCs w:val="24"/>
        </w:rPr>
        <w:t>responsabilizará</w:t>
      </w:r>
      <w:r w:rsidRPr="00495DE1">
        <w:rPr>
          <w:rFonts w:ascii="Arial" w:hAnsi="Arial" w:cs="Arial"/>
          <w:spacing w:val="1"/>
          <w:sz w:val="24"/>
          <w:szCs w:val="24"/>
        </w:rPr>
        <w:t xml:space="preserve"> </w:t>
      </w:r>
      <w:r w:rsidRPr="00495DE1">
        <w:rPr>
          <w:rFonts w:ascii="Arial" w:hAnsi="Arial" w:cs="Arial"/>
          <w:sz w:val="24"/>
          <w:szCs w:val="24"/>
        </w:rPr>
        <w:t>pela</w:t>
      </w:r>
      <w:r w:rsidRPr="00495DE1">
        <w:rPr>
          <w:rFonts w:ascii="Arial" w:hAnsi="Arial" w:cs="Arial"/>
          <w:spacing w:val="1"/>
          <w:sz w:val="24"/>
          <w:szCs w:val="24"/>
        </w:rPr>
        <w:t xml:space="preserve"> </w:t>
      </w:r>
      <w:r w:rsidRPr="00495DE1">
        <w:rPr>
          <w:rFonts w:ascii="Arial" w:hAnsi="Arial" w:cs="Arial"/>
          <w:sz w:val="24"/>
          <w:szCs w:val="24"/>
        </w:rPr>
        <w:t>eventual</w:t>
      </w:r>
      <w:r w:rsidRPr="00495DE1">
        <w:rPr>
          <w:rFonts w:ascii="Arial" w:hAnsi="Arial" w:cs="Arial"/>
          <w:spacing w:val="1"/>
          <w:sz w:val="24"/>
          <w:szCs w:val="24"/>
        </w:rPr>
        <w:t xml:space="preserve"> </w:t>
      </w:r>
      <w:r w:rsidRPr="00495DE1">
        <w:rPr>
          <w:rFonts w:ascii="Arial" w:hAnsi="Arial" w:cs="Arial"/>
          <w:sz w:val="24"/>
          <w:szCs w:val="24"/>
        </w:rPr>
        <w:t>indisponibilidade</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meios</w:t>
      </w:r>
      <w:r w:rsidRPr="00495DE1">
        <w:rPr>
          <w:rFonts w:ascii="Arial" w:hAnsi="Arial" w:cs="Arial"/>
          <w:spacing w:val="1"/>
          <w:sz w:val="24"/>
          <w:szCs w:val="24"/>
        </w:rPr>
        <w:t xml:space="preserve"> </w:t>
      </w:r>
      <w:r w:rsidRPr="00495DE1">
        <w:rPr>
          <w:rFonts w:ascii="Arial" w:hAnsi="Arial" w:cs="Arial"/>
          <w:sz w:val="24"/>
          <w:szCs w:val="24"/>
        </w:rPr>
        <w:t>eletrônicos de informações, no momento da verificação. Ocorrendo a indisponibilidade</w:t>
      </w:r>
      <w:r w:rsidRPr="00495DE1">
        <w:rPr>
          <w:rFonts w:ascii="Arial" w:hAnsi="Arial" w:cs="Arial"/>
          <w:spacing w:val="1"/>
          <w:sz w:val="24"/>
          <w:szCs w:val="24"/>
        </w:rPr>
        <w:t xml:space="preserve"> </w:t>
      </w:r>
      <w:r w:rsidRPr="00495DE1">
        <w:rPr>
          <w:rFonts w:ascii="Arial" w:hAnsi="Arial" w:cs="Arial"/>
          <w:sz w:val="24"/>
          <w:szCs w:val="24"/>
        </w:rPr>
        <w:t>referida, e não tendo sido apresentados os documentos preconizados, inclusive quanto à</w:t>
      </w:r>
      <w:r w:rsidRPr="00495DE1">
        <w:rPr>
          <w:rFonts w:ascii="Arial" w:hAnsi="Arial" w:cs="Arial"/>
          <w:spacing w:val="1"/>
          <w:sz w:val="24"/>
          <w:szCs w:val="24"/>
        </w:rPr>
        <w:t xml:space="preserve"> </w:t>
      </w:r>
      <w:r w:rsidRPr="00495DE1">
        <w:rPr>
          <w:rFonts w:ascii="Arial" w:hAnsi="Arial" w:cs="Arial"/>
          <w:sz w:val="24"/>
          <w:szCs w:val="24"/>
        </w:rPr>
        <w:t>forma</w:t>
      </w:r>
      <w:r w:rsidRPr="00495DE1">
        <w:rPr>
          <w:rFonts w:ascii="Arial" w:hAnsi="Arial" w:cs="Arial"/>
          <w:spacing w:val="-1"/>
          <w:sz w:val="24"/>
          <w:szCs w:val="24"/>
        </w:rPr>
        <w:t xml:space="preserve"> </w:t>
      </w:r>
      <w:r w:rsidRPr="00495DE1">
        <w:rPr>
          <w:rFonts w:ascii="Arial" w:hAnsi="Arial" w:cs="Arial"/>
          <w:sz w:val="24"/>
          <w:szCs w:val="24"/>
        </w:rPr>
        <w:t>exigida,</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proponente</w:t>
      </w:r>
      <w:r w:rsidRPr="00495DE1">
        <w:rPr>
          <w:rFonts w:ascii="Arial" w:hAnsi="Arial" w:cs="Arial"/>
          <w:spacing w:val="1"/>
          <w:sz w:val="24"/>
          <w:szCs w:val="24"/>
        </w:rPr>
        <w:t xml:space="preserve"> </w:t>
      </w:r>
      <w:r w:rsidRPr="00495DE1">
        <w:rPr>
          <w:rFonts w:ascii="Arial" w:hAnsi="Arial" w:cs="Arial"/>
          <w:sz w:val="24"/>
          <w:szCs w:val="24"/>
        </w:rPr>
        <w:t>será considerada</w:t>
      </w:r>
      <w:r w:rsidRPr="00495DE1">
        <w:rPr>
          <w:rFonts w:ascii="Arial" w:hAnsi="Arial" w:cs="Arial"/>
          <w:spacing w:val="-1"/>
          <w:sz w:val="24"/>
          <w:szCs w:val="24"/>
        </w:rPr>
        <w:t xml:space="preserve"> </w:t>
      </w:r>
      <w:r w:rsidRPr="00495DE1">
        <w:rPr>
          <w:rFonts w:ascii="Arial" w:hAnsi="Arial" w:cs="Arial"/>
          <w:sz w:val="24"/>
          <w:szCs w:val="24"/>
        </w:rPr>
        <w:t>inabilitada.</w:t>
      </w:r>
    </w:p>
    <w:p w14:paraId="6B832339" w14:textId="77777777" w:rsidR="00584E34" w:rsidRPr="00495DE1" w:rsidRDefault="00584E34" w:rsidP="00584E34">
      <w:pPr>
        <w:pStyle w:val="PargrafodaLista"/>
        <w:ind w:left="0" w:firstLine="0"/>
        <w:rPr>
          <w:rFonts w:ascii="Arial" w:hAnsi="Arial" w:cs="Arial"/>
          <w:sz w:val="24"/>
          <w:szCs w:val="24"/>
        </w:rPr>
      </w:pPr>
    </w:p>
    <w:p w14:paraId="379FFF8D" w14:textId="77777777" w:rsidR="0026092A" w:rsidRPr="00495DE1" w:rsidRDefault="0026092A" w:rsidP="00584E34">
      <w:pPr>
        <w:pStyle w:val="PargrafodaLista"/>
        <w:numPr>
          <w:ilvl w:val="1"/>
          <w:numId w:val="4"/>
        </w:numPr>
        <w:ind w:left="0" w:firstLine="0"/>
        <w:rPr>
          <w:rFonts w:ascii="Arial" w:hAnsi="Arial" w:cs="Arial"/>
          <w:sz w:val="24"/>
          <w:szCs w:val="24"/>
        </w:rPr>
      </w:pPr>
      <w:r w:rsidRPr="00495DE1">
        <w:rPr>
          <w:rFonts w:ascii="Arial" w:hAnsi="Arial" w:cs="Arial"/>
          <w:sz w:val="24"/>
          <w:szCs w:val="24"/>
        </w:rPr>
        <w:t>Inexistindo</w:t>
      </w:r>
      <w:r w:rsidRPr="00495DE1">
        <w:rPr>
          <w:rFonts w:ascii="Arial" w:hAnsi="Arial" w:cs="Arial"/>
          <w:spacing w:val="1"/>
          <w:sz w:val="24"/>
          <w:szCs w:val="24"/>
        </w:rPr>
        <w:t xml:space="preserve"> </w:t>
      </w:r>
      <w:r w:rsidRPr="00495DE1">
        <w:rPr>
          <w:rFonts w:ascii="Arial" w:hAnsi="Arial" w:cs="Arial"/>
          <w:sz w:val="24"/>
          <w:szCs w:val="24"/>
        </w:rPr>
        <w:t>prazo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validade</w:t>
      </w:r>
      <w:r w:rsidRPr="00495DE1">
        <w:rPr>
          <w:rFonts w:ascii="Arial" w:hAnsi="Arial" w:cs="Arial"/>
          <w:spacing w:val="1"/>
          <w:sz w:val="24"/>
          <w:szCs w:val="24"/>
        </w:rPr>
        <w:t xml:space="preserve"> </w:t>
      </w:r>
      <w:r w:rsidRPr="00495DE1">
        <w:rPr>
          <w:rFonts w:ascii="Arial" w:hAnsi="Arial" w:cs="Arial"/>
          <w:sz w:val="24"/>
          <w:szCs w:val="24"/>
        </w:rPr>
        <w:t>nas</w:t>
      </w:r>
      <w:r w:rsidRPr="00495DE1">
        <w:rPr>
          <w:rFonts w:ascii="Arial" w:hAnsi="Arial" w:cs="Arial"/>
          <w:spacing w:val="1"/>
          <w:sz w:val="24"/>
          <w:szCs w:val="24"/>
        </w:rPr>
        <w:t xml:space="preserve"> </w:t>
      </w:r>
      <w:r w:rsidRPr="00495DE1">
        <w:rPr>
          <w:rFonts w:ascii="Arial" w:hAnsi="Arial" w:cs="Arial"/>
          <w:sz w:val="24"/>
          <w:szCs w:val="24"/>
        </w:rPr>
        <w:t>Certidões,</w:t>
      </w:r>
      <w:r w:rsidRPr="00495DE1">
        <w:rPr>
          <w:rFonts w:ascii="Arial" w:hAnsi="Arial" w:cs="Arial"/>
          <w:spacing w:val="1"/>
          <w:sz w:val="24"/>
          <w:szCs w:val="24"/>
        </w:rPr>
        <w:t xml:space="preserve"> </w:t>
      </w:r>
      <w:r w:rsidRPr="00495DE1">
        <w:rPr>
          <w:rFonts w:ascii="Arial" w:hAnsi="Arial" w:cs="Arial"/>
          <w:sz w:val="24"/>
          <w:szCs w:val="24"/>
        </w:rPr>
        <w:t>serão</w:t>
      </w:r>
      <w:r w:rsidRPr="00495DE1">
        <w:rPr>
          <w:rFonts w:ascii="Arial" w:hAnsi="Arial" w:cs="Arial"/>
          <w:spacing w:val="1"/>
          <w:sz w:val="24"/>
          <w:szCs w:val="24"/>
        </w:rPr>
        <w:t xml:space="preserve"> </w:t>
      </w:r>
      <w:r w:rsidRPr="00495DE1">
        <w:rPr>
          <w:rFonts w:ascii="Arial" w:hAnsi="Arial" w:cs="Arial"/>
          <w:sz w:val="24"/>
          <w:szCs w:val="24"/>
        </w:rPr>
        <w:t>aceitas</w:t>
      </w:r>
      <w:r w:rsidRPr="00495DE1">
        <w:rPr>
          <w:rFonts w:ascii="Arial" w:hAnsi="Arial" w:cs="Arial"/>
          <w:spacing w:val="1"/>
          <w:sz w:val="24"/>
          <w:szCs w:val="24"/>
        </w:rPr>
        <w:t xml:space="preserve"> </w:t>
      </w:r>
      <w:r w:rsidRPr="00495DE1">
        <w:rPr>
          <w:rFonts w:ascii="Arial" w:hAnsi="Arial" w:cs="Arial"/>
          <w:sz w:val="24"/>
          <w:szCs w:val="24"/>
        </w:rPr>
        <w:t>aquelas</w:t>
      </w:r>
      <w:r w:rsidRPr="00495DE1">
        <w:rPr>
          <w:rFonts w:ascii="Arial" w:hAnsi="Arial" w:cs="Arial"/>
          <w:spacing w:val="1"/>
          <w:sz w:val="24"/>
          <w:szCs w:val="24"/>
        </w:rPr>
        <w:t xml:space="preserve"> </w:t>
      </w:r>
      <w:r w:rsidRPr="00495DE1">
        <w:rPr>
          <w:rFonts w:ascii="Arial" w:hAnsi="Arial" w:cs="Arial"/>
          <w:sz w:val="24"/>
          <w:szCs w:val="24"/>
        </w:rPr>
        <w:t>cujas</w:t>
      </w:r>
      <w:r w:rsidRPr="00495DE1">
        <w:rPr>
          <w:rFonts w:ascii="Arial" w:hAnsi="Arial" w:cs="Arial"/>
          <w:spacing w:val="1"/>
          <w:sz w:val="24"/>
          <w:szCs w:val="24"/>
        </w:rPr>
        <w:t xml:space="preserve"> </w:t>
      </w:r>
      <w:r w:rsidRPr="00495DE1">
        <w:rPr>
          <w:rFonts w:ascii="Arial" w:hAnsi="Arial" w:cs="Arial"/>
          <w:sz w:val="24"/>
          <w:szCs w:val="24"/>
        </w:rPr>
        <w:t>expedições/emissões não ultrapassem a 30 (trinta) dias da data final para a entrega dos</w:t>
      </w:r>
      <w:r w:rsidRPr="00495DE1">
        <w:rPr>
          <w:rFonts w:ascii="Arial" w:hAnsi="Arial" w:cs="Arial"/>
          <w:spacing w:val="1"/>
          <w:sz w:val="24"/>
          <w:szCs w:val="24"/>
        </w:rPr>
        <w:t xml:space="preserve"> </w:t>
      </w:r>
      <w:r w:rsidRPr="00495DE1">
        <w:rPr>
          <w:rFonts w:ascii="Arial" w:hAnsi="Arial" w:cs="Arial"/>
          <w:sz w:val="24"/>
          <w:szCs w:val="24"/>
        </w:rPr>
        <w:t>envelopes.</w:t>
      </w:r>
    </w:p>
    <w:p w14:paraId="6DC2BE5E" w14:textId="77777777" w:rsidR="00804955" w:rsidRPr="00495DE1" w:rsidRDefault="00804955" w:rsidP="00D37301">
      <w:pPr>
        <w:pStyle w:val="PargrafodaLista"/>
        <w:tabs>
          <w:tab w:val="left" w:pos="1110"/>
        </w:tabs>
        <w:ind w:firstLine="0"/>
        <w:rPr>
          <w:rFonts w:ascii="Arial" w:hAnsi="Arial" w:cs="Arial"/>
          <w:sz w:val="24"/>
          <w:szCs w:val="24"/>
        </w:rPr>
      </w:pPr>
    </w:p>
    <w:p w14:paraId="0FF5CD31" w14:textId="27526F98" w:rsidR="0026092A" w:rsidRPr="00495DE1" w:rsidRDefault="00757187" w:rsidP="00D37301">
      <w:pPr>
        <w:pStyle w:val="Ttulo1"/>
        <w:numPr>
          <w:ilvl w:val="0"/>
          <w:numId w:val="4"/>
        </w:numPr>
        <w:tabs>
          <w:tab w:val="left" w:pos="686"/>
        </w:tabs>
        <w:ind w:left="685" w:hanging="689"/>
        <w:rPr>
          <w:sz w:val="24"/>
          <w:szCs w:val="24"/>
        </w:rPr>
      </w:pPr>
      <w:r w:rsidRPr="00495DE1">
        <w:rPr>
          <w:noProof/>
          <w:sz w:val="24"/>
          <w:szCs w:val="24"/>
        </w:rPr>
        <mc:AlternateContent>
          <mc:Choice Requires="wps">
            <w:drawing>
              <wp:anchor distT="0" distB="0" distL="0" distR="0" simplePos="0" relativeHeight="251676672" behindDoc="1" locked="0" layoutInCell="1" allowOverlap="1" wp14:anchorId="69C5311F" wp14:editId="434A17F9">
                <wp:simplePos x="0" y="0"/>
                <wp:positionH relativeFrom="page">
                  <wp:posOffset>1292225</wp:posOffset>
                </wp:positionH>
                <wp:positionV relativeFrom="paragraph">
                  <wp:posOffset>179070</wp:posOffset>
                </wp:positionV>
                <wp:extent cx="5798185" cy="18415"/>
                <wp:effectExtent l="0" t="0" r="0" b="0"/>
                <wp:wrapTopAndBottom/>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52F6F" id="Rectangle 30" o:spid="_x0000_s1026" style="position:absolute;margin-left:101.75pt;margin-top:14.1pt;width:456.55pt;height:1.4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" fillcolor="black" stroked="f">
                <w10:wrap type="topAndBottom" anchorx="page"/>
              </v:rect>
            </w:pict>
          </mc:Fallback>
        </mc:AlternateContent>
      </w:r>
      <w:r w:rsidR="0026092A" w:rsidRPr="00495DE1">
        <w:rPr>
          <w:sz w:val="24"/>
          <w:szCs w:val="24"/>
        </w:rPr>
        <w:t>DOS</w:t>
      </w:r>
      <w:r w:rsidR="0026092A" w:rsidRPr="00495DE1">
        <w:rPr>
          <w:spacing w:val="-2"/>
          <w:sz w:val="24"/>
          <w:szCs w:val="24"/>
        </w:rPr>
        <w:t xml:space="preserve"> </w:t>
      </w:r>
      <w:r w:rsidR="0026092A" w:rsidRPr="00495DE1">
        <w:rPr>
          <w:sz w:val="24"/>
          <w:szCs w:val="24"/>
        </w:rPr>
        <w:t>ENVELOPES</w:t>
      </w:r>
      <w:r w:rsidR="0026092A" w:rsidRPr="00495DE1">
        <w:rPr>
          <w:spacing w:val="-2"/>
          <w:sz w:val="24"/>
          <w:szCs w:val="24"/>
        </w:rPr>
        <w:t xml:space="preserve"> </w:t>
      </w:r>
      <w:r w:rsidR="0026092A" w:rsidRPr="00495DE1">
        <w:rPr>
          <w:sz w:val="24"/>
          <w:szCs w:val="24"/>
        </w:rPr>
        <w:t>“PROPOSTA</w:t>
      </w:r>
      <w:r w:rsidR="0026092A" w:rsidRPr="00495DE1">
        <w:rPr>
          <w:spacing w:val="-7"/>
          <w:sz w:val="24"/>
          <w:szCs w:val="24"/>
        </w:rPr>
        <w:t xml:space="preserve"> </w:t>
      </w:r>
      <w:r w:rsidR="0026092A" w:rsidRPr="00495DE1">
        <w:rPr>
          <w:sz w:val="24"/>
          <w:szCs w:val="24"/>
        </w:rPr>
        <w:t>DE</w:t>
      </w:r>
      <w:r w:rsidR="0026092A" w:rsidRPr="00495DE1">
        <w:rPr>
          <w:spacing w:val="-2"/>
          <w:sz w:val="24"/>
          <w:szCs w:val="24"/>
        </w:rPr>
        <w:t xml:space="preserve"> </w:t>
      </w:r>
      <w:r w:rsidR="0026092A" w:rsidRPr="00495DE1">
        <w:rPr>
          <w:sz w:val="24"/>
          <w:szCs w:val="24"/>
        </w:rPr>
        <w:t>PREÇOS”</w:t>
      </w:r>
    </w:p>
    <w:p w14:paraId="6843F8EE" w14:textId="4D2BE08D" w:rsidR="00757187" w:rsidRPr="00495DE1" w:rsidRDefault="00757187" w:rsidP="00D37301">
      <w:pPr>
        <w:pStyle w:val="Ttulo1"/>
        <w:tabs>
          <w:tab w:val="left" w:pos="686"/>
        </w:tabs>
        <w:ind w:left="685"/>
        <w:rPr>
          <w:sz w:val="24"/>
          <w:szCs w:val="24"/>
        </w:rPr>
      </w:pPr>
    </w:p>
    <w:p w14:paraId="63CD95A8" w14:textId="77777777" w:rsidR="0026092A" w:rsidRPr="00495DE1" w:rsidRDefault="0026092A" w:rsidP="00F553A7">
      <w:pPr>
        <w:pStyle w:val="PargrafodaLista"/>
        <w:numPr>
          <w:ilvl w:val="1"/>
          <w:numId w:val="4"/>
        </w:numPr>
        <w:ind w:left="0" w:firstLine="0"/>
        <w:rPr>
          <w:rFonts w:ascii="Arial" w:hAnsi="Arial" w:cs="Arial"/>
          <w:sz w:val="24"/>
          <w:szCs w:val="24"/>
        </w:rPr>
      </w:pPr>
      <w:r w:rsidRPr="00495DE1">
        <w:rPr>
          <w:rFonts w:ascii="Arial" w:hAnsi="Arial" w:cs="Arial"/>
          <w:sz w:val="24"/>
          <w:szCs w:val="24"/>
        </w:rPr>
        <w:t>No Envelope “Proposta de Preços” constará a carta-proposta, devendo esta informar</w:t>
      </w:r>
      <w:r w:rsidRPr="00495DE1">
        <w:rPr>
          <w:rFonts w:ascii="Arial" w:hAnsi="Arial" w:cs="Arial"/>
          <w:spacing w:val="1"/>
          <w:sz w:val="24"/>
          <w:szCs w:val="24"/>
        </w:rPr>
        <w:t xml:space="preserve"> </w:t>
      </w:r>
      <w:r w:rsidRPr="00495DE1">
        <w:rPr>
          <w:rFonts w:ascii="Arial" w:hAnsi="Arial" w:cs="Arial"/>
          <w:sz w:val="24"/>
          <w:szCs w:val="24"/>
        </w:rPr>
        <w:t>o prazo para entrega, informações complementares contidas no ANEXO II, caso existam,</w:t>
      </w:r>
      <w:r w:rsidRPr="00495DE1">
        <w:rPr>
          <w:rFonts w:ascii="Arial" w:hAnsi="Arial" w:cs="Arial"/>
          <w:spacing w:val="1"/>
          <w:sz w:val="24"/>
          <w:szCs w:val="24"/>
        </w:rPr>
        <w:t xml:space="preserve"> </w:t>
      </w:r>
      <w:r w:rsidRPr="00495DE1">
        <w:rPr>
          <w:rFonts w:ascii="Arial" w:hAnsi="Arial" w:cs="Arial"/>
          <w:sz w:val="24"/>
          <w:szCs w:val="24"/>
        </w:rPr>
        <w:t>e:</w:t>
      </w:r>
    </w:p>
    <w:p w14:paraId="60F34B76" w14:textId="77777777" w:rsidR="0026092A" w:rsidRPr="00495DE1"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lastRenderedPageBreak/>
        <w:t>Indicar na</w:t>
      </w:r>
      <w:r w:rsidRPr="00495DE1">
        <w:rPr>
          <w:rFonts w:ascii="Arial" w:hAnsi="Arial" w:cs="Arial"/>
          <w:spacing w:val="-3"/>
          <w:sz w:val="24"/>
          <w:szCs w:val="24"/>
        </w:rPr>
        <w:t xml:space="preserve"> </w:t>
      </w:r>
      <w:r w:rsidRPr="00495DE1">
        <w:rPr>
          <w:rFonts w:ascii="Arial" w:hAnsi="Arial" w:cs="Arial"/>
          <w:sz w:val="24"/>
          <w:szCs w:val="24"/>
        </w:rPr>
        <w:t>proposta</w:t>
      </w:r>
      <w:r w:rsidRPr="00495DE1">
        <w:rPr>
          <w:rFonts w:ascii="Arial" w:hAnsi="Arial" w:cs="Arial"/>
          <w:spacing w:val="-2"/>
          <w:sz w:val="24"/>
          <w:szCs w:val="24"/>
        </w:rPr>
        <w:t xml:space="preserve"> </w:t>
      </w:r>
      <w:r w:rsidRPr="00495DE1">
        <w:rPr>
          <w:rFonts w:ascii="Arial" w:hAnsi="Arial" w:cs="Arial"/>
          <w:sz w:val="24"/>
          <w:szCs w:val="24"/>
        </w:rPr>
        <w:t>os</w:t>
      </w:r>
      <w:r w:rsidRPr="00495DE1">
        <w:rPr>
          <w:rFonts w:ascii="Arial" w:hAnsi="Arial" w:cs="Arial"/>
          <w:spacing w:val="-3"/>
          <w:sz w:val="24"/>
          <w:szCs w:val="24"/>
        </w:rPr>
        <w:t xml:space="preserve"> </w:t>
      </w:r>
      <w:r w:rsidRPr="00495DE1">
        <w:rPr>
          <w:rFonts w:ascii="Arial" w:hAnsi="Arial" w:cs="Arial"/>
          <w:sz w:val="24"/>
          <w:szCs w:val="24"/>
        </w:rPr>
        <w:t>seguintes</w:t>
      </w:r>
      <w:r w:rsidRPr="00495DE1">
        <w:rPr>
          <w:rFonts w:ascii="Arial" w:hAnsi="Arial" w:cs="Arial"/>
          <w:spacing w:val="-3"/>
          <w:sz w:val="24"/>
          <w:szCs w:val="24"/>
        </w:rPr>
        <w:t xml:space="preserve"> </w:t>
      </w:r>
      <w:r w:rsidRPr="00495DE1">
        <w:rPr>
          <w:rFonts w:ascii="Arial" w:hAnsi="Arial" w:cs="Arial"/>
          <w:sz w:val="24"/>
          <w:szCs w:val="24"/>
        </w:rPr>
        <w:t>itens:</w:t>
      </w:r>
    </w:p>
    <w:p w14:paraId="0B6C26E7" w14:textId="77777777" w:rsidR="00804955" w:rsidRPr="00495DE1" w:rsidRDefault="00804955" w:rsidP="003F6ECB">
      <w:pPr>
        <w:pStyle w:val="PargrafodaLista"/>
        <w:ind w:left="0" w:firstLine="0"/>
        <w:rPr>
          <w:rFonts w:ascii="Arial" w:hAnsi="Arial" w:cs="Arial"/>
          <w:sz w:val="24"/>
          <w:szCs w:val="24"/>
        </w:rPr>
      </w:pPr>
    </w:p>
    <w:p w14:paraId="3035F808" w14:textId="77777777" w:rsidR="0026092A" w:rsidRPr="00495DE1" w:rsidRDefault="0026092A" w:rsidP="003F6ECB">
      <w:pPr>
        <w:pStyle w:val="Ttulo1"/>
        <w:numPr>
          <w:ilvl w:val="0"/>
          <w:numId w:val="5"/>
        </w:numPr>
        <w:tabs>
          <w:tab w:val="left" w:pos="662"/>
        </w:tabs>
        <w:ind w:left="0" w:firstLine="0"/>
        <w:rPr>
          <w:sz w:val="24"/>
          <w:szCs w:val="24"/>
        </w:rPr>
      </w:pPr>
      <w:r w:rsidRPr="00495DE1">
        <w:rPr>
          <w:sz w:val="24"/>
          <w:szCs w:val="24"/>
        </w:rPr>
        <w:t>razão</w:t>
      </w:r>
      <w:r w:rsidRPr="00495DE1">
        <w:rPr>
          <w:spacing w:val="-2"/>
          <w:sz w:val="24"/>
          <w:szCs w:val="24"/>
        </w:rPr>
        <w:t xml:space="preserve"> </w:t>
      </w:r>
      <w:r w:rsidRPr="00495DE1">
        <w:rPr>
          <w:sz w:val="24"/>
          <w:szCs w:val="24"/>
        </w:rPr>
        <w:t>social</w:t>
      </w:r>
      <w:r w:rsidRPr="00495DE1">
        <w:rPr>
          <w:spacing w:val="-2"/>
          <w:sz w:val="24"/>
          <w:szCs w:val="24"/>
        </w:rPr>
        <w:t xml:space="preserve"> </w:t>
      </w:r>
      <w:r w:rsidRPr="00495DE1">
        <w:rPr>
          <w:sz w:val="24"/>
          <w:szCs w:val="24"/>
        </w:rPr>
        <w:t>da</w:t>
      </w:r>
      <w:r w:rsidRPr="00495DE1">
        <w:rPr>
          <w:spacing w:val="-1"/>
          <w:sz w:val="24"/>
          <w:szCs w:val="24"/>
        </w:rPr>
        <w:t xml:space="preserve"> </w:t>
      </w:r>
      <w:r w:rsidRPr="00495DE1">
        <w:rPr>
          <w:sz w:val="24"/>
          <w:szCs w:val="24"/>
        </w:rPr>
        <w:t>Proponente</w:t>
      </w:r>
    </w:p>
    <w:p w14:paraId="21790B46" w14:textId="77777777" w:rsidR="0026092A" w:rsidRPr="00495DE1" w:rsidRDefault="0026092A" w:rsidP="003F6ECB">
      <w:pPr>
        <w:pStyle w:val="PargrafodaLista"/>
        <w:numPr>
          <w:ilvl w:val="0"/>
          <w:numId w:val="5"/>
        </w:numPr>
        <w:tabs>
          <w:tab w:val="left" w:pos="673"/>
        </w:tabs>
        <w:ind w:left="0" w:firstLine="0"/>
        <w:rPr>
          <w:rFonts w:ascii="Arial" w:hAnsi="Arial" w:cs="Arial"/>
          <w:b/>
          <w:sz w:val="24"/>
          <w:szCs w:val="24"/>
        </w:rPr>
      </w:pPr>
      <w:r w:rsidRPr="00495DE1">
        <w:rPr>
          <w:rFonts w:ascii="Arial" w:hAnsi="Arial" w:cs="Arial"/>
          <w:b/>
          <w:sz w:val="24"/>
          <w:szCs w:val="24"/>
        </w:rPr>
        <w:t>endereço</w:t>
      </w:r>
      <w:r w:rsidRPr="00495DE1">
        <w:rPr>
          <w:rFonts w:ascii="Arial" w:hAnsi="Arial" w:cs="Arial"/>
          <w:b/>
          <w:spacing w:val="-4"/>
          <w:sz w:val="24"/>
          <w:szCs w:val="24"/>
        </w:rPr>
        <w:t xml:space="preserve"> </w:t>
      </w:r>
      <w:r w:rsidRPr="00495DE1">
        <w:rPr>
          <w:rFonts w:ascii="Arial" w:hAnsi="Arial" w:cs="Arial"/>
          <w:b/>
          <w:sz w:val="24"/>
          <w:szCs w:val="24"/>
        </w:rPr>
        <w:t>completo</w:t>
      </w:r>
      <w:r w:rsidRPr="00495DE1">
        <w:rPr>
          <w:rFonts w:ascii="Arial" w:hAnsi="Arial" w:cs="Arial"/>
          <w:b/>
          <w:spacing w:val="-3"/>
          <w:sz w:val="24"/>
          <w:szCs w:val="24"/>
        </w:rPr>
        <w:t xml:space="preserve"> </w:t>
      </w:r>
      <w:r w:rsidRPr="00495DE1">
        <w:rPr>
          <w:rFonts w:ascii="Arial" w:hAnsi="Arial" w:cs="Arial"/>
          <w:b/>
          <w:sz w:val="24"/>
          <w:szCs w:val="24"/>
        </w:rPr>
        <w:t>(rua/avenida,</w:t>
      </w:r>
      <w:r w:rsidRPr="00495DE1">
        <w:rPr>
          <w:rFonts w:ascii="Arial" w:hAnsi="Arial" w:cs="Arial"/>
          <w:b/>
          <w:spacing w:val="-3"/>
          <w:sz w:val="24"/>
          <w:szCs w:val="24"/>
        </w:rPr>
        <w:t xml:space="preserve"> </w:t>
      </w:r>
      <w:r w:rsidRPr="00495DE1">
        <w:rPr>
          <w:rFonts w:ascii="Arial" w:hAnsi="Arial" w:cs="Arial"/>
          <w:b/>
          <w:sz w:val="24"/>
          <w:szCs w:val="24"/>
        </w:rPr>
        <w:t>número, bairro,</w:t>
      </w:r>
      <w:r w:rsidRPr="00495DE1">
        <w:rPr>
          <w:rFonts w:ascii="Arial" w:hAnsi="Arial" w:cs="Arial"/>
          <w:b/>
          <w:spacing w:val="1"/>
          <w:sz w:val="24"/>
          <w:szCs w:val="24"/>
        </w:rPr>
        <w:t xml:space="preserve"> </w:t>
      </w:r>
      <w:r w:rsidRPr="00495DE1">
        <w:rPr>
          <w:rFonts w:ascii="Arial" w:hAnsi="Arial" w:cs="Arial"/>
          <w:b/>
          <w:sz w:val="24"/>
          <w:szCs w:val="24"/>
        </w:rPr>
        <w:t>cidade,</w:t>
      </w:r>
      <w:r w:rsidRPr="00495DE1">
        <w:rPr>
          <w:rFonts w:ascii="Arial" w:hAnsi="Arial" w:cs="Arial"/>
          <w:b/>
          <w:spacing w:val="-3"/>
          <w:sz w:val="24"/>
          <w:szCs w:val="24"/>
        </w:rPr>
        <w:t xml:space="preserve"> </w:t>
      </w:r>
      <w:r w:rsidRPr="00495DE1">
        <w:rPr>
          <w:rFonts w:ascii="Arial" w:hAnsi="Arial" w:cs="Arial"/>
          <w:b/>
          <w:sz w:val="24"/>
          <w:szCs w:val="24"/>
        </w:rPr>
        <w:t>CEP,</w:t>
      </w:r>
      <w:r w:rsidRPr="00495DE1">
        <w:rPr>
          <w:rFonts w:ascii="Arial" w:hAnsi="Arial" w:cs="Arial"/>
          <w:b/>
          <w:spacing w:val="-2"/>
          <w:sz w:val="24"/>
          <w:szCs w:val="24"/>
        </w:rPr>
        <w:t xml:space="preserve"> </w:t>
      </w:r>
      <w:r w:rsidRPr="00495DE1">
        <w:rPr>
          <w:rFonts w:ascii="Arial" w:hAnsi="Arial" w:cs="Arial"/>
          <w:b/>
          <w:sz w:val="24"/>
          <w:szCs w:val="24"/>
        </w:rPr>
        <w:t>(UF).</w:t>
      </w:r>
    </w:p>
    <w:p w14:paraId="3BB23108" w14:textId="77777777" w:rsidR="0026092A" w:rsidRPr="00495DE1" w:rsidRDefault="0026092A" w:rsidP="003F6ECB">
      <w:pPr>
        <w:pStyle w:val="Ttulo1"/>
        <w:numPr>
          <w:ilvl w:val="0"/>
          <w:numId w:val="5"/>
        </w:numPr>
        <w:tabs>
          <w:tab w:val="left" w:pos="662"/>
        </w:tabs>
        <w:ind w:left="0" w:firstLine="0"/>
        <w:rPr>
          <w:sz w:val="24"/>
          <w:szCs w:val="24"/>
        </w:rPr>
      </w:pPr>
      <w:r w:rsidRPr="00495DE1">
        <w:rPr>
          <w:sz w:val="24"/>
          <w:szCs w:val="24"/>
        </w:rPr>
        <w:t>telefone</w:t>
      </w:r>
      <w:r w:rsidRPr="00495DE1">
        <w:rPr>
          <w:spacing w:val="-1"/>
          <w:sz w:val="24"/>
          <w:szCs w:val="24"/>
        </w:rPr>
        <w:t xml:space="preserve"> </w:t>
      </w:r>
      <w:r w:rsidRPr="00495DE1">
        <w:rPr>
          <w:sz w:val="24"/>
          <w:szCs w:val="24"/>
        </w:rPr>
        <w:t>e</w:t>
      </w:r>
      <w:r w:rsidRPr="00495DE1">
        <w:rPr>
          <w:spacing w:val="-3"/>
          <w:sz w:val="24"/>
          <w:szCs w:val="24"/>
        </w:rPr>
        <w:t xml:space="preserve"> </w:t>
      </w:r>
      <w:r w:rsidRPr="00495DE1">
        <w:rPr>
          <w:sz w:val="24"/>
          <w:szCs w:val="24"/>
        </w:rPr>
        <w:t>endereço</w:t>
      </w:r>
      <w:r w:rsidRPr="00495DE1">
        <w:rPr>
          <w:spacing w:val="-5"/>
          <w:sz w:val="24"/>
          <w:szCs w:val="24"/>
        </w:rPr>
        <w:t xml:space="preserve"> </w:t>
      </w:r>
      <w:r w:rsidRPr="00495DE1">
        <w:rPr>
          <w:sz w:val="24"/>
          <w:szCs w:val="24"/>
        </w:rPr>
        <w:t>eletrônico</w:t>
      </w:r>
      <w:r w:rsidRPr="00495DE1">
        <w:rPr>
          <w:spacing w:val="-3"/>
          <w:sz w:val="24"/>
          <w:szCs w:val="24"/>
        </w:rPr>
        <w:t xml:space="preserve"> </w:t>
      </w:r>
      <w:r w:rsidRPr="00495DE1">
        <w:rPr>
          <w:sz w:val="24"/>
          <w:szCs w:val="24"/>
        </w:rPr>
        <w:t>(e-mail).</w:t>
      </w:r>
    </w:p>
    <w:p w14:paraId="3E0FC703" w14:textId="77777777" w:rsidR="0026092A" w:rsidRPr="00495DE1" w:rsidRDefault="0026092A" w:rsidP="003F6ECB">
      <w:pPr>
        <w:pStyle w:val="PargrafodaLista"/>
        <w:numPr>
          <w:ilvl w:val="0"/>
          <w:numId w:val="5"/>
        </w:numPr>
        <w:tabs>
          <w:tab w:val="left" w:pos="729"/>
        </w:tabs>
        <w:ind w:left="0" w:firstLine="0"/>
        <w:rPr>
          <w:rFonts w:ascii="Arial" w:hAnsi="Arial" w:cs="Arial"/>
          <w:b/>
          <w:sz w:val="24"/>
          <w:szCs w:val="24"/>
        </w:rPr>
      </w:pPr>
      <w:r w:rsidRPr="00495DE1">
        <w:rPr>
          <w:rFonts w:ascii="Arial" w:hAnsi="Arial" w:cs="Arial"/>
          <w:sz w:val="24"/>
          <w:szCs w:val="24"/>
        </w:rPr>
        <w:tab/>
      </w:r>
      <w:r w:rsidRPr="00495DE1">
        <w:rPr>
          <w:rFonts w:ascii="Arial" w:hAnsi="Arial" w:cs="Arial"/>
          <w:b/>
          <w:sz w:val="24"/>
          <w:szCs w:val="24"/>
        </w:rPr>
        <w:t>Banco,</w:t>
      </w:r>
      <w:r w:rsidRPr="00495DE1">
        <w:rPr>
          <w:rFonts w:ascii="Arial" w:hAnsi="Arial" w:cs="Arial"/>
          <w:b/>
          <w:spacing w:val="56"/>
          <w:sz w:val="24"/>
          <w:szCs w:val="24"/>
        </w:rPr>
        <w:t xml:space="preserve"> </w:t>
      </w:r>
      <w:r w:rsidRPr="00495DE1">
        <w:rPr>
          <w:rFonts w:ascii="Arial" w:hAnsi="Arial" w:cs="Arial"/>
          <w:b/>
          <w:sz w:val="24"/>
          <w:szCs w:val="24"/>
        </w:rPr>
        <w:t>número</w:t>
      </w:r>
      <w:r w:rsidRPr="00495DE1">
        <w:rPr>
          <w:rFonts w:ascii="Arial" w:hAnsi="Arial" w:cs="Arial"/>
          <w:b/>
          <w:spacing w:val="54"/>
          <w:sz w:val="24"/>
          <w:szCs w:val="24"/>
        </w:rPr>
        <w:t xml:space="preserve"> </w:t>
      </w:r>
      <w:r w:rsidRPr="00495DE1">
        <w:rPr>
          <w:rFonts w:ascii="Arial" w:hAnsi="Arial" w:cs="Arial"/>
          <w:b/>
          <w:sz w:val="24"/>
          <w:szCs w:val="24"/>
        </w:rPr>
        <w:t>da</w:t>
      </w:r>
      <w:r w:rsidRPr="00495DE1">
        <w:rPr>
          <w:rFonts w:ascii="Arial" w:hAnsi="Arial" w:cs="Arial"/>
          <w:b/>
          <w:spacing w:val="51"/>
          <w:sz w:val="24"/>
          <w:szCs w:val="24"/>
        </w:rPr>
        <w:t xml:space="preserve"> </w:t>
      </w:r>
      <w:r w:rsidRPr="00495DE1">
        <w:rPr>
          <w:rFonts w:ascii="Arial" w:hAnsi="Arial" w:cs="Arial"/>
          <w:b/>
          <w:sz w:val="24"/>
          <w:szCs w:val="24"/>
        </w:rPr>
        <w:t>conta</w:t>
      </w:r>
      <w:r w:rsidRPr="00495DE1">
        <w:rPr>
          <w:rFonts w:ascii="Arial" w:hAnsi="Arial" w:cs="Arial"/>
          <w:b/>
          <w:spacing w:val="53"/>
          <w:sz w:val="24"/>
          <w:szCs w:val="24"/>
        </w:rPr>
        <w:t xml:space="preserve"> </w:t>
      </w:r>
      <w:r w:rsidRPr="00495DE1">
        <w:rPr>
          <w:rFonts w:ascii="Arial" w:hAnsi="Arial" w:cs="Arial"/>
          <w:b/>
          <w:sz w:val="24"/>
          <w:szCs w:val="24"/>
        </w:rPr>
        <w:t>corrente</w:t>
      </w:r>
      <w:r w:rsidRPr="00495DE1">
        <w:rPr>
          <w:rFonts w:ascii="Arial" w:hAnsi="Arial" w:cs="Arial"/>
          <w:b/>
          <w:spacing w:val="54"/>
          <w:sz w:val="24"/>
          <w:szCs w:val="24"/>
        </w:rPr>
        <w:t xml:space="preserve"> </w:t>
      </w:r>
      <w:r w:rsidRPr="00495DE1">
        <w:rPr>
          <w:rFonts w:ascii="Arial" w:hAnsi="Arial" w:cs="Arial"/>
          <w:b/>
          <w:sz w:val="24"/>
          <w:szCs w:val="24"/>
        </w:rPr>
        <w:t>e</w:t>
      </w:r>
      <w:r w:rsidRPr="00495DE1">
        <w:rPr>
          <w:rFonts w:ascii="Arial" w:hAnsi="Arial" w:cs="Arial"/>
          <w:b/>
          <w:spacing w:val="52"/>
          <w:sz w:val="24"/>
          <w:szCs w:val="24"/>
        </w:rPr>
        <w:t xml:space="preserve"> </w:t>
      </w:r>
      <w:r w:rsidRPr="00495DE1">
        <w:rPr>
          <w:rFonts w:ascii="Arial" w:hAnsi="Arial" w:cs="Arial"/>
          <w:b/>
          <w:sz w:val="24"/>
          <w:szCs w:val="24"/>
        </w:rPr>
        <w:t>da</w:t>
      </w:r>
      <w:r w:rsidRPr="00495DE1">
        <w:rPr>
          <w:rFonts w:ascii="Arial" w:hAnsi="Arial" w:cs="Arial"/>
          <w:b/>
          <w:spacing w:val="50"/>
          <w:sz w:val="24"/>
          <w:szCs w:val="24"/>
        </w:rPr>
        <w:t xml:space="preserve"> </w:t>
      </w:r>
      <w:r w:rsidRPr="00495DE1">
        <w:rPr>
          <w:rFonts w:ascii="Arial" w:hAnsi="Arial" w:cs="Arial"/>
          <w:b/>
          <w:sz w:val="24"/>
          <w:szCs w:val="24"/>
        </w:rPr>
        <w:t>Agência</w:t>
      </w:r>
      <w:r w:rsidRPr="00495DE1">
        <w:rPr>
          <w:rFonts w:ascii="Arial" w:hAnsi="Arial" w:cs="Arial"/>
          <w:b/>
          <w:spacing w:val="55"/>
          <w:sz w:val="24"/>
          <w:szCs w:val="24"/>
        </w:rPr>
        <w:t xml:space="preserve"> </w:t>
      </w:r>
      <w:r w:rsidRPr="00495DE1">
        <w:rPr>
          <w:rFonts w:ascii="Arial" w:hAnsi="Arial" w:cs="Arial"/>
          <w:b/>
          <w:sz w:val="24"/>
          <w:szCs w:val="24"/>
        </w:rPr>
        <w:t>no</w:t>
      </w:r>
      <w:r w:rsidRPr="00495DE1">
        <w:rPr>
          <w:rFonts w:ascii="Arial" w:hAnsi="Arial" w:cs="Arial"/>
          <w:b/>
          <w:spacing w:val="55"/>
          <w:sz w:val="24"/>
          <w:szCs w:val="24"/>
        </w:rPr>
        <w:t xml:space="preserve"> </w:t>
      </w:r>
      <w:r w:rsidRPr="00495DE1">
        <w:rPr>
          <w:rFonts w:ascii="Arial" w:hAnsi="Arial" w:cs="Arial"/>
          <w:b/>
          <w:sz w:val="24"/>
          <w:szCs w:val="24"/>
        </w:rPr>
        <w:t>qual</w:t>
      </w:r>
      <w:r w:rsidRPr="00495DE1">
        <w:rPr>
          <w:rFonts w:ascii="Arial" w:hAnsi="Arial" w:cs="Arial"/>
          <w:b/>
          <w:spacing w:val="54"/>
          <w:sz w:val="24"/>
          <w:szCs w:val="24"/>
        </w:rPr>
        <w:t xml:space="preserve"> </w:t>
      </w:r>
      <w:r w:rsidRPr="00495DE1">
        <w:rPr>
          <w:rFonts w:ascii="Arial" w:hAnsi="Arial" w:cs="Arial"/>
          <w:b/>
          <w:sz w:val="24"/>
          <w:szCs w:val="24"/>
        </w:rPr>
        <w:t>serão</w:t>
      </w:r>
      <w:r w:rsidRPr="00495DE1">
        <w:rPr>
          <w:rFonts w:ascii="Arial" w:hAnsi="Arial" w:cs="Arial"/>
          <w:b/>
          <w:spacing w:val="54"/>
          <w:sz w:val="24"/>
          <w:szCs w:val="24"/>
        </w:rPr>
        <w:t xml:space="preserve"> </w:t>
      </w:r>
      <w:r w:rsidRPr="00495DE1">
        <w:rPr>
          <w:rFonts w:ascii="Arial" w:hAnsi="Arial" w:cs="Arial"/>
          <w:b/>
          <w:sz w:val="24"/>
          <w:szCs w:val="24"/>
        </w:rPr>
        <w:t>depositados</w:t>
      </w:r>
      <w:r w:rsidRPr="00495DE1">
        <w:rPr>
          <w:rFonts w:ascii="Arial" w:hAnsi="Arial" w:cs="Arial"/>
          <w:b/>
          <w:spacing w:val="53"/>
          <w:sz w:val="24"/>
          <w:szCs w:val="24"/>
        </w:rPr>
        <w:t xml:space="preserve"> </w:t>
      </w:r>
      <w:r w:rsidRPr="00495DE1">
        <w:rPr>
          <w:rFonts w:ascii="Arial" w:hAnsi="Arial" w:cs="Arial"/>
          <w:b/>
          <w:sz w:val="24"/>
          <w:szCs w:val="24"/>
        </w:rPr>
        <w:t>os</w:t>
      </w:r>
      <w:r w:rsidRPr="00495DE1">
        <w:rPr>
          <w:rFonts w:ascii="Arial" w:hAnsi="Arial" w:cs="Arial"/>
          <w:b/>
          <w:spacing w:val="-58"/>
          <w:sz w:val="24"/>
          <w:szCs w:val="24"/>
        </w:rPr>
        <w:t xml:space="preserve"> </w:t>
      </w:r>
      <w:r w:rsidRPr="00495DE1">
        <w:rPr>
          <w:rFonts w:ascii="Arial" w:hAnsi="Arial" w:cs="Arial"/>
          <w:b/>
          <w:sz w:val="24"/>
          <w:szCs w:val="24"/>
        </w:rPr>
        <w:t>pagamentos</w:t>
      </w:r>
      <w:r w:rsidRPr="00495DE1">
        <w:rPr>
          <w:rFonts w:ascii="Arial" w:hAnsi="Arial" w:cs="Arial"/>
          <w:b/>
          <w:spacing w:val="-3"/>
          <w:sz w:val="24"/>
          <w:szCs w:val="24"/>
        </w:rPr>
        <w:t xml:space="preserve"> </w:t>
      </w:r>
      <w:r w:rsidRPr="00495DE1">
        <w:rPr>
          <w:rFonts w:ascii="Arial" w:hAnsi="Arial" w:cs="Arial"/>
          <w:b/>
          <w:sz w:val="24"/>
          <w:szCs w:val="24"/>
        </w:rPr>
        <w:t>se a</w:t>
      </w:r>
      <w:r w:rsidRPr="00495DE1">
        <w:rPr>
          <w:rFonts w:ascii="Arial" w:hAnsi="Arial" w:cs="Arial"/>
          <w:b/>
          <w:spacing w:val="-2"/>
          <w:sz w:val="24"/>
          <w:szCs w:val="24"/>
        </w:rPr>
        <w:t xml:space="preserve"> </w:t>
      </w:r>
      <w:r w:rsidRPr="00495DE1">
        <w:rPr>
          <w:rFonts w:ascii="Arial" w:hAnsi="Arial" w:cs="Arial"/>
          <w:b/>
          <w:sz w:val="24"/>
          <w:szCs w:val="24"/>
        </w:rPr>
        <w:t>Licitante</w:t>
      </w:r>
      <w:r w:rsidRPr="00495DE1">
        <w:rPr>
          <w:rFonts w:ascii="Arial" w:hAnsi="Arial" w:cs="Arial"/>
          <w:b/>
          <w:spacing w:val="1"/>
          <w:sz w:val="24"/>
          <w:szCs w:val="24"/>
        </w:rPr>
        <w:t xml:space="preserve"> </w:t>
      </w:r>
      <w:r w:rsidRPr="00495DE1">
        <w:rPr>
          <w:rFonts w:ascii="Arial" w:hAnsi="Arial" w:cs="Arial"/>
          <w:b/>
          <w:sz w:val="24"/>
          <w:szCs w:val="24"/>
        </w:rPr>
        <w:t>se</w:t>
      </w:r>
      <w:r w:rsidRPr="00495DE1">
        <w:rPr>
          <w:rFonts w:ascii="Arial" w:hAnsi="Arial" w:cs="Arial"/>
          <w:b/>
          <w:spacing w:val="-2"/>
          <w:sz w:val="24"/>
          <w:szCs w:val="24"/>
        </w:rPr>
        <w:t xml:space="preserve"> </w:t>
      </w:r>
      <w:r w:rsidRPr="00495DE1">
        <w:rPr>
          <w:rFonts w:ascii="Arial" w:hAnsi="Arial" w:cs="Arial"/>
          <w:b/>
          <w:sz w:val="24"/>
          <w:szCs w:val="24"/>
        </w:rPr>
        <w:t>sagrar</w:t>
      </w:r>
      <w:r w:rsidRPr="00495DE1">
        <w:rPr>
          <w:rFonts w:ascii="Arial" w:hAnsi="Arial" w:cs="Arial"/>
          <w:b/>
          <w:spacing w:val="-2"/>
          <w:sz w:val="24"/>
          <w:szCs w:val="24"/>
        </w:rPr>
        <w:t xml:space="preserve"> </w:t>
      </w:r>
      <w:r w:rsidRPr="00495DE1">
        <w:rPr>
          <w:rFonts w:ascii="Arial" w:hAnsi="Arial" w:cs="Arial"/>
          <w:b/>
          <w:sz w:val="24"/>
          <w:szCs w:val="24"/>
        </w:rPr>
        <w:t>vencedora</w:t>
      </w:r>
      <w:r w:rsidRPr="00495DE1">
        <w:rPr>
          <w:rFonts w:ascii="Arial" w:hAnsi="Arial" w:cs="Arial"/>
          <w:b/>
          <w:spacing w:val="1"/>
          <w:sz w:val="24"/>
          <w:szCs w:val="24"/>
        </w:rPr>
        <w:t xml:space="preserve"> </w:t>
      </w:r>
      <w:r w:rsidRPr="00495DE1">
        <w:rPr>
          <w:rFonts w:ascii="Arial" w:hAnsi="Arial" w:cs="Arial"/>
          <w:b/>
          <w:sz w:val="24"/>
          <w:szCs w:val="24"/>
        </w:rPr>
        <w:t>do certame.</w:t>
      </w:r>
    </w:p>
    <w:p w14:paraId="7E52A663" w14:textId="77777777" w:rsidR="0026092A" w:rsidRPr="00495DE1" w:rsidRDefault="0026092A" w:rsidP="003F6ECB">
      <w:pPr>
        <w:pStyle w:val="Ttulo1"/>
        <w:numPr>
          <w:ilvl w:val="0"/>
          <w:numId w:val="5"/>
        </w:numPr>
        <w:tabs>
          <w:tab w:val="left" w:pos="662"/>
        </w:tabs>
        <w:ind w:left="0" w:firstLine="0"/>
        <w:rPr>
          <w:sz w:val="24"/>
          <w:szCs w:val="24"/>
        </w:rPr>
      </w:pPr>
      <w:r w:rsidRPr="00495DE1">
        <w:rPr>
          <w:sz w:val="24"/>
          <w:szCs w:val="24"/>
        </w:rPr>
        <w:t>Prazo</w:t>
      </w:r>
      <w:r w:rsidRPr="00495DE1">
        <w:rPr>
          <w:spacing w:val="-3"/>
          <w:sz w:val="24"/>
          <w:szCs w:val="24"/>
        </w:rPr>
        <w:t xml:space="preserve"> </w:t>
      </w:r>
      <w:r w:rsidRPr="00495DE1">
        <w:rPr>
          <w:sz w:val="24"/>
          <w:szCs w:val="24"/>
        </w:rPr>
        <w:t>de</w:t>
      </w:r>
      <w:r w:rsidRPr="00495DE1">
        <w:rPr>
          <w:spacing w:val="-1"/>
          <w:sz w:val="24"/>
          <w:szCs w:val="24"/>
        </w:rPr>
        <w:t xml:space="preserve"> </w:t>
      </w:r>
      <w:r w:rsidRPr="00495DE1">
        <w:rPr>
          <w:sz w:val="24"/>
          <w:szCs w:val="24"/>
        </w:rPr>
        <w:t>entrega.</w:t>
      </w:r>
    </w:p>
    <w:p w14:paraId="2E072F8F" w14:textId="77777777" w:rsidR="00804955" w:rsidRPr="00495DE1" w:rsidRDefault="00804955" w:rsidP="003F6ECB">
      <w:pPr>
        <w:pStyle w:val="Ttulo1"/>
        <w:tabs>
          <w:tab w:val="left" w:pos="662"/>
        </w:tabs>
        <w:ind w:left="0"/>
        <w:rPr>
          <w:sz w:val="24"/>
          <w:szCs w:val="24"/>
        </w:rPr>
      </w:pPr>
    </w:p>
    <w:p w14:paraId="228061B7" w14:textId="2CF6A93F" w:rsidR="0026092A"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7"/>
          <w:sz w:val="24"/>
          <w:szCs w:val="24"/>
        </w:rPr>
        <w:t xml:space="preserve"> </w:t>
      </w:r>
      <w:r w:rsidRPr="00495DE1">
        <w:rPr>
          <w:rFonts w:ascii="Arial" w:hAnsi="Arial" w:cs="Arial"/>
          <w:sz w:val="24"/>
          <w:szCs w:val="24"/>
        </w:rPr>
        <w:t>validade</w:t>
      </w:r>
      <w:r w:rsidRPr="00495DE1">
        <w:rPr>
          <w:rFonts w:ascii="Arial" w:hAnsi="Arial" w:cs="Arial"/>
          <w:spacing w:val="-6"/>
          <w:sz w:val="24"/>
          <w:szCs w:val="24"/>
        </w:rPr>
        <w:t xml:space="preserve"> </w:t>
      </w:r>
      <w:r w:rsidRPr="00495DE1">
        <w:rPr>
          <w:rFonts w:ascii="Arial" w:hAnsi="Arial" w:cs="Arial"/>
          <w:sz w:val="24"/>
          <w:szCs w:val="24"/>
        </w:rPr>
        <w:t>da</w:t>
      </w:r>
      <w:r w:rsidRPr="00495DE1">
        <w:rPr>
          <w:rFonts w:ascii="Arial" w:hAnsi="Arial" w:cs="Arial"/>
          <w:spacing w:val="-6"/>
          <w:sz w:val="24"/>
          <w:szCs w:val="24"/>
        </w:rPr>
        <w:t xml:space="preserve"> </w:t>
      </w:r>
      <w:r w:rsidRPr="00495DE1">
        <w:rPr>
          <w:rFonts w:ascii="Arial" w:hAnsi="Arial" w:cs="Arial"/>
          <w:sz w:val="24"/>
          <w:szCs w:val="24"/>
        </w:rPr>
        <w:t>proposta</w:t>
      </w:r>
      <w:r w:rsidRPr="00495DE1">
        <w:rPr>
          <w:rFonts w:ascii="Arial" w:hAnsi="Arial" w:cs="Arial"/>
          <w:spacing w:val="-8"/>
          <w:sz w:val="24"/>
          <w:szCs w:val="24"/>
        </w:rPr>
        <w:t xml:space="preserve"> </w:t>
      </w:r>
      <w:r w:rsidRPr="00495DE1">
        <w:rPr>
          <w:rFonts w:ascii="Arial" w:hAnsi="Arial" w:cs="Arial"/>
          <w:sz w:val="24"/>
          <w:szCs w:val="24"/>
        </w:rPr>
        <w:t>não</w:t>
      </w:r>
      <w:r w:rsidRPr="00495DE1">
        <w:rPr>
          <w:rFonts w:ascii="Arial" w:hAnsi="Arial" w:cs="Arial"/>
          <w:spacing w:val="-6"/>
          <w:sz w:val="24"/>
          <w:szCs w:val="24"/>
        </w:rPr>
        <w:t xml:space="preserve"> </w:t>
      </w:r>
      <w:r w:rsidRPr="00495DE1">
        <w:rPr>
          <w:rFonts w:ascii="Arial" w:hAnsi="Arial" w:cs="Arial"/>
          <w:sz w:val="24"/>
          <w:szCs w:val="24"/>
        </w:rPr>
        <w:t>poderá</w:t>
      </w:r>
      <w:r w:rsidRPr="00495DE1">
        <w:rPr>
          <w:rFonts w:ascii="Arial" w:hAnsi="Arial" w:cs="Arial"/>
          <w:spacing w:val="-8"/>
          <w:sz w:val="24"/>
          <w:szCs w:val="24"/>
        </w:rPr>
        <w:t xml:space="preserve"> </w:t>
      </w:r>
      <w:r w:rsidRPr="00495DE1">
        <w:rPr>
          <w:rFonts w:ascii="Arial" w:hAnsi="Arial" w:cs="Arial"/>
          <w:sz w:val="24"/>
          <w:szCs w:val="24"/>
        </w:rPr>
        <w:t>ser</w:t>
      </w:r>
      <w:r w:rsidRPr="00495DE1">
        <w:rPr>
          <w:rFonts w:ascii="Arial" w:hAnsi="Arial" w:cs="Arial"/>
          <w:spacing w:val="-8"/>
          <w:sz w:val="24"/>
          <w:szCs w:val="24"/>
        </w:rPr>
        <w:t xml:space="preserve"> </w:t>
      </w:r>
      <w:r w:rsidRPr="00495DE1">
        <w:rPr>
          <w:rFonts w:ascii="Arial" w:hAnsi="Arial" w:cs="Arial"/>
          <w:sz w:val="24"/>
          <w:szCs w:val="24"/>
        </w:rPr>
        <w:t>inferior</w:t>
      </w:r>
      <w:r w:rsidRPr="00495DE1">
        <w:rPr>
          <w:rFonts w:ascii="Arial" w:hAnsi="Arial" w:cs="Arial"/>
          <w:spacing w:val="-7"/>
          <w:sz w:val="24"/>
          <w:szCs w:val="24"/>
        </w:rPr>
        <w:t xml:space="preserve"> </w:t>
      </w:r>
      <w:r w:rsidRPr="00495DE1">
        <w:rPr>
          <w:rFonts w:ascii="Arial" w:hAnsi="Arial" w:cs="Arial"/>
          <w:sz w:val="24"/>
          <w:szCs w:val="24"/>
        </w:rPr>
        <w:t>a</w:t>
      </w:r>
      <w:r w:rsidRPr="00495DE1">
        <w:rPr>
          <w:rFonts w:ascii="Arial" w:hAnsi="Arial" w:cs="Arial"/>
          <w:spacing w:val="-6"/>
          <w:sz w:val="24"/>
          <w:szCs w:val="24"/>
        </w:rPr>
        <w:t xml:space="preserve"> </w:t>
      </w:r>
      <w:r w:rsidRPr="00495DE1">
        <w:rPr>
          <w:rFonts w:ascii="Arial" w:hAnsi="Arial" w:cs="Arial"/>
          <w:b/>
          <w:sz w:val="24"/>
          <w:szCs w:val="24"/>
        </w:rPr>
        <w:t>60</w:t>
      </w:r>
      <w:r w:rsidRPr="00495DE1">
        <w:rPr>
          <w:rFonts w:ascii="Arial" w:hAnsi="Arial" w:cs="Arial"/>
          <w:b/>
          <w:spacing w:val="-5"/>
          <w:sz w:val="24"/>
          <w:szCs w:val="24"/>
        </w:rPr>
        <w:t xml:space="preserve"> </w:t>
      </w:r>
      <w:r w:rsidRPr="00495DE1">
        <w:rPr>
          <w:rFonts w:ascii="Arial" w:hAnsi="Arial" w:cs="Arial"/>
          <w:b/>
          <w:sz w:val="24"/>
          <w:szCs w:val="24"/>
        </w:rPr>
        <w:t>(sessenta)</w:t>
      </w:r>
      <w:r w:rsidRPr="00495DE1">
        <w:rPr>
          <w:rFonts w:ascii="Arial" w:hAnsi="Arial" w:cs="Arial"/>
          <w:b/>
          <w:spacing w:val="-6"/>
          <w:sz w:val="24"/>
          <w:szCs w:val="24"/>
        </w:rPr>
        <w:t xml:space="preserve"> </w:t>
      </w:r>
      <w:r w:rsidRPr="00495DE1">
        <w:rPr>
          <w:rFonts w:ascii="Arial" w:hAnsi="Arial" w:cs="Arial"/>
          <w:sz w:val="24"/>
          <w:szCs w:val="24"/>
        </w:rPr>
        <w:t>dias,</w:t>
      </w:r>
      <w:r w:rsidRPr="00495DE1">
        <w:rPr>
          <w:rFonts w:ascii="Arial" w:hAnsi="Arial" w:cs="Arial"/>
          <w:spacing w:val="-7"/>
          <w:sz w:val="24"/>
          <w:szCs w:val="24"/>
        </w:rPr>
        <w:t xml:space="preserve"> </w:t>
      </w:r>
      <w:r w:rsidRPr="00495DE1">
        <w:rPr>
          <w:rFonts w:ascii="Arial" w:hAnsi="Arial" w:cs="Arial"/>
          <w:sz w:val="24"/>
          <w:szCs w:val="24"/>
        </w:rPr>
        <w:t>contados</w:t>
      </w:r>
      <w:r w:rsidRPr="00495DE1">
        <w:rPr>
          <w:rFonts w:ascii="Arial" w:hAnsi="Arial" w:cs="Arial"/>
          <w:spacing w:val="-6"/>
          <w:sz w:val="24"/>
          <w:szCs w:val="24"/>
        </w:rPr>
        <w:t xml:space="preserve"> </w:t>
      </w:r>
      <w:r w:rsidRPr="00495DE1">
        <w:rPr>
          <w:rFonts w:ascii="Arial" w:hAnsi="Arial" w:cs="Arial"/>
          <w:sz w:val="24"/>
          <w:szCs w:val="24"/>
        </w:rPr>
        <w:t>da</w:t>
      </w:r>
      <w:r w:rsidRPr="00495DE1">
        <w:rPr>
          <w:rFonts w:ascii="Arial" w:hAnsi="Arial" w:cs="Arial"/>
          <w:spacing w:val="-8"/>
          <w:sz w:val="24"/>
          <w:szCs w:val="24"/>
        </w:rPr>
        <w:t xml:space="preserve"> </w:t>
      </w:r>
      <w:r w:rsidRPr="00495DE1">
        <w:rPr>
          <w:rFonts w:ascii="Arial" w:hAnsi="Arial" w:cs="Arial"/>
          <w:sz w:val="24"/>
          <w:szCs w:val="24"/>
        </w:rPr>
        <w:t>data</w:t>
      </w:r>
      <w:r w:rsidRPr="00495DE1">
        <w:rPr>
          <w:rFonts w:ascii="Arial" w:hAnsi="Arial" w:cs="Arial"/>
          <w:spacing w:val="-59"/>
          <w:sz w:val="24"/>
          <w:szCs w:val="24"/>
        </w:rPr>
        <w:t xml:space="preserve"> </w:t>
      </w:r>
      <w:r w:rsidRPr="00495DE1">
        <w:rPr>
          <w:rFonts w:ascii="Arial" w:hAnsi="Arial" w:cs="Arial"/>
          <w:sz w:val="24"/>
          <w:szCs w:val="24"/>
        </w:rPr>
        <w:t>de abertura do envelope “proposta”.</w:t>
      </w:r>
      <w:r w:rsidRPr="00495DE1">
        <w:rPr>
          <w:rFonts w:ascii="Arial" w:hAnsi="Arial" w:cs="Arial"/>
          <w:spacing w:val="1"/>
          <w:sz w:val="24"/>
          <w:szCs w:val="24"/>
        </w:rPr>
        <w:t xml:space="preserve"> </w:t>
      </w:r>
      <w:r w:rsidRPr="00495DE1">
        <w:rPr>
          <w:rFonts w:ascii="Arial" w:hAnsi="Arial" w:cs="Arial"/>
          <w:sz w:val="24"/>
          <w:szCs w:val="24"/>
        </w:rPr>
        <w:t>Se a proposta não informar este prazo será esta a</w:t>
      </w:r>
      <w:r w:rsidRPr="00495DE1">
        <w:rPr>
          <w:rFonts w:ascii="Arial" w:hAnsi="Arial" w:cs="Arial"/>
          <w:spacing w:val="1"/>
          <w:sz w:val="24"/>
          <w:szCs w:val="24"/>
        </w:rPr>
        <w:t xml:space="preserve"> </w:t>
      </w:r>
      <w:r w:rsidRPr="00495DE1">
        <w:rPr>
          <w:rFonts w:ascii="Arial" w:hAnsi="Arial" w:cs="Arial"/>
          <w:sz w:val="24"/>
          <w:szCs w:val="24"/>
        </w:rPr>
        <w:t>validade</w:t>
      </w:r>
      <w:r w:rsidRPr="00495DE1">
        <w:rPr>
          <w:rFonts w:ascii="Arial" w:hAnsi="Arial" w:cs="Arial"/>
          <w:spacing w:val="-1"/>
          <w:sz w:val="24"/>
          <w:szCs w:val="24"/>
        </w:rPr>
        <w:t xml:space="preserve"> </w:t>
      </w:r>
      <w:r w:rsidRPr="00495DE1">
        <w:rPr>
          <w:rFonts w:ascii="Arial" w:hAnsi="Arial" w:cs="Arial"/>
          <w:sz w:val="24"/>
          <w:szCs w:val="24"/>
        </w:rPr>
        <w:t>considerada.</w:t>
      </w:r>
    </w:p>
    <w:p w14:paraId="2F2BE21C" w14:textId="3F76D236" w:rsidR="0026092A"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 xml:space="preserve">As propostas </w:t>
      </w:r>
      <w:r w:rsidRPr="00495DE1">
        <w:rPr>
          <w:rFonts w:ascii="Arial" w:hAnsi="Arial" w:cs="Arial"/>
          <w:b/>
          <w:sz w:val="24"/>
          <w:szCs w:val="24"/>
        </w:rPr>
        <w:t>deverão conter: item; unidade; quantidade; descrição do produto;</w:t>
      </w:r>
      <w:r w:rsidRPr="00495DE1">
        <w:rPr>
          <w:rFonts w:ascii="Arial" w:hAnsi="Arial" w:cs="Arial"/>
          <w:b/>
          <w:spacing w:val="1"/>
          <w:sz w:val="24"/>
          <w:szCs w:val="24"/>
        </w:rPr>
        <w:t xml:space="preserve"> </w:t>
      </w:r>
      <w:r w:rsidRPr="00495DE1">
        <w:rPr>
          <w:rFonts w:ascii="Arial" w:hAnsi="Arial" w:cs="Arial"/>
          <w:b/>
          <w:sz w:val="24"/>
          <w:szCs w:val="24"/>
        </w:rPr>
        <w:t>preço unitário e total e marca dos produtos ofertados</w:t>
      </w:r>
      <w:r w:rsidRPr="00495DE1">
        <w:rPr>
          <w:rFonts w:ascii="Arial" w:hAnsi="Arial" w:cs="Arial"/>
          <w:sz w:val="24"/>
          <w:szCs w:val="24"/>
        </w:rPr>
        <w:t>, vedada a indicação de mais de</w:t>
      </w:r>
      <w:r w:rsidRPr="00495DE1">
        <w:rPr>
          <w:rFonts w:ascii="Arial" w:hAnsi="Arial" w:cs="Arial"/>
          <w:spacing w:val="-59"/>
          <w:sz w:val="24"/>
          <w:szCs w:val="24"/>
        </w:rPr>
        <w:t xml:space="preserve"> </w:t>
      </w:r>
      <w:r w:rsidRPr="00495DE1">
        <w:rPr>
          <w:rFonts w:ascii="Arial" w:hAnsi="Arial" w:cs="Arial"/>
          <w:sz w:val="24"/>
          <w:szCs w:val="24"/>
        </w:rPr>
        <w:t>uma fabricante para cada item, bem como sua substituição durante o julgamento desta</w:t>
      </w:r>
      <w:r w:rsidRPr="00495DE1">
        <w:rPr>
          <w:rFonts w:ascii="Arial" w:hAnsi="Arial" w:cs="Arial"/>
          <w:spacing w:val="1"/>
          <w:sz w:val="24"/>
          <w:szCs w:val="24"/>
        </w:rPr>
        <w:t xml:space="preserve"> </w:t>
      </w:r>
      <w:r w:rsidRPr="00495DE1">
        <w:rPr>
          <w:rFonts w:ascii="Arial" w:hAnsi="Arial" w:cs="Arial"/>
          <w:sz w:val="24"/>
          <w:szCs w:val="24"/>
        </w:rPr>
        <w:t>licitação. Se houver dúvidas quanto aos produtos ofertados em relação ao solicitado no</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5"/>
          <w:sz w:val="24"/>
          <w:szCs w:val="24"/>
        </w:rPr>
        <w:t xml:space="preserve"> </w:t>
      </w:r>
      <w:r w:rsidRPr="00495DE1">
        <w:rPr>
          <w:rFonts w:ascii="Arial" w:hAnsi="Arial" w:cs="Arial"/>
          <w:sz w:val="24"/>
          <w:szCs w:val="24"/>
        </w:rPr>
        <w:t>poderá</w:t>
      </w:r>
      <w:r w:rsidRPr="00495DE1">
        <w:rPr>
          <w:rFonts w:ascii="Arial" w:hAnsi="Arial" w:cs="Arial"/>
          <w:spacing w:val="-5"/>
          <w:sz w:val="24"/>
          <w:szCs w:val="24"/>
        </w:rPr>
        <w:t xml:space="preserve"> </w:t>
      </w:r>
      <w:r w:rsidRPr="00495DE1">
        <w:rPr>
          <w:rFonts w:ascii="Arial" w:hAnsi="Arial" w:cs="Arial"/>
          <w:sz w:val="24"/>
          <w:szCs w:val="24"/>
        </w:rPr>
        <w:t>ser</w:t>
      </w:r>
      <w:r w:rsidRPr="00495DE1">
        <w:rPr>
          <w:rFonts w:ascii="Arial" w:hAnsi="Arial" w:cs="Arial"/>
          <w:spacing w:val="-4"/>
          <w:sz w:val="24"/>
          <w:szCs w:val="24"/>
        </w:rPr>
        <w:t xml:space="preserve"> </w:t>
      </w:r>
      <w:r w:rsidRPr="00495DE1">
        <w:rPr>
          <w:rFonts w:ascii="Arial" w:hAnsi="Arial" w:cs="Arial"/>
          <w:sz w:val="24"/>
          <w:szCs w:val="24"/>
        </w:rPr>
        <w:t>solicitado</w:t>
      </w:r>
      <w:r w:rsidRPr="00495DE1">
        <w:rPr>
          <w:rFonts w:ascii="Arial" w:hAnsi="Arial" w:cs="Arial"/>
          <w:spacing w:val="-4"/>
          <w:sz w:val="24"/>
          <w:szCs w:val="24"/>
        </w:rPr>
        <w:t xml:space="preserve"> </w:t>
      </w:r>
      <w:r w:rsidRPr="00495DE1">
        <w:rPr>
          <w:rFonts w:ascii="Arial" w:hAnsi="Arial" w:cs="Arial"/>
          <w:sz w:val="24"/>
          <w:szCs w:val="24"/>
        </w:rPr>
        <w:t>amostra</w:t>
      </w:r>
      <w:r w:rsidRPr="00495DE1">
        <w:rPr>
          <w:rFonts w:ascii="Arial" w:hAnsi="Arial" w:cs="Arial"/>
          <w:spacing w:val="-5"/>
          <w:sz w:val="24"/>
          <w:szCs w:val="24"/>
        </w:rPr>
        <w:t xml:space="preserve"> </w:t>
      </w:r>
      <w:r w:rsidRPr="00495DE1">
        <w:rPr>
          <w:rFonts w:ascii="Arial" w:hAnsi="Arial" w:cs="Arial"/>
          <w:sz w:val="24"/>
          <w:szCs w:val="24"/>
        </w:rPr>
        <w:t>para</w:t>
      </w:r>
      <w:r w:rsidRPr="00495DE1">
        <w:rPr>
          <w:rFonts w:ascii="Arial" w:hAnsi="Arial" w:cs="Arial"/>
          <w:spacing w:val="-8"/>
          <w:sz w:val="24"/>
          <w:szCs w:val="24"/>
        </w:rPr>
        <w:t xml:space="preserve"> </w:t>
      </w:r>
      <w:r w:rsidRPr="00495DE1">
        <w:rPr>
          <w:rFonts w:ascii="Arial" w:hAnsi="Arial" w:cs="Arial"/>
          <w:sz w:val="24"/>
          <w:szCs w:val="24"/>
        </w:rPr>
        <w:t>fins</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9"/>
          <w:sz w:val="24"/>
          <w:szCs w:val="24"/>
        </w:rPr>
        <w:t xml:space="preserve"> </w:t>
      </w:r>
      <w:r w:rsidRPr="00495DE1">
        <w:rPr>
          <w:rFonts w:ascii="Arial" w:hAnsi="Arial" w:cs="Arial"/>
          <w:sz w:val="24"/>
          <w:szCs w:val="24"/>
        </w:rPr>
        <w:t>conferência</w:t>
      </w:r>
      <w:r w:rsidRPr="00495DE1">
        <w:rPr>
          <w:rFonts w:ascii="Arial" w:hAnsi="Arial" w:cs="Arial"/>
          <w:spacing w:val="-5"/>
          <w:sz w:val="24"/>
          <w:szCs w:val="24"/>
        </w:rPr>
        <w:t xml:space="preserve"> </w:t>
      </w:r>
      <w:r w:rsidRPr="00495DE1">
        <w:rPr>
          <w:rFonts w:ascii="Arial" w:hAnsi="Arial" w:cs="Arial"/>
          <w:sz w:val="24"/>
          <w:szCs w:val="24"/>
        </w:rPr>
        <w:t>e</w:t>
      </w:r>
      <w:r w:rsidRPr="00495DE1">
        <w:rPr>
          <w:rFonts w:ascii="Arial" w:hAnsi="Arial" w:cs="Arial"/>
          <w:spacing w:val="-5"/>
          <w:sz w:val="24"/>
          <w:szCs w:val="24"/>
        </w:rPr>
        <w:t xml:space="preserve"> </w:t>
      </w:r>
      <w:r w:rsidRPr="00495DE1">
        <w:rPr>
          <w:rFonts w:ascii="Arial" w:hAnsi="Arial" w:cs="Arial"/>
          <w:sz w:val="24"/>
          <w:szCs w:val="24"/>
        </w:rPr>
        <w:t>esclarecimento,</w:t>
      </w:r>
      <w:r w:rsidRPr="00495DE1">
        <w:rPr>
          <w:rFonts w:ascii="Arial" w:hAnsi="Arial" w:cs="Arial"/>
          <w:spacing w:val="-4"/>
          <w:sz w:val="24"/>
          <w:szCs w:val="24"/>
        </w:rPr>
        <w:t xml:space="preserve"> </w:t>
      </w:r>
      <w:r w:rsidRPr="00495DE1">
        <w:rPr>
          <w:rFonts w:ascii="Arial" w:hAnsi="Arial" w:cs="Arial"/>
          <w:sz w:val="24"/>
          <w:szCs w:val="24"/>
        </w:rPr>
        <w:t>conforme</w:t>
      </w:r>
      <w:r w:rsidRPr="00495DE1">
        <w:rPr>
          <w:rFonts w:ascii="Arial" w:hAnsi="Arial" w:cs="Arial"/>
          <w:spacing w:val="-6"/>
          <w:sz w:val="24"/>
          <w:szCs w:val="24"/>
        </w:rPr>
        <w:t xml:space="preserve"> </w:t>
      </w:r>
      <w:r w:rsidRPr="00495DE1">
        <w:rPr>
          <w:rFonts w:ascii="Arial" w:hAnsi="Arial" w:cs="Arial"/>
          <w:sz w:val="24"/>
          <w:szCs w:val="24"/>
        </w:rPr>
        <w:t>o</w:t>
      </w:r>
      <w:r w:rsidRPr="00495DE1">
        <w:rPr>
          <w:rFonts w:ascii="Arial" w:hAnsi="Arial" w:cs="Arial"/>
          <w:spacing w:val="-58"/>
          <w:sz w:val="24"/>
          <w:szCs w:val="24"/>
        </w:rPr>
        <w:t xml:space="preserve"> </w:t>
      </w:r>
      <w:r w:rsidRPr="00495DE1">
        <w:rPr>
          <w:rFonts w:ascii="Arial" w:hAnsi="Arial" w:cs="Arial"/>
          <w:sz w:val="24"/>
          <w:szCs w:val="24"/>
        </w:rPr>
        <w:t>caso.</w:t>
      </w:r>
    </w:p>
    <w:p w14:paraId="0540F3AC" w14:textId="7246D8B5" w:rsidR="0026092A"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O</w:t>
      </w:r>
      <w:r w:rsidRPr="00495DE1">
        <w:rPr>
          <w:rFonts w:ascii="Arial" w:hAnsi="Arial" w:cs="Arial"/>
          <w:spacing w:val="-3"/>
          <w:sz w:val="24"/>
          <w:szCs w:val="24"/>
        </w:rPr>
        <w:t xml:space="preserve"> </w:t>
      </w:r>
      <w:r w:rsidRPr="00495DE1">
        <w:rPr>
          <w:rFonts w:ascii="Arial" w:hAnsi="Arial" w:cs="Arial"/>
          <w:sz w:val="24"/>
          <w:szCs w:val="24"/>
        </w:rPr>
        <w:t>Fornecedor/Prestador</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2"/>
          <w:sz w:val="24"/>
          <w:szCs w:val="24"/>
        </w:rPr>
        <w:t xml:space="preserve"> </w:t>
      </w:r>
      <w:r w:rsidRPr="00495DE1">
        <w:rPr>
          <w:rFonts w:ascii="Arial" w:hAnsi="Arial" w:cs="Arial"/>
          <w:sz w:val="24"/>
          <w:szCs w:val="24"/>
        </w:rPr>
        <w:t>Serviços</w:t>
      </w:r>
      <w:r w:rsidRPr="00495DE1">
        <w:rPr>
          <w:rFonts w:ascii="Arial" w:hAnsi="Arial" w:cs="Arial"/>
          <w:spacing w:val="-3"/>
          <w:sz w:val="24"/>
          <w:szCs w:val="24"/>
        </w:rPr>
        <w:t xml:space="preserve"> </w:t>
      </w:r>
      <w:r w:rsidRPr="00495DE1">
        <w:rPr>
          <w:rFonts w:ascii="Arial" w:hAnsi="Arial" w:cs="Arial"/>
          <w:sz w:val="24"/>
          <w:szCs w:val="24"/>
        </w:rPr>
        <w:t>deverá</w:t>
      </w:r>
      <w:r w:rsidRPr="00495DE1">
        <w:rPr>
          <w:rFonts w:ascii="Arial" w:hAnsi="Arial" w:cs="Arial"/>
          <w:spacing w:val="-1"/>
          <w:sz w:val="24"/>
          <w:szCs w:val="24"/>
        </w:rPr>
        <w:t xml:space="preserve"> </w:t>
      </w:r>
      <w:r w:rsidRPr="00495DE1">
        <w:rPr>
          <w:rFonts w:ascii="Arial" w:hAnsi="Arial" w:cs="Arial"/>
          <w:sz w:val="24"/>
          <w:szCs w:val="24"/>
        </w:rPr>
        <w:t>cumprir</w:t>
      </w:r>
      <w:r w:rsidRPr="00495DE1">
        <w:rPr>
          <w:rFonts w:ascii="Arial" w:hAnsi="Arial" w:cs="Arial"/>
          <w:spacing w:val="-2"/>
          <w:sz w:val="24"/>
          <w:szCs w:val="24"/>
        </w:rPr>
        <w:t xml:space="preserve"> </w:t>
      </w:r>
      <w:r w:rsidRPr="00495DE1">
        <w:rPr>
          <w:rFonts w:ascii="Arial" w:hAnsi="Arial" w:cs="Arial"/>
          <w:sz w:val="24"/>
          <w:szCs w:val="24"/>
        </w:rPr>
        <w:t>rigorosamente</w:t>
      </w:r>
      <w:r w:rsidRPr="00495DE1">
        <w:rPr>
          <w:rFonts w:ascii="Arial" w:hAnsi="Arial" w:cs="Arial"/>
          <w:spacing w:val="-4"/>
          <w:sz w:val="24"/>
          <w:szCs w:val="24"/>
        </w:rPr>
        <w:t xml:space="preserve"> </w:t>
      </w:r>
      <w:r w:rsidRPr="00495DE1">
        <w:rPr>
          <w:rFonts w:ascii="Arial" w:hAnsi="Arial" w:cs="Arial"/>
          <w:sz w:val="24"/>
          <w:szCs w:val="24"/>
        </w:rPr>
        <w:t>com</w:t>
      </w:r>
      <w:r w:rsidRPr="00495DE1">
        <w:rPr>
          <w:rFonts w:ascii="Arial" w:hAnsi="Arial" w:cs="Arial"/>
          <w:spacing w:val="-6"/>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prazos, devendo o objeto cumprir fielmente as especificações contidas no termo de referência, obedecendo rigorosamente às normas e</w:t>
      </w:r>
      <w:r w:rsidRPr="00495DE1">
        <w:rPr>
          <w:rFonts w:ascii="Arial" w:hAnsi="Arial" w:cs="Arial"/>
          <w:spacing w:val="-59"/>
          <w:sz w:val="24"/>
          <w:szCs w:val="24"/>
        </w:rPr>
        <w:t xml:space="preserve"> </w:t>
      </w:r>
      <w:r w:rsidRPr="00495DE1">
        <w:rPr>
          <w:rFonts w:ascii="Arial" w:hAnsi="Arial" w:cs="Arial"/>
          <w:sz w:val="24"/>
          <w:szCs w:val="24"/>
        </w:rPr>
        <w:t>legislações</w:t>
      </w:r>
      <w:r w:rsidRPr="00495DE1">
        <w:rPr>
          <w:rFonts w:ascii="Arial" w:hAnsi="Arial" w:cs="Arial"/>
          <w:spacing w:val="-7"/>
          <w:sz w:val="24"/>
          <w:szCs w:val="24"/>
        </w:rPr>
        <w:t xml:space="preserve"> </w:t>
      </w:r>
      <w:r w:rsidRPr="00495DE1">
        <w:rPr>
          <w:rFonts w:ascii="Arial" w:hAnsi="Arial" w:cs="Arial"/>
          <w:sz w:val="24"/>
          <w:szCs w:val="24"/>
        </w:rPr>
        <w:t>pertinentes</w:t>
      </w:r>
      <w:r w:rsidRPr="00495DE1">
        <w:rPr>
          <w:rFonts w:ascii="Arial" w:hAnsi="Arial" w:cs="Arial"/>
          <w:spacing w:val="-9"/>
          <w:sz w:val="24"/>
          <w:szCs w:val="24"/>
        </w:rPr>
        <w:t xml:space="preserve"> </w:t>
      </w:r>
      <w:r w:rsidRPr="00495DE1">
        <w:rPr>
          <w:rFonts w:ascii="Arial" w:hAnsi="Arial" w:cs="Arial"/>
          <w:sz w:val="24"/>
          <w:szCs w:val="24"/>
        </w:rPr>
        <w:t>que</w:t>
      </w:r>
      <w:r w:rsidRPr="00495DE1">
        <w:rPr>
          <w:rFonts w:ascii="Arial" w:hAnsi="Arial" w:cs="Arial"/>
          <w:spacing w:val="-7"/>
          <w:sz w:val="24"/>
          <w:szCs w:val="24"/>
        </w:rPr>
        <w:t xml:space="preserve"> </w:t>
      </w:r>
      <w:r w:rsidRPr="00495DE1">
        <w:rPr>
          <w:rFonts w:ascii="Arial" w:hAnsi="Arial" w:cs="Arial"/>
          <w:sz w:val="24"/>
          <w:szCs w:val="24"/>
        </w:rPr>
        <w:t>atendam</w:t>
      </w:r>
      <w:r w:rsidRPr="00495DE1">
        <w:rPr>
          <w:rFonts w:ascii="Arial" w:hAnsi="Arial" w:cs="Arial"/>
          <w:spacing w:val="-9"/>
          <w:sz w:val="24"/>
          <w:szCs w:val="24"/>
        </w:rPr>
        <w:t xml:space="preserve"> </w:t>
      </w:r>
      <w:r w:rsidRPr="00495DE1">
        <w:rPr>
          <w:rFonts w:ascii="Arial" w:hAnsi="Arial" w:cs="Arial"/>
          <w:sz w:val="24"/>
          <w:szCs w:val="24"/>
        </w:rPr>
        <w:t>integralmente</w:t>
      </w:r>
      <w:r w:rsidRPr="00495DE1">
        <w:rPr>
          <w:rFonts w:ascii="Arial" w:hAnsi="Arial" w:cs="Arial"/>
          <w:spacing w:val="-7"/>
          <w:sz w:val="24"/>
          <w:szCs w:val="24"/>
        </w:rPr>
        <w:t xml:space="preserve"> </w:t>
      </w:r>
      <w:r w:rsidRPr="00495DE1">
        <w:rPr>
          <w:rFonts w:ascii="Arial" w:hAnsi="Arial" w:cs="Arial"/>
          <w:sz w:val="24"/>
          <w:szCs w:val="24"/>
        </w:rPr>
        <w:t>todas</w:t>
      </w:r>
      <w:r w:rsidRPr="00495DE1">
        <w:rPr>
          <w:rFonts w:ascii="Arial" w:hAnsi="Arial" w:cs="Arial"/>
          <w:spacing w:val="-7"/>
          <w:sz w:val="24"/>
          <w:szCs w:val="24"/>
        </w:rPr>
        <w:t xml:space="preserve"> </w:t>
      </w:r>
      <w:r w:rsidRPr="00495DE1">
        <w:rPr>
          <w:rFonts w:ascii="Arial" w:hAnsi="Arial" w:cs="Arial"/>
          <w:sz w:val="24"/>
          <w:szCs w:val="24"/>
        </w:rPr>
        <w:t>as</w:t>
      </w:r>
      <w:r w:rsidRPr="00495DE1">
        <w:rPr>
          <w:rFonts w:ascii="Arial" w:hAnsi="Arial" w:cs="Arial"/>
          <w:spacing w:val="-10"/>
          <w:sz w:val="24"/>
          <w:szCs w:val="24"/>
        </w:rPr>
        <w:t xml:space="preserve"> </w:t>
      </w:r>
      <w:r w:rsidRPr="00495DE1">
        <w:rPr>
          <w:rFonts w:ascii="Arial" w:hAnsi="Arial" w:cs="Arial"/>
          <w:sz w:val="24"/>
          <w:szCs w:val="24"/>
        </w:rPr>
        <w:t>normas</w:t>
      </w:r>
      <w:r w:rsidRPr="00495DE1">
        <w:rPr>
          <w:rFonts w:ascii="Arial" w:hAnsi="Arial" w:cs="Arial"/>
          <w:spacing w:val="-9"/>
          <w:sz w:val="24"/>
          <w:szCs w:val="24"/>
        </w:rPr>
        <w:t xml:space="preserve"> </w:t>
      </w:r>
      <w:r w:rsidRPr="00495DE1">
        <w:rPr>
          <w:rFonts w:ascii="Arial" w:hAnsi="Arial" w:cs="Arial"/>
          <w:sz w:val="24"/>
          <w:szCs w:val="24"/>
        </w:rPr>
        <w:t>técnicas</w:t>
      </w:r>
      <w:r w:rsidRPr="00495DE1">
        <w:rPr>
          <w:rFonts w:ascii="Arial" w:hAnsi="Arial" w:cs="Arial"/>
          <w:spacing w:val="-7"/>
          <w:sz w:val="24"/>
          <w:szCs w:val="24"/>
        </w:rPr>
        <w:t xml:space="preserve"> </w:t>
      </w:r>
      <w:r w:rsidRPr="00495DE1">
        <w:rPr>
          <w:rFonts w:ascii="Arial" w:hAnsi="Arial" w:cs="Arial"/>
          <w:sz w:val="24"/>
          <w:szCs w:val="24"/>
        </w:rPr>
        <w:t>vigentes.</w:t>
      </w:r>
    </w:p>
    <w:p w14:paraId="0D09203E" w14:textId="47C03F56" w:rsidR="0026092A" w:rsidRDefault="0026092A" w:rsidP="003F6ECB">
      <w:pPr>
        <w:pStyle w:val="PargrafodaLista"/>
        <w:numPr>
          <w:ilvl w:val="2"/>
          <w:numId w:val="4"/>
        </w:numPr>
        <w:ind w:left="0" w:firstLine="0"/>
        <w:rPr>
          <w:rFonts w:ascii="Arial" w:hAnsi="Arial" w:cs="Arial"/>
          <w:sz w:val="24"/>
          <w:szCs w:val="24"/>
        </w:rPr>
      </w:pPr>
      <w:r w:rsidRPr="00495DE1">
        <w:rPr>
          <w:rFonts w:ascii="Arial" w:hAnsi="Arial" w:cs="Arial"/>
          <w:sz w:val="24"/>
          <w:szCs w:val="24"/>
        </w:rPr>
        <w:t>Ser</w:t>
      </w:r>
      <w:r w:rsidRPr="00495DE1">
        <w:rPr>
          <w:rFonts w:ascii="Arial" w:hAnsi="Arial" w:cs="Arial"/>
          <w:spacing w:val="-10"/>
          <w:sz w:val="24"/>
          <w:szCs w:val="24"/>
        </w:rPr>
        <w:t xml:space="preserve"> </w:t>
      </w:r>
      <w:r w:rsidRPr="00495DE1">
        <w:rPr>
          <w:rFonts w:ascii="Arial" w:hAnsi="Arial" w:cs="Arial"/>
          <w:sz w:val="24"/>
          <w:szCs w:val="24"/>
        </w:rPr>
        <w:t>apresentada</w:t>
      </w:r>
      <w:r w:rsidRPr="00495DE1">
        <w:rPr>
          <w:rFonts w:ascii="Arial" w:hAnsi="Arial" w:cs="Arial"/>
          <w:spacing w:val="-10"/>
          <w:sz w:val="24"/>
          <w:szCs w:val="24"/>
        </w:rPr>
        <w:t xml:space="preserve"> </w:t>
      </w:r>
      <w:r w:rsidRPr="00495DE1">
        <w:rPr>
          <w:rFonts w:ascii="Arial" w:hAnsi="Arial" w:cs="Arial"/>
          <w:sz w:val="24"/>
          <w:szCs w:val="24"/>
        </w:rPr>
        <w:t>sem</w:t>
      </w:r>
      <w:r w:rsidRPr="00495DE1">
        <w:rPr>
          <w:rFonts w:ascii="Arial" w:hAnsi="Arial" w:cs="Arial"/>
          <w:spacing w:val="-9"/>
          <w:sz w:val="24"/>
          <w:szCs w:val="24"/>
        </w:rPr>
        <w:t xml:space="preserve"> </w:t>
      </w:r>
      <w:r w:rsidRPr="00495DE1">
        <w:rPr>
          <w:rFonts w:ascii="Arial" w:hAnsi="Arial" w:cs="Arial"/>
          <w:sz w:val="24"/>
          <w:szCs w:val="24"/>
        </w:rPr>
        <w:t>emendas</w:t>
      </w:r>
      <w:r w:rsidRPr="00495DE1">
        <w:rPr>
          <w:rFonts w:ascii="Arial" w:hAnsi="Arial" w:cs="Arial"/>
          <w:spacing w:val="-10"/>
          <w:sz w:val="24"/>
          <w:szCs w:val="24"/>
        </w:rPr>
        <w:t xml:space="preserve"> </w:t>
      </w:r>
      <w:r w:rsidRPr="00495DE1">
        <w:rPr>
          <w:rFonts w:ascii="Arial" w:hAnsi="Arial" w:cs="Arial"/>
          <w:sz w:val="24"/>
          <w:szCs w:val="24"/>
        </w:rPr>
        <w:t>ou</w:t>
      </w:r>
      <w:r w:rsidRPr="00495DE1">
        <w:rPr>
          <w:rFonts w:ascii="Arial" w:hAnsi="Arial" w:cs="Arial"/>
          <w:spacing w:val="-12"/>
          <w:sz w:val="24"/>
          <w:szCs w:val="24"/>
        </w:rPr>
        <w:t xml:space="preserve"> </w:t>
      </w:r>
      <w:r w:rsidRPr="00495DE1">
        <w:rPr>
          <w:rFonts w:ascii="Arial" w:hAnsi="Arial" w:cs="Arial"/>
          <w:sz w:val="24"/>
          <w:szCs w:val="24"/>
        </w:rPr>
        <w:t>rasuras,</w:t>
      </w:r>
      <w:r w:rsidRPr="00495DE1">
        <w:rPr>
          <w:rFonts w:ascii="Arial" w:hAnsi="Arial" w:cs="Arial"/>
          <w:spacing w:val="-9"/>
          <w:sz w:val="24"/>
          <w:szCs w:val="24"/>
        </w:rPr>
        <w:t xml:space="preserve"> </w:t>
      </w:r>
      <w:r w:rsidRPr="00495DE1">
        <w:rPr>
          <w:rFonts w:ascii="Arial" w:hAnsi="Arial" w:cs="Arial"/>
          <w:sz w:val="24"/>
          <w:szCs w:val="24"/>
        </w:rPr>
        <w:t>com</w:t>
      </w:r>
      <w:r w:rsidRPr="00495DE1">
        <w:rPr>
          <w:rFonts w:ascii="Arial" w:hAnsi="Arial" w:cs="Arial"/>
          <w:spacing w:val="-9"/>
          <w:sz w:val="24"/>
          <w:szCs w:val="24"/>
        </w:rPr>
        <w:t xml:space="preserve"> </w:t>
      </w:r>
      <w:r w:rsidRPr="00495DE1">
        <w:rPr>
          <w:rFonts w:ascii="Arial" w:hAnsi="Arial" w:cs="Arial"/>
          <w:sz w:val="24"/>
          <w:szCs w:val="24"/>
        </w:rPr>
        <w:t>preços</w:t>
      </w:r>
      <w:r w:rsidRPr="00495DE1">
        <w:rPr>
          <w:rFonts w:ascii="Arial" w:hAnsi="Arial" w:cs="Arial"/>
          <w:spacing w:val="-10"/>
          <w:sz w:val="24"/>
          <w:szCs w:val="24"/>
        </w:rPr>
        <w:t xml:space="preserve"> </w:t>
      </w:r>
      <w:r w:rsidRPr="00495DE1">
        <w:rPr>
          <w:rFonts w:ascii="Arial" w:hAnsi="Arial" w:cs="Arial"/>
          <w:sz w:val="24"/>
          <w:szCs w:val="24"/>
        </w:rPr>
        <w:t>expressos</w:t>
      </w:r>
      <w:r w:rsidRPr="00495DE1">
        <w:rPr>
          <w:rFonts w:ascii="Arial" w:hAnsi="Arial" w:cs="Arial"/>
          <w:spacing w:val="-12"/>
          <w:sz w:val="24"/>
          <w:szCs w:val="24"/>
        </w:rPr>
        <w:t xml:space="preserve"> </w:t>
      </w:r>
      <w:r w:rsidRPr="00495DE1">
        <w:rPr>
          <w:rFonts w:ascii="Arial" w:hAnsi="Arial" w:cs="Arial"/>
          <w:sz w:val="24"/>
          <w:szCs w:val="24"/>
        </w:rPr>
        <w:t>em</w:t>
      </w:r>
      <w:r w:rsidRPr="00495DE1">
        <w:rPr>
          <w:rFonts w:ascii="Arial" w:hAnsi="Arial" w:cs="Arial"/>
          <w:spacing w:val="-13"/>
          <w:sz w:val="24"/>
          <w:szCs w:val="24"/>
        </w:rPr>
        <w:t xml:space="preserve"> </w:t>
      </w:r>
      <w:r w:rsidRPr="00495DE1">
        <w:rPr>
          <w:rFonts w:ascii="Arial" w:hAnsi="Arial" w:cs="Arial"/>
          <w:sz w:val="24"/>
          <w:szCs w:val="24"/>
        </w:rPr>
        <w:t>moeda</w:t>
      </w:r>
      <w:r w:rsidRPr="00495DE1">
        <w:rPr>
          <w:rFonts w:ascii="Arial" w:hAnsi="Arial" w:cs="Arial"/>
          <w:spacing w:val="-11"/>
          <w:sz w:val="24"/>
          <w:szCs w:val="24"/>
        </w:rPr>
        <w:t xml:space="preserve"> </w:t>
      </w:r>
      <w:r w:rsidRPr="00495DE1">
        <w:rPr>
          <w:rFonts w:ascii="Arial" w:hAnsi="Arial" w:cs="Arial"/>
          <w:sz w:val="24"/>
          <w:szCs w:val="24"/>
        </w:rPr>
        <w:t>corrente</w:t>
      </w:r>
      <w:r w:rsidRPr="00495DE1">
        <w:rPr>
          <w:rFonts w:ascii="Arial" w:hAnsi="Arial" w:cs="Arial"/>
          <w:spacing w:val="-58"/>
          <w:sz w:val="24"/>
          <w:szCs w:val="24"/>
        </w:rPr>
        <w:t xml:space="preserve"> </w:t>
      </w:r>
      <w:r w:rsidRPr="00495DE1">
        <w:rPr>
          <w:rFonts w:ascii="Arial" w:hAnsi="Arial" w:cs="Arial"/>
          <w:sz w:val="24"/>
          <w:szCs w:val="24"/>
        </w:rPr>
        <w:t>nacional, utilizando apenas duas casas decimais após a vírgula,</w:t>
      </w:r>
      <w:r w:rsidRPr="00495DE1">
        <w:rPr>
          <w:rFonts w:ascii="Arial" w:hAnsi="Arial" w:cs="Arial"/>
          <w:spacing w:val="-59"/>
          <w:sz w:val="24"/>
          <w:szCs w:val="24"/>
        </w:rPr>
        <w:t xml:space="preserve"> </w:t>
      </w:r>
      <w:r w:rsidRPr="00495DE1">
        <w:rPr>
          <w:rFonts w:ascii="Arial" w:hAnsi="Arial" w:cs="Arial"/>
          <w:sz w:val="24"/>
          <w:szCs w:val="24"/>
        </w:rPr>
        <w:t>discriminados por item, em algarismo (unitário e total). No preço ofertado deverão estar</w:t>
      </w:r>
      <w:r w:rsidRPr="00495DE1">
        <w:rPr>
          <w:rFonts w:ascii="Arial" w:hAnsi="Arial" w:cs="Arial"/>
          <w:spacing w:val="1"/>
          <w:sz w:val="24"/>
          <w:szCs w:val="24"/>
        </w:rPr>
        <w:t xml:space="preserve"> </w:t>
      </w:r>
      <w:r w:rsidRPr="00495DE1">
        <w:rPr>
          <w:rFonts w:ascii="Arial" w:hAnsi="Arial" w:cs="Arial"/>
          <w:sz w:val="24"/>
          <w:szCs w:val="24"/>
        </w:rPr>
        <w:t>incluídas todas as despesas que incidam ou venham a incidir, tais como: fretes, impostos,</w:t>
      </w:r>
      <w:r w:rsidRPr="00495DE1">
        <w:rPr>
          <w:rFonts w:ascii="Arial" w:hAnsi="Arial" w:cs="Arial"/>
          <w:spacing w:val="-59"/>
          <w:sz w:val="24"/>
          <w:szCs w:val="24"/>
        </w:rPr>
        <w:t xml:space="preserve"> </w:t>
      </w:r>
      <w:r w:rsidRPr="00495DE1">
        <w:rPr>
          <w:rFonts w:ascii="Arial" w:hAnsi="Arial" w:cs="Arial"/>
          <w:sz w:val="24"/>
          <w:szCs w:val="24"/>
        </w:rPr>
        <w:t xml:space="preserve">taxas, encargos enfim, todos os custos diretos e indiretos necessários ao cumprimento do </w:t>
      </w:r>
      <w:r w:rsidRPr="00495DE1">
        <w:rPr>
          <w:rFonts w:ascii="Arial" w:hAnsi="Arial" w:cs="Arial"/>
          <w:spacing w:val="-59"/>
          <w:sz w:val="24"/>
          <w:szCs w:val="24"/>
        </w:rPr>
        <w:t xml:space="preserve">      </w:t>
      </w:r>
      <w:r w:rsidRPr="00495DE1">
        <w:rPr>
          <w:rFonts w:ascii="Arial" w:hAnsi="Arial" w:cs="Arial"/>
          <w:sz w:val="24"/>
          <w:szCs w:val="24"/>
        </w:rPr>
        <w:t>objeto</w:t>
      </w:r>
      <w:r w:rsidRPr="00495DE1">
        <w:rPr>
          <w:rFonts w:ascii="Arial" w:hAnsi="Arial" w:cs="Arial"/>
          <w:spacing w:val="-8"/>
          <w:sz w:val="24"/>
          <w:szCs w:val="24"/>
        </w:rPr>
        <w:t xml:space="preserve"> </w:t>
      </w:r>
      <w:r w:rsidRPr="00495DE1">
        <w:rPr>
          <w:rFonts w:ascii="Arial" w:hAnsi="Arial" w:cs="Arial"/>
          <w:sz w:val="24"/>
          <w:szCs w:val="24"/>
        </w:rPr>
        <w:t>ora</w:t>
      </w:r>
      <w:r w:rsidRPr="00495DE1">
        <w:rPr>
          <w:rFonts w:ascii="Arial" w:hAnsi="Arial" w:cs="Arial"/>
          <w:spacing w:val="-7"/>
          <w:sz w:val="24"/>
          <w:szCs w:val="24"/>
        </w:rPr>
        <w:t xml:space="preserve"> </w:t>
      </w:r>
      <w:r w:rsidRPr="00495DE1">
        <w:rPr>
          <w:rFonts w:ascii="Arial" w:hAnsi="Arial" w:cs="Arial"/>
          <w:sz w:val="24"/>
          <w:szCs w:val="24"/>
        </w:rPr>
        <w:t>licitado,</w:t>
      </w:r>
      <w:r w:rsidRPr="00495DE1">
        <w:rPr>
          <w:rFonts w:ascii="Arial" w:hAnsi="Arial" w:cs="Arial"/>
          <w:spacing w:val="-4"/>
          <w:sz w:val="24"/>
          <w:szCs w:val="24"/>
        </w:rPr>
        <w:t xml:space="preserve"> </w:t>
      </w:r>
      <w:r w:rsidRPr="00495DE1">
        <w:rPr>
          <w:rFonts w:ascii="Arial" w:hAnsi="Arial" w:cs="Arial"/>
          <w:sz w:val="24"/>
          <w:szCs w:val="24"/>
        </w:rPr>
        <w:t>inclusive</w:t>
      </w:r>
      <w:r w:rsidRPr="00495DE1">
        <w:rPr>
          <w:rFonts w:ascii="Arial" w:hAnsi="Arial" w:cs="Arial"/>
          <w:spacing w:val="-5"/>
          <w:sz w:val="24"/>
          <w:szCs w:val="24"/>
        </w:rPr>
        <w:t xml:space="preserve"> </w:t>
      </w:r>
      <w:r w:rsidRPr="00495DE1">
        <w:rPr>
          <w:rFonts w:ascii="Arial" w:hAnsi="Arial" w:cs="Arial"/>
          <w:sz w:val="24"/>
          <w:szCs w:val="24"/>
        </w:rPr>
        <w:t>os</w:t>
      </w:r>
      <w:r w:rsidRPr="00495DE1">
        <w:rPr>
          <w:rFonts w:ascii="Arial" w:hAnsi="Arial" w:cs="Arial"/>
          <w:spacing w:val="-6"/>
          <w:sz w:val="24"/>
          <w:szCs w:val="24"/>
        </w:rPr>
        <w:t xml:space="preserve"> </w:t>
      </w:r>
      <w:r w:rsidRPr="00495DE1">
        <w:rPr>
          <w:rFonts w:ascii="Arial" w:hAnsi="Arial" w:cs="Arial"/>
          <w:sz w:val="24"/>
          <w:szCs w:val="24"/>
        </w:rPr>
        <w:t>decorrentes</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troca</w:t>
      </w:r>
      <w:r w:rsidRPr="00495DE1">
        <w:rPr>
          <w:rFonts w:ascii="Arial" w:hAnsi="Arial" w:cs="Arial"/>
          <w:spacing w:val="-5"/>
          <w:sz w:val="24"/>
          <w:szCs w:val="24"/>
        </w:rPr>
        <w:t xml:space="preserve"> </w:t>
      </w:r>
      <w:r w:rsidRPr="00495DE1">
        <w:rPr>
          <w:rFonts w:ascii="Arial" w:hAnsi="Arial" w:cs="Arial"/>
          <w:sz w:val="24"/>
          <w:szCs w:val="24"/>
        </w:rPr>
        <w:t>do</w:t>
      </w:r>
      <w:r w:rsidRPr="00495DE1">
        <w:rPr>
          <w:rFonts w:ascii="Arial" w:hAnsi="Arial" w:cs="Arial"/>
          <w:spacing w:val="-6"/>
          <w:sz w:val="24"/>
          <w:szCs w:val="24"/>
        </w:rPr>
        <w:t xml:space="preserve"> </w:t>
      </w:r>
      <w:r w:rsidRPr="00495DE1">
        <w:rPr>
          <w:rFonts w:ascii="Arial" w:hAnsi="Arial" w:cs="Arial"/>
          <w:sz w:val="24"/>
          <w:szCs w:val="24"/>
        </w:rPr>
        <w:t>objeto</w:t>
      </w:r>
      <w:r w:rsidRPr="00495DE1">
        <w:rPr>
          <w:rFonts w:ascii="Arial" w:hAnsi="Arial" w:cs="Arial"/>
          <w:spacing w:val="-7"/>
          <w:sz w:val="24"/>
          <w:szCs w:val="24"/>
        </w:rPr>
        <w:t xml:space="preserve"> </w:t>
      </w:r>
      <w:r w:rsidRPr="00495DE1">
        <w:rPr>
          <w:rFonts w:ascii="Arial" w:hAnsi="Arial" w:cs="Arial"/>
          <w:sz w:val="24"/>
          <w:szCs w:val="24"/>
        </w:rPr>
        <w:t>dentro</w:t>
      </w:r>
      <w:r w:rsidRPr="00495DE1">
        <w:rPr>
          <w:rFonts w:ascii="Arial" w:hAnsi="Arial" w:cs="Arial"/>
          <w:spacing w:val="-9"/>
          <w:sz w:val="24"/>
          <w:szCs w:val="24"/>
        </w:rPr>
        <w:t xml:space="preserve"> </w:t>
      </w:r>
      <w:r w:rsidRPr="00495DE1">
        <w:rPr>
          <w:rFonts w:ascii="Arial" w:hAnsi="Arial" w:cs="Arial"/>
          <w:sz w:val="24"/>
          <w:szCs w:val="24"/>
        </w:rPr>
        <w:t>do</w:t>
      </w:r>
      <w:r w:rsidRPr="00495DE1">
        <w:rPr>
          <w:rFonts w:ascii="Arial" w:hAnsi="Arial" w:cs="Arial"/>
          <w:spacing w:val="-2"/>
          <w:sz w:val="24"/>
          <w:szCs w:val="24"/>
        </w:rPr>
        <w:t xml:space="preserve"> </w:t>
      </w:r>
      <w:r w:rsidRPr="00495DE1">
        <w:rPr>
          <w:rFonts w:ascii="Arial" w:hAnsi="Arial" w:cs="Arial"/>
          <w:sz w:val="24"/>
          <w:szCs w:val="24"/>
        </w:rPr>
        <w:t>prazo</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garantia,</w:t>
      </w:r>
      <w:r w:rsidRPr="00495DE1">
        <w:rPr>
          <w:rFonts w:ascii="Arial" w:hAnsi="Arial" w:cs="Arial"/>
          <w:spacing w:val="-59"/>
          <w:sz w:val="24"/>
          <w:szCs w:val="24"/>
        </w:rPr>
        <w:t xml:space="preserve"> </w:t>
      </w:r>
      <w:r w:rsidRPr="00495DE1">
        <w:rPr>
          <w:rFonts w:ascii="Arial" w:hAnsi="Arial" w:cs="Arial"/>
          <w:sz w:val="24"/>
          <w:szCs w:val="24"/>
        </w:rPr>
        <w:t>se</w:t>
      </w:r>
      <w:r w:rsidRPr="00495DE1">
        <w:rPr>
          <w:rFonts w:ascii="Arial" w:hAnsi="Arial" w:cs="Arial"/>
          <w:spacing w:val="-2"/>
          <w:sz w:val="24"/>
          <w:szCs w:val="24"/>
        </w:rPr>
        <w:t xml:space="preserve"> </w:t>
      </w:r>
      <w:r w:rsidRPr="00495DE1">
        <w:rPr>
          <w:rFonts w:ascii="Arial" w:hAnsi="Arial" w:cs="Arial"/>
          <w:sz w:val="24"/>
          <w:szCs w:val="24"/>
        </w:rPr>
        <w:t>for</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2"/>
          <w:sz w:val="24"/>
          <w:szCs w:val="24"/>
        </w:rPr>
        <w:t xml:space="preserve"> </w:t>
      </w:r>
      <w:r w:rsidRPr="00495DE1">
        <w:rPr>
          <w:rFonts w:ascii="Arial" w:hAnsi="Arial" w:cs="Arial"/>
          <w:sz w:val="24"/>
          <w:szCs w:val="24"/>
        </w:rPr>
        <w:t>caso.</w:t>
      </w:r>
    </w:p>
    <w:p w14:paraId="354A990A" w14:textId="77777777" w:rsidR="00AB6D15" w:rsidRPr="00495DE1" w:rsidRDefault="00AB6D15" w:rsidP="00AB6D15">
      <w:pPr>
        <w:pStyle w:val="PargrafodaLista"/>
        <w:ind w:left="0" w:firstLine="0"/>
        <w:rPr>
          <w:rFonts w:ascii="Arial" w:hAnsi="Arial" w:cs="Arial"/>
          <w:sz w:val="24"/>
          <w:szCs w:val="24"/>
        </w:rPr>
      </w:pPr>
    </w:p>
    <w:p w14:paraId="101D8571" w14:textId="7E73D90A" w:rsidR="0026092A" w:rsidRDefault="0026092A" w:rsidP="003F6ECB">
      <w:pPr>
        <w:pStyle w:val="PargrafodaLista"/>
        <w:numPr>
          <w:ilvl w:val="0"/>
          <w:numId w:val="6"/>
        </w:numPr>
        <w:tabs>
          <w:tab w:val="left" w:pos="693"/>
        </w:tabs>
        <w:ind w:left="0" w:firstLine="0"/>
        <w:rPr>
          <w:rFonts w:ascii="Arial" w:hAnsi="Arial" w:cs="Arial"/>
          <w:sz w:val="24"/>
          <w:szCs w:val="24"/>
        </w:rPr>
      </w:pPr>
      <w:r w:rsidRPr="00495DE1">
        <w:rPr>
          <w:rFonts w:ascii="Arial" w:hAnsi="Arial" w:cs="Arial"/>
          <w:sz w:val="24"/>
          <w:szCs w:val="24"/>
        </w:rPr>
        <w:t>As</w:t>
      </w:r>
      <w:r w:rsidRPr="00495DE1">
        <w:rPr>
          <w:rFonts w:ascii="Arial" w:hAnsi="Arial" w:cs="Arial"/>
          <w:spacing w:val="28"/>
          <w:sz w:val="24"/>
          <w:szCs w:val="24"/>
        </w:rPr>
        <w:t xml:space="preserve"> </w:t>
      </w:r>
      <w:r w:rsidRPr="00495DE1">
        <w:rPr>
          <w:rFonts w:ascii="Arial" w:hAnsi="Arial" w:cs="Arial"/>
          <w:sz w:val="24"/>
          <w:szCs w:val="24"/>
        </w:rPr>
        <w:t>Propostas</w:t>
      </w:r>
      <w:r w:rsidRPr="00495DE1">
        <w:rPr>
          <w:rFonts w:ascii="Arial" w:hAnsi="Arial" w:cs="Arial"/>
          <w:spacing w:val="25"/>
          <w:sz w:val="24"/>
          <w:szCs w:val="24"/>
        </w:rPr>
        <w:t xml:space="preserve"> </w:t>
      </w:r>
      <w:r w:rsidRPr="00495DE1">
        <w:rPr>
          <w:rFonts w:ascii="Arial" w:hAnsi="Arial" w:cs="Arial"/>
          <w:sz w:val="24"/>
          <w:szCs w:val="24"/>
        </w:rPr>
        <w:t>que</w:t>
      </w:r>
      <w:r w:rsidRPr="00495DE1">
        <w:rPr>
          <w:rFonts w:ascii="Arial" w:hAnsi="Arial" w:cs="Arial"/>
          <w:spacing w:val="31"/>
          <w:sz w:val="24"/>
          <w:szCs w:val="24"/>
        </w:rPr>
        <w:t xml:space="preserve"> </w:t>
      </w:r>
      <w:r w:rsidRPr="00495DE1">
        <w:rPr>
          <w:rFonts w:ascii="Arial" w:hAnsi="Arial" w:cs="Arial"/>
          <w:sz w:val="24"/>
          <w:szCs w:val="24"/>
        </w:rPr>
        <w:t>atenderem</w:t>
      </w:r>
      <w:r w:rsidRPr="00495DE1">
        <w:rPr>
          <w:rFonts w:ascii="Arial" w:hAnsi="Arial" w:cs="Arial"/>
          <w:spacing w:val="29"/>
          <w:sz w:val="24"/>
          <w:szCs w:val="24"/>
        </w:rPr>
        <w:t xml:space="preserve"> </w:t>
      </w:r>
      <w:r w:rsidRPr="00495DE1">
        <w:rPr>
          <w:rFonts w:ascii="Arial" w:hAnsi="Arial" w:cs="Arial"/>
          <w:sz w:val="24"/>
          <w:szCs w:val="24"/>
        </w:rPr>
        <w:t>aos</w:t>
      </w:r>
      <w:r w:rsidRPr="00495DE1">
        <w:rPr>
          <w:rFonts w:ascii="Arial" w:hAnsi="Arial" w:cs="Arial"/>
          <w:spacing w:val="29"/>
          <w:sz w:val="24"/>
          <w:szCs w:val="24"/>
        </w:rPr>
        <w:t xml:space="preserve"> </w:t>
      </w:r>
      <w:r w:rsidRPr="00495DE1">
        <w:rPr>
          <w:rFonts w:ascii="Arial" w:hAnsi="Arial" w:cs="Arial"/>
          <w:sz w:val="24"/>
          <w:szCs w:val="24"/>
        </w:rPr>
        <w:t>requisitos</w:t>
      </w:r>
      <w:r w:rsidRPr="00495DE1">
        <w:rPr>
          <w:rFonts w:ascii="Arial" w:hAnsi="Arial" w:cs="Arial"/>
          <w:spacing w:val="25"/>
          <w:sz w:val="24"/>
          <w:szCs w:val="24"/>
        </w:rPr>
        <w:t xml:space="preserve"> </w:t>
      </w:r>
      <w:r w:rsidRPr="00495DE1">
        <w:rPr>
          <w:rFonts w:ascii="Arial" w:hAnsi="Arial" w:cs="Arial"/>
          <w:sz w:val="24"/>
          <w:szCs w:val="24"/>
        </w:rPr>
        <w:t>do</w:t>
      </w:r>
      <w:r w:rsidRPr="00495DE1">
        <w:rPr>
          <w:rFonts w:ascii="Arial" w:hAnsi="Arial" w:cs="Arial"/>
          <w:spacing w:val="31"/>
          <w:sz w:val="24"/>
          <w:szCs w:val="24"/>
        </w:rPr>
        <w:t xml:space="preserve"> </w:t>
      </w:r>
      <w:r w:rsidRPr="00495DE1">
        <w:rPr>
          <w:rFonts w:ascii="Arial" w:hAnsi="Arial" w:cs="Arial"/>
          <w:sz w:val="24"/>
          <w:szCs w:val="24"/>
        </w:rPr>
        <w:t>Edital</w:t>
      </w:r>
      <w:r w:rsidRPr="00495DE1">
        <w:rPr>
          <w:rFonts w:ascii="Arial" w:hAnsi="Arial" w:cs="Arial"/>
          <w:spacing w:val="29"/>
          <w:sz w:val="24"/>
          <w:szCs w:val="24"/>
        </w:rPr>
        <w:t xml:space="preserve"> </w:t>
      </w:r>
      <w:r w:rsidRPr="00495DE1">
        <w:rPr>
          <w:rFonts w:ascii="Arial" w:hAnsi="Arial" w:cs="Arial"/>
          <w:sz w:val="24"/>
          <w:szCs w:val="24"/>
        </w:rPr>
        <w:t>e</w:t>
      </w:r>
      <w:r w:rsidRPr="00495DE1">
        <w:rPr>
          <w:rFonts w:ascii="Arial" w:hAnsi="Arial" w:cs="Arial"/>
          <w:spacing w:val="29"/>
          <w:sz w:val="24"/>
          <w:szCs w:val="24"/>
        </w:rPr>
        <w:t xml:space="preserve"> </w:t>
      </w:r>
      <w:r w:rsidRPr="00495DE1">
        <w:rPr>
          <w:rFonts w:ascii="Arial" w:hAnsi="Arial" w:cs="Arial"/>
          <w:sz w:val="24"/>
          <w:szCs w:val="24"/>
        </w:rPr>
        <w:t>seus</w:t>
      </w:r>
      <w:r w:rsidRPr="00495DE1">
        <w:rPr>
          <w:rFonts w:ascii="Arial" w:hAnsi="Arial" w:cs="Arial"/>
          <w:spacing w:val="28"/>
          <w:sz w:val="24"/>
          <w:szCs w:val="24"/>
        </w:rPr>
        <w:t xml:space="preserve"> </w:t>
      </w:r>
      <w:r w:rsidRPr="00495DE1">
        <w:rPr>
          <w:rFonts w:ascii="Arial" w:hAnsi="Arial" w:cs="Arial"/>
          <w:sz w:val="24"/>
          <w:szCs w:val="24"/>
        </w:rPr>
        <w:t>Anexos</w:t>
      </w:r>
      <w:r w:rsidRPr="00495DE1">
        <w:rPr>
          <w:rFonts w:ascii="Arial" w:hAnsi="Arial" w:cs="Arial"/>
          <w:spacing w:val="30"/>
          <w:sz w:val="24"/>
          <w:szCs w:val="24"/>
        </w:rPr>
        <w:t xml:space="preserve"> </w:t>
      </w:r>
      <w:r w:rsidRPr="00495DE1">
        <w:rPr>
          <w:rFonts w:ascii="Arial" w:hAnsi="Arial" w:cs="Arial"/>
          <w:sz w:val="24"/>
          <w:szCs w:val="24"/>
        </w:rPr>
        <w:t>serão</w:t>
      </w:r>
      <w:r w:rsidRPr="00495DE1">
        <w:rPr>
          <w:rFonts w:ascii="Arial" w:hAnsi="Arial" w:cs="Arial"/>
          <w:spacing w:val="29"/>
          <w:sz w:val="24"/>
          <w:szCs w:val="24"/>
        </w:rPr>
        <w:t xml:space="preserve"> </w:t>
      </w:r>
      <w:r w:rsidRPr="00495DE1">
        <w:rPr>
          <w:rFonts w:ascii="Arial" w:hAnsi="Arial" w:cs="Arial"/>
          <w:sz w:val="24"/>
          <w:szCs w:val="24"/>
        </w:rPr>
        <w:t>verificados</w:t>
      </w:r>
      <w:r w:rsidRPr="00495DE1">
        <w:rPr>
          <w:rFonts w:ascii="Arial" w:hAnsi="Arial" w:cs="Arial"/>
          <w:spacing w:val="-58"/>
          <w:sz w:val="24"/>
          <w:szCs w:val="24"/>
        </w:rPr>
        <w:t xml:space="preserve"> </w:t>
      </w:r>
      <w:r w:rsidRPr="00495DE1">
        <w:rPr>
          <w:rFonts w:ascii="Arial" w:hAnsi="Arial" w:cs="Arial"/>
          <w:sz w:val="24"/>
          <w:szCs w:val="24"/>
        </w:rPr>
        <w:t>quanto</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2"/>
          <w:sz w:val="24"/>
          <w:szCs w:val="24"/>
        </w:rPr>
        <w:t xml:space="preserve"> </w:t>
      </w:r>
      <w:r w:rsidRPr="00495DE1">
        <w:rPr>
          <w:rFonts w:ascii="Arial" w:hAnsi="Arial" w:cs="Arial"/>
          <w:sz w:val="24"/>
          <w:szCs w:val="24"/>
        </w:rPr>
        <w:t>erros,</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5"/>
          <w:sz w:val="24"/>
          <w:szCs w:val="24"/>
        </w:rPr>
        <w:t xml:space="preserve"> </w:t>
      </w:r>
      <w:r w:rsidRPr="00495DE1">
        <w:rPr>
          <w:rFonts w:ascii="Arial" w:hAnsi="Arial" w:cs="Arial"/>
          <w:sz w:val="24"/>
          <w:szCs w:val="24"/>
        </w:rPr>
        <w:t>quais</w:t>
      </w:r>
      <w:r w:rsidRPr="00495DE1">
        <w:rPr>
          <w:rFonts w:ascii="Arial" w:hAnsi="Arial" w:cs="Arial"/>
          <w:spacing w:val="-2"/>
          <w:sz w:val="24"/>
          <w:szCs w:val="24"/>
        </w:rPr>
        <w:t xml:space="preserve"> </w:t>
      </w:r>
      <w:r w:rsidRPr="00495DE1">
        <w:rPr>
          <w:rFonts w:ascii="Arial" w:hAnsi="Arial" w:cs="Arial"/>
          <w:sz w:val="24"/>
          <w:szCs w:val="24"/>
        </w:rPr>
        <w:t>serão corrigidos pelo pregoeiro</w:t>
      </w:r>
      <w:r w:rsidRPr="00495DE1">
        <w:rPr>
          <w:rFonts w:ascii="Arial" w:hAnsi="Arial" w:cs="Arial"/>
          <w:spacing w:val="-2"/>
          <w:sz w:val="24"/>
          <w:szCs w:val="24"/>
        </w:rPr>
        <w:t xml:space="preserve"> </w:t>
      </w:r>
      <w:r w:rsidRPr="00495DE1">
        <w:rPr>
          <w:rFonts w:ascii="Arial" w:hAnsi="Arial" w:cs="Arial"/>
          <w:sz w:val="24"/>
          <w:szCs w:val="24"/>
        </w:rPr>
        <w:t>da</w:t>
      </w:r>
      <w:r w:rsidRPr="00495DE1">
        <w:rPr>
          <w:rFonts w:ascii="Arial" w:hAnsi="Arial" w:cs="Arial"/>
          <w:spacing w:val="-3"/>
          <w:sz w:val="24"/>
          <w:szCs w:val="24"/>
        </w:rPr>
        <w:t xml:space="preserve"> </w:t>
      </w:r>
      <w:r w:rsidRPr="00495DE1">
        <w:rPr>
          <w:rFonts w:ascii="Arial" w:hAnsi="Arial" w:cs="Arial"/>
          <w:sz w:val="24"/>
          <w:szCs w:val="24"/>
        </w:rPr>
        <w:t>forma</w:t>
      </w:r>
      <w:r w:rsidRPr="00495DE1">
        <w:rPr>
          <w:rFonts w:ascii="Arial" w:hAnsi="Arial" w:cs="Arial"/>
          <w:spacing w:val="-2"/>
          <w:sz w:val="24"/>
          <w:szCs w:val="24"/>
        </w:rPr>
        <w:t xml:space="preserve"> </w:t>
      </w:r>
      <w:r w:rsidRPr="00495DE1">
        <w:rPr>
          <w:rFonts w:ascii="Arial" w:hAnsi="Arial" w:cs="Arial"/>
          <w:sz w:val="24"/>
          <w:szCs w:val="24"/>
        </w:rPr>
        <w:t>seguinte:</w:t>
      </w:r>
    </w:p>
    <w:p w14:paraId="3D5A4819" w14:textId="77777777" w:rsidR="00F553A7" w:rsidRPr="00495DE1" w:rsidRDefault="00F553A7" w:rsidP="00F553A7">
      <w:pPr>
        <w:pStyle w:val="PargrafodaLista"/>
        <w:tabs>
          <w:tab w:val="left" w:pos="693"/>
        </w:tabs>
        <w:ind w:left="0" w:firstLine="0"/>
        <w:rPr>
          <w:rFonts w:ascii="Arial" w:hAnsi="Arial" w:cs="Arial"/>
          <w:sz w:val="24"/>
          <w:szCs w:val="24"/>
        </w:rPr>
      </w:pPr>
    </w:p>
    <w:p w14:paraId="5794ED75" w14:textId="77777777" w:rsidR="0026092A" w:rsidRPr="00495DE1" w:rsidRDefault="0026092A" w:rsidP="00F553A7">
      <w:pPr>
        <w:pStyle w:val="NormalWeb"/>
        <w:spacing w:before="0" w:beforeAutospacing="0" w:after="0" w:afterAutospacing="0"/>
        <w:rPr>
          <w:rFonts w:ascii="Arial" w:hAnsi="Arial" w:cs="Arial"/>
        </w:rPr>
      </w:pPr>
      <w:r w:rsidRPr="00495DE1">
        <w:rPr>
          <w:rFonts w:ascii="Arial" w:hAnsi="Arial" w:cs="Arial"/>
        </w:rPr>
        <w:t>a.1.)</w:t>
      </w:r>
      <w:r w:rsidRPr="00495DE1">
        <w:rPr>
          <w:rFonts w:ascii="Arial" w:hAnsi="Arial" w:cs="Arial"/>
          <w:spacing w:val="12"/>
        </w:rPr>
        <w:t xml:space="preserve"> </w:t>
      </w:r>
      <w:r w:rsidRPr="00495DE1">
        <w:rPr>
          <w:rFonts w:ascii="Arial" w:hAnsi="Arial" w:cs="Arial"/>
        </w:rPr>
        <w:t>Discrepância</w:t>
      </w:r>
      <w:r w:rsidRPr="00495DE1">
        <w:rPr>
          <w:rFonts w:ascii="Arial" w:hAnsi="Arial" w:cs="Arial"/>
          <w:spacing w:val="11"/>
        </w:rPr>
        <w:t xml:space="preserve"> </w:t>
      </w:r>
      <w:r w:rsidRPr="00495DE1">
        <w:rPr>
          <w:rFonts w:ascii="Arial" w:hAnsi="Arial" w:cs="Arial"/>
        </w:rPr>
        <w:t>entre</w:t>
      </w:r>
      <w:r w:rsidRPr="00495DE1">
        <w:rPr>
          <w:rFonts w:ascii="Arial" w:hAnsi="Arial" w:cs="Arial"/>
          <w:spacing w:val="6"/>
        </w:rPr>
        <w:t xml:space="preserve"> </w:t>
      </w:r>
      <w:r w:rsidRPr="00495DE1">
        <w:rPr>
          <w:rFonts w:ascii="Arial" w:hAnsi="Arial" w:cs="Arial"/>
        </w:rPr>
        <w:t>valor</w:t>
      </w:r>
      <w:r w:rsidRPr="00495DE1">
        <w:rPr>
          <w:rFonts w:ascii="Arial" w:hAnsi="Arial" w:cs="Arial"/>
          <w:spacing w:val="12"/>
        </w:rPr>
        <w:t xml:space="preserve"> </w:t>
      </w:r>
      <w:r w:rsidRPr="00495DE1">
        <w:rPr>
          <w:rFonts w:ascii="Arial" w:hAnsi="Arial" w:cs="Arial"/>
        </w:rPr>
        <w:t>total</w:t>
      </w:r>
      <w:r w:rsidRPr="00495DE1">
        <w:rPr>
          <w:rFonts w:ascii="Arial" w:hAnsi="Arial" w:cs="Arial"/>
          <w:spacing w:val="6"/>
        </w:rPr>
        <w:t xml:space="preserve"> </w:t>
      </w:r>
      <w:r w:rsidRPr="00495DE1">
        <w:rPr>
          <w:rFonts w:ascii="Arial" w:hAnsi="Arial" w:cs="Arial"/>
        </w:rPr>
        <w:t>grafado</w:t>
      </w:r>
      <w:r w:rsidRPr="00495DE1">
        <w:rPr>
          <w:rFonts w:ascii="Arial" w:hAnsi="Arial" w:cs="Arial"/>
          <w:spacing w:val="9"/>
        </w:rPr>
        <w:t xml:space="preserve"> </w:t>
      </w:r>
      <w:r w:rsidRPr="00495DE1">
        <w:rPr>
          <w:rFonts w:ascii="Arial" w:hAnsi="Arial" w:cs="Arial"/>
        </w:rPr>
        <w:t>em</w:t>
      </w:r>
      <w:r w:rsidRPr="00495DE1">
        <w:rPr>
          <w:rFonts w:ascii="Arial" w:hAnsi="Arial" w:cs="Arial"/>
          <w:spacing w:val="10"/>
        </w:rPr>
        <w:t xml:space="preserve"> </w:t>
      </w:r>
      <w:r w:rsidRPr="00495DE1">
        <w:rPr>
          <w:rFonts w:ascii="Arial" w:hAnsi="Arial" w:cs="Arial"/>
        </w:rPr>
        <w:t>algarismos</w:t>
      </w:r>
      <w:r w:rsidRPr="00495DE1">
        <w:rPr>
          <w:rFonts w:ascii="Arial" w:hAnsi="Arial" w:cs="Arial"/>
          <w:spacing w:val="9"/>
        </w:rPr>
        <w:t xml:space="preserve"> </w:t>
      </w:r>
      <w:r w:rsidRPr="00495DE1">
        <w:rPr>
          <w:rFonts w:ascii="Arial" w:hAnsi="Arial" w:cs="Arial"/>
        </w:rPr>
        <w:t>e</w:t>
      </w:r>
      <w:r w:rsidRPr="00495DE1">
        <w:rPr>
          <w:rFonts w:ascii="Arial" w:hAnsi="Arial" w:cs="Arial"/>
          <w:spacing w:val="9"/>
        </w:rPr>
        <w:t xml:space="preserve"> </w:t>
      </w:r>
      <w:r w:rsidRPr="00495DE1">
        <w:rPr>
          <w:rFonts w:ascii="Arial" w:hAnsi="Arial" w:cs="Arial"/>
        </w:rPr>
        <w:t>por</w:t>
      </w:r>
      <w:r w:rsidRPr="00495DE1">
        <w:rPr>
          <w:rFonts w:ascii="Arial" w:hAnsi="Arial" w:cs="Arial"/>
          <w:spacing w:val="10"/>
        </w:rPr>
        <w:t xml:space="preserve"> </w:t>
      </w:r>
      <w:r w:rsidRPr="00495DE1">
        <w:rPr>
          <w:rFonts w:ascii="Arial" w:hAnsi="Arial" w:cs="Arial"/>
        </w:rPr>
        <w:t>extenso:</w:t>
      </w:r>
      <w:r w:rsidRPr="00495DE1">
        <w:rPr>
          <w:rFonts w:ascii="Arial" w:hAnsi="Arial" w:cs="Arial"/>
          <w:spacing w:val="8"/>
        </w:rPr>
        <w:t xml:space="preserve"> </w:t>
      </w:r>
      <w:r w:rsidRPr="00495DE1">
        <w:rPr>
          <w:rFonts w:ascii="Arial" w:hAnsi="Arial" w:cs="Arial"/>
        </w:rPr>
        <w:t>prevalecerá</w:t>
      </w:r>
      <w:r w:rsidRPr="00495DE1">
        <w:rPr>
          <w:rFonts w:ascii="Arial" w:hAnsi="Arial" w:cs="Arial"/>
          <w:spacing w:val="11"/>
        </w:rPr>
        <w:t xml:space="preserve"> </w:t>
      </w:r>
      <w:r w:rsidRPr="00495DE1">
        <w:rPr>
          <w:rFonts w:ascii="Arial" w:hAnsi="Arial" w:cs="Arial"/>
        </w:rPr>
        <w:t>o</w:t>
      </w:r>
      <w:r w:rsidRPr="00495DE1">
        <w:rPr>
          <w:rFonts w:ascii="Arial" w:hAnsi="Arial" w:cs="Arial"/>
          <w:spacing w:val="6"/>
        </w:rPr>
        <w:t xml:space="preserve"> </w:t>
      </w:r>
      <w:r w:rsidRPr="00495DE1">
        <w:rPr>
          <w:rFonts w:ascii="Arial" w:hAnsi="Arial" w:cs="Arial"/>
        </w:rPr>
        <w:t>que</w:t>
      </w:r>
      <w:r w:rsidRPr="00495DE1">
        <w:rPr>
          <w:rFonts w:ascii="Arial" w:hAnsi="Arial" w:cs="Arial"/>
          <w:spacing w:val="-58"/>
        </w:rPr>
        <w:t xml:space="preserve"> </w:t>
      </w:r>
      <w:r w:rsidRPr="00495DE1">
        <w:rPr>
          <w:rFonts w:ascii="Arial" w:hAnsi="Arial" w:cs="Arial"/>
        </w:rPr>
        <w:t>mais se</w:t>
      </w:r>
      <w:r w:rsidRPr="00495DE1">
        <w:rPr>
          <w:rFonts w:ascii="Arial" w:hAnsi="Arial" w:cs="Arial"/>
          <w:spacing w:val="-2"/>
        </w:rPr>
        <w:t xml:space="preserve"> </w:t>
      </w:r>
      <w:r w:rsidRPr="00495DE1">
        <w:rPr>
          <w:rFonts w:ascii="Arial" w:hAnsi="Arial" w:cs="Arial"/>
        </w:rPr>
        <w:t>aproximar</w:t>
      </w:r>
      <w:r w:rsidRPr="00495DE1">
        <w:rPr>
          <w:rFonts w:ascii="Arial" w:hAnsi="Arial" w:cs="Arial"/>
          <w:spacing w:val="-1"/>
        </w:rPr>
        <w:t xml:space="preserve"> </w:t>
      </w:r>
      <w:r w:rsidRPr="00495DE1">
        <w:rPr>
          <w:rFonts w:ascii="Arial" w:hAnsi="Arial" w:cs="Arial"/>
        </w:rPr>
        <w:t>da soma</w:t>
      </w:r>
      <w:r w:rsidRPr="00495DE1">
        <w:rPr>
          <w:rFonts w:ascii="Arial" w:hAnsi="Arial" w:cs="Arial"/>
          <w:spacing w:val="-2"/>
        </w:rPr>
        <w:t xml:space="preserve"> </w:t>
      </w:r>
      <w:r w:rsidRPr="00495DE1">
        <w:rPr>
          <w:rFonts w:ascii="Arial" w:hAnsi="Arial" w:cs="Arial"/>
        </w:rPr>
        <w:t>total da</w:t>
      </w:r>
      <w:r w:rsidRPr="00495DE1">
        <w:rPr>
          <w:rFonts w:ascii="Arial" w:hAnsi="Arial" w:cs="Arial"/>
          <w:spacing w:val="-2"/>
        </w:rPr>
        <w:t xml:space="preserve"> </w:t>
      </w:r>
      <w:r w:rsidRPr="00495DE1">
        <w:rPr>
          <w:rFonts w:ascii="Arial" w:hAnsi="Arial" w:cs="Arial"/>
        </w:rPr>
        <w:t>proposta,</w:t>
      </w:r>
      <w:r w:rsidRPr="00495DE1">
        <w:rPr>
          <w:rFonts w:ascii="Arial" w:hAnsi="Arial" w:cs="Arial"/>
          <w:spacing w:val="-1"/>
        </w:rPr>
        <w:t xml:space="preserve"> </w:t>
      </w:r>
      <w:r w:rsidRPr="00495DE1">
        <w:rPr>
          <w:rFonts w:ascii="Arial" w:hAnsi="Arial" w:cs="Arial"/>
        </w:rPr>
        <w:t>mantendo-se</w:t>
      </w:r>
      <w:r w:rsidRPr="00495DE1">
        <w:rPr>
          <w:rFonts w:ascii="Arial" w:hAnsi="Arial" w:cs="Arial"/>
          <w:spacing w:val="-2"/>
        </w:rPr>
        <w:t xml:space="preserve"> </w:t>
      </w:r>
      <w:r w:rsidRPr="00495DE1">
        <w:rPr>
          <w:rFonts w:ascii="Arial" w:hAnsi="Arial" w:cs="Arial"/>
        </w:rPr>
        <w:t>os valores</w:t>
      </w:r>
      <w:r w:rsidRPr="00495DE1">
        <w:rPr>
          <w:rFonts w:ascii="Arial" w:hAnsi="Arial" w:cs="Arial"/>
          <w:spacing w:val="-2"/>
        </w:rPr>
        <w:t xml:space="preserve"> </w:t>
      </w:r>
      <w:r w:rsidRPr="00495DE1">
        <w:rPr>
          <w:rFonts w:ascii="Arial" w:hAnsi="Arial" w:cs="Arial"/>
        </w:rPr>
        <w:t>unitários;</w:t>
      </w:r>
    </w:p>
    <w:p w14:paraId="07667E32" w14:textId="77777777" w:rsidR="0026092A" w:rsidRPr="00495DE1" w:rsidRDefault="0026092A" w:rsidP="00F553A7">
      <w:pPr>
        <w:pStyle w:val="NormalWeb"/>
        <w:spacing w:before="0" w:beforeAutospacing="0" w:after="0" w:afterAutospacing="0"/>
        <w:rPr>
          <w:rFonts w:ascii="Arial" w:hAnsi="Arial" w:cs="Arial"/>
        </w:rPr>
      </w:pPr>
      <w:r w:rsidRPr="00495DE1">
        <w:rPr>
          <w:rFonts w:ascii="Arial" w:hAnsi="Arial" w:cs="Arial"/>
        </w:rPr>
        <w:t>a.2.)</w:t>
      </w:r>
      <w:r w:rsidRPr="00495DE1">
        <w:rPr>
          <w:rFonts w:ascii="Arial" w:hAnsi="Arial" w:cs="Arial"/>
          <w:spacing w:val="24"/>
        </w:rPr>
        <w:t xml:space="preserve"> </w:t>
      </w:r>
      <w:r w:rsidRPr="00495DE1">
        <w:rPr>
          <w:rFonts w:ascii="Arial" w:hAnsi="Arial" w:cs="Arial"/>
        </w:rPr>
        <w:t>Erros</w:t>
      </w:r>
      <w:r w:rsidRPr="00495DE1">
        <w:rPr>
          <w:rFonts w:ascii="Arial" w:hAnsi="Arial" w:cs="Arial"/>
          <w:spacing w:val="21"/>
        </w:rPr>
        <w:t xml:space="preserve"> </w:t>
      </w:r>
      <w:r w:rsidRPr="00495DE1">
        <w:rPr>
          <w:rFonts w:ascii="Arial" w:hAnsi="Arial" w:cs="Arial"/>
        </w:rPr>
        <w:t>de</w:t>
      </w:r>
      <w:r w:rsidRPr="00495DE1">
        <w:rPr>
          <w:rFonts w:ascii="Arial" w:hAnsi="Arial" w:cs="Arial"/>
          <w:spacing w:val="18"/>
        </w:rPr>
        <w:t xml:space="preserve"> </w:t>
      </w:r>
      <w:r w:rsidRPr="00495DE1">
        <w:rPr>
          <w:rFonts w:ascii="Arial" w:hAnsi="Arial" w:cs="Arial"/>
        </w:rPr>
        <w:t>transcrição</w:t>
      </w:r>
      <w:r w:rsidRPr="00495DE1">
        <w:rPr>
          <w:rFonts w:ascii="Arial" w:hAnsi="Arial" w:cs="Arial"/>
          <w:spacing w:val="24"/>
        </w:rPr>
        <w:t xml:space="preserve"> </w:t>
      </w:r>
      <w:r w:rsidRPr="00495DE1">
        <w:rPr>
          <w:rFonts w:ascii="Arial" w:hAnsi="Arial" w:cs="Arial"/>
        </w:rPr>
        <w:t>das</w:t>
      </w:r>
      <w:r w:rsidRPr="00495DE1">
        <w:rPr>
          <w:rFonts w:ascii="Arial" w:hAnsi="Arial" w:cs="Arial"/>
          <w:spacing w:val="19"/>
        </w:rPr>
        <w:t xml:space="preserve"> </w:t>
      </w:r>
      <w:r w:rsidRPr="00495DE1">
        <w:rPr>
          <w:rFonts w:ascii="Arial" w:hAnsi="Arial" w:cs="Arial"/>
        </w:rPr>
        <w:t>quantidades</w:t>
      </w:r>
      <w:r w:rsidRPr="00495DE1">
        <w:rPr>
          <w:rFonts w:ascii="Arial" w:hAnsi="Arial" w:cs="Arial"/>
          <w:spacing w:val="21"/>
        </w:rPr>
        <w:t xml:space="preserve"> </w:t>
      </w:r>
      <w:r w:rsidRPr="00495DE1">
        <w:rPr>
          <w:rFonts w:ascii="Arial" w:hAnsi="Arial" w:cs="Arial"/>
        </w:rPr>
        <w:t>previstas:</w:t>
      </w:r>
      <w:r w:rsidRPr="00495DE1">
        <w:rPr>
          <w:rFonts w:ascii="Arial" w:hAnsi="Arial" w:cs="Arial"/>
          <w:spacing w:val="22"/>
        </w:rPr>
        <w:t xml:space="preserve"> </w:t>
      </w:r>
      <w:r w:rsidRPr="00495DE1">
        <w:rPr>
          <w:rFonts w:ascii="Arial" w:hAnsi="Arial" w:cs="Arial"/>
        </w:rPr>
        <w:t>o</w:t>
      </w:r>
      <w:r w:rsidRPr="00495DE1">
        <w:rPr>
          <w:rFonts w:ascii="Arial" w:hAnsi="Arial" w:cs="Arial"/>
          <w:spacing w:val="22"/>
        </w:rPr>
        <w:t xml:space="preserve"> </w:t>
      </w:r>
      <w:r w:rsidRPr="00495DE1">
        <w:rPr>
          <w:rFonts w:ascii="Arial" w:hAnsi="Arial" w:cs="Arial"/>
        </w:rPr>
        <w:t>item</w:t>
      </w:r>
      <w:r w:rsidRPr="00495DE1">
        <w:rPr>
          <w:rFonts w:ascii="Arial" w:hAnsi="Arial" w:cs="Arial"/>
          <w:spacing w:val="22"/>
        </w:rPr>
        <w:t xml:space="preserve"> </w:t>
      </w:r>
      <w:r w:rsidRPr="00495DE1">
        <w:rPr>
          <w:rFonts w:ascii="Arial" w:hAnsi="Arial" w:cs="Arial"/>
        </w:rPr>
        <w:t>será</w:t>
      </w:r>
      <w:r w:rsidRPr="00495DE1">
        <w:rPr>
          <w:rFonts w:ascii="Arial" w:hAnsi="Arial" w:cs="Arial"/>
          <w:spacing w:val="21"/>
        </w:rPr>
        <w:t xml:space="preserve"> </w:t>
      </w:r>
      <w:r w:rsidRPr="00495DE1">
        <w:rPr>
          <w:rFonts w:ascii="Arial" w:hAnsi="Arial" w:cs="Arial"/>
        </w:rPr>
        <w:t>corrigido,</w:t>
      </w:r>
      <w:r w:rsidRPr="00495DE1">
        <w:rPr>
          <w:rFonts w:ascii="Arial" w:hAnsi="Arial" w:cs="Arial"/>
          <w:spacing w:val="23"/>
        </w:rPr>
        <w:t xml:space="preserve"> </w:t>
      </w:r>
      <w:r w:rsidRPr="00495DE1">
        <w:rPr>
          <w:rFonts w:ascii="Arial" w:hAnsi="Arial" w:cs="Arial"/>
        </w:rPr>
        <w:t>mantendo-se</w:t>
      </w:r>
      <w:r w:rsidRPr="00495DE1">
        <w:rPr>
          <w:rFonts w:ascii="Arial" w:hAnsi="Arial" w:cs="Arial"/>
          <w:spacing w:val="21"/>
        </w:rPr>
        <w:t xml:space="preserve"> </w:t>
      </w:r>
      <w:r w:rsidRPr="00495DE1">
        <w:rPr>
          <w:rFonts w:ascii="Arial" w:hAnsi="Arial" w:cs="Arial"/>
        </w:rPr>
        <w:t>o</w:t>
      </w:r>
      <w:r w:rsidRPr="00495DE1">
        <w:rPr>
          <w:rFonts w:ascii="Arial" w:hAnsi="Arial" w:cs="Arial"/>
          <w:spacing w:val="-58"/>
        </w:rPr>
        <w:t xml:space="preserve"> </w:t>
      </w:r>
      <w:r w:rsidRPr="00495DE1">
        <w:rPr>
          <w:rFonts w:ascii="Arial" w:hAnsi="Arial" w:cs="Arial"/>
        </w:rPr>
        <w:t>preço</w:t>
      </w:r>
      <w:r w:rsidRPr="00495DE1">
        <w:rPr>
          <w:rFonts w:ascii="Arial" w:hAnsi="Arial" w:cs="Arial"/>
          <w:spacing w:val="-1"/>
        </w:rPr>
        <w:t xml:space="preserve"> </w:t>
      </w:r>
      <w:r w:rsidRPr="00495DE1">
        <w:rPr>
          <w:rFonts w:ascii="Arial" w:hAnsi="Arial" w:cs="Arial"/>
        </w:rPr>
        <w:t>unitário e</w:t>
      </w:r>
      <w:r w:rsidRPr="00495DE1">
        <w:rPr>
          <w:rFonts w:ascii="Arial" w:hAnsi="Arial" w:cs="Arial"/>
          <w:spacing w:val="-2"/>
        </w:rPr>
        <w:t xml:space="preserve"> </w:t>
      </w:r>
      <w:r w:rsidRPr="00495DE1">
        <w:rPr>
          <w:rFonts w:ascii="Arial" w:hAnsi="Arial" w:cs="Arial"/>
        </w:rPr>
        <w:t>corrigindo-se a</w:t>
      </w:r>
      <w:r w:rsidRPr="00495DE1">
        <w:rPr>
          <w:rFonts w:ascii="Arial" w:hAnsi="Arial" w:cs="Arial"/>
          <w:spacing w:val="-4"/>
        </w:rPr>
        <w:t xml:space="preserve"> </w:t>
      </w:r>
      <w:r w:rsidRPr="00495DE1">
        <w:rPr>
          <w:rFonts w:ascii="Arial" w:hAnsi="Arial" w:cs="Arial"/>
        </w:rPr>
        <w:t>quantidade</w:t>
      </w:r>
      <w:r w:rsidRPr="00495DE1">
        <w:rPr>
          <w:rFonts w:ascii="Arial" w:hAnsi="Arial" w:cs="Arial"/>
          <w:spacing w:val="-2"/>
        </w:rPr>
        <w:t xml:space="preserve"> </w:t>
      </w:r>
      <w:r w:rsidRPr="00495DE1">
        <w:rPr>
          <w:rFonts w:ascii="Arial" w:hAnsi="Arial" w:cs="Arial"/>
        </w:rPr>
        <w:t>e o</w:t>
      </w:r>
      <w:r w:rsidRPr="00495DE1">
        <w:rPr>
          <w:rFonts w:ascii="Arial" w:hAnsi="Arial" w:cs="Arial"/>
          <w:spacing w:val="-2"/>
        </w:rPr>
        <w:t xml:space="preserve"> </w:t>
      </w:r>
      <w:r w:rsidRPr="00495DE1">
        <w:rPr>
          <w:rFonts w:ascii="Arial" w:hAnsi="Arial" w:cs="Arial"/>
        </w:rPr>
        <w:t>preço total;</w:t>
      </w:r>
    </w:p>
    <w:p w14:paraId="0203EBBB" w14:textId="77777777" w:rsidR="0026092A" w:rsidRPr="00495DE1" w:rsidRDefault="0026092A" w:rsidP="00F553A7">
      <w:pPr>
        <w:pStyle w:val="NormalWeb"/>
        <w:spacing w:before="0" w:beforeAutospacing="0" w:after="0" w:afterAutospacing="0"/>
        <w:rPr>
          <w:rFonts w:ascii="Arial" w:hAnsi="Arial" w:cs="Arial"/>
        </w:rPr>
      </w:pPr>
      <w:r w:rsidRPr="00495DE1">
        <w:rPr>
          <w:rFonts w:ascii="Arial" w:hAnsi="Arial" w:cs="Arial"/>
        </w:rPr>
        <w:t>a.3.)</w:t>
      </w:r>
      <w:r w:rsidRPr="00495DE1">
        <w:rPr>
          <w:rFonts w:ascii="Arial" w:hAnsi="Arial" w:cs="Arial"/>
          <w:spacing w:val="2"/>
        </w:rPr>
        <w:t xml:space="preserve"> </w:t>
      </w:r>
      <w:r w:rsidRPr="00495DE1">
        <w:rPr>
          <w:rFonts w:ascii="Arial" w:hAnsi="Arial" w:cs="Arial"/>
        </w:rPr>
        <w:t>Erro</w:t>
      </w:r>
      <w:r w:rsidRPr="00495DE1">
        <w:rPr>
          <w:rFonts w:ascii="Arial" w:hAnsi="Arial" w:cs="Arial"/>
          <w:spacing w:val="2"/>
        </w:rPr>
        <w:t xml:space="preserve"> </w:t>
      </w:r>
      <w:r w:rsidRPr="00495DE1">
        <w:rPr>
          <w:rFonts w:ascii="Arial" w:hAnsi="Arial" w:cs="Arial"/>
        </w:rPr>
        <w:t>de</w:t>
      </w:r>
      <w:r w:rsidRPr="00495DE1">
        <w:rPr>
          <w:rFonts w:ascii="Arial" w:hAnsi="Arial" w:cs="Arial"/>
          <w:spacing w:val="-1"/>
        </w:rPr>
        <w:t xml:space="preserve"> </w:t>
      </w:r>
      <w:r w:rsidRPr="00495DE1">
        <w:rPr>
          <w:rFonts w:ascii="Arial" w:hAnsi="Arial" w:cs="Arial"/>
        </w:rPr>
        <w:t>multiplicação</w:t>
      </w:r>
      <w:r w:rsidRPr="00495DE1">
        <w:rPr>
          <w:rFonts w:ascii="Arial" w:hAnsi="Arial" w:cs="Arial"/>
          <w:spacing w:val="2"/>
        </w:rPr>
        <w:t xml:space="preserve"> </w:t>
      </w:r>
      <w:r w:rsidRPr="00495DE1">
        <w:rPr>
          <w:rFonts w:ascii="Arial" w:hAnsi="Arial" w:cs="Arial"/>
        </w:rPr>
        <w:t>do preço</w:t>
      </w:r>
      <w:r w:rsidRPr="00495DE1">
        <w:rPr>
          <w:rFonts w:ascii="Arial" w:hAnsi="Arial" w:cs="Arial"/>
          <w:spacing w:val="2"/>
        </w:rPr>
        <w:t xml:space="preserve"> </w:t>
      </w:r>
      <w:r w:rsidRPr="00495DE1">
        <w:rPr>
          <w:rFonts w:ascii="Arial" w:hAnsi="Arial" w:cs="Arial"/>
        </w:rPr>
        <w:t>unitário</w:t>
      </w:r>
      <w:r w:rsidRPr="00495DE1">
        <w:rPr>
          <w:rFonts w:ascii="Arial" w:hAnsi="Arial" w:cs="Arial"/>
          <w:spacing w:val="1"/>
        </w:rPr>
        <w:t xml:space="preserve"> </w:t>
      </w:r>
      <w:r w:rsidRPr="00495DE1">
        <w:rPr>
          <w:rFonts w:ascii="Arial" w:hAnsi="Arial" w:cs="Arial"/>
        </w:rPr>
        <w:t>pela</w:t>
      </w:r>
      <w:r w:rsidRPr="00495DE1">
        <w:rPr>
          <w:rFonts w:ascii="Arial" w:hAnsi="Arial" w:cs="Arial"/>
          <w:spacing w:val="-1"/>
        </w:rPr>
        <w:t xml:space="preserve"> </w:t>
      </w:r>
      <w:r w:rsidRPr="00495DE1">
        <w:rPr>
          <w:rFonts w:ascii="Arial" w:hAnsi="Arial" w:cs="Arial"/>
        </w:rPr>
        <w:t>quantidade correspondente:</w:t>
      </w:r>
      <w:r w:rsidRPr="00495DE1">
        <w:rPr>
          <w:rFonts w:ascii="Arial" w:hAnsi="Arial" w:cs="Arial"/>
          <w:spacing w:val="3"/>
        </w:rPr>
        <w:t xml:space="preserve"> </w:t>
      </w:r>
      <w:r w:rsidRPr="00495DE1">
        <w:rPr>
          <w:rFonts w:ascii="Arial" w:hAnsi="Arial" w:cs="Arial"/>
        </w:rPr>
        <w:t>será</w:t>
      </w:r>
      <w:r w:rsidRPr="00495DE1">
        <w:rPr>
          <w:rFonts w:ascii="Arial" w:hAnsi="Arial" w:cs="Arial"/>
          <w:spacing w:val="-1"/>
        </w:rPr>
        <w:t xml:space="preserve"> </w:t>
      </w:r>
      <w:r w:rsidRPr="00495DE1">
        <w:rPr>
          <w:rFonts w:ascii="Arial" w:hAnsi="Arial" w:cs="Arial"/>
        </w:rPr>
        <w:t>retificado,</w:t>
      </w:r>
      <w:r w:rsidRPr="00495DE1">
        <w:rPr>
          <w:rFonts w:ascii="Arial" w:hAnsi="Arial" w:cs="Arial"/>
          <w:spacing w:val="-58"/>
        </w:rPr>
        <w:t xml:space="preserve"> </w:t>
      </w:r>
      <w:r w:rsidRPr="00495DE1">
        <w:rPr>
          <w:rFonts w:ascii="Arial" w:hAnsi="Arial" w:cs="Arial"/>
        </w:rPr>
        <w:t>mantendo-se</w:t>
      </w:r>
      <w:r w:rsidRPr="00495DE1">
        <w:rPr>
          <w:rFonts w:ascii="Arial" w:hAnsi="Arial" w:cs="Arial"/>
          <w:spacing w:val="-1"/>
        </w:rPr>
        <w:t xml:space="preserve"> </w:t>
      </w:r>
      <w:r w:rsidRPr="00495DE1">
        <w:rPr>
          <w:rFonts w:ascii="Arial" w:hAnsi="Arial" w:cs="Arial"/>
        </w:rPr>
        <w:t>o</w:t>
      </w:r>
      <w:r w:rsidRPr="00495DE1">
        <w:rPr>
          <w:rFonts w:ascii="Arial" w:hAnsi="Arial" w:cs="Arial"/>
          <w:spacing w:val="-2"/>
        </w:rPr>
        <w:t xml:space="preserve"> </w:t>
      </w:r>
      <w:r w:rsidRPr="00495DE1">
        <w:rPr>
          <w:rFonts w:ascii="Arial" w:hAnsi="Arial" w:cs="Arial"/>
        </w:rPr>
        <w:t>preço unitário e</w:t>
      </w:r>
      <w:r w:rsidRPr="00495DE1">
        <w:rPr>
          <w:rFonts w:ascii="Arial" w:hAnsi="Arial" w:cs="Arial"/>
          <w:spacing w:val="-2"/>
        </w:rPr>
        <w:t xml:space="preserve"> </w:t>
      </w:r>
      <w:r w:rsidRPr="00495DE1">
        <w:rPr>
          <w:rFonts w:ascii="Arial" w:hAnsi="Arial" w:cs="Arial"/>
        </w:rPr>
        <w:t>a</w:t>
      </w:r>
      <w:r w:rsidRPr="00495DE1">
        <w:rPr>
          <w:rFonts w:ascii="Arial" w:hAnsi="Arial" w:cs="Arial"/>
          <w:spacing w:val="-2"/>
        </w:rPr>
        <w:t xml:space="preserve"> </w:t>
      </w:r>
      <w:r w:rsidRPr="00495DE1">
        <w:rPr>
          <w:rFonts w:ascii="Arial" w:hAnsi="Arial" w:cs="Arial"/>
        </w:rPr>
        <w:t>quantidade e</w:t>
      </w:r>
      <w:r w:rsidRPr="00495DE1">
        <w:rPr>
          <w:rFonts w:ascii="Arial" w:hAnsi="Arial" w:cs="Arial"/>
          <w:spacing w:val="-2"/>
        </w:rPr>
        <w:t xml:space="preserve"> </w:t>
      </w:r>
      <w:r w:rsidRPr="00495DE1">
        <w:rPr>
          <w:rFonts w:ascii="Arial" w:hAnsi="Arial" w:cs="Arial"/>
        </w:rPr>
        <w:t>corrigindo-se</w:t>
      </w:r>
      <w:r w:rsidRPr="00495DE1">
        <w:rPr>
          <w:rFonts w:ascii="Arial" w:hAnsi="Arial" w:cs="Arial"/>
          <w:spacing w:val="-1"/>
        </w:rPr>
        <w:t xml:space="preserve"> </w:t>
      </w:r>
      <w:r w:rsidRPr="00495DE1">
        <w:rPr>
          <w:rFonts w:ascii="Arial" w:hAnsi="Arial" w:cs="Arial"/>
        </w:rPr>
        <w:t>o</w:t>
      </w:r>
      <w:r w:rsidRPr="00495DE1">
        <w:rPr>
          <w:rFonts w:ascii="Arial" w:hAnsi="Arial" w:cs="Arial"/>
          <w:spacing w:val="-4"/>
        </w:rPr>
        <w:t xml:space="preserve"> </w:t>
      </w:r>
      <w:r w:rsidRPr="00495DE1">
        <w:rPr>
          <w:rFonts w:ascii="Arial" w:hAnsi="Arial" w:cs="Arial"/>
        </w:rPr>
        <w:t>total;</w:t>
      </w:r>
    </w:p>
    <w:p w14:paraId="6B7714CF" w14:textId="7278F044" w:rsidR="0026092A" w:rsidRDefault="0026092A" w:rsidP="00F553A7">
      <w:pPr>
        <w:pStyle w:val="NormalWeb"/>
        <w:spacing w:before="0" w:beforeAutospacing="0" w:after="0" w:afterAutospacing="0"/>
        <w:rPr>
          <w:rFonts w:ascii="Arial" w:hAnsi="Arial" w:cs="Arial"/>
        </w:rPr>
      </w:pPr>
      <w:r w:rsidRPr="00495DE1">
        <w:rPr>
          <w:rFonts w:ascii="Arial" w:hAnsi="Arial" w:cs="Arial"/>
        </w:rPr>
        <w:t>a.4.)</w:t>
      </w:r>
      <w:r w:rsidRPr="00495DE1">
        <w:rPr>
          <w:rFonts w:ascii="Arial" w:hAnsi="Arial" w:cs="Arial"/>
          <w:spacing w:val="6"/>
        </w:rPr>
        <w:t xml:space="preserve"> </w:t>
      </w:r>
      <w:r w:rsidRPr="00495DE1">
        <w:rPr>
          <w:rFonts w:ascii="Arial" w:hAnsi="Arial" w:cs="Arial"/>
        </w:rPr>
        <w:t>Erro</w:t>
      </w:r>
      <w:r w:rsidRPr="00495DE1">
        <w:rPr>
          <w:rFonts w:ascii="Arial" w:hAnsi="Arial" w:cs="Arial"/>
          <w:spacing w:val="6"/>
        </w:rPr>
        <w:t xml:space="preserve"> </w:t>
      </w:r>
      <w:r w:rsidRPr="00495DE1">
        <w:rPr>
          <w:rFonts w:ascii="Arial" w:hAnsi="Arial" w:cs="Arial"/>
        </w:rPr>
        <w:t>de</w:t>
      </w:r>
      <w:r w:rsidRPr="00495DE1">
        <w:rPr>
          <w:rFonts w:ascii="Arial" w:hAnsi="Arial" w:cs="Arial"/>
          <w:spacing w:val="6"/>
        </w:rPr>
        <w:t xml:space="preserve"> </w:t>
      </w:r>
      <w:r w:rsidRPr="00495DE1">
        <w:rPr>
          <w:rFonts w:ascii="Arial" w:hAnsi="Arial" w:cs="Arial"/>
        </w:rPr>
        <w:t>adição:</w:t>
      </w:r>
      <w:r w:rsidRPr="00495DE1">
        <w:rPr>
          <w:rFonts w:ascii="Arial" w:hAnsi="Arial" w:cs="Arial"/>
          <w:spacing w:val="5"/>
        </w:rPr>
        <w:t xml:space="preserve"> </w:t>
      </w:r>
      <w:r w:rsidRPr="00495DE1">
        <w:rPr>
          <w:rFonts w:ascii="Arial" w:hAnsi="Arial" w:cs="Arial"/>
        </w:rPr>
        <w:t>será</w:t>
      </w:r>
      <w:r w:rsidRPr="00495DE1">
        <w:rPr>
          <w:rFonts w:ascii="Arial" w:hAnsi="Arial" w:cs="Arial"/>
          <w:spacing w:val="6"/>
        </w:rPr>
        <w:t xml:space="preserve"> </w:t>
      </w:r>
      <w:r w:rsidRPr="00495DE1">
        <w:rPr>
          <w:rFonts w:ascii="Arial" w:hAnsi="Arial" w:cs="Arial"/>
        </w:rPr>
        <w:t>retificado,</w:t>
      </w:r>
      <w:r w:rsidRPr="00495DE1">
        <w:rPr>
          <w:rFonts w:ascii="Arial" w:hAnsi="Arial" w:cs="Arial"/>
          <w:spacing w:val="8"/>
        </w:rPr>
        <w:t xml:space="preserve"> </w:t>
      </w:r>
      <w:r w:rsidRPr="00495DE1">
        <w:rPr>
          <w:rFonts w:ascii="Arial" w:hAnsi="Arial" w:cs="Arial"/>
        </w:rPr>
        <w:t>considerando-se</w:t>
      </w:r>
      <w:r w:rsidRPr="00495DE1">
        <w:rPr>
          <w:rFonts w:ascii="Arial" w:hAnsi="Arial" w:cs="Arial"/>
          <w:spacing w:val="6"/>
        </w:rPr>
        <w:t xml:space="preserve"> </w:t>
      </w:r>
      <w:r w:rsidRPr="00495DE1">
        <w:rPr>
          <w:rFonts w:ascii="Arial" w:hAnsi="Arial" w:cs="Arial"/>
        </w:rPr>
        <w:t>as</w:t>
      </w:r>
      <w:r w:rsidRPr="00495DE1">
        <w:rPr>
          <w:rFonts w:ascii="Arial" w:hAnsi="Arial" w:cs="Arial"/>
          <w:spacing w:val="5"/>
        </w:rPr>
        <w:t xml:space="preserve"> </w:t>
      </w:r>
      <w:r w:rsidRPr="00495DE1">
        <w:rPr>
          <w:rFonts w:ascii="Arial" w:hAnsi="Arial" w:cs="Arial"/>
        </w:rPr>
        <w:t>parcelas</w:t>
      </w:r>
      <w:r w:rsidRPr="00495DE1">
        <w:rPr>
          <w:rFonts w:ascii="Arial" w:hAnsi="Arial" w:cs="Arial"/>
          <w:spacing w:val="6"/>
        </w:rPr>
        <w:t xml:space="preserve"> </w:t>
      </w:r>
      <w:r w:rsidRPr="00495DE1">
        <w:rPr>
          <w:rFonts w:ascii="Arial" w:hAnsi="Arial" w:cs="Arial"/>
        </w:rPr>
        <w:t>corretas</w:t>
      </w:r>
      <w:r w:rsidRPr="00495DE1">
        <w:rPr>
          <w:rFonts w:ascii="Arial" w:hAnsi="Arial" w:cs="Arial"/>
          <w:spacing w:val="7"/>
        </w:rPr>
        <w:t xml:space="preserve"> </w:t>
      </w:r>
      <w:r w:rsidRPr="00495DE1">
        <w:rPr>
          <w:rFonts w:ascii="Arial" w:hAnsi="Arial" w:cs="Arial"/>
        </w:rPr>
        <w:t>e</w:t>
      </w:r>
      <w:r w:rsidRPr="00495DE1">
        <w:rPr>
          <w:rFonts w:ascii="Arial" w:hAnsi="Arial" w:cs="Arial"/>
          <w:spacing w:val="6"/>
        </w:rPr>
        <w:t xml:space="preserve"> </w:t>
      </w:r>
      <w:r w:rsidRPr="00495DE1">
        <w:rPr>
          <w:rFonts w:ascii="Arial" w:hAnsi="Arial" w:cs="Arial"/>
        </w:rPr>
        <w:t>retificando-se</w:t>
      </w:r>
      <w:r w:rsidRPr="00495DE1">
        <w:rPr>
          <w:rFonts w:ascii="Arial" w:hAnsi="Arial" w:cs="Arial"/>
          <w:spacing w:val="4"/>
        </w:rPr>
        <w:t xml:space="preserve"> </w:t>
      </w:r>
      <w:r w:rsidRPr="00495DE1">
        <w:rPr>
          <w:rFonts w:ascii="Arial" w:hAnsi="Arial" w:cs="Arial"/>
        </w:rPr>
        <w:t>a</w:t>
      </w:r>
      <w:r w:rsidRPr="00495DE1">
        <w:rPr>
          <w:rFonts w:ascii="Arial" w:hAnsi="Arial" w:cs="Arial"/>
          <w:spacing w:val="-58"/>
        </w:rPr>
        <w:t xml:space="preserve"> </w:t>
      </w:r>
      <w:r w:rsidRPr="00495DE1">
        <w:rPr>
          <w:rFonts w:ascii="Arial" w:hAnsi="Arial" w:cs="Arial"/>
        </w:rPr>
        <w:t>soma.</w:t>
      </w:r>
    </w:p>
    <w:p w14:paraId="24A643AF" w14:textId="77777777" w:rsidR="00324172" w:rsidRPr="00495DE1" w:rsidRDefault="00324172" w:rsidP="00F553A7">
      <w:pPr>
        <w:pStyle w:val="NormalWeb"/>
        <w:spacing w:before="0" w:beforeAutospacing="0" w:after="0" w:afterAutospacing="0"/>
        <w:rPr>
          <w:rFonts w:ascii="Arial" w:hAnsi="Arial" w:cs="Arial"/>
        </w:rPr>
      </w:pPr>
    </w:p>
    <w:p w14:paraId="397F78A4" w14:textId="197F6878" w:rsidR="0026092A" w:rsidRPr="00495DE1" w:rsidRDefault="0026092A" w:rsidP="00760072">
      <w:pPr>
        <w:pStyle w:val="PargrafodaLista"/>
        <w:numPr>
          <w:ilvl w:val="0"/>
          <w:numId w:val="6"/>
        </w:numPr>
        <w:ind w:left="0" w:firstLine="0"/>
        <w:rPr>
          <w:rFonts w:ascii="Arial" w:hAnsi="Arial" w:cs="Arial"/>
          <w:sz w:val="24"/>
          <w:szCs w:val="24"/>
        </w:rPr>
      </w:pP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valor</w:t>
      </w:r>
      <w:r w:rsidRPr="00495DE1">
        <w:rPr>
          <w:rFonts w:ascii="Arial" w:hAnsi="Arial" w:cs="Arial"/>
          <w:spacing w:val="1"/>
          <w:sz w:val="24"/>
          <w:szCs w:val="24"/>
        </w:rPr>
        <w:t xml:space="preserve"> </w:t>
      </w:r>
      <w:r w:rsidRPr="00495DE1">
        <w:rPr>
          <w:rFonts w:ascii="Arial" w:hAnsi="Arial" w:cs="Arial"/>
          <w:sz w:val="24"/>
          <w:szCs w:val="24"/>
        </w:rPr>
        <w:t>total</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proposta</w:t>
      </w:r>
      <w:r w:rsidRPr="00495DE1">
        <w:rPr>
          <w:rFonts w:ascii="Arial" w:hAnsi="Arial" w:cs="Arial"/>
          <w:spacing w:val="1"/>
          <w:sz w:val="24"/>
          <w:szCs w:val="24"/>
        </w:rPr>
        <w:t xml:space="preserve"> </w:t>
      </w:r>
      <w:r w:rsidRPr="00495DE1">
        <w:rPr>
          <w:rFonts w:ascii="Arial" w:hAnsi="Arial" w:cs="Arial"/>
          <w:sz w:val="24"/>
          <w:szCs w:val="24"/>
        </w:rPr>
        <w:t>será</w:t>
      </w:r>
      <w:r w:rsidRPr="00495DE1">
        <w:rPr>
          <w:rFonts w:ascii="Arial" w:hAnsi="Arial" w:cs="Arial"/>
          <w:spacing w:val="1"/>
          <w:sz w:val="24"/>
          <w:szCs w:val="24"/>
        </w:rPr>
        <w:t xml:space="preserve"> </w:t>
      </w:r>
      <w:r w:rsidRPr="00495DE1">
        <w:rPr>
          <w:rFonts w:ascii="Arial" w:hAnsi="Arial" w:cs="Arial"/>
          <w:sz w:val="24"/>
          <w:szCs w:val="24"/>
        </w:rPr>
        <w:t>ajustado</w:t>
      </w:r>
      <w:r w:rsidRPr="00495DE1">
        <w:rPr>
          <w:rFonts w:ascii="Arial" w:hAnsi="Arial" w:cs="Arial"/>
          <w:spacing w:val="1"/>
          <w:sz w:val="24"/>
          <w:szCs w:val="24"/>
        </w:rPr>
        <w:t xml:space="preserve"> </w:t>
      </w:r>
      <w:r w:rsidRPr="00495DE1">
        <w:rPr>
          <w:rFonts w:ascii="Arial" w:hAnsi="Arial" w:cs="Arial"/>
          <w:sz w:val="24"/>
          <w:szCs w:val="24"/>
        </w:rPr>
        <w:t>pelo pregoeiro</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conformidade</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procedimentos acima para correção de erros. O valor resultante constituirá o total da</w:t>
      </w:r>
      <w:r w:rsidRPr="00495DE1">
        <w:rPr>
          <w:rFonts w:ascii="Arial" w:hAnsi="Arial" w:cs="Arial"/>
          <w:spacing w:val="1"/>
          <w:sz w:val="24"/>
          <w:szCs w:val="24"/>
        </w:rPr>
        <w:t xml:space="preserve"> </w:t>
      </w:r>
      <w:r w:rsidRPr="00495DE1">
        <w:rPr>
          <w:rFonts w:ascii="Arial" w:hAnsi="Arial" w:cs="Arial"/>
          <w:sz w:val="24"/>
          <w:szCs w:val="24"/>
        </w:rPr>
        <w:t>proposta.</w:t>
      </w:r>
    </w:p>
    <w:p w14:paraId="55A154FC" w14:textId="77777777" w:rsidR="00C14455" w:rsidRPr="00495DE1" w:rsidRDefault="00C14455" w:rsidP="00760072">
      <w:pPr>
        <w:pStyle w:val="Ttulo1"/>
        <w:tabs>
          <w:tab w:val="left" w:pos="671"/>
        </w:tabs>
        <w:ind w:left="0"/>
        <w:jc w:val="both"/>
        <w:rPr>
          <w:b w:val="0"/>
          <w:bCs w:val="0"/>
          <w:sz w:val="24"/>
          <w:szCs w:val="24"/>
        </w:rPr>
      </w:pPr>
    </w:p>
    <w:p w14:paraId="758C9D27" w14:textId="73E14668" w:rsidR="0026092A" w:rsidRDefault="0026092A" w:rsidP="00760072">
      <w:pPr>
        <w:pStyle w:val="Ttulo1"/>
        <w:numPr>
          <w:ilvl w:val="0"/>
          <w:numId w:val="6"/>
        </w:numPr>
        <w:tabs>
          <w:tab w:val="left" w:pos="709"/>
        </w:tabs>
        <w:ind w:left="0" w:firstLine="0"/>
        <w:jc w:val="both"/>
        <w:rPr>
          <w:b w:val="0"/>
          <w:bCs w:val="0"/>
          <w:sz w:val="24"/>
          <w:szCs w:val="24"/>
        </w:rPr>
      </w:pPr>
      <w:r w:rsidRPr="00495DE1">
        <w:rPr>
          <w:b w:val="0"/>
          <w:bCs w:val="0"/>
          <w:sz w:val="24"/>
          <w:szCs w:val="24"/>
        </w:rPr>
        <w:t>O valor final total ofertado na fase de lances poderá ser ajustado no valor do lance</w:t>
      </w:r>
      <w:r w:rsidRPr="00495DE1">
        <w:rPr>
          <w:b w:val="0"/>
          <w:bCs w:val="0"/>
          <w:spacing w:val="1"/>
          <w:sz w:val="24"/>
          <w:szCs w:val="24"/>
        </w:rPr>
        <w:t xml:space="preserve"> </w:t>
      </w:r>
      <w:r w:rsidRPr="00495DE1">
        <w:rPr>
          <w:b w:val="0"/>
          <w:bCs w:val="0"/>
          <w:sz w:val="24"/>
          <w:szCs w:val="24"/>
        </w:rPr>
        <w:t>ou</w:t>
      </w:r>
      <w:r w:rsidRPr="00495DE1">
        <w:rPr>
          <w:b w:val="0"/>
          <w:bCs w:val="0"/>
          <w:spacing w:val="1"/>
          <w:sz w:val="24"/>
          <w:szCs w:val="24"/>
        </w:rPr>
        <w:t xml:space="preserve"> </w:t>
      </w:r>
      <w:r w:rsidRPr="00495DE1">
        <w:rPr>
          <w:b w:val="0"/>
          <w:bCs w:val="0"/>
          <w:sz w:val="24"/>
          <w:szCs w:val="24"/>
        </w:rPr>
        <w:t>a</w:t>
      </w:r>
      <w:r w:rsidRPr="00495DE1">
        <w:rPr>
          <w:b w:val="0"/>
          <w:bCs w:val="0"/>
          <w:spacing w:val="1"/>
          <w:sz w:val="24"/>
          <w:szCs w:val="24"/>
        </w:rPr>
        <w:t xml:space="preserve"> </w:t>
      </w:r>
      <w:r w:rsidRPr="00495DE1">
        <w:rPr>
          <w:b w:val="0"/>
          <w:bCs w:val="0"/>
          <w:sz w:val="24"/>
          <w:szCs w:val="24"/>
        </w:rPr>
        <w:t>menor</w:t>
      </w:r>
      <w:r w:rsidRPr="00495DE1">
        <w:rPr>
          <w:b w:val="0"/>
          <w:bCs w:val="0"/>
          <w:spacing w:val="1"/>
          <w:sz w:val="24"/>
          <w:szCs w:val="24"/>
        </w:rPr>
        <w:t xml:space="preserve"> </w:t>
      </w:r>
      <w:r w:rsidRPr="00495DE1">
        <w:rPr>
          <w:b w:val="0"/>
          <w:bCs w:val="0"/>
          <w:sz w:val="24"/>
          <w:szCs w:val="24"/>
        </w:rPr>
        <w:t>quando</w:t>
      </w:r>
      <w:r w:rsidRPr="00495DE1">
        <w:rPr>
          <w:b w:val="0"/>
          <w:bCs w:val="0"/>
          <w:spacing w:val="1"/>
          <w:sz w:val="24"/>
          <w:szCs w:val="24"/>
        </w:rPr>
        <w:t xml:space="preserve"> </w:t>
      </w:r>
      <w:r w:rsidRPr="00495DE1">
        <w:rPr>
          <w:b w:val="0"/>
          <w:bCs w:val="0"/>
          <w:sz w:val="24"/>
          <w:szCs w:val="24"/>
        </w:rPr>
        <w:t>da</w:t>
      </w:r>
      <w:r w:rsidRPr="00495DE1">
        <w:rPr>
          <w:b w:val="0"/>
          <w:bCs w:val="0"/>
          <w:spacing w:val="1"/>
          <w:sz w:val="24"/>
          <w:szCs w:val="24"/>
        </w:rPr>
        <w:t xml:space="preserve"> </w:t>
      </w:r>
      <w:r w:rsidRPr="00495DE1">
        <w:rPr>
          <w:b w:val="0"/>
          <w:bCs w:val="0"/>
          <w:sz w:val="24"/>
          <w:szCs w:val="24"/>
        </w:rPr>
        <w:t>apresentação</w:t>
      </w:r>
      <w:r w:rsidRPr="00495DE1">
        <w:rPr>
          <w:b w:val="0"/>
          <w:bCs w:val="0"/>
          <w:spacing w:val="1"/>
          <w:sz w:val="24"/>
          <w:szCs w:val="24"/>
        </w:rPr>
        <w:t xml:space="preserve"> </w:t>
      </w:r>
      <w:r w:rsidRPr="00495DE1">
        <w:rPr>
          <w:b w:val="0"/>
          <w:bCs w:val="0"/>
          <w:sz w:val="24"/>
          <w:szCs w:val="24"/>
        </w:rPr>
        <w:t>de</w:t>
      </w:r>
      <w:r w:rsidRPr="00495DE1">
        <w:rPr>
          <w:b w:val="0"/>
          <w:bCs w:val="0"/>
          <w:spacing w:val="1"/>
          <w:sz w:val="24"/>
          <w:szCs w:val="24"/>
        </w:rPr>
        <w:t xml:space="preserve"> </w:t>
      </w:r>
      <w:r w:rsidRPr="00495DE1">
        <w:rPr>
          <w:b w:val="0"/>
          <w:bCs w:val="0"/>
          <w:sz w:val="24"/>
          <w:szCs w:val="24"/>
        </w:rPr>
        <w:t>nova</w:t>
      </w:r>
      <w:r w:rsidRPr="00495DE1">
        <w:rPr>
          <w:b w:val="0"/>
          <w:bCs w:val="0"/>
          <w:spacing w:val="1"/>
          <w:sz w:val="24"/>
          <w:szCs w:val="24"/>
        </w:rPr>
        <w:t xml:space="preserve"> </w:t>
      </w:r>
      <w:r w:rsidRPr="00495DE1">
        <w:rPr>
          <w:b w:val="0"/>
          <w:bCs w:val="0"/>
          <w:sz w:val="24"/>
          <w:szCs w:val="24"/>
        </w:rPr>
        <w:t>proposta,</w:t>
      </w:r>
      <w:r w:rsidRPr="00495DE1">
        <w:rPr>
          <w:b w:val="0"/>
          <w:bCs w:val="0"/>
          <w:spacing w:val="1"/>
          <w:sz w:val="24"/>
          <w:szCs w:val="24"/>
        </w:rPr>
        <w:t xml:space="preserve"> </w:t>
      </w:r>
      <w:r w:rsidRPr="00495DE1">
        <w:rPr>
          <w:b w:val="0"/>
          <w:bCs w:val="0"/>
          <w:sz w:val="24"/>
          <w:szCs w:val="24"/>
        </w:rPr>
        <w:t>devendo</w:t>
      </w:r>
      <w:r w:rsidRPr="00495DE1">
        <w:rPr>
          <w:b w:val="0"/>
          <w:bCs w:val="0"/>
          <w:spacing w:val="1"/>
          <w:sz w:val="24"/>
          <w:szCs w:val="24"/>
        </w:rPr>
        <w:t xml:space="preserve"> </w:t>
      </w:r>
      <w:r w:rsidRPr="00495DE1">
        <w:rPr>
          <w:b w:val="0"/>
          <w:bCs w:val="0"/>
          <w:sz w:val="24"/>
          <w:szCs w:val="24"/>
        </w:rPr>
        <w:t>esta</w:t>
      </w:r>
      <w:r w:rsidRPr="00495DE1">
        <w:rPr>
          <w:b w:val="0"/>
          <w:bCs w:val="0"/>
          <w:spacing w:val="1"/>
          <w:sz w:val="24"/>
          <w:szCs w:val="24"/>
        </w:rPr>
        <w:t xml:space="preserve"> </w:t>
      </w:r>
      <w:r w:rsidRPr="00495DE1">
        <w:rPr>
          <w:b w:val="0"/>
          <w:bCs w:val="0"/>
          <w:sz w:val="24"/>
          <w:szCs w:val="24"/>
        </w:rPr>
        <w:t>ser</w:t>
      </w:r>
      <w:r w:rsidRPr="00495DE1">
        <w:rPr>
          <w:b w:val="0"/>
          <w:bCs w:val="0"/>
          <w:spacing w:val="1"/>
          <w:sz w:val="24"/>
          <w:szCs w:val="24"/>
        </w:rPr>
        <w:t xml:space="preserve"> </w:t>
      </w:r>
      <w:r w:rsidRPr="00495DE1">
        <w:rPr>
          <w:b w:val="0"/>
          <w:bCs w:val="0"/>
          <w:sz w:val="24"/>
          <w:szCs w:val="24"/>
        </w:rPr>
        <w:t>apresentada</w:t>
      </w:r>
      <w:r w:rsidRPr="00495DE1">
        <w:rPr>
          <w:b w:val="0"/>
          <w:bCs w:val="0"/>
          <w:spacing w:val="1"/>
          <w:sz w:val="24"/>
          <w:szCs w:val="24"/>
        </w:rPr>
        <w:t xml:space="preserve"> </w:t>
      </w:r>
      <w:r w:rsidRPr="00495DE1">
        <w:rPr>
          <w:b w:val="0"/>
          <w:bCs w:val="0"/>
          <w:sz w:val="24"/>
          <w:szCs w:val="24"/>
        </w:rPr>
        <w:t>com</w:t>
      </w:r>
      <w:r w:rsidRPr="00495DE1">
        <w:rPr>
          <w:b w:val="0"/>
          <w:bCs w:val="0"/>
          <w:spacing w:val="1"/>
          <w:sz w:val="24"/>
          <w:szCs w:val="24"/>
        </w:rPr>
        <w:t xml:space="preserve"> </w:t>
      </w:r>
      <w:r w:rsidRPr="00495DE1">
        <w:rPr>
          <w:b w:val="0"/>
          <w:bCs w:val="0"/>
          <w:sz w:val="24"/>
          <w:szCs w:val="24"/>
        </w:rPr>
        <w:t>cálculos</w:t>
      </w:r>
      <w:r w:rsidRPr="00495DE1">
        <w:rPr>
          <w:b w:val="0"/>
          <w:bCs w:val="0"/>
          <w:spacing w:val="1"/>
          <w:sz w:val="24"/>
          <w:szCs w:val="24"/>
        </w:rPr>
        <w:t xml:space="preserve"> </w:t>
      </w:r>
      <w:r w:rsidRPr="00495DE1">
        <w:rPr>
          <w:b w:val="0"/>
          <w:bCs w:val="0"/>
          <w:sz w:val="24"/>
          <w:szCs w:val="24"/>
        </w:rPr>
        <w:t>exatos</w:t>
      </w:r>
      <w:r w:rsidRPr="00495DE1">
        <w:rPr>
          <w:b w:val="0"/>
          <w:bCs w:val="0"/>
          <w:spacing w:val="1"/>
          <w:sz w:val="24"/>
          <w:szCs w:val="24"/>
        </w:rPr>
        <w:t xml:space="preserve"> </w:t>
      </w:r>
      <w:r w:rsidRPr="00495DE1">
        <w:rPr>
          <w:b w:val="0"/>
          <w:bCs w:val="0"/>
          <w:sz w:val="24"/>
          <w:szCs w:val="24"/>
        </w:rPr>
        <w:t>observando</w:t>
      </w:r>
      <w:r w:rsidRPr="00495DE1">
        <w:rPr>
          <w:b w:val="0"/>
          <w:bCs w:val="0"/>
          <w:spacing w:val="1"/>
          <w:sz w:val="24"/>
          <w:szCs w:val="24"/>
        </w:rPr>
        <w:t xml:space="preserve"> </w:t>
      </w:r>
      <w:r w:rsidRPr="00495DE1">
        <w:rPr>
          <w:b w:val="0"/>
          <w:bCs w:val="0"/>
          <w:sz w:val="24"/>
          <w:szCs w:val="24"/>
        </w:rPr>
        <w:t>a</w:t>
      </w:r>
      <w:r w:rsidRPr="00495DE1">
        <w:rPr>
          <w:b w:val="0"/>
          <w:bCs w:val="0"/>
          <w:spacing w:val="1"/>
          <w:sz w:val="24"/>
          <w:szCs w:val="24"/>
        </w:rPr>
        <w:t xml:space="preserve"> </w:t>
      </w:r>
      <w:r w:rsidRPr="00495DE1">
        <w:rPr>
          <w:b w:val="0"/>
          <w:bCs w:val="0"/>
          <w:sz w:val="24"/>
          <w:szCs w:val="24"/>
        </w:rPr>
        <w:t>quantidade</w:t>
      </w:r>
      <w:r w:rsidRPr="00495DE1">
        <w:rPr>
          <w:b w:val="0"/>
          <w:bCs w:val="0"/>
          <w:spacing w:val="1"/>
          <w:sz w:val="24"/>
          <w:szCs w:val="24"/>
        </w:rPr>
        <w:t xml:space="preserve"> </w:t>
      </w:r>
      <w:r w:rsidRPr="00495DE1">
        <w:rPr>
          <w:b w:val="0"/>
          <w:bCs w:val="0"/>
          <w:sz w:val="24"/>
          <w:szCs w:val="24"/>
        </w:rPr>
        <w:t>de</w:t>
      </w:r>
      <w:r w:rsidRPr="00495DE1">
        <w:rPr>
          <w:b w:val="0"/>
          <w:bCs w:val="0"/>
          <w:spacing w:val="1"/>
          <w:sz w:val="24"/>
          <w:szCs w:val="24"/>
        </w:rPr>
        <w:t xml:space="preserve"> </w:t>
      </w:r>
      <w:r w:rsidRPr="00495DE1">
        <w:rPr>
          <w:b w:val="0"/>
          <w:bCs w:val="0"/>
          <w:sz w:val="24"/>
          <w:szCs w:val="24"/>
        </w:rPr>
        <w:t>casas</w:t>
      </w:r>
      <w:r w:rsidRPr="00495DE1">
        <w:rPr>
          <w:b w:val="0"/>
          <w:bCs w:val="0"/>
          <w:spacing w:val="1"/>
          <w:sz w:val="24"/>
          <w:szCs w:val="24"/>
        </w:rPr>
        <w:t xml:space="preserve"> </w:t>
      </w:r>
      <w:r w:rsidRPr="00495DE1">
        <w:rPr>
          <w:b w:val="0"/>
          <w:bCs w:val="0"/>
          <w:sz w:val="24"/>
          <w:szCs w:val="24"/>
        </w:rPr>
        <w:t>decimais</w:t>
      </w:r>
      <w:r w:rsidRPr="00495DE1">
        <w:rPr>
          <w:b w:val="0"/>
          <w:bCs w:val="0"/>
          <w:spacing w:val="-59"/>
          <w:sz w:val="24"/>
          <w:szCs w:val="24"/>
        </w:rPr>
        <w:t xml:space="preserve"> </w:t>
      </w:r>
      <w:r w:rsidRPr="00495DE1">
        <w:rPr>
          <w:b w:val="0"/>
          <w:bCs w:val="0"/>
          <w:sz w:val="24"/>
          <w:szCs w:val="24"/>
        </w:rPr>
        <w:t>estabelecidas</w:t>
      </w:r>
      <w:r w:rsidRPr="00495DE1">
        <w:rPr>
          <w:b w:val="0"/>
          <w:bCs w:val="0"/>
          <w:spacing w:val="-1"/>
          <w:sz w:val="24"/>
          <w:szCs w:val="24"/>
        </w:rPr>
        <w:t xml:space="preserve"> </w:t>
      </w:r>
      <w:r w:rsidRPr="00495DE1">
        <w:rPr>
          <w:b w:val="0"/>
          <w:bCs w:val="0"/>
          <w:sz w:val="24"/>
          <w:szCs w:val="24"/>
        </w:rPr>
        <w:t>no</w:t>
      </w:r>
      <w:r w:rsidRPr="00495DE1">
        <w:rPr>
          <w:b w:val="0"/>
          <w:bCs w:val="0"/>
          <w:spacing w:val="-2"/>
          <w:sz w:val="24"/>
          <w:szCs w:val="24"/>
        </w:rPr>
        <w:t xml:space="preserve"> </w:t>
      </w:r>
      <w:r w:rsidRPr="00495DE1">
        <w:rPr>
          <w:b w:val="0"/>
          <w:bCs w:val="0"/>
          <w:sz w:val="24"/>
          <w:szCs w:val="24"/>
        </w:rPr>
        <w:t>item</w:t>
      </w:r>
      <w:r w:rsidRPr="00495DE1">
        <w:rPr>
          <w:b w:val="0"/>
          <w:bCs w:val="0"/>
          <w:spacing w:val="-3"/>
          <w:sz w:val="24"/>
          <w:szCs w:val="24"/>
        </w:rPr>
        <w:t xml:space="preserve"> 7</w:t>
      </w:r>
      <w:r w:rsidRPr="00495DE1">
        <w:rPr>
          <w:b w:val="0"/>
          <w:bCs w:val="0"/>
          <w:sz w:val="24"/>
          <w:szCs w:val="24"/>
        </w:rPr>
        <w:t>.1.6.</w:t>
      </w:r>
    </w:p>
    <w:p w14:paraId="2457075B" w14:textId="77777777" w:rsidR="00F553A7" w:rsidRPr="00495DE1" w:rsidRDefault="00F553A7" w:rsidP="00F553A7">
      <w:pPr>
        <w:pStyle w:val="Ttulo1"/>
        <w:tabs>
          <w:tab w:val="left" w:pos="709"/>
        </w:tabs>
        <w:ind w:left="0"/>
        <w:jc w:val="both"/>
        <w:rPr>
          <w:b w:val="0"/>
          <w:bCs w:val="0"/>
          <w:sz w:val="24"/>
          <w:szCs w:val="24"/>
        </w:rPr>
      </w:pPr>
    </w:p>
    <w:p w14:paraId="2E75D0BD" w14:textId="77777777" w:rsidR="0026092A" w:rsidRPr="00495DE1" w:rsidRDefault="0026092A" w:rsidP="00760072">
      <w:pPr>
        <w:pStyle w:val="PargrafodaLista"/>
        <w:numPr>
          <w:ilvl w:val="1"/>
          <w:numId w:val="6"/>
        </w:numPr>
        <w:tabs>
          <w:tab w:val="left" w:pos="880"/>
        </w:tabs>
        <w:ind w:left="0" w:firstLine="0"/>
        <w:rPr>
          <w:rFonts w:ascii="Arial" w:hAnsi="Arial" w:cs="Arial"/>
          <w:b/>
          <w:sz w:val="24"/>
          <w:szCs w:val="24"/>
        </w:rPr>
      </w:pPr>
      <w:r w:rsidRPr="00495DE1">
        <w:rPr>
          <w:rFonts w:ascii="Arial" w:hAnsi="Arial" w:cs="Arial"/>
          <w:b/>
          <w:sz w:val="24"/>
          <w:szCs w:val="24"/>
        </w:rPr>
        <w:t>A proposta deverá conter preço para os itens cotados a qual a empresa esteja</w:t>
      </w:r>
      <w:r w:rsidRPr="00495DE1">
        <w:rPr>
          <w:rFonts w:ascii="Arial" w:hAnsi="Arial" w:cs="Arial"/>
          <w:b/>
          <w:spacing w:val="1"/>
          <w:sz w:val="24"/>
          <w:szCs w:val="24"/>
        </w:rPr>
        <w:t xml:space="preserve"> </w:t>
      </w:r>
      <w:r w:rsidRPr="00495DE1">
        <w:rPr>
          <w:rFonts w:ascii="Arial" w:hAnsi="Arial" w:cs="Arial"/>
          <w:b/>
          <w:sz w:val="24"/>
          <w:szCs w:val="24"/>
        </w:rPr>
        <w:t>apresentado preço.</w:t>
      </w:r>
    </w:p>
    <w:p w14:paraId="78D5A7F7" w14:textId="77777777" w:rsidR="0026092A" w:rsidRPr="00495DE1" w:rsidRDefault="0026092A" w:rsidP="00760072">
      <w:pPr>
        <w:pStyle w:val="PargrafodaLista"/>
        <w:tabs>
          <w:tab w:val="left" w:pos="880"/>
        </w:tabs>
        <w:ind w:left="0" w:firstLine="0"/>
        <w:rPr>
          <w:rFonts w:ascii="Arial" w:hAnsi="Arial" w:cs="Arial"/>
          <w:b/>
          <w:sz w:val="24"/>
          <w:szCs w:val="24"/>
        </w:rPr>
      </w:pPr>
    </w:p>
    <w:p w14:paraId="3799AF9C" w14:textId="77777777" w:rsidR="0026092A" w:rsidRDefault="0026092A" w:rsidP="00760072">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lastRenderedPageBreak/>
        <w:t>A</w:t>
      </w:r>
      <w:r w:rsidRPr="00495DE1">
        <w:rPr>
          <w:rFonts w:ascii="Arial" w:hAnsi="Arial" w:cs="Arial"/>
          <w:spacing w:val="-3"/>
          <w:sz w:val="24"/>
          <w:szCs w:val="24"/>
        </w:rPr>
        <w:t xml:space="preserve"> </w:t>
      </w:r>
      <w:r w:rsidRPr="00495DE1">
        <w:rPr>
          <w:rFonts w:ascii="Arial" w:hAnsi="Arial" w:cs="Arial"/>
          <w:sz w:val="24"/>
          <w:szCs w:val="24"/>
        </w:rPr>
        <w:t>centésima</w:t>
      </w:r>
      <w:r w:rsidRPr="00495DE1">
        <w:rPr>
          <w:rFonts w:ascii="Arial" w:hAnsi="Arial" w:cs="Arial"/>
          <w:spacing w:val="-5"/>
          <w:sz w:val="24"/>
          <w:szCs w:val="24"/>
        </w:rPr>
        <w:t xml:space="preserve"> </w:t>
      </w:r>
      <w:r w:rsidRPr="00495DE1">
        <w:rPr>
          <w:rFonts w:ascii="Arial" w:hAnsi="Arial" w:cs="Arial"/>
          <w:sz w:val="24"/>
          <w:szCs w:val="24"/>
        </w:rPr>
        <w:t>parte</w:t>
      </w:r>
      <w:r w:rsidRPr="00495DE1">
        <w:rPr>
          <w:rFonts w:ascii="Arial" w:hAnsi="Arial" w:cs="Arial"/>
          <w:spacing w:val="-5"/>
          <w:sz w:val="24"/>
          <w:szCs w:val="24"/>
        </w:rPr>
        <w:t xml:space="preserve"> </w:t>
      </w:r>
      <w:r w:rsidRPr="00495DE1">
        <w:rPr>
          <w:rFonts w:ascii="Arial" w:hAnsi="Arial" w:cs="Arial"/>
          <w:sz w:val="24"/>
          <w:szCs w:val="24"/>
        </w:rPr>
        <w:t>do</w:t>
      </w:r>
      <w:r w:rsidRPr="00495DE1">
        <w:rPr>
          <w:rFonts w:ascii="Arial" w:hAnsi="Arial" w:cs="Arial"/>
          <w:spacing w:val="-4"/>
          <w:sz w:val="24"/>
          <w:szCs w:val="24"/>
        </w:rPr>
        <w:t xml:space="preserve"> </w:t>
      </w:r>
      <w:r w:rsidRPr="00495DE1">
        <w:rPr>
          <w:rFonts w:ascii="Arial" w:hAnsi="Arial" w:cs="Arial"/>
          <w:sz w:val="24"/>
          <w:szCs w:val="24"/>
        </w:rPr>
        <w:t>Real,</w:t>
      </w:r>
      <w:r w:rsidRPr="00495DE1">
        <w:rPr>
          <w:rFonts w:ascii="Arial" w:hAnsi="Arial" w:cs="Arial"/>
          <w:spacing w:val="-1"/>
          <w:sz w:val="24"/>
          <w:szCs w:val="24"/>
        </w:rPr>
        <w:t xml:space="preserve"> </w:t>
      </w:r>
      <w:r w:rsidRPr="00495DE1">
        <w:rPr>
          <w:rFonts w:ascii="Arial" w:hAnsi="Arial" w:cs="Arial"/>
          <w:sz w:val="24"/>
          <w:szCs w:val="24"/>
        </w:rPr>
        <w:t>denominada</w:t>
      </w:r>
      <w:r w:rsidRPr="00495DE1">
        <w:rPr>
          <w:rFonts w:ascii="Arial" w:hAnsi="Arial" w:cs="Arial"/>
          <w:spacing w:val="-5"/>
          <w:sz w:val="24"/>
          <w:szCs w:val="24"/>
        </w:rPr>
        <w:t xml:space="preserve"> </w:t>
      </w:r>
      <w:r w:rsidRPr="00495DE1">
        <w:rPr>
          <w:rFonts w:ascii="Arial" w:hAnsi="Arial" w:cs="Arial"/>
          <w:sz w:val="24"/>
          <w:szCs w:val="24"/>
        </w:rPr>
        <w:t>“centavos”,</w:t>
      </w:r>
      <w:r w:rsidRPr="00495DE1">
        <w:rPr>
          <w:rFonts w:ascii="Arial" w:hAnsi="Arial" w:cs="Arial"/>
          <w:spacing w:val="-3"/>
          <w:sz w:val="24"/>
          <w:szCs w:val="24"/>
        </w:rPr>
        <w:t xml:space="preserve"> </w:t>
      </w:r>
      <w:r w:rsidRPr="00495DE1">
        <w:rPr>
          <w:rFonts w:ascii="Arial" w:hAnsi="Arial" w:cs="Arial"/>
          <w:sz w:val="24"/>
          <w:szCs w:val="24"/>
        </w:rPr>
        <w:t>será</w:t>
      </w:r>
      <w:r w:rsidRPr="00495DE1">
        <w:rPr>
          <w:rFonts w:ascii="Arial" w:hAnsi="Arial" w:cs="Arial"/>
          <w:spacing w:val="-5"/>
          <w:sz w:val="24"/>
          <w:szCs w:val="24"/>
        </w:rPr>
        <w:t xml:space="preserve"> </w:t>
      </w:r>
      <w:r w:rsidRPr="00495DE1">
        <w:rPr>
          <w:rFonts w:ascii="Arial" w:hAnsi="Arial" w:cs="Arial"/>
          <w:sz w:val="24"/>
          <w:szCs w:val="24"/>
        </w:rPr>
        <w:t>escrita</w:t>
      </w:r>
      <w:r w:rsidRPr="00495DE1">
        <w:rPr>
          <w:rFonts w:ascii="Arial" w:hAnsi="Arial" w:cs="Arial"/>
          <w:spacing w:val="-4"/>
          <w:sz w:val="24"/>
          <w:szCs w:val="24"/>
        </w:rPr>
        <w:t xml:space="preserve"> </w:t>
      </w:r>
      <w:r w:rsidRPr="00495DE1">
        <w:rPr>
          <w:rFonts w:ascii="Arial" w:hAnsi="Arial" w:cs="Arial"/>
          <w:sz w:val="24"/>
          <w:szCs w:val="24"/>
        </w:rPr>
        <w:t>sob</w:t>
      </w:r>
      <w:r w:rsidRPr="00495DE1">
        <w:rPr>
          <w:rFonts w:ascii="Arial" w:hAnsi="Arial" w:cs="Arial"/>
          <w:spacing w:val="-5"/>
          <w:sz w:val="24"/>
          <w:szCs w:val="24"/>
        </w:rPr>
        <w:t xml:space="preserve"> </w:t>
      </w:r>
      <w:r w:rsidRPr="00495DE1">
        <w:rPr>
          <w:rFonts w:ascii="Arial" w:hAnsi="Arial" w:cs="Arial"/>
          <w:sz w:val="24"/>
          <w:szCs w:val="24"/>
        </w:rPr>
        <w:t>a</w:t>
      </w:r>
      <w:r w:rsidRPr="00495DE1">
        <w:rPr>
          <w:rFonts w:ascii="Arial" w:hAnsi="Arial" w:cs="Arial"/>
          <w:spacing w:val="-7"/>
          <w:sz w:val="24"/>
          <w:szCs w:val="24"/>
        </w:rPr>
        <w:t xml:space="preserve"> </w:t>
      </w:r>
      <w:r w:rsidRPr="00495DE1">
        <w:rPr>
          <w:rFonts w:ascii="Arial" w:hAnsi="Arial" w:cs="Arial"/>
          <w:sz w:val="24"/>
          <w:szCs w:val="24"/>
        </w:rPr>
        <w:t>forma</w:t>
      </w:r>
      <w:r w:rsidRPr="00495DE1">
        <w:rPr>
          <w:rFonts w:ascii="Arial" w:hAnsi="Arial" w:cs="Arial"/>
          <w:spacing w:val="-4"/>
          <w:sz w:val="24"/>
          <w:szCs w:val="24"/>
        </w:rPr>
        <w:t xml:space="preserve"> </w:t>
      </w:r>
      <w:r w:rsidRPr="00495DE1">
        <w:rPr>
          <w:rFonts w:ascii="Arial" w:hAnsi="Arial" w:cs="Arial"/>
          <w:sz w:val="24"/>
          <w:szCs w:val="24"/>
        </w:rPr>
        <w:t>decimal,</w:t>
      </w:r>
      <w:r w:rsidRPr="00495DE1">
        <w:rPr>
          <w:rFonts w:ascii="Arial" w:hAnsi="Arial" w:cs="Arial"/>
          <w:spacing w:val="-59"/>
          <w:sz w:val="24"/>
          <w:szCs w:val="24"/>
        </w:rPr>
        <w:t xml:space="preserve"> </w:t>
      </w:r>
      <w:r w:rsidRPr="00495DE1">
        <w:rPr>
          <w:rFonts w:ascii="Arial" w:hAnsi="Arial" w:cs="Arial"/>
          <w:sz w:val="24"/>
          <w:szCs w:val="24"/>
        </w:rPr>
        <w:t>precedida da vírgula que segue a unidade.</w:t>
      </w:r>
    </w:p>
    <w:p w14:paraId="13D86A8D" w14:textId="77777777" w:rsidR="00760072" w:rsidRPr="00495DE1" w:rsidRDefault="00760072" w:rsidP="00760072">
      <w:pPr>
        <w:pStyle w:val="PargrafodaLista"/>
        <w:tabs>
          <w:tab w:val="left" w:pos="1110"/>
        </w:tabs>
        <w:ind w:left="0" w:firstLine="0"/>
        <w:rPr>
          <w:rFonts w:ascii="Arial" w:hAnsi="Arial" w:cs="Arial"/>
          <w:sz w:val="24"/>
          <w:szCs w:val="24"/>
        </w:rPr>
      </w:pPr>
    </w:p>
    <w:p w14:paraId="0370128C"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Quaisquer tributos, custos e despesas diretos ou indiretos omitidos na proposta ou</w:t>
      </w:r>
      <w:r w:rsidRPr="00495DE1">
        <w:rPr>
          <w:rFonts w:ascii="Arial" w:hAnsi="Arial" w:cs="Arial"/>
          <w:spacing w:val="1"/>
          <w:sz w:val="24"/>
          <w:szCs w:val="24"/>
        </w:rPr>
        <w:t xml:space="preserve"> </w:t>
      </w:r>
      <w:r w:rsidRPr="00495DE1">
        <w:rPr>
          <w:rFonts w:ascii="Arial" w:hAnsi="Arial" w:cs="Arial"/>
          <w:sz w:val="24"/>
          <w:szCs w:val="24"/>
        </w:rPr>
        <w:t>incorretamente</w:t>
      </w:r>
      <w:r w:rsidRPr="00495DE1">
        <w:rPr>
          <w:rFonts w:ascii="Arial" w:hAnsi="Arial" w:cs="Arial"/>
          <w:spacing w:val="-7"/>
          <w:sz w:val="24"/>
          <w:szCs w:val="24"/>
        </w:rPr>
        <w:t xml:space="preserve"> </w:t>
      </w:r>
      <w:r w:rsidRPr="00495DE1">
        <w:rPr>
          <w:rFonts w:ascii="Arial" w:hAnsi="Arial" w:cs="Arial"/>
          <w:sz w:val="24"/>
          <w:szCs w:val="24"/>
        </w:rPr>
        <w:t>cotados,</w:t>
      </w:r>
      <w:r w:rsidRPr="00495DE1">
        <w:rPr>
          <w:rFonts w:ascii="Arial" w:hAnsi="Arial" w:cs="Arial"/>
          <w:spacing w:val="-9"/>
          <w:sz w:val="24"/>
          <w:szCs w:val="24"/>
        </w:rPr>
        <w:t xml:space="preserve"> </w:t>
      </w:r>
      <w:r w:rsidRPr="00495DE1">
        <w:rPr>
          <w:rFonts w:ascii="Arial" w:hAnsi="Arial" w:cs="Arial"/>
          <w:sz w:val="24"/>
          <w:szCs w:val="24"/>
        </w:rPr>
        <w:t>serão</w:t>
      </w:r>
      <w:r w:rsidRPr="00495DE1">
        <w:rPr>
          <w:rFonts w:ascii="Arial" w:hAnsi="Arial" w:cs="Arial"/>
          <w:spacing w:val="-9"/>
          <w:sz w:val="24"/>
          <w:szCs w:val="24"/>
        </w:rPr>
        <w:t xml:space="preserve"> </w:t>
      </w:r>
      <w:r w:rsidRPr="00495DE1">
        <w:rPr>
          <w:rFonts w:ascii="Arial" w:hAnsi="Arial" w:cs="Arial"/>
          <w:sz w:val="24"/>
          <w:szCs w:val="24"/>
        </w:rPr>
        <w:t>considerados</w:t>
      </w:r>
      <w:r w:rsidRPr="00495DE1">
        <w:rPr>
          <w:rFonts w:ascii="Arial" w:hAnsi="Arial" w:cs="Arial"/>
          <w:spacing w:val="-9"/>
          <w:sz w:val="24"/>
          <w:szCs w:val="24"/>
        </w:rPr>
        <w:t xml:space="preserve"> </w:t>
      </w:r>
      <w:r w:rsidRPr="00495DE1">
        <w:rPr>
          <w:rFonts w:ascii="Arial" w:hAnsi="Arial" w:cs="Arial"/>
          <w:sz w:val="24"/>
          <w:szCs w:val="24"/>
        </w:rPr>
        <w:t>como</w:t>
      </w:r>
      <w:r w:rsidRPr="00495DE1">
        <w:rPr>
          <w:rFonts w:ascii="Arial" w:hAnsi="Arial" w:cs="Arial"/>
          <w:spacing w:val="-7"/>
          <w:sz w:val="24"/>
          <w:szCs w:val="24"/>
        </w:rPr>
        <w:t xml:space="preserve"> </w:t>
      </w:r>
      <w:r w:rsidRPr="00495DE1">
        <w:rPr>
          <w:rFonts w:ascii="Arial" w:hAnsi="Arial" w:cs="Arial"/>
          <w:sz w:val="24"/>
          <w:szCs w:val="24"/>
        </w:rPr>
        <w:t>inclusos</w:t>
      </w:r>
      <w:r w:rsidRPr="00495DE1">
        <w:rPr>
          <w:rFonts w:ascii="Arial" w:hAnsi="Arial" w:cs="Arial"/>
          <w:spacing w:val="-6"/>
          <w:sz w:val="24"/>
          <w:szCs w:val="24"/>
        </w:rPr>
        <w:t xml:space="preserve"> </w:t>
      </w:r>
      <w:r w:rsidRPr="00495DE1">
        <w:rPr>
          <w:rFonts w:ascii="Arial" w:hAnsi="Arial" w:cs="Arial"/>
          <w:sz w:val="24"/>
          <w:szCs w:val="24"/>
        </w:rPr>
        <w:t>nos</w:t>
      </w:r>
      <w:r w:rsidRPr="00495DE1">
        <w:rPr>
          <w:rFonts w:ascii="Arial" w:hAnsi="Arial" w:cs="Arial"/>
          <w:spacing w:val="-6"/>
          <w:sz w:val="24"/>
          <w:szCs w:val="24"/>
        </w:rPr>
        <w:t xml:space="preserve"> </w:t>
      </w:r>
      <w:r w:rsidRPr="00495DE1">
        <w:rPr>
          <w:rFonts w:ascii="Arial" w:hAnsi="Arial" w:cs="Arial"/>
          <w:sz w:val="24"/>
          <w:szCs w:val="24"/>
        </w:rPr>
        <w:t>preços,</w:t>
      </w:r>
      <w:r w:rsidRPr="00495DE1">
        <w:rPr>
          <w:rFonts w:ascii="Arial" w:hAnsi="Arial" w:cs="Arial"/>
          <w:spacing w:val="-5"/>
          <w:sz w:val="24"/>
          <w:szCs w:val="24"/>
        </w:rPr>
        <w:t xml:space="preserve"> </w:t>
      </w:r>
      <w:r w:rsidRPr="00495DE1">
        <w:rPr>
          <w:rFonts w:ascii="Arial" w:hAnsi="Arial" w:cs="Arial"/>
          <w:sz w:val="24"/>
          <w:szCs w:val="24"/>
        </w:rPr>
        <w:t>não</w:t>
      </w:r>
      <w:r w:rsidRPr="00495DE1">
        <w:rPr>
          <w:rFonts w:ascii="Arial" w:hAnsi="Arial" w:cs="Arial"/>
          <w:spacing w:val="-7"/>
          <w:sz w:val="24"/>
          <w:szCs w:val="24"/>
        </w:rPr>
        <w:t xml:space="preserve"> </w:t>
      </w:r>
      <w:r w:rsidRPr="00495DE1">
        <w:rPr>
          <w:rFonts w:ascii="Arial" w:hAnsi="Arial" w:cs="Arial"/>
          <w:sz w:val="24"/>
          <w:szCs w:val="24"/>
        </w:rPr>
        <w:t>sendo</w:t>
      </w:r>
      <w:r w:rsidRPr="00495DE1">
        <w:rPr>
          <w:rFonts w:ascii="Arial" w:hAnsi="Arial" w:cs="Arial"/>
          <w:spacing w:val="-9"/>
          <w:sz w:val="24"/>
          <w:szCs w:val="24"/>
        </w:rPr>
        <w:t xml:space="preserve"> </w:t>
      </w:r>
      <w:r w:rsidRPr="00495DE1">
        <w:rPr>
          <w:rFonts w:ascii="Arial" w:hAnsi="Arial" w:cs="Arial"/>
          <w:sz w:val="24"/>
          <w:szCs w:val="24"/>
        </w:rPr>
        <w:t>aceitos</w:t>
      </w:r>
      <w:r w:rsidRPr="00495DE1">
        <w:rPr>
          <w:rFonts w:ascii="Arial" w:hAnsi="Arial" w:cs="Arial"/>
          <w:spacing w:val="-59"/>
          <w:sz w:val="24"/>
          <w:szCs w:val="24"/>
        </w:rPr>
        <w:t xml:space="preserve"> </w:t>
      </w:r>
      <w:r w:rsidRPr="00495DE1">
        <w:rPr>
          <w:rFonts w:ascii="Arial" w:hAnsi="Arial" w:cs="Arial"/>
          <w:sz w:val="24"/>
          <w:szCs w:val="24"/>
        </w:rPr>
        <w:t>pleitos</w:t>
      </w:r>
      <w:r w:rsidRPr="00495DE1">
        <w:rPr>
          <w:rFonts w:ascii="Arial" w:hAnsi="Arial" w:cs="Arial"/>
          <w:spacing w:val="-4"/>
          <w:sz w:val="24"/>
          <w:szCs w:val="24"/>
        </w:rPr>
        <w:t xml:space="preserve"> </w:t>
      </w:r>
      <w:r w:rsidRPr="00495DE1">
        <w:rPr>
          <w:rFonts w:ascii="Arial" w:hAnsi="Arial" w:cs="Arial"/>
          <w:sz w:val="24"/>
          <w:szCs w:val="24"/>
        </w:rPr>
        <w:t>de</w:t>
      </w:r>
      <w:r w:rsidRPr="00495DE1">
        <w:rPr>
          <w:rFonts w:ascii="Arial" w:hAnsi="Arial" w:cs="Arial"/>
          <w:spacing w:val="-5"/>
          <w:sz w:val="24"/>
          <w:szCs w:val="24"/>
        </w:rPr>
        <w:t xml:space="preserve"> </w:t>
      </w:r>
      <w:r w:rsidRPr="00495DE1">
        <w:rPr>
          <w:rFonts w:ascii="Arial" w:hAnsi="Arial" w:cs="Arial"/>
          <w:sz w:val="24"/>
          <w:szCs w:val="24"/>
        </w:rPr>
        <w:t>acréscimos,</w:t>
      </w:r>
      <w:r w:rsidRPr="00495DE1">
        <w:rPr>
          <w:rFonts w:ascii="Arial" w:hAnsi="Arial" w:cs="Arial"/>
          <w:spacing w:val="-2"/>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esse</w:t>
      </w:r>
      <w:r w:rsidRPr="00495DE1">
        <w:rPr>
          <w:rFonts w:ascii="Arial" w:hAnsi="Arial" w:cs="Arial"/>
          <w:spacing w:val="-3"/>
          <w:sz w:val="24"/>
          <w:szCs w:val="24"/>
        </w:rPr>
        <w:t xml:space="preserve"> </w:t>
      </w:r>
      <w:r w:rsidRPr="00495DE1">
        <w:rPr>
          <w:rFonts w:ascii="Arial" w:hAnsi="Arial" w:cs="Arial"/>
          <w:sz w:val="24"/>
          <w:szCs w:val="24"/>
        </w:rPr>
        <w:t>ou</w:t>
      </w:r>
      <w:r w:rsidRPr="00495DE1">
        <w:rPr>
          <w:rFonts w:ascii="Arial" w:hAnsi="Arial" w:cs="Arial"/>
          <w:spacing w:val="-8"/>
          <w:sz w:val="24"/>
          <w:szCs w:val="24"/>
        </w:rPr>
        <w:t xml:space="preserve"> </w:t>
      </w:r>
      <w:r w:rsidRPr="00495DE1">
        <w:rPr>
          <w:rFonts w:ascii="Arial" w:hAnsi="Arial" w:cs="Arial"/>
          <w:sz w:val="24"/>
          <w:szCs w:val="24"/>
        </w:rPr>
        <w:t>qualquer</w:t>
      </w:r>
      <w:r w:rsidRPr="00495DE1">
        <w:rPr>
          <w:rFonts w:ascii="Arial" w:hAnsi="Arial" w:cs="Arial"/>
          <w:spacing w:val="-4"/>
          <w:sz w:val="24"/>
          <w:szCs w:val="24"/>
        </w:rPr>
        <w:t xml:space="preserve"> </w:t>
      </w:r>
      <w:r w:rsidRPr="00495DE1">
        <w:rPr>
          <w:rFonts w:ascii="Arial" w:hAnsi="Arial" w:cs="Arial"/>
          <w:sz w:val="24"/>
          <w:szCs w:val="24"/>
        </w:rPr>
        <w:t>outro</w:t>
      </w:r>
      <w:r w:rsidRPr="00495DE1">
        <w:rPr>
          <w:rFonts w:ascii="Arial" w:hAnsi="Arial" w:cs="Arial"/>
          <w:spacing w:val="-5"/>
          <w:sz w:val="24"/>
          <w:szCs w:val="24"/>
        </w:rPr>
        <w:t xml:space="preserve"> </w:t>
      </w:r>
      <w:r w:rsidRPr="00495DE1">
        <w:rPr>
          <w:rFonts w:ascii="Arial" w:hAnsi="Arial" w:cs="Arial"/>
          <w:sz w:val="24"/>
          <w:szCs w:val="24"/>
        </w:rPr>
        <w:t>título,</w:t>
      </w:r>
      <w:r w:rsidRPr="00495DE1">
        <w:rPr>
          <w:rFonts w:ascii="Arial" w:hAnsi="Arial" w:cs="Arial"/>
          <w:spacing w:val="-4"/>
          <w:sz w:val="24"/>
          <w:szCs w:val="24"/>
        </w:rPr>
        <w:t xml:space="preserve"> </w:t>
      </w:r>
      <w:r w:rsidRPr="00495DE1">
        <w:rPr>
          <w:rFonts w:ascii="Arial" w:hAnsi="Arial" w:cs="Arial"/>
          <w:sz w:val="24"/>
          <w:szCs w:val="24"/>
        </w:rPr>
        <w:t>devendo</w:t>
      </w:r>
      <w:r w:rsidRPr="00495DE1">
        <w:rPr>
          <w:rFonts w:ascii="Arial" w:hAnsi="Arial" w:cs="Arial"/>
          <w:spacing w:val="-3"/>
          <w:sz w:val="24"/>
          <w:szCs w:val="24"/>
        </w:rPr>
        <w:t xml:space="preserve"> </w:t>
      </w:r>
      <w:r w:rsidRPr="00495DE1">
        <w:rPr>
          <w:rFonts w:ascii="Arial" w:hAnsi="Arial" w:cs="Arial"/>
          <w:sz w:val="24"/>
          <w:szCs w:val="24"/>
        </w:rPr>
        <w:t>o</w:t>
      </w:r>
      <w:r w:rsidRPr="00495DE1">
        <w:rPr>
          <w:rFonts w:ascii="Arial" w:hAnsi="Arial" w:cs="Arial"/>
          <w:spacing w:val="-3"/>
          <w:sz w:val="24"/>
          <w:szCs w:val="24"/>
        </w:rPr>
        <w:t xml:space="preserve"> </w:t>
      </w:r>
      <w:r w:rsidRPr="00495DE1">
        <w:rPr>
          <w:rFonts w:ascii="Arial" w:hAnsi="Arial" w:cs="Arial"/>
          <w:sz w:val="24"/>
          <w:szCs w:val="24"/>
        </w:rPr>
        <w:t>objeto</w:t>
      </w:r>
      <w:r w:rsidRPr="00495DE1">
        <w:rPr>
          <w:rFonts w:ascii="Arial" w:hAnsi="Arial" w:cs="Arial"/>
          <w:spacing w:val="-3"/>
          <w:sz w:val="24"/>
          <w:szCs w:val="24"/>
        </w:rPr>
        <w:t xml:space="preserve"> </w:t>
      </w:r>
      <w:r w:rsidRPr="00495DE1">
        <w:rPr>
          <w:rFonts w:ascii="Arial" w:hAnsi="Arial" w:cs="Arial"/>
          <w:sz w:val="24"/>
          <w:szCs w:val="24"/>
        </w:rPr>
        <w:t>ser</w:t>
      </w:r>
      <w:r w:rsidRPr="00495DE1">
        <w:rPr>
          <w:rFonts w:ascii="Arial" w:hAnsi="Arial" w:cs="Arial"/>
          <w:spacing w:val="-4"/>
          <w:sz w:val="24"/>
          <w:szCs w:val="24"/>
        </w:rPr>
        <w:t xml:space="preserve"> </w:t>
      </w:r>
      <w:r w:rsidRPr="00495DE1">
        <w:rPr>
          <w:rFonts w:ascii="Arial" w:hAnsi="Arial" w:cs="Arial"/>
          <w:sz w:val="24"/>
          <w:szCs w:val="24"/>
        </w:rPr>
        <w:t>fornecido</w:t>
      </w:r>
      <w:r w:rsidRPr="00495DE1">
        <w:rPr>
          <w:rFonts w:ascii="Arial" w:hAnsi="Arial" w:cs="Arial"/>
          <w:spacing w:val="-6"/>
          <w:sz w:val="24"/>
          <w:szCs w:val="24"/>
        </w:rPr>
        <w:t xml:space="preserve"> </w:t>
      </w:r>
      <w:r w:rsidRPr="00495DE1">
        <w:rPr>
          <w:rFonts w:ascii="Arial" w:hAnsi="Arial" w:cs="Arial"/>
          <w:sz w:val="24"/>
          <w:szCs w:val="24"/>
        </w:rPr>
        <w:t>sem</w:t>
      </w:r>
      <w:r w:rsidRPr="00495DE1">
        <w:rPr>
          <w:rFonts w:ascii="Arial" w:hAnsi="Arial" w:cs="Arial"/>
          <w:spacing w:val="-59"/>
          <w:sz w:val="24"/>
          <w:szCs w:val="24"/>
        </w:rPr>
        <w:t xml:space="preserve"> </w:t>
      </w:r>
      <w:r w:rsidRPr="00495DE1">
        <w:rPr>
          <w:rFonts w:ascii="Arial" w:hAnsi="Arial" w:cs="Arial"/>
          <w:sz w:val="24"/>
          <w:szCs w:val="24"/>
        </w:rPr>
        <w:t>ônus</w:t>
      </w:r>
      <w:r w:rsidRPr="00495DE1">
        <w:rPr>
          <w:rFonts w:ascii="Arial" w:hAnsi="Arial" w:cs="Arial"/>
          <w:spacing w:val="-1"/>
          <w:sz w:val="24"/>
          <w:szCs w:val="24"/>
        </w:rPr>
        <w:t xml:space="preserve"> </w:t>
      </w:r>
      <w:r w:rsidRPr="00495DE1">
        <w:rPr>
          <w:rFonts w:ascii="Arial" w:hAnsi="Arial" w:cs="Arial"/>
          <w:sz w:val="24"/>
          <w:szCs w:val="24"/>
        </w:rPr>
        <w:t>adicionais.</w:t>
      </w:r>
    </w:p>
    <w:p w14:paraId="377BD874" w14:textId="77777777" w:rsidR="00760072" w:rsidRPr="00495DE1" w:rsidRDefault="00760072" w:rsidP="00760072">
      <w:pPr>
        <w:pStyle w:val="PargrafodaLista"/>
        <w:ind w:left="0" w:firstLine="0"/>
        <w:rPr>
          <w:rFonts w:ascii="Arial" w:hAnsi="Arial" w:cs="Arial"/>
          <w:sz w:val="24"/>
          <w:szCs w:val="24"/>
        </w:rPr>
      </w:pPr>
    </w:p>
    <w:p w14:paraId="5335DB24"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Deverá constar na proposta ou em anexo à ela declaração de que sua proposta</w:t>
      </w:r>
      <w:r w:rsidRPr="00495DE1">
        <w:rPr>
          <w:rFonts w:ascii="Arial" w:hAnsi="Arial" w:cs="Arial"/>
          <w:spacing w:val="1"/>
          <w:sz w:val="24"/>
          <w:szCs w:val="24"/>
        </w:rPr>
        <w:t xml:space="preserve"> </w:t>
      </w:r>
      <w:r w:rsidRPr="00495DE1">
        <w:rPr>
          <w:rFonts w:ascii="Arial" w:hAnsi="Arial" w:cs="Arial"/>
          <w:sz w:val="24"/>
          <w:szCs w:val="24"/>
        </w:rPr>
        <w:t>comercial</w:t>
      </w:r>
      <w:r w:rsidRPr="00495DE1">
        <w:rPr>
          <w:rFonts w:ascii="Arial" w:hAnsi="Arial" w:cs="Arial"/>
          <w:spacing w:val="1"/>
          <w:sz w:val="24"/>
          <w:szCs w:val="24"/>
        </w:rPr>
        <w:t xml:space="preserve"> </w:t>
      </w:r>
      <w:r w:rsidRPr="00495DE1">
        <w:rPr>
          <w:rFonts w:ascii="Arial" w:hAnsi="Arial" w:cs="Arial"/>
          <w:sz w:val="24"/>
          <w:szCs w:val="24"/>
        </w:rPr>
        <w:t>compreende</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integralidade</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custos</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1"/>
          <w:sz w:val="24"/>
          <w:szCs w:val="24"/>
        </w:rPr>
        <w:t xml:space="preserve"> </w:t>
      </w:r>
      <w:r w:rsidRPr="00495DE1">
        <w:rPr>
          <w:rFonts w:ascii="Arial" w:hAnsi="Arial" w:cs="Arial"/>
          <w:sz w:val="24"/>
          <w:szCs w:val="24"/>
        </w:rPr>
        <w:t>atendimento</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direitos</w:t>
      </w:r>
      <w:r w:rsidRPr="00495DE1">
        <w:rPr>
          <w:rFonts w:ascii="Arial" w:hAnsi="Arial" w:cs="Arial"/>
          <w:spacing w:val="1"/>
          <w:sz w:val="24"/>
          <w:szCs w:val="24"/>
        </w:rPr>
        <w:t xml:space="preserve"> </w:t>
      </w:r>
      <w:r w:rsidRPr="00495DE1">
        <w:rPr>
          <w:rFonts w:ascii="Arial" w:hAnsi="Arial" w:cs="Arial"/>
          <w:sz w:val="24"/>
          <w:szCs w:val="24"/>
        </w:rPr>
        <w:t>trabalhistas</w:t>
      </w:r>
      <w:r w:rsidRPr="00495DE1">
        <w:rPr>
          <w:rFonts w:ascii="Arial" w:hAnsi="Arial" w:cs="Arial"/>
          <w:spacing w:val="1"/>
          <w:sz w:val="24"/>
          <w:szCs w:val="24"/>
        </w:rPr>
        <w:t xml:space="preserve"> </w:t>
      </w:r>
      <w:r w:rsidRPr="00495DE1">
        <w:rPr>
          <w:rFonts w:ascii="Arial" w:hAnsi="Arial" w:cs="Arial"/>
          <w:sz w:val="24"/>
          <w:szCs w:val="24"/>
        </w:rPr>
        <w:t>assegurados</w:t>
      </w:r>
      <w:r w:rsidRPr="00495DE1">
        <w:rPr>
          <w:rFonts w:ascii="Arial" w:hAnsi="Arial" w:cs="Arial"/>
          <w:spacing w:val="1"/>
          <w:sz w:val="24"/>
          <w:szCs w:val="24"/>
        </w:rPr>
        <w:t xml:space="preserve"> </w:t>
      </w:r>
      <w:r w:rsidRPr="00495DE1">
        <w:rPr>
          <w:rFonts w:ascii="Arial" w:hAnsi="Arial" w:cs="Arial"/>
          <w:sz w:val="24"/>
          <w:szCs w:val="24"/>
        </w:rPr>
        <w:t>na</w:t>
      </w:r>
      <w:r w:rsidRPr="00495DE1">
        <w:rPr>
          <w:rFonts w:ascii="Arial" w:hAnsi="Arial" w:cs="Arial"/>
          <w:spacing w:val="1"/>
          <w:sz w:val="24"/>
          <w:szCs w:val="24"/>
        </w:rPr>
        <w:t xml:space="preserve"> </w:t>
      </w:r>
      <w:r w:rsidRPr="00495DE1">
        <w:rPr>
          <w:rFonts w:ascii="Arial" w:hAnsi="Arial" w:cs="Arial"/>
          <w:sz w:val="24"/>
          <w:szCs w:val="24"/>
        </w:rPr>
        <w:t>Constituição</w:t>
      </w:r>
      <w:r w:rsidRPr="00495DE1">
        <w:rPr>
          <w:rFonts w:ascii="Arial" w:hAnsi="Arial" w:cs="Arial"/>
          <w:spacing w:val="1"/>
          <w:sz w:val="24"/>
          <w:szCs w:val="24"/>
        </w:rPr>
        <w:t xml:space="preserve"> </w:t>
      </w:r>
      <w:r w:rsidRPr="00495DE1">
        <w:rPr>
          <w:rFonts w:ascii="Arial" w:hAnsi="Arial" w:cs="Arial"/>
          <w:sz w:val="24"/>
          <w:szCs w:val="24"/>
        </w:rPr>
        <w:t>Federal,</w:t>
      </w:r>
      <w:r w:rsidRPr="00495DE1">
        <w:rPr>
          <w:rFonts w:ascii="Arial" w:hAnsi="Arial" w:cs="Arial"/>
          <w:spacing w:val="1"/>
          <w:sz w:val="24"/>
          <w:szCs w:val="24"/>
        </w:rPr>
        <w:t xml:space="preserve"> </w:t>
      </w:r>
      <w:r w:rsidRPr="00495DE1">
        <w:rPr>
          <w:rFonts w:ascii="Arial" w:hAnsi="Arial" w:cs="Arial"/>
          <w:sz w:val="24"/>
          <w:szCs w:val="24"/>
        </w:rPr>
        <w:t>nas</w:t>
      </w:r>
      <w:r w:rsidRPr="00495DE1">
        <w:rPr>
          <w:rFonts w:ascii="Arial" w:hAnsi="Arial" w:cs="Arial"/>
          <w:spacing w:val="1"/>
          <w:sz w:val="24"/>
          <w:szCs w:val="24"/>
        </w:rPr>
        <w:t xml:space="preserve"> </w:t>
      </w:r>
      <w:r w:rsidRPr="00495DE1">
        <w:rPr>
          <w:rFonts w:ascii="Arial" w:hAnsi="Arial" w:cs="Arial"/>
          <w:sz w:val="24"/>
          <w:szCs w:val="24"/>
        </w:rPr>
        <w:t>leis</w:t>
      </w:r>
      <w:r w:rsidRPr="00495DE1">
        <w:rPr>
          <w:rFonts w:ascii="Arial" w:hAnsi="Arial" w:cs="Arial"/>
          <w:spacing w:val="1"/>
          <w:sz w:val="24"/>
          <w:szCs w:val="24"/>
        </w:rPr>
        <w:t xml:space="preserve"> </w:t>
      </w:r>
      <w:r w:rsidRPr="00495DE1">
        <w:rPr>
          <w:rFonts w:ascii="Arial" w:hAnsi="Arial" w:cs="Arial"/>
          <w:sz w:val="24"/>
          <w:szCs w:val="24"/>
        </w:rPr>
        <w:t>trabalhistas,</w:t>
      </w:r>
      <w:r w:rsidRPr="00495DE1">
        <w:rPr>
          <w:rFonts w:ascii="Arial" w:hAnsi="Arial" w:cs="Arial"/>
          <w:spacing w:val="1"/>
          <w:sz w:val="24"/>
          <w:szCs w:val="24"/>
        </w:rPr>
        <w:t xml:space="preserve"> </w:t>
      </w:r>
      <w:r w:rsidRPr="00495DE1">
        <w:rPr>
          <w:rFonts w:ascii="Arial" w:hAnsi="Arial" w:cs="Arial"/>
          <w:sz w:val="24"/>
          <w:szCs w:val="24"/>
        </w:rPr>
        <w:t>nas</w:t>
      </w:r>
      <w:r w:rsidRPr="00495DE1">
        <w:rPr>
          <w:rFonts w:ascii="Arial" w:hAnsi="Arial" w:cs="Arial"/>
          <w:spacing w:val="1"/>
          <w:sz w:val="24"/>
          <w:szCs w:val="24"/>
        </w:rPr>
        <w:t xml:space="preserve"> </w:t>
      </w:r>
      <w:r w:rsidRPr="00495DE1">
        <w:rPr>
          <w:rFonts w:ascii="Arial" w:hAnsi="Arial" w:cs="Arial"/>
          <w:sz w:val="24"/>
          <w:szCs w:val="24"/>
        </w:rPr>
        <w:t>normas</w:t>
      </w:r>
      <w:r w:rsidRPr="00495DE1">
        <w:rPr>
          <w:rFonts w:ascii="Arial" w:hAnsi="Arial" w:cs="Arial"/>
          <w:spacing w:val="1"/>
          <w:sz w:val="24"/>
          <w:szCs w:val="24"/>
        </w:rPr>
        <w:t xml:space="preserve"> </w:t>
      </w:r>
      <w:r w:rsidRPr="00495DE1">
        <w:rPr>
          <w:rFonts w:ascii="Arial" w:hAnsi="Arial" w:cs="Arial"/>
          <w:sz w:val="24"/>
          <w:szCs w:val="24"/>
        </w:rPr>
        <w:t>infralegais,</w:t>
      </w:r>
      <w:r w:rsidRPr="00495DE1">
        <w:rPr>
          <w:rFonts w:ascii="Arial" w:hAnsi="Arial" w:cs="Arial"/>
          <w:spacing w:val="-4"/>
          <w:sz w:val="24"/>
          <w:szCs w:val="24"/>
        </w:rPr>
        <w:t xml:space="preserve"> </w:t>
      </w:r>
      <w:r w:rsidRPr="00495DE1">
        <w:rPr>
          <w:rFonts w:ascii="Arial" w:hAnsi="Arial" w:cs="Arial"/>
          <w:sz w:val="24"/>
          <w:szCs w:val="24"/>
        </w:rPr>
        <w:t>nas</w:t>
      </w:r>
      <w:r w:rsidRPr="00495DE1">
        <w:rPr>
          <w:rFonts w:ascii="Arial" w:hAnsi="Arial" w:cs="Arial"/>
          <w:spacing w:val="-7"/>
          <w:sz w:val="24"/>
          <w:szCs w:val="24"/>
        </w:rPr>
        <w:t xml:space="preserve"> </w:t>
      </w:r>
      <w:r w:rsidRPr="00495DE1">
        <w:rPr>
          <w:rFonts w:ascii="Arial" w:hAnsi="Arial" w:cs="Arial"/>
          <w:sz w:val="24"/>
          <w:szCs w:val="24"/>
        </w:rPr>
        <w:t>convenções</w:t>
      </w:r>
      <w:r w:rsidRPr="00495DE1">
        <w:rPr>
          <w:rFonts w:ascii="Arial" w:hAnsi="Arial" w:cs="Arial"/>
          <w:spacing w:val="-5"/>
          <w:sz w:val="24"/>
          <w:szCs w:val="24"/>
        </w:rPr>
        <w:t xml:space="preserve"> </w:t>
      </w:r>
      <w:r w:rsidRPr="00495DE1">
        <w:rPr>
          <w:rFonts w:ascii="Arial" w:hAnsi="Arial" w:cs="Arial"/>
          <w:sz w:val="24"/>
          <w:szCs w:val="24"/>
        </w:rPr>
        <w:t>coletivas</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trabalho</w:t>
      </w:r>
      <w:r w:rsidRPr="00495DE1">
        <w:rPr>
          <w:rFonts w:ascii="Arial" w:hAnsi="Arial" w:cs="Arial"/>
          <w:spacing w:val="-6"/>
          <w:sz w:val="24"/>
          <w:szCs w:val="24"/>
        </w:rPr>
        <w:t xml:space="preserve"> </w:t>
      </w:r>
      <w:r w:rsidRPr="00495DE1">
        <w:rPr>
          <w:rFonts w:ascii="Arial" w:hAnsi="Arial" w:cs="Arial"/>
          <w:sz w:val="24"/>
          <w:szCs w:val="24"/>
        </w:rPr>
        <w:t>e</w:t>
      </w:r>
      <w:r w:rsidRPr="00495DE1">
        <w:rPr>
          <w:rFonts w:ascii="Arial" w:hAnsi="Arial" w:cs="Arial"/>
          <w:spacing w:val="-5"/>
          <w:sz w:val="24"/>
          <w:szCs w:val="24"/>
        </w:rPr>
        <w:t xml:space="preserve"> </w:t>
      </w:r>
      <w:r w:rsidRPr="00495DE1">
        <w:rPr>
          <w:rFonts w:ascii="Arial" w:hAnsi="Arial" w:cs="Arial"/>
          <w:sz w:val="24"/>
          <w:szCs w:val="24"/>
        </w:rPr>
        <w:t>nos</w:t>
      </w:r>
      <w:r w:rsidRPr="00495DE1">
        <w:rPr>
          <w:rFonts w:ascii="Arial" w:hAnsi="Arial" w:cs="Arial"/>
          <w:spacing w:val="-7"/>
          <w:sz w:val="24"/>
          <w:szCs w:val="24"/>
        </w:rPr>
        <w:t xml:space="preserve"> </w:t>
      </w:r>
      <w:r w:rsidRPr="00495DE1">
        <w:rPr>
          <w:rFonts w:ascii="Arial" w:hAnsi="Arial" w:cs="Arial"/>
          <w:sz w:val="24"/>
          <w:szCs w:val="24"/>
        </w:rPr>
        <w:t>termos</w:t>
      </w:r>
      <w:r w:rsidRPr="00495DE1">
        <w:rPr>
          <w:rFonts w:ascii="Arial" w:hAnsi="Arial" w:cs="Arial"/>
          <w:spacing w:val="-7"/>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ajustamento</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conduta</w:t>
      </w:r>
      <w:r w:rsidRPr="00495DE1">
        <w:rPr>
          <w:rFonts w:ascii="Arial" w:hAnsi="Arial" w:cs="Arial"/>
          <w:spacing w:val="-59"/>
          <w:sz w:val="24"/>
          <w:szCs w:val="24"/>
        </w:rPr>
        <w:t xml:space="preserve"> </w:t>
      </w:r>
      <w:r w:rsidRPr="00495DE1">
        <w:rPr>
          <w:rFonts w:ascii="Arial" w:hAnsi="Arial" w:cs="Arial"/>
          <w:sz w:val="24"/>
          <w:szCs w:val="24"/>
        </w:rPr>
        <w:t>vigentes na data de entrega das propostas, conforme disposto no parágrafo § 1º art. 63º</w:t>
      </w:r>
      <w:r w:rsidRPr="00495DE1">
        <w:rPr>
          <w:rFonts w:ascii="Arial" w:hAnsi="Arial" w:cs="Arial"/>
          <w:spacing w:val="1"/>
          <w:sz w:val="24"/>
          <w:szCs w:val="24"/>
        </w:rPr>
        <w:t xml:space="preserve"> </w:t>
      </w:r>
      <w:r w:rsidRPr="00495DE1">
        <w:rPr>
          <w:rFonts w:ascii="Arial" w:hAnsi="Arial" w:cs="Arial"/>
          <w:sz w:val="24"/>
          <w:szCs w:val="24"/>
        </w:rPr>
        <w:t>da Lei n.º 14.133/2021.</w:t>
      </w:r>
    </w:p>
    <w:p w14:paraId="5EB58743" w14:textId="77777777" w:rsidR="00760072" w:rsidRPr="00495DE1" w:rsidRDefault="00760072" w:rsidP="00760072">
      <w:pPr>
        <w:pStyle w:val="PargrafodaLista"/>
        <w:ind w:left="0" w:firstLine="0"/>
        <w:rPr>
          <w:rFonts w:ascii="Arial" w:hAnsi="Arial" w:cs="Arial"/>
          <w:sz w:val="24"/>
          <w:szCs w:val="24"/>
        </w:rPr>
      </w:pPr>
    </w:p>
    <w:p w14:paraId="21DD0EFA"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apresentação</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DECLARAÇÕES/INFORMAÇÕES</w:t>
      </w:r>
      <w:r w:rsidRPr="00495DE1">
        <w:rPr>
          <w:rFonts w:ascii="Arial" w:hAnsi="Arial" w:cs="Arial"/>
          <w:spacing w:val="1"/>
          <w:sz w:val="24"/>
          <w:szCs w:val="24"/>
        </w:rPr>
        <w:t xml:space="preserve"> </w:t>
      </w:r>
      <w:r w:rsidRPr="00495DE1">
        <w:rPr>
          <w:rFonts w:ascii="Arial" w:hAnsi="Arial" w:cs="Arial"/>
          <w:sz w:val="24"/>
          <w:szCs w:val="24"/>
        </w:rPr>
        <w:t>mencionadas</w:t>
      </w:r>
      <w:r w:rsidRPr="00495DE1">
        <w:rPr>
          <w:rFonts w:ascii="Arial" w:hAnsi="Arial" w:cs="Arial"/>
          <w:spacing w:val="1"/>
          <w:sz w:val="24"/>
          <w:szCs w:val="24"/>
        </w:rPr>
        <w:t xml:space="preserve"> </w:t>
      </w:r>
      <w:r w:rsidRPr="00495DE1">
        <w:rPr>
          <w:rFonts w:ascii="Arial" w:hAnsi="Arial" w:cs="Arial"/>
          <w:sz w:val="24"/>
          <w:szCs w:val="24"/>
        </w:rPr>
        <w:t>acima</w:t>
      </w:r>
      <w:r w:rsidRPr="00495DE1">
        <w:rPr>
          <w:rFonts w:ascii="Arial" w:hAnsi="Arial" w:cs="Arial"/>
          <w:spacing w:val="1"/>
          <w:sz w:val="24"/>
          <w:szCs w:val="24"/>
        </w:rPr>
        <w:t xml:space="preserve"> </w:t>
      </w:r>
      <w:r w:rsidRPr="00495DE1">
        <w:rPr>
          <w:rFonts w:ascii="Arial" w:hAnsi="Arial" w:cs="Arial"/>
          <w:sz w:val="24"/>
          <w:szCs w:val="24"/>
        </w:rPr>
        <w:t>ensejará</w:t>
      </w:r>
      <w:r w:rsidRPr="00495DE1">
        <w:rPr>
          <w:rFonts w:ascii="Arial" w:hAnsi="Arial" w:cs="Arial"/>
          <w:spacing w:val="-3"/>
          <w:sz w:val="24"/>
          <w:szCs w:val="24"/>
        </w:rPr>
        <w:t xml:space="preserve"> </w:t>
      </w:r>
      <w:r w:rsidRPr="00495DE1">
        <w:rPr>
          <w:rFonts w:ascii="Arial" w:hAnsi="Arial" w:cs="Arial"/>
          <w:sz w:val="24"/>
          <w:szCs w:val="24"/>
        </w:rPr>
        <w:t>na desclassificação do licitante.</w:t>
      </w:r>
    </w:p>
    <w:p w14:paraId="7F4C3F44" w14:textId="77777777" w:rsidR="00760072" w:rsidRPr="00495DE1" w:rsidRDefault="00760072" w:rsidP="00760072">
      <w:pPr>
        <w:pStyle w:val="PargrafodaLista"/>
        <w:ind w:left="0" w:firstLine="0"/>
        <w:rPr>
          <w:rFonts w:ascii="Arial" w:hAnsi="Arial" w:cs="Arial"/>
          <w:sz w:val="24"/>
          <w:szCs w:val="24"/>
        </w:rPr>
      </w:pPr>
    </w:p>
    <w:p w14:paraId="2EA684EA"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O licitante poderá concorrer e a adjudicação do objeto ocorrerá como consequência</w:t>
      </w:r>
      <w:r w:rsidRPr="00495DE1">
        <w:rPr>
          <w:rFonts w:ascii="Arial" w:hAnsi="Arial" w:cs="Arial"/>
          <w:spacing w:val="1"/>
          <w:sz w:val="24"/>
          <w:szCs w:val="24"/>
        </w:rPr>
        <w:t xml:space="preserve"> </w:t>
      </w:r>
      <w:r w:rsidRPr="00495DE1">
        <w:rPr>
          <w:rFonts w:ascii="Arial" w:hAnsi="Arial" w:cs="Arial"/>
          <w:sz w:val="24"/>
          <w:szCs w:val="24"/>
        </w:rPr>
        <w:t>da melhor proposta ofertada, pelo DOURADINA MENOR PREÇO POR ITEM, sendo que a adjudicação</w:t>
      </w:r>
      <w:r w:rsidRPr="00495DE1">
        <w:rPr>
          <w:rFonts w:ascii="Arial" w:hAnsi="Arial" w:cs="Arial"/>
          <w:spacing w:val="1"/>
          <w:sz w:val="24"/>
          <w:szCs w:val="24"/>
        </w:rPr>
        <w:t xml:space="preserve"> </w:t>
      </w:r>
      <w:r w:rsidRPr="00495DE1">
        <w:rPr>
          <w:rFonts w:ascii="Arial" w:hAnsi="Arial" w:cs="Arial"/>
          <w:sz w:val="24"/>
          <w:szCs w:val="24"/>
        </w:rPr>
        <w:t>do objeto dependerá ainda que o ofertante da melhor proposta atenda as condições</w:t>
      </w:r>
      <w:r w:rsidRPr="00495DE1">
        <w:rPr>
          <w:rFonts w:ascii="Arial" w:hAnsi="Arial" w:cs="Arial"/>
          <w:spacing w:val="1"/>
          <w:sz w:val="24"/>
          <w:szCs w:val="24"/>
        </w:rPr>
        <w:t xml:space="preserve"> </w:t>
      </w:r>
      <w:r w:rsidRPr="00495DE1">
        <w:rPr>
          <w:rFonts w:ascii="Arial" w:hAnsi="Arial" w:cs="Arial"/>
          <w:sz w:val="24"/>
          <w:szCs w:val="24"/>
        </w:rPr>
        <w:t>previstas</w:t>
      </w:r>
      <w:r w:rsidRPr="00495DE1">
        <w:rPr>
          <w:rFonts w:ascii="Arial" w:hAnsi="Arial" w:cs="Arial"/>
          <w:spacing w:val="-1"/>
          <w:sz w:val="24"/>
          <w:szCs w:val="24"/>
        </w:rPr>
        <w:t xml:space="preserve"> </w:t>
      </w:r>
      <w:r w:rsidRPr="00495DE1">
        <w:rPr>
          <w:rFonts w:ascii="Arial" w:hAnsi="Arial" w:cs="Arial"/>
          <w:sz w:val="24"/>
          <w:szCs w:val="24"/>
        </w:rPr>
        <w:t>no ANEXO</w:t>
      </w:r>
      <w:r w:rsidRPr="00495DE1">
        <w:rPr>
          <w:rFonts w:ascii="Arial" w:hAnsi="Arial" w:cs="Arial"/>
          <w:spacing w:val="-1"/>
          <w:sz w:val="24"/>
          <w:szCs w:val="24"/>
        </w:rPr>
        <w:t xml:space="preserve"> </w:t>
      </w:r>
      <w:r w:rsidRPr="00495DE1">
        <w:rPr>
          <w:rFonts w:ascii="Arial" w:hAnsi="Arial" w:cs="Arial"/>
          <w:sz w:val="24"/>
          <w:szCs w:val="24"/>
        </w:rPr>
        <w:t>I</w:t>
      </w:r>
      <w:r w:rsidRPr="00495DE1">
        <w:rPr>
          <w:rFonts w:ascii="Arial" w:hAnsi="Arial" w:cs="Arial"/>
          <w:spacing w:val="1"/>
          <w:sz w:val="24"/>
          <w:szCs w:val="24"/>
        </w:rPr>
        <w:t xml:space="preserve"> </w:t>
      </w:r>
      <w:r w:rsidRPr="00495DE1">
        <w:rPr>
          <w:rFonts w:ascii="Arial" w:hAnsi="Arial" w:cs="Arial"/>
          <w:sz w:val="24"/>
          <w:szCs w:val="24"/>
        </w:rPr>
        <w:t>–</w:t>
      </w:r>
      <w:r w:rsidRPr="00495DE1">
        <w:rPr>
          <w:rFonts w:ascii="Arial" w:hAnsi="Arial" w:cs="Arial"/>
          <w:spacing w:val="-2"/>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DE REFERÊNCIA.</w:t>
      </w:r>
    </w:p>
    <w:p w14:paraId="2093C81D" w14:textId="77777777" w:rsidR="00760072" w:rsidRPr="00495DE1" w:rsidRDefault="00760072" w:rsidP="00760072">
      <w:pPr>
        <w:pStyle w:val="PargrafodaLista"/>
        <w:ind w:left="0" w:firstLine="0"/>
        <w:rPr>
          <w:rFonts w:ascii="Arial" w:hAnsi="Arial" w:cs="Arial"/>
          <w:sz w:val="24"/>
          <w:szCs w:val="24"/>
        </w:rPr>
      </w:pPr>
    </w:p>
    <w:p w14:paraId="236F08EC" w14:textId="77777777" w:rsidR="0026092A" w:rsidRDefault="0026092A" w:rsidP="00760072">
      <w:pPr>
        <w:pStyle w:val="PargrafodaLista"/>
        <w:numPr>
          <w:ilvl w:val="1"/>
          <w:numId w:val="4"/>
        </w:numPr>
        <w:ind w:left="0" w:firstLine="0"/>
        <w:rPr>
          <w:rFonts w:ascii="Arial" w:hAnsi="Arial" w:cs="Arial"/>
          <w:sz w:val="24"/>
          <w:szCs w:val="24"/>
        </w:rPr>
      </w:pPr>
      <w:r w:rsidRPr="00495DE1">
        <w:rPr>
          <w:rFonts w:ascii="Arial" w:hAnsi="Arial" w:cs="Arial"/>
          <w:sz w:val="24"/>
          <w:szCs w:val="24"/>
        </w:rPr>
        <w:t>Quaisquer</w:t>
      </w:r>
      <w:r w:rsidRPr="00495DE1">
        <w:rPr>
          <w:rFonts w:ascii="Arial" w:hAnsi="Arial" w:cs="Arial"/>
          <w:spacing w:val="-10"/>
          <w:sz w:val="24"/>
          <w:szCs w:val="24"/>
        </w:rPr>
        <w:t xml:space="preserve"> </w:t>
      </w:r>
      <w:r w:rsidRPr="00495DE1">
        <w:rPr>
          <w:rFonts w:ascii="Arial" w:hAnsi="Arial" w:cs="Arial"/>
          <w:sz w:val="24"/>
          <w:szCs w:val="24"/>
        </w:rPr>
        <w:t>tributos,</w:t>
      </w:r>
      <w:r w:rsidRPr="00495DE1">
        <w:rPr>
          <w:rFonts w:ascii="Arial" w:hAnsi="Arial" w:cs="Arial"/>
          <w:spacing w:val="-9"/>
          <w:sz w:val="24"/>
          <w:szCs w:val="24"/>
        </w:rPr>
        <w:t xml:space="preserve"> </w:t>
      </w:r>
      <w:r w:rsidRPr="00495DE1">
        <w:rPr>
          <w:rFonts w:ascii="Arial" w:hAnsi="Arial" w:cs="Arial"/>
          <w:sz w:val="24"/>
          <w:szCs w:val="24"/>
        </w:rPr>
        <w:t>custos</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9"/>
          <w:sz w:val="24"/>
          <w:szCs w:val="24"/>
        </w:rPr>
        <w:t xml:space="preserve"> </w:t>
      </w:r>
      <w:r w:rsidRPr="00495DE1">
        <w:rPr>
          <w:rFonts w:ascii="Arial" w:hAnsi="Arial" w:cs="Arial"/>
          <w:sz w:val="24"/>
          <w:szCs w:val="24"/>
        </w:rPr>
        <w:t>despesas</w:t>
      </w:r>
      <w:r w:rsidRPr="00495DE1">
        <w:rPr>
          <w:rFonts w:ascii="Arial" w:hAnsi="Arial" w:cs="Arial"/>
          <w:spacing w:val="-10"/>
          <w:sz w:val="24"/>
          <w:szCs w:val="24"/>
        </w:rPr>
        <w:t xml:space="preserve"> </w:t>
      </w:r>
      <w:r w:rsidRPr="00495DE1">
        <w:rPr>
          <w:rFonts w:ascii="Arial" w:hAnsi="Arial" w:cs="Arial"/>
          <w:sz w:val="24"/>
          <w:szCs w:val="24"/>
        </w:rPr>
        <w:t>diretos</w:t>
      </w:r>
      <w:r w:rsidRPr="00495DE1">
        <w:rPr>
          <w:rFonts w:ascii="Arial" w:hAnsi="Arial" w:cs="Arial"/>
          <w:spacing w:val="-7"/>
          <w:sz w:val="24"/>
          <w:szCs w:val="24"/>
        </w:rPr>
        <w:t xml:space="preserve"> </w:t>
      </w:r>
      <w:r w:rsidRPr="00495DE1">
        <w:rPr>
          <w:rFonts w:ascii="Arial" w:hAnsi="Arial" w:cs="Arial"/>
          <w:sz w:val="24"/>
          <w:szCs w:val="24"/>
        </w:rPr>
        <w:t>ou</w:t>
      </w:r>
      <w:r w:rsidRPr="00495DE1">
        <w:rPr>
          <w:rFonts w:ascii="Arial" w:hAnsi="Arial" w:cs="Arial"/>
          <w:spacing w:val="-9"/>
          <w:sz w:val="24"/>
          <w:szCs w:val="24"/>
        </w:rPr>
        <w:t xml:space="preserve"> </w:t>
      </w:r>
      <w:r w:rsidRPr="00495DE1">
        <w:rPr>
          <w:rFonts w:ascii="Arial" w:hAnsi="Arial" w:cs="Arial"/>
          <w:sz w:val="24"/>
          <w:szCs w:val="24"/>
        </w:rPr>
        <w:t>indiretos</w:t>
      </w:r>
      <w:r w:rsidRPr="00495DE1">
        <w:rPr>
          <w:rFonts w:ascii="Arial" w:hAnsi="Arial" w:cs="Arial"/>
          <w:spacing w:val="-7"/>
          <w:sz w:val="24"/>
          <w:szCs w:val="24"/>
        </w:rPr>
        <w:t xml:space="preserve"> </w:t>
      </w:r>
      <w:r w:rsidRPr="00495DE1">
        <w:rPr>
          <w:rFonts w:ascii="Arial" w:hAnsi="Arial" w:cs="Arial"/>
          <w:sz w:val="24"/>
          <w:szCs w:val="24"/>
        </w:rPr>
        <w:t>omitidos</w:t>
      </w:r>
      <w:r w:rsidRPr="00495DE1">
        <w:rPr>
          <w:rFonts w:ascii="Arial" w:hAnsi="Arial" w:cs="Arial"/>
          <w:spacing w:val="-7"/>
          <w:sz w:val="24"/>
          <w:szCs w:val="24"/>
        </w:rPr>
        <w:t xml:space="preserve"> </w:t>
      </w:r>
      <w:r w:rsidRPr="00495DE1">
        <w:rPr>
          <w:rFonts w:ascii="Arial" w:hAnsi="Arial" w:cs="Arial"/>
          <w:sz w:val="24"/>
          <w:szCs w:val="24"/>
        </w:rPr>
        <w:t>da</w:t>
      </w:r>
      <w:r w:rsidRPr="00495DE1">
        <w:rPr>
          <w:rFonts w:ascii="Arial" w:hAnsi="Arial" w:cs="Arial"/>
          <w:spacing w:val="-11"/>
          <w:sz w:val="24"/>
          <w:szCs w:val="24"/>
        </w:rPr>
        <w:t xml:space="preserve"> </w:t>
      </w:r>
      <w:r w:rsidRPr="00495DE1">
        <w:rPr>
          <w:rFonts w:ascii="Arial" w:hAnsi="Arial" w:cs="Arial"/>
          <w:sz w:val="24"/>
          <w:szCs w:val="24"/>
        </w:rPr>
        <w:t>proposta,</w:t>
      </w:r>
      <w:r w:rsidRPr="00495DE1">
        <w:rPr>
          <w:rFonts w:ascii="Arial" w:hAnsi="Arial" w:cs="Arial"/>
          <w:spacing w:val="-10"/>
          <w:sz w:val="24"/>
          <w:szCs w:val="24"/>
        </w:rPr>
        <w:t xml:space="preserve"> </w:t>
      </w:r>
      <w:r w:rsidRPr="00495DE1">
        <w:rPr>
          <w:rFonts w:ascii="Arial" w:hAnsi="Arial" w:cs="Arial"/>
          <w:sz w:val="24"/>
          <w:szCs w:val="24"/>
        </w:rPr>
        <w:t>serão</w:t>
      </w:r>
      <w:r w:rsidRPr="00495DE1">
        <w:rPr>
          <w:rFonts w:ascii="Arial" w:hAnsi="Arial" w:cs="Arial"/>
          <w:spacing w:val="-58"/>
          <w:sz w:val="24"/>
          <w:szCs w:val="24"/>
        </w:rPr>
        <w:t xml:space="preserve"> </w:t>
      </w:r>
      <w:r w:rsidRPr="00495DE1">
        <w:rPr>
          <w:rFonts w:ascii="Arial" w:hAnsi="Arial" w:cs="Arial"/>
          <w:sz w:val="24"/>
          <w:szCs w:val="24"/>
        </w:rPr>
        <w:t>considerados</w:t>
      </w:r>
      <w:r w:rsidRPr="00495DE1">
        <w:rPr>
          <w:rFonts w:ascii="Arial" w:hAnsi="Arial" w:cs="Arial"/>
          <w:spacing w:val="-5"/>
          <w:sz w:val="24"/>
          <w:szCs w:val="24"/>
        </w:rPr>
        <w:t xml:space="preserve"> </w:t>
      </w:r>
      <w:r w:rsidRPr="00495DE1">
        <w:rPr>
          <w:rFonts w:ascii="Arial" w:hAnsi="Arial" w:cs="Arial"/>
          <w:sz w:val="24"/>
          <w:szCs w:val="24"/>
        </w:rPr>
        <w:t>como</w:t>
      </w:r>
      <w:r w:rsidRPr="00495DE1">
        <w:rPr>
          <w:rFonts w:ascii="Arial" w:hAnsi="Arial" w:cs="Arial"/>
          <w:spacing w:val="-8"/>
          <w:sz w:val="24"/>
          <w:szCs w:val="24"/>
        </w:rPr>
        <w:t xml:space="preserve"> </w:t>
      </w:r>
      <w:r w:rsidRPr="00495DE1">
        <w:rPr>
          <w:rFonts w:ascii="Arial" w:hAnsi="Arial" w:cs="Arial"/>
          <w:sz w:val="24"/>
          <w:szCs w:val="24"/>
        </w:rPr>
        <w:t>inclusos</w:t>
      </w:r>
      <w:r w:rsidRPr="00495DE1">
        <w:rPr>
          <w:rFonts w:ascii="Arial" w:hAnsi="Arial" w:cs="Arial"/>
          <w:spacing w:val="-5"/>
          <w:sz w:val="24"/>
          <w:szCs w:val="24"/>
        </w:rPr>
        <w:t xml:space="preserve"> </w:t>
      </w:r>
      <w:r w:rsidRPr="00495DE1">
        <w:rPr>
          <w:rFonts w:ascii="Arial" w:hAnsi="Arial" w:cs="Arial"/>
          <w:sz w:val="24"/>
          <w:szCs w:val="24"/>
        </w:rPr>
        <w:t>nos</w:t>
      </w:r>
      <w:r w:rsidRPr="00495DE1">
        <w:rPr>
          <w:rFonts w:ascii="Arial" w:hAnsi="Arial" w:cs="Arial"/>
          <w:spacing w:val="-7"/>
          <w:sz w:val="24"/>
          <w:szCs w:val="24"/>
        </w:rPr>
        <w:t xml:space="preserve"> </w:t>
      </w:r>
      <w:r w:rsidRPr="00495DE1">
        <w:rPr>
          <w:rFonts w:ascii="Arial" w:hAnsi="Arial" w:cs="Arial"/>
          <w:sz w:val="24"/>
          <w:szCs w:val="24"/>
        </w:rPr>
        <w:t>preços,</w:t>
      </w:r>
      <w:r w:rsidRPr="00495DE1">
        <w:rPr>
          <w:rFonts w:ascii="Arial" w:hAnsi="Arial" w:cs="Arial"/>
          <w:spacing w:val="-6"/>
          <w:sz w:val="24"/>
          <w:szCs w:val="24"/>
        </w:rPr>
        <w:t xml:space="preserve"> </w:t>
      </w:r>
      <w:r w:rsidRPr="00495DE1">
        <w:rPr>
          <w:rFonts w:ascii="Arial" w:hAnsi="Arial" w:cs="Arial"/>
          <w:sz w:val="24"/>
          <w:szCs w:val="24"/>
        </w:rPr>
        <w:t>não</w:t>
      </w:r>
      <w:r w:rsidRPr="00495DE1">
        <w:rPr>
          <w:rFonts w:ascii="Arial" w:hAnsi="Arial" w:cs="Arial"/>
          <w:spacing w:val="-5"/>
          <w:sz w:val="24"/>
          <w:szCs w:val="24"/>
        </w:rPr>
        <w:t xml:space="preserve"> </w:t>
      </w:r>
      <w:r w:rsidRPr="00495DE1">
        <w:rPr>
          <w:rFonts w:ascii="Arial" w:hAnsi="Arial" w:cs="Arial"/>
          <w:sz w:val="24"/>
          <w:szCs w:val="24"/>
        </w:rPr>
        <w:t>sendo</w:t>
      </w:r>
      <w:r w:rsidRPr="00495DE1">
        <w:rPr>
          <w:rFonts w:ascii="Arial" w:hAnsi="Arial" w:cs="Arial"/>
          <w:spacing w:val="-6"/>
          <w:sz w:val="24"/>
          <w:szCs w:val="24"/>
        </w:rPr>
        <w:t xml:space="preserve"> </w:t>
      </w:r>
      <w:r w:rsidRPr="00495DE1">
        <w:rPr>
          <w:rFonts w:ascii="Arial" w:hAnsi="Arial" w:cs="Arial"/>
          <w:sz w:val="24"/>
          <w:szCs w:val="24"/>
        </w:rPr>
        <w:t>considerados</w:t>
      </w:r>
      <w:r w:rsidRPr="00495DE1">
        <w:rPr>
          <w:rFonts w:ascii="Arial" w:hAnsi="Arial" w:cs="Arial"/>
          <w:spacing w:val="-8"/>
          <w:sz w:val="24"/>
          <w:szCs w:val="24"/>
        </w:rPr>
        <w:t xml:space="preserve"> </w:t>
      </w:r>
      <w:r w:rsidRPr="00495DE1">
        <w:rPr>
          <w:rFonts w:ascii="Arial" w:hAnsi="Arial" w:cs="Arial"/>
          <w:sz w:val="24"/>
          <w:szCs w:val="24"/>
        </w:rPr>
        <w:t>pleitos</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acréscimos,</w:t>
      </w:r>
      <w:r w:rsidRPr="00495DE1">
        <w:rPr>
          <w:rFonts w:ascii="Arial" w:hAnsi="Arial" w:cs="Arial"/>
          <w:spacing w:val="-7"/>
          <w:sz w:val="24"/>
          <w:szCs w:val="24"/>
        </w:rPr>
        <w:t xml:space="preserve"> </w:t>
      </w:r>
      <w:r w:rsidRPr="00495DE1">
        <w:rPr>
          <w:rFonts w:ascii="Arial" w:hAnsi="Arial" w:cs="Arial"/>
          <w:sz w:val="24"/>
          <w:szCs w:val="24"/>
        </w:rPr>
        <w:t>a</w:t>
      </w:r>
      <w:r w:rsidRPr="00495DE1">
        <w:rPr>
          <w:rFonts w:ascii="Arial" w:hAnsi="Arial" w:cs="Arial"/>
          <w:spacing w:val="-59"/>
          <w:sz w:val="24"/>
          <w:szCs w:val="24"/>
        </w:rPr>
        <w:t xml:space="preserve"> </w:t>
      </w:r>
      <w:r w:rsidRPr="00495DE1">
        <w:rPr>
          <w:rFonts w:ascii="Arial" w:hAnsi="Arial" w:cs="Arial"/>
          <w:sz w:val="24"/>
          <w:szCs w:val="24"/>
        </w:rPr>
        <w:t>esse</w:t>
      </w:r>
      <w:r w:rsidRPr="00495DE1">
        <w:rPr>
          <w:rFonts w:ascii="Arial" w:hAnsi="Arial" w:cs="Arial"/>
          <w:spacing w:val="-1"/>
          <w:sz w:val="24"/>
          <w:szCs w:val="24"/>
        </w:rPr>
        <w:t xml:space="preserve"> </w:t>
      </w:r>
      <w:r w:rsidRPr="00495DE1">
        <w:rPr>
          <w:rFonts w:ascii="Arial" w:hAnsi="Arial" w:cs="Arial"/>
          <w:sz w:val="24"/>
          <w:szCs w:val="24"/>
        </w:rPr>
        <w:t>ou</w:t>
      </w:r>
      <w:r w:rsidRPr="00495DE1">
        <w:rPr>
          <w:rFonts w:ascii="Arial" w:hAnsi="Arial" w:cs="Arial"/>
          <w:spacing w:val="-3"/>
          <w:sz w:val="24"/>
          <w:szCs w:val="24"/>
        </w:rPr>
        <w:t xml:space="preserve"> </w:t>
      </w:r>
      <w:r w:rsidRPr="00495DE1">
        <w:rPr>
          <w:rFonts w:ascii="Arial" w:hAnsi="Arial" w:cs="Arial"/>
          <w:sz w:val="24"/>
          <w:szCs w:val="24"/>
        </w:rPr>
        <w:t>qualquer</w:t>
      </w:r>
      <w:r w:rsidRPr="00495DE1">
        <w:rPr>
          <w:rFonts w:ascii="Arial" w:hAnsi="Arial" w:cs="Arial"/>
          <w:spacing w:val="-2"/>
          <w:sz w:val="24"/>
          <w:szCs w:val="24"/>
        </w:rPr>
        <w:t xml:space="preserve"> </w:t>
      </w:r>
      <w:r w:rsidRPr="00495DE1">
        <w:rPr>
          <w:rFonts w:ascii="Arial" w:hAnsi="Arial" w:cs="Arial"/>
          <w:sz w:val="24"/>
          <w:szCs w:val="24"/>
        </w:rPr>
        <w:t>título, devendo</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serviços</w:t>
      </w:r>
      <w:r w:rsidRPr="00495DE1">
        <w:rPr>
          <w:rFonts w:ascii="Arial" w:hAnsi="Arial" w:cs="Arial"/>
          <w:spacing w:val="-1"/>
          <w:sz w:val="24"/>
          <w:szCs w:val="24"/>
        </w:rPr>
        <w:t xml:space="preserve"> </w:t>
      </w:r>
      <w:r w:rsidRPr="00495DE1">
        <w:rPr>
          <w:rFonts w:ascii="Arial" w:hAnsi="Arial" w:cs="Arial"/>
          <w:sz w:val="24"/>
          <w:szCs w:val="24"/>
        </w:rPr>
        <w:t>serem prestados sem ônus</w:t>
      </w:r>
      <w:r w:rsidRPr="00495DE1">
        <w:rPr>
          <w:rFonts w:ascii="Arial" w:hAnsi="Arial" w:cs="Arial"/>
          <w:spacing w:val="-3"/>
          <w:sz w:val="24"/>
          <w:szCs w:val="24"/>
        </w:rPr>
        <w:t xml:space="preserve"> </w:t>
      </w:r>
      <w:r w:rsidRPr="00495DE1">
        <w:rPr>
          <w:rFonts w:ascii="Arial" w:hAnsi="Arial" w:cs="Arial"/>
          <w:sz w:val="24"/>
          <w:szCs w:val="24"/>
        </w:rPr>
        <w:t>adicionais.</w:t>
      </w:r>
    </w:p>
    <w:p w14:paraId="56AB09CA" w14:textId="77777777" w:rsidR="00030C93" w:rsidRPr="00495DE1" w:rsidRDefault="00030C93" w:rsidP="00030C93">
      <w:pPr>
        <w:pStyle w:val="PargrafodaLista"/>
        <w:ind w:left="0" w:firstLine="0"/>
        <w:rPr>
          <w:rFonts w:ascii="Arial" w:hAnsi="Arial" w:cs="Arial"/>
          <w:sz w:val="24"/>
          <w:szCs w:val="24"/>
        </w:rPr>
      </w:pPr>
    </w:p>
    <w:p w14:paraId="62E10A5F" w14:textId="77777777" w:rsidR="0026092A" w:rsidRDefault="0026092A" w:rsidP="00BD768C">
      <w:pPr>
        <w:pStyle w:val="PargrafodaLista"/>
        <w:numPr>
          <w:ilvl w:val="1"/>
          <w:numId w:val="4"/>
        </w:numPr>
        <w:ind w:left="0" w:firstLine="0"/>
        <w:rPr>
          <w:rFonts w:ascii="Arial" w:hAnsi="Arial" w:cs="Arial"/>
          <w:sz w:val="24"/>
          <w:szCs w:val="24"/>
        </w:rPr>
      </w:pPr>
      <w:r w:rsidRPr="00495DE1">
        <w:rPr>
          <w:rFonts w:ascii="Arial" w:hAnsi="Arial" w:cs="Arial"/>
          <w:sz w:val="24"/>
          <w:szCs w:val="24"/>
        </w:rPr>
        <w:t>Em nenhuma hipótese poderá ser alterado o conteúdo da proposta apresentada, seja</w:t>
      </w:r>
      <w:r w:rsidRPr="00495DE1">
        <w:rPr>
          <w:rFonts w:ascii="Arial" w:hAnsi="Arial" w:cs="Arial"/>
          <w:spacing w:val="-59"/>
          <w:sz w:val="24"/>
          <w:szCs w:val="24"/>
        </w:rPr>
        <w:t xml:space="preserve"> </w:t>
      </w:r>
      <w:r w:rsidRPr="00495DE1">
        <w:rPr>
          <w:rFonts w:ascii="Arial" w:hAnsi="Arial" w:cs="Arial"/>
          <w:sz w:val="24"/>
          <w:szCs w:val="24"/>
        </w:rPr>
        <w:t>com relação a preço, pagamento, prazo ou qualquer condição que importe a modificação</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6"/>
          <w:sz w:val="24"/>
          <w:szCs w:val="24"/>
        </w:rPr>
        <w:t xml:space="preserve"> </w:t>
      </w:r>
      <w:r w:rsidRPr="00495DE1">
        <w:rPr>
          <w:rFonts w:ascii="Arial" w:hAnsi="Arial" w:cs="Arial"/>
          <w:sz w:val="24"/>
          <w:szCs w:val="24"/>
        </w:rPr>
        <w:t>termos</w:t>
      </w:r>
      <w:r w:rsidRPr="00495DE1">
        <w:rPr>
          <w:rFonts w:ascii="Arial" w:hAnsi="Arial" w:cs="Arial"/>
          <w:spacing w:val="-9"/>
          <w:sz w:val="24"/>
          <w:szCs w:val="24"/>
        </w:rPr>
        <w:t xml:space="preserve"> </w:t>
      </w:r>
      <w:r w:rsidRPr="00495DE1">
        <w:rPr>
          <w:rFonts w:ascii="Arial" w:hAnsi="Arial" w:cs="Arial"/>
          <w:sz w:val="24"/>
          <w:szCs w:val="24"/>
        </w:rPr>
        <w:t>originais.</w:t>
      </w:r>
      <w:r w:rsidRPr="00495DE1">
        <w:rPr>
          <w:rFonts w:ascii="Arial" w:hAnsi="Arial" w:cs="Arial"/>
          <w:spacing w:val="-5"/>
          <w:sz w:val="24"/>
          <w:szCs w:val="24"/>
        </w:rPr>
        <w:t xml:space="preserve"> </w:t>
      </w:r>
      <w:r w:rsidRPr="00495DE1">
        <w:rPr>
          <w:rFonts w:ascii="Arial" w:hAnsi="Arial" w:cs="Arial"/>
          <w:sz w:val="24"/>
          <w:szCs w:val="24"/>
        </w:rPr>
        <w:t>Serão</w:t>
      </w:r>
      <w:r w:rsidRPr="00495DE1">
        <w:rPr>
          <w:rFonts w:ascii="Arial" w:hAnsi="Arial" w:cs="Arial"/>
          <w:spacing w:val="-7"/>
          <w:sz w:val="24"/>
          <w:szCs w:val="24"/>
        </w:rPr>
        <w:t xml:space="preserve"> </w:t>
      </w:r>
      <w:r w:rsidRPr="00495DE1">
        <w:rPr>
          <w:rFonts w:ascii="Arial" w:hAnsi="Arial" w:cs="Arial"/>
          <w:sz w:val="24"/>
          <w:szCs w:val="24"/>
        </w:rPr>
        <w:t>corrigidas</w:t>
      </w:r>
      <w:r w:rsidRPr="00495DE1">
        <w:rPr>
          <w:rFonts w:ascii="Arial" w:hAnsi="Arial" w:cs="Arial"/>
          <w:spacing w:val="-6"/>
          <w:sz w:val="24"/>
          <w:szCs w:val="24"/>
        </w:rPr>
        <w:t xml:space="preserve"> </w:t>
      </w:r>
      <w:r w:rsidRPr="00495DE1">
        <w:rPr>
          <w:rFonts w:ascii="Arial" w:hAnsi="Arial" w:cs="Arial"/>
          <w:sz w:val="24"/>
          <w:szCs w:val="24"/>
        </w:rPr>
        <w:t>automaticamente</w:t>
      </w:r>
      <w:r w:rsidRPr="00495DE1">
        <w:rPr>
          <w:rFonts w:ascii="Arial" w:hAnsi="Arial" w:cs="Arial"/>
          <w:spacing w:val="-6"/>
          <w:sz w:val="24"/>
          <w:szCs w:val="24"/>
        </w:rPr>
        <w:t xml:space="preserve"> </w:t>
      </w:r>
      <w:r w:rsidRPr="00495DE1">
        <w:rPr>
          <w:rFonts w:ascii="Arial" w:hAnsi="Arial" w:cs="Arial"/>
          <w:sz w:val="24"/>
          <w:szCs w:val="24"/>
        </w:rPr>
        <w:t>pelo pregoeiro</w:t>
      </w:r>
      <w:r w:rsidRPr="00495DE1">
        <w:rPr>
          <w:rFonts w:ascii="Arial" w:hAnsi="Arial" w:cs="Arial"/>
          <w:spacing w:val="-9"/>
          <w:sz w:val="24"/>
          <w:szCs w:val="24"/>
        </w:rPr>
        <w:t xml:space="preserve"> </w:t>
      </w:r>
      <w:r w:rsidRPr="00495DE1">
        <w:rPr>
          <w:rFonts w:ascii="Arial" w:hAnsi="Arial" w:cs="Arial"/>
          <w:sz w:val="24"/>
          <w:szCs w:val="24"/>
        </w:rPr>
        <w:t>quaisquer</w:t>
      </w:r>
      <w:r w:rsidRPr="00495DE1">
        <w:rPr>
          <w:rFonts w:ascii="Arial" w:hAnsi="Arial" w:cs="Arial"/>
          <w:spacing w:val="-8"/>
          <w:sz w:val="24"/>
          <w:szCs w:val="24"/>
        </w:rPr>
        <w:t xml:space="preserve"> </w:t>
      </w:r>
      <w:r w:rsidRPr="00495DE1">
        <w:rPr>
          <w:rFonts w:ascii="Arial" w:hAnsi="Arial" w:cs="Arial"/>
          <w:sz w:val="24"/>
          <w:szCs w:val="24"/>
        </w:rPr>
        <w:t>erros</w:t>
      </w:r>
      <w:r w:rsidRPr="00495DE1">
        <w:rPr>
          <w:rFonts w:ascii="Arial" w:hAnsi="Arial" w:cs="Arial"/>
          <w:spacing w:val="-6"/>
          <w:sz w:val="24"/>
          <w:szCs w:val="24"/>
        </w:rPr>
        <w:t xml:space="preserve"> </w:t>
      </w:r>
      <w:r w:rsidRPr="00495DE1">
        <w:rPr>
          <w:rFonts w:ascii="Arial" w:hAnsi="Arial" w:cs="Arial"/>
          <w:sz w:val="24"/>
          <w:szCs w:val="24"/>
        </w:rPr>
        <w:t>de</w:t>
      </w:r>
      <w:r w:rsidRPr="00495DE1">
        <w:rPr>
          <w:rFonts w:ascii="Arial" w:hAnsi="Arial" w:cs="Arial"/>
          <w:spacing w:val="-59"/>
          <w:sz w:val="24"/>
          <w:szCs w:val="24"/>
        </w:rPr>
        <w:t xml:space="preserve"> </w:t>
      </w:r>
      <w:r w:rsidRPr="00495DE1">
        <w:rPr>
          <w:rFonts w:ascii="Arial" w:hAnsi="Arial" w:cs="Arial"/>
          <w:spacing w:val="-1"/>
          <w:sz w:val="24"/>
          <w:szCs w:val="24"/>
        </w:rPr>
        <w:t>soma</w:t>
      </w:r>
      <w:r w:rsidRPr="00495DE1">
        <w:rPr>
          <w:rFonts w:ascii="Arial" w:hAnsi="Arial" w:cs="Arial"/>
          <w:spacing w:val="-13"/>
          <w:sz w:val="24"/>
          <w:szCs w:val="24"/>
        </w:rPr>
        <w:t xml:space="preserve"> </w:t>
      </w:r>
      <w:r w:rsidRPr="00495DE1">
        <w:rPr>
          <w:rFonts w:ascii="Arial" w:hAnsi="Arial" w:cs="Arial"/>
          <w:spacing w:val="-1"/>
          <w:sz w:val="24"/>
          <w:szCs w:val="24"/>
        </w:rPr>
        <w:t>e/ou</w:t>
      </w:r>
      <w:r w:rsidRPr="00495DE1">
        <w:rPr>
          <w:rFonts w:ascii="Arial" w:hAnsi="Arial" w:cs="Arial"/>
          <w:spacing w:val="-16"/>
          <w:sz w:val="24"/>
          <w:szCs w:val="24"/>
        </w:rPr>
        <w:t xml:space="preserve"> </w:t>
      </w:r>
      <w:r w:rsidRPr="00495DE1">
        <w:rPr>
          <w:rFonts w:ascii="Arial" w:hAnsi="Arial" w:cs="Arial"/>
          <w:spacing w:val="-1"/>
          <w:sz w:val="24"/>
          <w:szCs w:val="24"/>
        </w:rPr>
        <w:t>multiplicação.</w:t>
      </w:r>
      <w:r w:rsidRPr="00495DE1">
        <w:rPr>
          <w:rFonts w:ascii="Arial" w:hAnsi="Arial" w:cs="Arial"/>
          <w:spacing w:val="-12"/>
          <w:sz w:val="24"/>
          <w:szCs w:val="24"/>
        </w:rPr>
        <w:t xml:space="preserve"> </w:t>
      </w:r>
      <w:r w:rsidRPr="00495DE1">
        <w:rPr>
          <w:rFonts w:ascii="Arial" w:hAnsi="Arial" w:cs="Arial"/>
          <w:sz w:val="24"/>
          <w:szCs w:val="24"/>
        </w:rPr>
        <w:t>Havendo</w:t>
      </w:r>
      <w:r w:rsidRPr="00495DE1">
        <w:rPr>
          <w:rFonts w:ascii="Arial" w:hAnsi="Arial" w:cs="Arial"/>
          <w:spacing w:val="-11"/>
          <w:sz w:val="24"/>
          <w:szCs w:val="24"/>
        </w:rPr>
        <w:t xml:space="preserve"> </w:t>
      </w:r>
      <w:r w:rsidRPr="00495DE1">
        <w:rPr>
          <w:rFonts w:ascii="Arial" w:hAnsi="Arial" w:cs="Arial"/>
          <w:sz w:val="24"/>
          <w:szCs w:val="24"/>
        </w:rPr>
        <w:t>divergência</w:t>
      </w:r>
      <w:r w:rsidRPr="00495DE1">
        <w:rPr>
          <w:rFonts w:ascii="Arial" w:hAnsi="Arial" w:cs="Arial"/>
          <w:spacing w:val="-10"/>
          <w:sz w:val="24"/>
          <w:szCs w:val="24"/>
        </w:rPr>
        <w:t xml:space="preserve"> </w:t>
      </w:r>
      <w:r w:rsidRPr="00495DE1">
        <w:rPr>
          <w:rFonts w:ascii="Arial" w:hAnsi="Arial" w:cs="Arial"/>
          <w:sz w:val="24"/>
          <w:szCs w:val="24"/>
        </w:rPr>
        <w:t>entre</w:t>
      </w:r>
      <w:r w:rsidRPr="00495DE1">
        <w:rPr>
          <w:rFonts w:ascii="Arial" w:hAnsi="Arial" w:cs="Arial"/>
          <w:spacing w:val="-11"/>
          <w:sz w:val="24"/>
          <w:szCs w:val="24"/>
        </w:rPr>
        <w:t xml:space="preserve"> </w:t>
      </w:r>
      <w:r w:rsidRPr="00495DE1">
        <w:rPr>
          <w:rFonts w:ascii="Arial" w:hAnsi="Arial" w:cs="Arial"/>
          <w:sz w:val="24"/>
          <w:szCs w:val="24"/>
        </w:rPr>
        <w:t>os</w:t>
      </w:r>
      <w:r w:rsidRPr="00495DE1">
        <w:rPr>
          <w:rFonts w:ascii="Arial" w:hAnsi="Arial" w:cs="Arial"/>
          <w:spacing w:val="-13"/>
          <w:sz w:val="24"/>
          <w:szCs w:val="24"/>
        </w:rPr>
        <w:t xml:space="preserve"> </w:t>
      </w:r>
      <w:r w:rsidRPr="00495DE1">
        <w:rPr>
          <w:rFonts w:ascii="Arial" w:hAnsi="Arial" w:cs="Arial"/>
          <w:sz w:val="24"/>
          <w:szCs w:val="24"/>
        </w:rPr>
        <w:t>valores,</w:t>
      </w:r>
      <w:r w:rsidRPr="00495DE1">
        <w:rPr>
          <w:rFonts w:ascii="Arial" w:hAnsi="Arial" w:cs="Arial"/>
          <w:spacing w:val="-13"/>
          <w:sz w:val="24"/>
          <w:szCs w:val="24"/>
        </w:rPr>
        <w:t xml:space="preserve"> </w:t>
      </w:r>
      <w:r w:rsidRPr="00495DE1">
        <w:rPr>
          <w:rFonts w:ascii="Arial" w:hAnsi="Arial" w:cs="Arial"/>
          <w:sz w:val="24"/>
          <w:szCs w:val="24"/>
        </w:rPr>
        <w:t>prevalecerá</w:t>
      </w:r>
      <w:r w:rsidRPr="00495DE1">
        <w:rPr>
          <w:rFonts w:ascii="Arial" w:hAnsi="Arial" w:cs="Arial"/>
          <w:spacing w:val="-10"/>
          <w:sz w:val="24"/>
          <w:szCs w:val="24"/>
        </w:rPr>
        <w:t xml:space="preserve"> </w:t>
      </w:r>
      <w:r w:rsidRPr="00495DE1">
        <w:rPr>
          <w:rFonts w:ascii="Arial" w:hAnsi="Arial" w:cs="Arial"/>
          <w:sz w:val="24"/>
          <w:szCs w:val="24"/>
        </w:rPr>
        <w:t>o</w:t>
      </w:r>
      <w:r w:rsidRPr="00495DE1">
        <w:rPr>
          <w:rFonts w:ascii="Arial" w:hAnsi="Arial" w:cs="Arial"/>
          <w:spacing w:val="-12"/>
          <w:sz w:val="24"/>
          <w:szCs w:val="24"/>
        </w:rPr>
        <w:t xml:space="preserve"> </w:t>
      </w:r>
      <w:r w:rsidRPr="00495DE1">
        <w:rPr>
          <w:rFonts w:ascii="Arial" w:hAnsi="Arial" w:cs="Arial"/>
          <w:sz w:val="24"/>
          <w:szCs w:val="24"/>
        </w:rPr>
        <w:t>menor</w:t>
      </w:r>
      <w:r w:rsidRPr="00495DE1">
        <w:rPr>
          <w:rFonts w:ascii="Arial" w:hAnsi="Arial" w:cs="Arial"/>
          <w:spacing w:val="-12"/>
          <w:sz w:val="24"/>
          <w:szCs w:val="24"/>
        </w:rPr>
        <w:t xml:space="preserve"> </w:t>
      </w:r>
      <w:r w:rsidRPr="00495DE1">
        <w:rPr>
          <w:rFonts w:ascii="Arial" w:hAnsi="Arial" w:cs="Arial"/>
          <w:sz w:val="24"/>
          <w:szCs w:val="24"/>
        </w:rPr>
        <w:t>preço</w:t>
      </w:r>
      <w:r w:rsidRPr="00495DE1">
        <w:rPr>
          <w:rFonts w:ascii="Arial" w:hAnsi="Arial" w:cs="Arial"/>
          <w:spacing w:val="-59"/>
          <w:sz w:val="24"/>
          <w:szCs w:val="24"/>
        </w:rPr>
        <w:t xml:space="preserve"> </w:t>
      </w:r>
      <w:r w:rsidRPr="00495DE1">
        <w:rPr>
          <w:rFonts w:ascii="Arial" w:hAnsi="Arial" w:cs="Arial"/>
          <w:sz w:val="24"/>
          <w:szCs w:val="24"/>
        </w:rPr>
        <w:t>por item.</w:t>
      </w:r>
    </w:p>
    <w:p w14:paraId="654FEE53" w14:textId="77777777" w:rsidR="00BD768C" w:rsidRPr="00495DE1" w:rsidRDefault="00BD768C" w:rsidP="00BD768C">
      <w:pPr>
        <w:pStyle w:val="PargrafodaLista"/>
        <w:tabs>
          <w:tab w:val="left" w:pos="1110"/>
        </w:tabs>
        <w:ind w:left="0" w:firstLine="0"/>
        <w:rPr>
          <w:rFonts w:ascii="Arial" w:hAnsi="Arial" w:cs="Arial"/>
          <w:sz w:val="24"/>
          <w:szCs w:val="24"/>
        </w:rPr>
      </w:pPr>
    </w:p>
    <w:p w14:paraId="38D788E2" w14:textId="77777777" w:rsidR="0026092A" w:rsidRDefault="0026092A" w:rsidP="00BD768C">
      <w:pPr>
        <w:pStyle w:val="PargrafodaLista"/>
        <w:numPr>
          <w:ilvl w:val="1"/>
          <w:numId w:val="4"/>
        </w:numPr>
        <w:ind w:left="0" w:firstLine="0"/>
        <w:rPr>
          <w:rFonts w:ascii="Arial" w:hAnsi="Arial" w:cs="Arial"/>
          <w:sz w:val="24"/>
          <w:szCs w:val="24"/>
        </w:rPr>
      </w:pPr>
      <w:r w:rsidRPr="00495DE1">
        <w:rPr>
          <w:rFonts w:ascii="Arial" w:hAnsi="Arial" w:cs="Arial"/>
          <w:sz w:val="24"/>
          <w:szCs w:val="24"/>
        </w:rPr>
        <w:t>As correções efetuadas serão consideradas para apuração do valor da proposta. Não</w:t>
      </w:r>
      <w:r w:rsidRPr="00495DE1">
        <w:rPr>
          <w:rFonts w:ascii="Arial" w:hAnsi="Arial" w:cs="Arial"/>
          <w:spacing w:val="-59"/>
          <w:sz w:val="24"/>
          <w:szCs w:val="24"/>
        </w:rPr>
        <w:t xml:space="preserve"> </w:t>
      </w:r>
      <w:r w:rsidRPr="00495DE1">
        <w:rPr>
          <w:rFonts w:ascii="Arial" w:hAnsi="Arial" w:cs="Arial"/>
          <w:sz w:val="24"/>
          <w:szCs w:val="24"/>
        </w:rPr>
        <w:t>serão</w:t>
      </w:r>
      <w:r w:rsidRPr="00495DE1">
        <w:rPr>
          <w:rFonts w:ascii="Arial" w:hAnsi="Arial" w:cs="Arial"/>
          <w:spacing w:val="51"/>
          <w:sz w:val="24"/>
          <w:szCs w:val="24"/>
        </w:rPr>
        <w:t xml:space="preserve"> </w:t>
      </w:r>
      <w:r w:rsidRPr="00495DE1">
        <w:rPr>
          <w:rFonts w:ascii="Arial" w:hAnsi="Arial" w:cs="Arial"/>
          <w:sz w:val="24"/>
          <w:szCs w:val="24"/>
        </w:rPr>
        <w:t>admitidas,</w:t>
      </w:r>
      <w:r w:rsidRPr="00495DE1">
        <w:rPr>
          <w:rFonts w:ascii="Arial" w:hAnsi="Arial" w:cs="Arial"/>
          <w:spacing w:val="52"/>
          <w:sz w:val="24"/>
          <w:szCs w:val="24"/>
        </w:rPr>
        <w:t xml:space="preserve"> </w:t>
      </w:r>
      <w:r w:rsidRPr="00495DE1">
        <w:rPr>
          <w:rFonts w:ascii="Arial" w:hAnsi="Arial" w:cs="Arial"/>
          <w:sz w:val="24"/>
          <w:szCs w:val="24"/>
        </w:rPr>
        <w:t>posteriormente,</w:t>
      </w:r>
      <w:r w:rsidRPr="00495DE1">
        <w:rPr>
          <w:rFonts w:ascii="Arial" w:hAnsi="Arial" w:cs="Arial"/>
          <w:spacing w:val="49"/>
          <w:sz w:val="24"/>
          <w:szCs w:val="24"/>
        </w:rPr>
        <w:t xml:space="preserve"> </w:t>
      </w:r>
      <w:r w:rsidRPr="00495DE1">
        <w:rPr>
          <w:rFonts w:ascii="Arial" w:hAnsi="Arial" w:cs="Arial"/>
          <w:sz w:val="24"/>
          <w:szCs w:val="24"/>
        </w:rPr>
        <w:t>alegações</w:t>
      </w:r>
      <w:r w:rsidRPr="00495DE1">
        <w:rPr>
          <w:rFonts w:ascii="Arial" w:hAnsi="Arial" w:cs="Arial"/>
          <w:spacing w:val="46"/>
          <w:sz w:val="24"/>
          <w:szCs w:val="24"/>
        </w:rPr>
        <w:t xml:space="preserve"> </w:t>
      </w:r>
      <w:r w:rsidRPr="00495DE1">
        <w:rPr>
          <w:rFonts w:ascii="Arial" w:hAnsi="Arial" w:cs="Arial"/>
          <w:sz w:val="24"/>
          <w:szCs w:val="24"/>
        </w:rPr>
        <w:t>ou</w:t>
      </w:r>
      <w:r w:rsidRPr="00495DE1">
        <w:rPr>
          <w:rFonts w:ascii="Arial" w:hAnsi="Arial" w:cs="Arial"/>
          <w:spacing w:val="50"/>
          <w:sz w:val="24"/>
          <w:szCs w:val="24"/>
        </w:rPr>
        <w:t xml:space="preserve"> </w:t>
      </w:r>
      <w:r w:rsidRPr="00495DE1">
        <w:rPr>
          <w:rFonts w:ascii="Arial" w:hAnsi="Arial" w:cs="Arial"/>
          <w:sz w:val="24"/>
          <w:szCs w:val="24"/>
        </w:rPr>
        <w:t>enganos,</w:t>
      </w:r>
      <w:r w:rsidRPr="00495DE1">
        <w:rPr>
          <w:rFonts w:ascii="Arial" w:hAnsi="Arial" w:cs="Arial"/>
          <w:spacing w:val="52"/>
          <w:sz w:val="24"/>
          <w:szCs w:val="24"/>
        </w:rPr>
        <w:t xml:space="preserve"> </w:t>
      </w:r>
      <w:r w:rsidRPr="00495DE1">
        <w:rPr>
          <w:rFonts w:ascii="Arial" w:hAnsi="Arial" w:cs="Arial"/>
          <w:sz w:val="24"/>
          <w:szCs w:val="24"/>
        </w:rPr>
        <w:t>erros</w:t>
      </w:r>
      <w:r w:rsidRPr="00495DE1">
        <w:rPr>
          <w:rFonts w:ascii="Arial" w:hAnsi="Arial" w:cs="Arial"/>
          <w:spacing w:val="48"/>
          <w:sz w:val="24"/>
          <w:szCs w:val="24"/>
        </w:rPr>
        <w:t xml:space="preserve"> </w:t>
      </w:r>
      <w:r w:rsidRPr="00495DE1">
        <w:rPr>
          <w:rFonts w:ascii="Arial" w:hAnsi="Arial" w:cs="Arial"/>
          <w:sz w:val="24"/>
          <w:szCs w:val="24"/>
        </w:rPr>
        <w:t>ou</w:t>
      </w:r>
      <w:r w:rsidRPr="00495DE1">
        <w:rPr>
          <w:rFonts w:ascii="Arial" w:hAnsi="Arial" w:cs="Arial"/>
          <w:spacing w:val="48"/>
          <w:sz w:val="24"/>
          <w:szCs w:val="24"/>
        </w:rPr>
        <w:t xml:space="preserve"> </w:t>
      </w:r>
      <w:r w:rsidRPr="00495DE1">
        <w:rPr>
          <w:rFonts w:ascii="Arial" w:hAnsi="Arial" w:cs="Arial"/>
          <w:sz w:val="24"/>
          <w:szCs w:val="24"/>
        </w:rPr>
        <w:t>distrações</w:t>
      </w:r>
      <w:r w:rsidRPr="00495DE1">
        <w:rPr>
          <w:rFonts w:ascii="Arial" w:hAnsi="Arial" w:cs="Arial"/>
          <w:spacing w:val="48"/>
          <w:sz w:val="24"/>
          <w:szCs w:val="24"/>
        </w:rPr>
        <w:t xml:space="preserve"> </w:t>
      </w:r>
      <w:r w:rsidRPr="00495DE1">
        <w:rPr>
          <w:rFonts w:ascii="Arial" w:hAnsi="Arial" w:cs="Arial"/>
          <w:sz w:val="24"/>
          <w:szCs w:val="24"/>
        </w:rPr>
        <w:t>na apresentação</w:t>
      </w:r>
      <w:r w:rsidRPr="00495DE1">
        <w:rPr>
          <w:rFonts w:ascii="Arial" w:hAnsi="Arial" w:cs="Arial"/>
          <w:spacing w:val="5"/>
          <w:sz w:val="24"/>
          <w:szCs w:val="24"/>
        </w:rPr>
        <w:t xml:space="preserve"> </w:t>
      </w:r>
      <w:r w:rsidRPr="00495DE1">
        <w:rPr>
          <w:rFonts w:ascii="Arial" w:hAnsi="Arial" w:cs="Arial"/>
          <w:sz w:val="24"/>
          <w:szCs w:val="24"/>
        </w:rPr>
        <w:t>das</w:t>
      </w:r>
      <w:r w:rsidRPr="00495DE1">
        <w:rPr>
          <w:rFonts w:ascii="Arial" w:hAnsi="Arial" w:cs="Arial"/>
          <w:spacing w:val="9"/>
          <w:sz w:val="24"/>
          <w:szCs w:val="24"/>
        </w:rPr>
        <w:t xml:space="preserve"> </w:t>
      </w:r>
      <w:r w:rsidRPr="00495DE1">
        <w:rPr>
          <w:rFonts w:ascii="Arial" w:hAnsi="Arial" w:cs="Arial"/>
          <w:sz w:val="24"/>
          <w:szCs w:val="24"/>
        </w:rPr>
        <w:t>propostas,</w:t>
      </w:r>
      <w:r w:rsidRPr="00495DE1">
        <w:rPr>
          <w:rFonts w:ascii="Arial" w:hAnsi="Arial" w:cs="Arial"/>
          <w:spacing w:val="8"/>
          <w:sz w:val="24"/>
          <w:szCs w:val="24"/>
        </w:rPr>
        <w:t xml:space="preserve"> </w:t>
      </w:r>
      <w:r w:rsidRPr="00495DE1">
        <w:rPr>
          <w:rFonts w:ascii="Arial" w:hAnsi="Arial" w:cs="Arial"/>
          <w:sz w:val="24"/>
          <w:szCs w:val="24"/>
        </w:rPr>
        <w:t>como</w:t>
      </w:r>
      <w:r w:rsidRPr="00495DE1">
        <w:rPr>
          <w:rFonts w:ascii="Arial" w:hAnsi="Arial" w:cs="Arial"/>
          <w:spacing w:val="7"/>
          <w:sz w:val="24"/>
          <w:szCs w:val="24"/>
        </w:rPr>
        <w:t xml:space="preserve"> </w:t>
      </w:r>
      <w:r w:rsidRPr="00495DE1">
        <w:rPr>
          <w:rFonts w:ascii="Arial" w:hAnsi="Arial" w:cs="Arial"/>
          <w:sz w:val="24"/>
          <w:szCs w:val="24"/>
        </w:rPr>
        <w:t>justificativas</w:t>
      </w:r>
      <w:r w:rsidRPr="00495DE1">
        <w:rPr>
          <w:rFonts w:ascii="Arial" w:hAnsi="Arial" w:cs="Arial"/>
          <w:spacing w:val="6"/>
          <w:sz w:val="24"/>
          <w:szCs w:val="24"/>
        </w:rPr>
        <w:t xml:space="preserve"> </w:t>
      </w:r>
      <w:r w:rsidRPr="00495DE1">
        <w:rPr>
          <w:rFonts w:ascii="Arial" w:hAnsi="Arial" w:cs="Arial"/>
          <w:sz w:val="24"/>
          <w:szCs w:val="24"/>
        </w:rPr>
        <w:t>de</w:t>
      </w:r>
      <w:r w:rsidRPr="00495DE1">
        <w:rPr>
          <w:rFonts w:ascii="Arial" w:hAnsi="Arial" w:cs="Arial"/>
          <w:spacing w:val="7"/>
          <w:sz w:val="24"/>
          <w:szCs w:val="24"/>
        </w:rPr>
        <w:t xml:space="preserve"> </w:t>
      </w:r>
      <w:r w:rsidRPr="00495DE1">
        <w:rPr>
          <w:rFonts w:ascii="Arial" w:hAnsi="Arial" w:cs="Arial"/>
          <w:sz w:val="24"/>
          <w:szCs w:val="24"/>
        </w:rPr>
        <w:t>quaisquer</w:t>
      </w:r>
      <w:r w:rsidRPr="00495DE1">
        <w:rPr>
          <w:rFonts w:ascii="Arial" w:hAnsi="Arial" w:cs="Arial"/>
          <w:spacing w:val="10"/>
          <w:sz w:val="24"/>
          <w:szCs w:val="24"/>
        </w:rPr>
        <w:t xml:space="preserve"> </w:t>
      </w:r>
      <w:r w:rsidRPr="00495DE1">
        <w:rPr>
          <w:rFonts w:ascii="Arial" w:hAnsi="Arial" w:cs="Arial"/>
          <w:sz w:val="24"/>
          <w:szCs w:val="24"/>
        </w:rPr>
        <w:t>acréscimos</w:t>
      </w:r>
      <w:r w:rsidRPr="00495DE1">
        <w:rPr>
          <w:rFonts w:ascii="Arial" w:hAnsi="Arial" w:cs="Arial"/>
          <w:spacing w:val="9"/>
          <w:sz w:val="24"/>
          <w:szCs w:val="24"/>
        </w:rPr>
        <w:t xml:space="preserve"> </w:t>
      </w:r>
      <w:r w:rsidRPr="00495DE1">
        <w:rPr>
          <w:rFonts w:ascii="Arial" w:hAnsi="Arial" w:cs="Arial"/>
          <w:sz w:val="24"/>
          <w:szCs w:val="24"/>
        </w:rPr>
        <w:t>ou</w:t>
      </w:r>
      <w:r w:rsidRPr="00495DE1">
        <w:rPr>
          <w:rFonts w:ascii="Arial" w:hAnsi="Arial" w:cs="Arial"/>
          <w:spacing w:val="7"/>
          <w:sz w:val="24"/>
          <w:szCs w:val="24"/>
        </w:rPr>
        <w:t xml:space="preserve"> </w:t>
      </w:r>
      <w:r w:rsidRPr="00495DE1">
        <w:rPr>
          <w:rFonts w:ascii="Arial" w:hAnsi="Arial" w:cs="Arial"/>
          <w:sz w:val="24"/>
          <w:szCs w:val="24"/>
        </w:rPr>
        <w:t>solicitações</w:t>
      </w:r>
      <w:r w:rsidRPr="00495DE1">
        <w:rPr>
          <w:rFonts w:ascii="Arial" w:hAnsi="Arial" w:cs="Arial"/>
          <w:spacing w:val="-58"/>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reembolsos ou</w:t>
      </w:r>
      <w:r w:rsidRPr="00495DE1">
        <w:rPr>
          <w:rFonts w:ascii="Arial" w:hAnsi="Arial" w:cs="Arial"/>
          <w:spacing w:val="-2"/>
          <w:sz w:val="24"/>
          <w:szCs w:val="24"/>
        </w:rPr>
        <w:t xml:space="preserve"> </w:t>
      </w:r>
      <w:r w:rsidRPr="00495DE1">
        <w:rPr>
          <w:rFonts w:ascii="Arial" w:hAnsi="Arial" w:cs="Arial"/>
          <w:sz w:val="24"/>
          <w:szCs w:val="24"/>
        </w:rPr>
        <w:t>indenizações de</w:t>
      </w:r>
      <w:r w:rsidRPr="00495DE1">
        <w:rPr>
          <w:rFonts w:ascii="Arial" w:hAnsi="Arial" w:cs="Arial"/>
          <w:spacing w:val="-3"/>
          <w:sz w:val="24"/>
          <w:szCs w:val="24"/>
        </w:rPr>
        <w:t xml:space="preserve"> </w:t>
      </w:r>
      <w:r w:rsidRPr="00495DE1">
        <w:rPr>
          <w:rFonts w:ascii="Arial" w:hAnsi="Arial" w:cs="Arial"/>
          <w:sz w:val="24"/>
          <w:szCs w:val="24"/>
        </w:rPr>
        <w:t>qualquer</w:t>
      </w:r>
      <w:r w:rsidRPr="00495DE1">
        <w:rPr>
          <w:rFonts w:ascii="Arial" w:hAnsi="Arial" w:cs="Arial"/>
          <w:spacing w:val="1"/>
          <w:sz w:val="24"/>
          <w:szCs w:val="24"/>
        </w:rPr>
        <w:t xml:space="preserve"> </w:t>
      </w:r>
      <w:r w:rsidRPr="00495DE1">
        <w:rPr>
          <w:rFonts w:ascii="Arial" w:hAnsi="Arial" w:cs="Arial"/>
          <w:sz w:val="24"/>
          <w:szCs w:val="24"/>
        </w:rPr>
        <w:t>natureza.</w:t>
      </w:r>
    </w:p>
    <w:p w14:paraId="021B9E11" w14:textId="77777777" w:rsidR="00BD768C" w:rsidRPr="00495DE1" w:rsidRDefault="00BD768C" w:rsidP="00BD768C">
      <w:pPr>
        <w:pStyle w:val="PargrafodaLista"/>
        <w:tabs>
          <w:tab w:val="left" w:pos="1110"/>
        </w:tabs>
        <w:ind w:left="0" w:firstLine="0"/>
        <w:rPr>
          <w:rFonts w:ascii="Arial" w:hAnsi="Arial" w:cs="Arial"/>
          <w:sz w:val="24"/>
          <w:szCs w:val="24"/>
        </w:rPr>
      </w:pPr>
    </w:p>
    <w:p w14:paraId="20155355" w14:textId="77777777" w:rsidR="0026092A" w:rsidRPr="00495DE1" w:rsidRDefault="0026092A" w:rsidP="00BD768C">
      <w:pPr>
        <w:pStyle w:val="PargrafodaLista"/>
        <w:numPr>
          <w:ilvl w:val="1"/>
          <w:numId w:val="4"/>
        </w:numPr>
        <w:ind w:left="0" w:firstLine="0"/>
        <w:rPr>
          <w:rFonts w:ascii="Arial" w:hAnsi="Arial" w:cs="Arial"/>
          <w:sz w:val="24"/>
          <w:szCs w:val="24"/>
        </w:rPr>
      </w:pPr>
      <w:r w:rsidRPr="00495DE1">
        <w:rPr>
          <w:rFonts w:ascii="Arial" w:hAnsi="Arial" w:cs="Arial"/>
          <w:sz w:val="24"/>
          <w:szCs w:val="24"/>
        </w:rPr>
        <w:t>Serão desclassificadas as propostas que não atenderem às exigências deste Edital.</w:t>
      </w:r>
    </w:p>
    <w:p w14:paraId="6D2AAA16" w14:textId="77777777" w:rsidR="0026092A" w:rsidRPr="00495DE1" w:rsidRDefault="0026092A" w:rsidP="00760072">
      <w:pPr>
        <w:pStyle w:val="PargrafodaLista"/>
        <w:ind w:left="0" w:firstLine="0"/>
        <w:rPr>
          <w:rFonts w:ascii="Arial" w:hAnsi="Arial" w:cs="Arial"/>
          <w:sz w:val="24"/>
          <w:szCs w:val="24"/>
        </w:rPr>
      </w:pPr>
    </w:p>
    <w:p w14:paraId="18CBEF67" w14:textId="77777777" w:rsidR="0026092A" w:rsidRPr="00495DE1" w:rsidRDefault="0026092A" w:rsidP="00BD768C">
      <w:pPr>
        <w:pStyle w:val="PargrafodaLista"/>
        <w:numPr>
          <w:ilvl w:val="1"/>
          <w:numId w:val="4"/>
        </w:numPr>
        <w:ind w:left="0" w:firstLine="0"/>
        <w:rPr>
          <w:rFonts w:ascii="Arial" w:hAnsi="Arial" w:cs="Arial"/>
          <w:sz w:val="24"/>
          <w:szCs w:val="24"/>
        </w:rPr>
      </w:pPr>
      <w:r w:rsidRPr="00495DE1">
        <w:rPr>
          <w:rFonts w:ascii="Arial" w:hAnsi="Arial" w:cs="Arial"/>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62ABFAFD" w14:textId="77777777" w:rsidR="0026092A" w:rsidRPr="00495DE1" w:rsidRDefault="0026092A" w:rsidP="00911DA5">
      <w:pPr>
        <w:pStyle w:val="PargrafodaLista"/>
        <w:ind w:left="0" w:firstLine="0"/>
        <w:rPr>
          <w:rFonts w:ascii="Arial" w:hAnsi="Arial" w:cs="Arial"/>
          <w:sz w:val="24"/>
          <w:szCs w:val="24"/>
        </w:rPr>
      </w:pPr>
    </w:p>
    <w:p w14:paraId="7AC89B11" w14:textId="77777777" w:rsidR="0026092A" w:rsidRDefault="0026092A" w:rsidP="00911DA5">
      <w:pPr>
        <w:pStyle w:val="PargrafodaLista"/>
        <w:numPr>
          <w:ilvl w:val="1"/>
          <w:numId w:val="4"/>
        </w:numPr>
        <w:ind w:left="0" w:firstLine="0"/>
        <w:rPr>
          <w:rFonts w:ascii="Arial" w:hAnsi="Arial" w:cs="Arial"/>
          <w:sz w:val="24"/>
          <w:szCs w:val="24"/>
        </w:rPr>
      </w:pPr>
      <w:r w:rsidRPr="00495DE1">
        <w:rPr>
          <w:rFonts w:ascii="Arial" w:hAnsi="Arial" w:cs="Arial"/>
          <w:sz w:val="24"/>
          <w:szCs w:val="24"/>
        </w:rPr>
        <w:t>A apresentação da proposta implicará na plena aceitação, por parte do licitante, das</w:t>
      </w:r>
      <w:r w:rsidRPr="00495DE1">
        <w:rPr>
          <w:rFonts w:ascii="Arial" w:hAnsi="Arial" w:cs="Arial"/>
          <w:spacing w:val="1"/>
          <w:sz w:val="24"/>
          <w:szCs w:val="24"/>
        </w:rPr>
        <w:t xml:space="preserve"> </w:t>
      </w:r>
      <w:r w:rsidRPr="00495DE1">
        <w:rPr>
          <w:rFonts w:ascii="Arial" w:hAnsi="Arial" w:cs="Arial"/>
          <w:sz w:val="24"/>
          <w:szCs w:val="24"/>
        </w:rPr>
        <w:t>condições estabelecidas</w:t>
      </w:r>
      <w:r w:rsidRPr="00495DE1">
        <w:rPr>
          <w:rFonts w:ascii="Arial" w:hAnsi="Arial" w:cs="Arial"/>
          <w:spacing w:val="-2"/>
          <w:sz w:val="24"/>
          <w:szCs w:val="24"/>
        </w:rPr>
        <w:t xml:space="preserve"> </w:t>
      </w:r>
      <w:r w:rsidRPr="00495DE1">
        <w:rPr>
          <w:rFonts w:ascii="Arial" w:hAnsi="Arial" w:cs="Arial"/>
          <w:sz w:val="24"/>
          <w:szCs w:val="24"/>
        </w:rPr>
        <w:t>neste</w:t>
      </w:r>
      <w:r w:rsidRPr="00495DE1">
        <w:rPr>
          <w:rFonts w:ascii="Arial" w:hAnsi="Arial" w:cs="Arial"/>
          <w:spacing w:val="-2"/>
          <w:sz w:val="24"/>
          <w:szCs w:val="24"/>
        </w:rPr>
        <w:t xml:space="preserve"> </w:t>
      </w:r>
      <w:r w:rsidRPr="00495DE1">
        <w:rPr>
          <w:rFonts w:ascii="Arial" w:hAnsi="Arial" w:cs="Arial"/>
          <w:sz w:val="24"/>
          <w:szCs w:val="24"/>
        </w:rPr>
        <w:t>Edital</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2"/>
          <w:sz w:val="24"/>
          <w:szCs w:val="24"/>
        </w:rPr>
        <w:t xml:space="preserve"> </w:t>
      </w:r>
      <w:r w:rsidRPr="00495DE1">
        <w:rPr>
          <w:rFonts w:ascii="Arial" w:hAnsi="Arial" w:cs="Arial"/>
          <w:sz w:val="24"/>
          <w:szCs w:val="24"/>
        </w:rPr>
        <w:t>seus</w:t>
      </w:r>
      <w:r w:rsidRPr="00495DE1">
        <w:rPr>
          <w:rFonts w:ascii="Arial" w:hAnsi="Arial" w:cs="Arial"/>
          <w:spacing w:val="1"/>
          <w:sz w:val="24"/>
          <w:szCs w:val="24"/>
        </w:rPr>
        <w:t xml:space="preserve"> </w:t>
      </w:r>
      <w:r w:rsidRPr="00495DE1">
        <w:rPr>
          <w:rFonts w:ascii="Arial" w:hAnsi="Arial" w:cs="Arial"/>
          <w:sz w:val="24"/>
          <w:szCs w:val="24"/>
        </w:rPr>
        <w:t>Anexos.</w:t>
      </w:r>
    </w:p>
    <w:p w14:paraId="52A88B57" w14:textId="77777777" w:rsidR="00911DA5" w:rsidRPr="00911DA5" w:rsidRDefault="00911DA5" w:rsidP="00911DA5">
      <w:pPr>
        <w:rPr>
          <w:rFonts w:ascii="Arial" w:hAnsi="Arial" w:cs="Arial"/>
          <w:sz w:val="24"/>
          <w:szCs w:val="24"/>
        </w:rPr>
      </w:pPr>
    </w:p>
    <w:p w14:paraId="63A83EEF" w14:textId="4D0395FD" w:rsidR="0026092A" w:rsidRDefault="0026092A" w:rsidP="00911DA5">
      <w:pPr>
        <w:pStyle w:val="PargrafodaLista"/>
        <w:numPr>
          <w:ilvl w:val="1"/>
          <w:numId w:val="4"/>
        </w:numPr>
        <w:ind w:left="0" w:firstLine="0"/>
        <w:rPr>
          <w:rFonts w:ascii="Arial" w:hAnsi="Arial" w:cs="Arial"/>
          <w:sz w:val="24"/>
          <w:szCs w:val="24"/>
        </w:rPr>
      </w:pPr>
      <w:r w:rsidRPr="00495DE1">
        <w:rPr>
          <w:rFonts w:ascii="Arial" w:hAnsi="Arial" w:cs="Arial"/>
          <w:sz w:val="24"/>
          <w:szCs w:val="24"/>
        </w:rPr>
        <w:t>Após</w:t>
      </w:r>
      <w:r w:rsidRPr="00495DE1">
        <w:rPr>
          <w:rFonts w:ascii="Arial" w:hAnsi="Arial" w:cs="Arial"/>
          <w:spacing w:val="1"/>
          <w:sz w:val="24"/>
          <w:szCs w:val="24"/>
        </w:rPr>
        <w:t xml:space="preserve"> </w:t>
      </w:r>
      <w:r w:rsidRPr="00495DE1">
        <w:rPr>
          <w:rFonts w:ascii="Arial" w:hAnsi="Arial" w:cs="Arial"/>
          <w:sz w:val="24"/>
          <w:szCs w:val="24"/>
        </w:rPr>
        <w:t>apresentação</w:t>
      </w:r>
      <w:r w:rsidRPr="00495DE1">
        <w:rPr>
          <w:rFonts w:ascii="Arial" w:hAnsi="Arial" w:cs="Arial"/>
          <w:spacing w:val="1"/>
          <w:sz w:val="24"/>
          <w:szCs w:val="24"/>
        </w:rPr>
        <w:t xml:space="preserve"> </w:t>
      </w:r>
      <w:r w:rsidRPr="00495DE1">
        <w:rPr>
          <w:rFonts w:ascii="Arial" w:hAnsi="Arial" w:cs="Arial"/>
          <w:sz w:val="24"/>
          <w:szCs w:val="24"/>
        </w:rPr>
        <w:t>da proposta,</w:t>
      </w:r>
      <w:r w:rsidRPr="00495DE1">
        <w:rPr>
          <w:rFonts w:ascii="Arial" w:hAnsi="Arial" w:cs="Arial"/>
          <w:spacing w:val="1"/>
          <w:sz w:val="24"/>
          <w:szCs w:val="24"/>
        </w:rPr>
        <w:t xml:space="preserve"> </w:t>
      </w: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caberá</w:t>
      </w:r>
      <w:r w:rsidRPr="00495DE1">
        <w:rPr>
          <w:rFonts w:ascii="Arial" w:hAnsi="Arial" w:cs="Arial"/>
          <w:spacing w:val="1"/>
          <w:sz w:val="24"/>
          <w:szCs w:val="24"/>
        </w:rPr>
        <w:t xml:space="preserve"> </w:t>
      </w:r>
      <w:r w:rsidRPr="00495DE1">
        <w:rPr>
          <w:rFonts w:ascii="Arial" w:hAnsi="Arial" w:cs="Arial"/>
          <w:sz w:val="24"/>
          <w:szCs w:val="24"/>
        </w:rPr>
        <w:t>desistência,</w:t>
      </w:r>
      <w:r w:rsidRPr="00495DE1">
        <w:rPr>
          <w:rFonts w:ascii="Arial" w:hAnsi="Arial" w:cs="Arial"/>
          <w:spacing w:val="1"/>
          <w:sz w:val="24"/>
          <w:szCs w:val="24"/>
        </w:rPr>
        <w:t xml:space="preserve"> </w:t>
      </w:r>
      <w:r w:rsidRPr="00495DE1">
        <w:rPr>
          <w:rFonts w:ascii="Arial" w:hAnsi="Arial" w:cs="Arial"/>
          <w:sz w:val="24"/>
          <w:szCs w:val="24"/>
        </w:rPr>
        <w:t>salvo</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motivo</w:t>
      </w:r>
      <w:r w:rsidRPr="00495DE1">
        <w:rPr>
          <w:rFonts w:ascii="Arial" w:hAnsi="Arial" w:cs="Arial"/>
          <w:spacing w:val="1"/>
          <w:sz w:val="24"/>
          <w:szCs w:val="24"/>
        </w:rPr>
        <w:t xml:space="preserve"> </w:t>
      </w:r>
      <w:r w:rsidRPr="00495DE1">
        <w:rPr>
          <w:rFonts w:ascii="Arial" w:hAnsi="Arial" w:cs="Arial"/>
          <w:sz w:val="24"/>
          <w:szCs w:val="24"/>
        </w:rPr>
        <w:t>justo</w:t>
      </w:r>
      <w:r w:rsidRPr="00495DE1">
        <w:rPr>
          <w:rFonts w:ascii="Arial" w:hAnsi="Arial" w:cs="Arial"/>
          <w:spacing w:val="1"/>
          <w:sz w:val="24"/>
          <w:szCs w:val="24"/>
        </w:rPr>
        <w:t xml:space="preserve"> </w:t>
      </w:r>
      <w:r w:rsidRPr="00495DE1">
        <w:rPr>
          <w:rFonts w:ascii="Arial" w:hAnsi="Arial" w:cs="Arial"/>
          <w:sz w:val="24"/>
          <w:szCs w:val="24"/>
        </w:rPr>
        <w:t>decorrente</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4"/>
          <w:sz w:val="24"/>
          <w:szCs w:val="24"/>
        </w:rPr>
        <w:t xml:space="preserve"> </w:t>
      </w:r>
      <w:r w:rsidRPr="00495DE1">
        <w:rPr>
          <w:rFonts w:ascii="Arial" w:hAnsi="Arial" w:cs="Arial"/>
          <w:sz w:val="24"/>
          <w:szCs w:val="24"/>
        </w:rPr>
        <w:t>fato</w:t>
      </w:r>
      <w:r w:rsidRPr="00495DE1">
        <w:rPr>
          <w:rFonts w:ascii="Arial" w:hAnsi="Arial" w:cs="Arial"/>
          <w:spacing w:val="-2"/>
          <w:sz w:val="24"/>
          <w:szCs w:val="24"/>
        </w:rPr>
        <w:t xml:space="preserve"> </w:t>
      </w:r>
      <w:r w:rsidRPr="00495DE1">
        <w:rPr>
          <w:rFonts w:ascii="Arial" w:hAnsi="Arial" w:cs="Arial"/>
          <w:sz w:val="24"/>
          <w:szCs w:val="24"/>
        </w:rPr>
        <w:t>superveniente e</w:t>
      </w:r>
      <w:r w:rsidRPr="00495DE1">
        <w:rPr>
          <w:rFonts w:ascii="Arial" w:hAnsi="Arial" w:cs="Arial"/>
          <w:spacing w:val="1"/>
          <w:sz w:val="24"/>
          <w:szCs w:val="24"/>
        </w:rPr>
        <w:t xml:space="preserve"> </w:t>
      </w:r>
      <w:r w:rsidRPr="00495DE1">
        <w:rPr>
          <w:rFonts w:ascii="Arial" w:hAnsi="Arial" w:cs="Arial"/>
          <w:sz w:val="24"/>
          <w:szCs w:val="24"/>
        </w:rPr>
        <w:t>aceito pelo pregoeiro.</w:t>
      </w:r>
    </w:p>
    <w:p w14:paraId="6F3BD568" w14:textId="5890712A" w:rsidR="0026092A" w:rsidRPr="00495DE1" w:rsidRDefault="00911DA5" w:rsidP="00D37301">
      <w:pPr>
        <w:pStyle w:val="PargrafodaLista"/>
        <w:numPr>
          <w:ilvl w:val="0"/>
          <w:numId w:val="4"/>
        </w:numPr>
        <w:tabs>
          <w:tab w:val="left" w:pos="1110"/>
        </w:tabs>
        <w:ind w:left="284"/>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678720" behindDoc="1" locked="0" layoutInCell="1" allowOverlap="1" wp14:anchorId="6C92AAA5" wp14:editId="44E5946B">
                <wp:simplePos x="0" y="0"/>
                <wp:positionH relativeFrom="page">
                  <wp:posOffset>1047750</wp:posOffset>
                </wp:positionH>
                <wp:positionV relativeFrom="paragraph">
                  <wp:posOffset>206375</wp:posOffset>
                </wp:positionV>
                <wp:extent cx="5798185" cy="18415"/>
                <wp:effectExtent l="0" t="0" r="0" b="0"/>
                <wp:wrapTopAndBottom/>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3E70A" id="Rectangle 30" o:spid="_x0000_s1026" style="position:absolute;margin-left:82.5pt;margin-top:16.25pt;width:456.55pt;height:1.4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&#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 xml:space="preserve">DA SESSÃO DO PREGÃO </w:t>
      </w:r>
    </w:p>
    <w:p w14:paraId="4B06327A" w14:textId="15682CEE" w:rsidR="00757187" w:rsidRPr="00495DE1" w:rsidRDefault="00757187" w:rsidP="00D37301">
      <w:pPr>
        <w:pStyle w:val="PargrafodaLista"/>
        <w:tabs>
          <w:tab w:val="left" w:pos="1110"/>
        </w:tabs>
        <w:ind w:left="284" w:firstLine="0"/>
        <w:rPr>
          <w:rFonts w:ascii="Arial" w:hAnsi="Arial" w:cs="Arial"/>
          <w:b/>
          <w:bCs/>
          <w:sz w:val="24"/>
          <w:szCs w:val="24"/>
        </w:rPr>
      </w:pPr>
    </w:p>
    <w:p w14:paraId="6576E034" w14:textId="77777777" w:rsidR="0026092A" w:rsidRPr="00495DE1" w:rsidRDefault="0026092A" w:rsidP="00911DA5">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1C841A9C" w14:textId="77777777" w:rsidR="0026092A" w:rsidRPr="00495DE1" w:rsidRDefault="0026092A" w:rsidP="00D37301">
      <w:pPr>
        <w:tabs>
          <w:tab w:val="left" w:pos="1110"/>
        </w:tabs>
        <w:ind w:left="-23"/>
        <w:rPr>
          <w:rFonts w:ascii="Arial" w:hAnsi="Arial" w:cs="Arial"/>
          <w:sz w:val="24"/>
          <w:szCs w:val="24"/>
        </w:rPr>
      </w:pPr>
    </w:p>
    <w:p w14:paraId="12FDA5D8" w14:textId="11591EEF" w:rsidR="0026092A" w:rsidRPr="00495DE1" w:rsidRDefault="00757187" w:rsidP="00D37301">
      <w:pPr>
        <w:pStyle w:val="PargrafodaLista"/>
        <w:numPr>
          <w:ilvl w:val="0"/>
          <w:numId w:val="4"/>
        </w:numPr>
        <w:tabs>
          <w:tab w:val="left" w:pos="426"/>
        </w:tabs>
        <w:ind w:left="-23" w:firstLine="0"/>
        <w:rPr>
          <w:rFonts w:ascii="Arial" w:hAnsi="Arial" w:cs="Arial"/>
          <w:sz w:val="24"/>
          <w:szCs w:val="24"/>
        </w:rPr>
      </w:pPr>
      <w:r w:rsidRPr="00495DE1">
        <w:rPr>
          <w:rFonts w:ascii="Arial" w:hAnsi="Arial" w:cs="Arial"/>
          <w:noProof/>
          <w:sz w:val="24"/>
          <w:szCs w:val="24"/>
        </w:rPr>
        <mc:AlternateContent>
          <mc:Choice Requires="wps">
            <w:drawing>
              <wp:anchor distT="0" distB="0" distL="0" distR="0" simplePos="0" relativeHeight="251680768" behindDoc="1" locked="0" layoutInCell="1" allowOverlap="1" wp14:anchorId="0301E06B" wp14:editId="6A1523F0">
                <wp:simplePos x="0" y="0"/>
                <wp:positionH relativeFrom="page">
                  <wp:posOffset>1120775</wp:posOffset>
                </wp:positionH>
                <wp:positionV relativeFrom="paragraph">
                  <wp:posOffset>179070</wp:posOffset>
                </wp:positionV>
                <wp:extent cx="5798185" cy="18415"/>
                <wp:effectExtent l="0" t="0" r="0" b="0"/>
                <wp:wrapTopAndBottom/>
                <wp:docPr id="1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96FA2" id="Rectangle 30" o:spid="_x0000_s1026" style="position:absolute;margin-left:88.25pt;margin-top:14.1pt;width:456.55pt;height:1.4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&#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 xml:space="preserve">DOS LANCES - MODO DE DISPUTA – FECHADO / ABERTO </w:t>
      </w:r>
    </w:p>
    <w:p w14:paraId="27D01AC6" w14:textId="44FBF7AA" w:rsidR="0026092A" w:rsidRPr="00495DE1" w:rsidRDefault="0026092A" w:rsidP="00D37301">
      <w:pPr>
        <w:pStyle w:val="PargrafodaLista"/>
        <w:tabs>
          <w:tab w:val="left" w:pos="426"/>
        </w:tabs>
        <w:ind w:left="-23" w:firstLine="0"/>
        <w:rPr>
          <w:rFonts w:ascii="Arial" w:hAnsi="Arial" w:cs="Arial"/>
          <w:b/>
          <w:bCs/>
          <w:sz w:val="24"/>
          <w:szCs w:val="24"/>
        </w:rPr>
      </w:pPr>
    </w:p>
    <w:p w14:paraId="6B8ECC8B" w14:textId="77777777" w:rsidR="00907390"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A abertura da presente licitação dar-se-á em sessão pública presencial, na data, horário e local indicados neste Edital.</w:t>
      </w:r>
    </w:p>
    <w:p w14:paraId="759FE675" w14:textId="451902D7" w:rsidR="0026092A" w:rsidRPr="00495DE1" w:rsidRDefault="0026092A" w:rsidP="00907390">
      <w:pPr>
        <w:pStyle w:val="PargrafodaLista"/>
        <w:ind w:left="0" w:firstLine="0"/>
        <w:rPr>
          <w:rFonts w:ascii="Arial" w:hAnsi="Arial" w:cs="Arial"/>
          <w:sz w:val="24"/>
          <w:szCs w:val="24"/>
        </w:rPr>
      </w:pPr>
      <w:r w:rsidRPr="00495DE1">
        <w:rPr>
          <w:rFonts w:ascii="Arial" w:hAnsi="Arial" w:cs="Arial"/>
          <w:sz w:val="24"/>
          <w:szCs w:val="24"/>
        </w:rPr>
        <w:t xml:space="preserve"> </w:t>
      </w:r>
    </w:p>
    <w:p w14:paraId="1259101E"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Após a análise de propostas, aquelas que atenderam o edital irão para fase de lances. </w:t>
      </w:r>
    </w:p>
    <w:p w14:paraId="0B45A729" w14:textId="77777777" w:rsidR="00907390" w:rsidRPr="00495DE1" w:rsidRDefault="00907390" w:rsidP="00907390">
      <w:pPr>
        <w:pStyle w:val="PargrafodaLista"/>
        <w:ind w:left="0" w:firstLine="0"/>
        <w:rPr>
          <w:rFonts w:ascii="Arial" w:hAnsi="Arial" w:cs="Arial"/>
          <w:sz w:val="24"/>
          <w:szCs w:val="24"/>
        </w:rPr>
      </w:pPr>
    </w:p>
    <w:p w14:paraId="7DCBFAE1"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O lance deverá ser ofertado por ITEM, conforme edital. </w:t>
      </w:r>
    </w:p>
    <w:p w14:paraId="282B97D2" w14:textId="77777777" w:rsidR="00907390" w:rsidRPr="00495DE1" w:rsidRDefault="00907390" w:rsidP="00907390">
      <w:pPr>
        <w:pStyle w:val="PargrafodaLista"/>
        <w:ind w:left="0" w:firstLine="0"/>
        <w:rPr>
          <w:rFonts w:ascii="Arial" w:hAnsi="Arial" w:cs="Arial"/>
          <w:sz w:val="24"/>
          <w:szCs w:val="24"/>
        </w:rPr>
      </w:pPr>
    </w:p>
    <w:p w14:paraId="15647B7B"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Os licitantes poderão oferecer lances sucessivos, observando as regras estabelecidas no edital;</w:t>
      </w:r>
    </w:p>
    <w:p w14:paraId="29EFAE46" w14:textId="77777777" w:rsidR="00907390" w:rsidRPr="00495DE1" w:rsidRDefault="00907390" w:rsidP="00907390">
      <w:pPr>
        <w:pStyle w:val="PargrafodaLista"/>
        <w:ind w:left="0" w:firstLine="0"/>
        <w:rPr>
          <w:rFonts w:ascii="Arial" w:hAnsi="Arial" w:cs="Arial"/>
          <w:sz w:val="24"/>
          <w:szCs w:val="24"/>
        </w:rPr>
      </w:pPr>
    </w:p>
    <w:p w14:paraId="1C08299E" w14:textId="77777777" w:rsidR="00907390"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O licitante somente poderá oferecer lance de valor inferior ao último ofertado.</w:t>
      </w:r>
    </w:p>
    <w:p w14:paraId="4AE1ED55" w14:textId="1C70520B" w:rsidR="0026092A" w:rsidRPr="00495DE1" w:rsidRDefault="0026092A" w:rsidP="00907390">
      <w:pPr>
        <w:pStyle w:val="PargrafodaLista"/>
        <w:ind w:left="0" w:firstLine="0"/>
        <w:rPr>
          <w:rFonts w:ascii="Arial" w:hAnsi="Arial" w:cs="Arial"/>
          <w:sz w:val="24"/>
          <w:szCs w:val="24"/>
        </w:rPr>
      </w:pPr>
      <w:r w:rsidRPr="00495DE1">
        <w:rPr>
          <w:rFonts w:ascii="Arial" w:hAnsi="Arial" w:cs="Arial"/>
          <w:sz w:val="24"/>
          <w:szCs w:val="24"/>
        </w:rPr>
        <w:t xml:space="preserve"> </w:t>
      </w:r>
    </w:p>
    <w:p w14:paraId="585AB2F0"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O intervalo mínimo de diferença de valores, que incidirá tanto em relação aos lances intermediários quanto em relação à proposta que cobrir a melhor oferta deverá ser de R$ R$ 0,05 (cinco centavos).</w:t>
      </w:r>
    </w:p>
    <w:p w14:paraId="7CC3FC7B" w14:textId="77777777" w:rsidR="00907390" w:rsidRPr="00495DE1" w:rsidRDefault="00907390" w:rsidP="00907390">
      <w:pPr>
        <w:pStyle w:val="PargrafodaLista"/>
        <w:ind w:left="0" w:firstLine="0"/>
        <w:rPr>
          <w:rFonts w:ascii="Arial" w:hAnsi="Arial" w:cs="Arial"/>
          <w:sz w:val="24"/>
          <w:szCs w:val="24"/>
        </w:rPr>
      </w:pPr>
    </w:p>
    <w:p w14:paraId="2A8F91F5"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Não serão aceitos dois ou mais lances de mesmo valor, prevalecendo aquele que for recebido e registrado em primeiro lugar. </w:t>
      </w:r>
    </w:p>
    <w:p w14:paraId="46FC832F" w14:textId="77777777" w:rsidR="00907390" w:rsidRPr="00495DE1" w:rsidRDefault="00907390" w:rsidP="00907390">
      <w:pPr>
        <w:pStyle w:val="PargrafodaLista"/>
        <w:ind w:left="0" w:firstLine="0"/>
        <w:rPr>
          <w:rFonts w:ascii="Arial" w:hAnsi="Arial" w:cs="Arial"/>
          <w:sz w:val="24"/>
          <w:szCs w:val="24"/>
        </w:rPr>
      </w:pPr>
    </w:p>
    <w:p w14:paraId="60DF25A4"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Só poderá haver empate entre propostas iguais (não seguidas de lances), ou entre lances finais da fase fechada do modo de disputa fechado/aberto.</w:t>
      </w:r>
    </w:p>
    <w:p w14:paraId="0B4B4E23" w14:textId="77777777" w:rsidR="00724D44" w:rsidRPr="00495DE1" w:rsidRDefault="00724D44" w:rsidP="00724D44">
      <w:pPr>
        <w:pStyle w:val="PargrafodaLista"/>
        <w:ind w:left="0" w:firstLine="0"/>
        <w:rPr>
          <w:rFonts w:ascii="Arial" w:hAnsi="Arial" w:cs="Arial"/>
          <w:sz w:val="24"/>
          <w:szCs w:val="24"/>
        </w:rPr>
      </w:pPr>
    </w:p>
    <w:p w14:paraId="6BB3E2E9"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Encerrada a etapa de lances da sessão pública, na hipótese da proposta do primeiro colocado permanecer acima do preço máximo definido para a contratação, o Pregoeiro poderá negociar condições mais vantajosas, após definido o resultado do julgamento. </w:t>
      </w:r>
    </w:p>
    <w:p w14:paraId="27D123E2" w14:textId="77777777" w:rsidR="00724D44" w:rsidRPr="00495DE1" w:rsidRDefault="00724D44" w:rsidP="00724D44">
      <w:pPr>
        <w:pStyle w:val="PargrafodaLista"/>
        <w:ind w:left="0" w:firstLine="0"/>
        <w:rPr>
          <w:rFonts w:ascii="Arial" w:hAnsi="Arial" w:cs="Arial"/>
          <w:sz w:val="24"/>
          <w:szCs w:val="24"/>
        </w:rPr>
      </w:pPr>
    </w:p>
    <w:p w14:paraId="6F14F8C8" w14:textId="77777777" w:rsidR="0026092A"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ou por descumprimento de cláusulas do edital.</w:t>
      </w:r>
    </w:p>
    <w:p w14:paraId="344E87EB" w14:textId="77777777" w:rsidR="00C9347A" w:rsidRPr="00495DE1" w:rsidRDefault="00C9347A" w:rsidP="00C9347A">
      <w:pPr>
        <w:pStyle w:val="PargrafodaLista"/>
        <w:ind w:left="0" w:firstLine="0"/>
        <w:rPr>
          <w:rFonts w:ascii="Arial" w:hAnsi="Arial" w:cs="Arial"/>
          <w:sz w:val="24"/>
          <w:szCs w:val="24"/>
        </w:rPr>
      </w:pPr>
    </w:p>
    <w:p w14:paraId="1298FF7A" w14:textId="77777777" w:rsidR="0026092A" w:rsidRPr="00495DE1" w:rsidRDefault="0026092A" w:rsidP="0090739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128DB7AD" w14:textId="77777777" w:rsidR="0026092A" w:rsidRPr="00495DE1" w:rsidRDefault="0026092A" w:rsidP="00D37301">
      <w:pPr>
        <w:tabs>
          <w:tab w:val="left" w:pos="1110"/>
        </w:tabs>
        <w:jc w:val="both"/>
        <w:rPr>
          <w:rFonts w:ascii="Arial" w:hAnsi="Arial" w:cs="Arial"/>
          <w:sz w:val="24"/>
          <w:szCs w:val="24"/>
        </w:rPr>
      </w:pPr>
    </w:p>
    <w:p w14:paraId="61CC1ED8" w14:textId="3F3DE15D" w:rsidR="0026092A" w:rsidRPr="00495DE1" w:rsidRDefault="00757187" w:rsidP="00D37301">
      <w:pPr>
        <w:pStyle w:val="PargrafodaLista"/>
        <w:numPr>
          <w:ilvl w:val="0"/>
          <w:numId w:val="4"/>
        </w:numPr>
        <w:tabs>
          <w:tab w:val="left" w:pos="1110"/>
        </w:tabs>
        <w:ind w:hanging="567"/>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682816" behindDoc="1" locked="0" layoutInCell="1" allowOverlap="1" wp14:anchorId="0131789A" wp14:editId="10787E1D">
                <wp:simplePos x="0" y="0"/>
                <wp:positionH relativeFrom="page">
                  <wp:posOffset>1196975</wp:posOffset>
                </wp:positionH>
                <wp:positionV relativeFrom="paragraph">
                  <wp:posOffset>208280</wp:posOffset>
                </wp:positionV>
                <wp:extent cx="5798185" cy="18415"/>
                <wp:effectExtent l="0" t="0" r="0" b="0"/>
                <wp:wrapTopAndBottom/>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9AAF" id="Rectangle 30" o:spid="_x0000_s1026" style="position:absolute;margin-left:94.25pt;margin-top:16.4pt;width:456.55pt;height:1.4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&#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DO CRITÉRIO DE JULGAMENTO DAS PROPOSTAS DE PREÇOS</w:t>
      </w:r>
    </w:p>
    <w:p w14:paraId="7DA5242A" w14:textId="47165814" w:rsidR="00757187" w:rsidRPr="00495DE1" w:rsidRDefault="00757187" w:rsidP="00D37301">
      <w:pPr>
        <w:pStyle w:val="PargrafodaLista"/>
        <w:tabs>
          <w:tab w:val="left" w:pos="1110"/>
        </w:tabs>
        <w:ind w:left="567" w:firstLine="0"/>
        <w:rPr>
          <w:rFonts w:ascii="Arial" w:hAnsi="Arial" w:cs="Arial"/>
          <w:b/>
          <w:bCs/>
          <w:sz w:val="24"/>
          <w:szCs w:val="24"/>
        </w:rPr>
      </w:pPr>
    </w:p>
    <w:p w14:paraId="0FBE64C7" w14:textId="5B74B53B" w:rsidR="00F10643"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31308EAF" w14:textId="77777777" w:rsidR="00F10643" w:rsidRPr="00F10643" w:rsidRDefault="00F10643" w:rsidP="00F10643">
      <w:pPr>
        <w:pStyle w:val="PargrafodaLista"/>
        <w:ind w:left="0" w:firstLine="0"/>
        <w:rPr>
          <w:rFonts w:ascii="Arial" w:hAnsi="Arial" w:cs="Arial"/>
          <w:b/>
          <w:bCs/>
          <w:sz w:val="24"/>
          <w:szCs w:val="24"/>
        </w:rPr>
      </w:pPr>
    </w:p>
    <w:p w14:paraId="101CB8E8" w14:textId="77777777" w:rsidR="0026092A" w:rsidRPr="00F10643"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Encerrada a etapa de lances, o Pregoeiro examinará a aceitabilidade da melhor </w:t>
      </w:r>
      <w:r w:rsidRPr="00495DE1">
        <w:rPr>
          <w:rFonts w:ascii="Arial" w:hAnsi="Arial" w:cs="Arial"/>
          <w:sz w:val="24"/>
          <w:szCs w:val="24"/>
        </w:rPr>
        <w:lastRenderedPageBreak/>
        <w:t xml:space="preserve">oferta, quanto ao objeto e valor, decidindo motivadamente a respeito. </w:t>
      </w:r>
    </w:p>
    <w:p w14:paraId="2DABE97A" w14:textId="77777777" w:rsidR="00F10643" w:rsidRPr="00495DE1" w:rsidRDefault="00F10643" w:rsidP="00F10643">
      <w:pPr>
        <w:pStyle w:val="PargrafodaLista"/>
        <w:ind w:left="0" w:firstLine="0"/>
        <w:rPr>
          <w:rFonts w:ascii="Arial" w:hAnsi="Arial" w:cs="Arial"/>
          <w:b/>
          <w:bCs/>
          <w:sz w:val="24"/>
          <w:szCs w:val="24"/>
        </w:rPr>
      </w:pPr>
    </w:p>
    <w:p w14:paraId="38EE55C1" w14:textId="77777777" w:rsidR="0026092A" w:rsidRPr="00BD01D0"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Se eventualmente houver apresentação de apenas uma proposta, esta será aceita desde que atenda a todos os termos do Edital e seu preço seja compatível com o valor estimado para a contratação. </w:t>
      </w:r>
    </w:p>
    <w:p w14:paraId="512985EA" w14:textId="77777777" w:rsidR="00BD01D0" w:rsidRPr="00495DE1" w:rsidRDefault="00BD01D0" w:rsidP="00BD01D0">
      <w:pPr>
        <w:pStyle w:val="PargrafodaLista"/>
        <w:ind w:left="0" w:firstLine="0"/>
        <w:rPr>
          <w:rFonts w:ascii="Arial" w:hAnsi="Arial" w:cs="Arial"/>
          <w:b/>
          <w:bCs/>
          <w:sz w:val="24"/>
          <w:szCs w:val="24"/>
        </w:rPr>
      </w:pPr>
    </w:p>
    <w:p w14:paraId="2A5C8CCE" w14:textId="77777777" w:rsidR="0026092A" w:rsidRPr="00BD01D0"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Considera-se inaceitável, para todos os fins aqui dispostos, a proposta que não atender as exigências fixadas neste Edital ou apresentar preços manifestamente inexequíveis.</w:t>
      </w:r>
    </w:p>
    <w:p w14:paraId="5300A1B0" w14:textId="77777777" w:rsidR="00BD01D0" w:rsidRPr="00495DE1" w:rsidRDefault="00BD01D0" w:rsidP="00BD01D0">
      <w:pPr>
        <w:pStyle w:val="PargrafodaLista"/>
        <w:ind w:left="0" w:firstLine="0"/>
        <w:rPr>
          <w:rFonts w:ascii="Arial" w:hAnsi="Arial" w:cs="Arial"/>
          <w:b/>
          <w:bCs/>
          <w:sz w:val="24"/>
          <w:szCs w:val="24"/>
        </w:rPr>
      </w:pPr>
    </w:p>
    <w:p w14:paraId="3B927D73" w14:textId="77777777" w:rsidR="0026092A" w:rsidRPr="00BD01D0"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64C75731" w14:textId="77777777" w:rsidR="00BD01D0" w:rsidRPr="00495DE1" w:rsidRDefault="00BD01D0" w:rsidP="00BD01D0">
      <w:pPr>
        <w:pStyle w:val="PargrafodaLista"/>
        <w:ind w:left="0" w:firstLine="0"/>
        <w:rPr>
          <w:rFonts w:ascii="Arial" w:hAnsi="Arial" w:cs="Arial"/>
          <w:b/>
          <w:bCs/>
          <w:sz w:val="24"/>
          <w:szCs w:val="24"/>
        </w:rPr>
      </w:pPr>
    </w:p>
    <w:p w14:paraId="15F23B9D" w14:textId="77777777" w:rsidR="002E6E50" w:rsidRPr="00495DE1" w:rsidRDefault="0026092A" w:rsidP="00F10643">
      <w:pPr>
        <w:pStyle w:val="PargrafodaLista"/>
        <w:numPr>
          <w:ilvl w:val="1"/>
          <w:numId w:val="4"/>
        </w:numPr>
        <w:ind w:left="0" w:firstLine="0"/>
        <w:rPr>
          <w:rFonts w:ascii="Arial" w:hAnsi="Arial" w:cs="Arial"/>
          <w:b/>
          <w:bCs/>
          <w:sz w:val="24"/>
          <w:szCs w:val="24"/>
        </w:rPr>
      </w:pPr>
      <w:r w:rsidRPr="00495DE1">
        <w:rPr>
          <w:rFonts w:ascii="Arial" w:hAnsi="Arial" w:cs="Arial"/>
          <w:sz w:val="24"/>
          <w:szCs w:val="24"/>
        </w:rPr>
        <w:t xml:space="preserve">Após a apuração da melhor proposta válida, observada a classificação das propostas até o momento, será assegurado às Microempresas ou Empresas de Pequeno Porte e Equiparadas, que assim optaram, pelo direito de preferência à contratação, observadas as seguintes regras: </w:t>
      </w:r>
    </w:p>
    <w:p w14:paraId="5E45671E" w14:textId="77777777" w:rsidR="000B0998" w:rsidRPr="00495DE1" w:rsidRDefault="0026092A" w:rsidP="00F10643">
      <w:pPr>
        <w:pStyle w:val="PargrafodaLista"/>
        <w:numPr>
          <w:ilvl w:val="2"/>
          <w:numId w:val="4"/>
        </w:numPr>
        <w:ind w:left="0" w:firstLine="0"/>
        <w:rPr>
          <w:rFonts w:ascii="Arial" w:hAnsi="Arial" w:cs="Arial"/>
          <w:b/>
          <w:bCs/>
          <w:sz w:val="24"/>
          <w:szCs w:val="24"/>
        </w:rPr>
      </w:pPr>
      <w:r w:rsidRPr="00495DE1">
        <w:rPr>
          <w:rFonts w:ascii="Arial" w:hAnsi="Arial" w:cs="Arial"/>
          <w:sz w:val="24"/>
          <w:szCs w:val="24"/>
        </w:rPr>
        <w:t xml:space="preserve"> O Pregoeiro convocará a Microempresa ou a Empresa de Pequeno Porte e Equiparadas 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2A0E6B7D" w14:textId="77777777" w:rsidR="000B0998" w:rsidRPr="00495DE1" w:rsidRDefault="0026092A" w:rsidP="00F10643">
      <w:pPr>
        <w:pStyle w:val="PargrafodaLista"/>
        <w:numPr>
          <w:ilvl w:val="2"/>
          <w:numId w:val="4"/>
        </w:numPr>
        <w:ind w:left="0" w:firstLine="0"/>
        <w:rPr>
          <w:rFonts w:ascii="Arial" w:hAnsi="Arial" w:cs="Arial"/>
          <w:b/>
          <w:bCs/>
          <w:sz w:val="24"/>
          <w:szCs w:val="24"/>
        </w:rPr>
      </w:pPr>
      <w:r w:rsidRPr="00495DE1">
        <w:rPr>
          <w:rFonts w:ascii="Arial" w:hAnsi="Arial" w:cs="Arial"/>
          <w:sz w:val="24"/>
          <w:szCs w:val="24"/>
        </w:rPr>
        <w:t xml:space="preserve">Realizado novo lance, nos termos do subitem anterior, o Pregoeiro examinará a aceitabilidade deste, quanto ao objeto e valor, decidindo motivadamente a respeito. </w:t>
      </w:r>
    </w:p>
    <w:p w14:paraId="25FD33CE" w14:textId="099B68C1" w:rsidR="0026092A" w:rsidRPr="00495DE1" w:rsidRDefault="0026092A" w:rsidP="00F10643">
      <w:pPr>
        <w:pStyle w:val="PargrafodaLista"/>
        <w:numPr>
          <w:ilvl w:val="2"/>
          <w:numId w:val="4"/>
        </w:numPr>
        <w:ind w:left="0" w:firstLine="0"/>
        <w:rPr>
          <w:rFonts w:ascii="Arial" w:hAnsi="Arial" w:cs="Arial"/>
          <w:b/>
          <w:bCs/>
          <w:sz w:val="24"/>
          <w:szCs w:val="24"/>
        </w:rPr>
      </w:pPr>
      <w:r w:rsidRPr="00495DE1">
        <w:rPr>
          <w:rFonts w:ascii="Arial" w:hAnsi="Arial" w:cs="Arial"/>
          <w:sz w:val="24"/>
          <w:szCs w:val="24"/>
        </w:rPr>
        <w:t xml:space="preserve">Sendo aceitável a nova oferta de preço, passa-se a fase seguinte. </w:t>
      </w:r>
    </w:p>
    <w:p w14:paraId="7DB93ACD" w14:textId="77777777" w:rsidR="0026092A" w:rsidRPr="00495DE1" w:rsidRDefault="0026092A" w:rsidP="00F10643">
      <w:pPr>
        <w:jc w:val="both"/>
        <w:rPr>
          <w:rFonts w:ascii="Arial" w:hAnsi="Arial" w:cs="Arial"/>
          <w:sz w:val="24"/>
          <w:szCs w:val="24"/>
        </w:rPr>
      </w:pPr>
    </w:p>
    <w:p w14:paraId="4611C9ED" w14:textId="77777777" w:rsidR="0026092A" w:rsidRPr="00495DE1" w:rsidRDefault="0026092A" w:rsidP="00F10643">
      <w:pPr>
        <w:pStyle w:val="PargrafodaLista"/>
        <w:numPr>
          <w:ilvl w:val="1"/>
          <w:numId w:val="4"/>
        </w:numPr>
        <w:ind w:left="0" w:firstLine="0"/>
        <w:rPr>
          <w:rFonts w:ascii="Arial" w:hAnsi="Arial" w:cs="Arial"/>
          <w:sz w:val="24"/>
          <w:szCs w:val="24"/>
        </w:rPr>
      </w:pPr>
      <w:r w:rsidRPr="00495DE1">
        <w:rPr>
          <w:rFonts w:ascii="Arial" w:hAnsi="Arial" w:cs="Arial"/>
          <w:sz w:val="24"/>
          <w:szCs w:val="24"/>
        </w:rPr>
        <w:t>Constatada a MELHOR PROPOSTA DE PREÇO, o Pregoeiro poderá negociar diretamente com o proponente para que seja obtido preço melhor, passando-se a abertura do envelope n. 02.</w:t>
      </w:r>
    </w:p>
    <w:p w14:paraId="337C61E4" w14:textId="77777777" w:rsidR="0026092A" w:rsidRPr="00495DE1" w:rsidRDefault="0026092A" w:rsidP="00F10643">
      <w:pPr>
        <w:jc w:val="both"/>
        <w:rPr>
          <w:rFonts w:ascii="Arial" w:hAnsi="Arial" w:cs="Arial"/>
          <w:sz w:val="24"/>
          <w:szCs w:val="24"/>
        </w:rPr>
      </w:pPr>
    </w:p>
    <w:p w14:paraId="45C424AB" w14:textId="77777777" w:rsidR="0026092A" w:rsidRPr="00495DE1" w:rsidRDefault="0026092A" w:rsidP="00F10643">
      <w:pPr>
        <w:pStyle w:val="PargrafodaLista"/>
        <w:numPr>
          <w:ilvl w:val="1"/>
          <w:numId w:val="4"/>
        </w:numPr>
        <w:ind w:left="0" w:firstLine="0"/>
        <w:rPr>
          <w:rFonts w:ascii="Arial" w:hAnsi="Arial" w:cs="Arial"/>
          <w:sz w:val="24"/>
          <w:szCs w:val="24"/>
        </w:rPr>
      </w:pPr>
      <w:r w:rsidRPr="00495DE1">
        <w:rPr>
          <w:rFonts w:ascii="Arial" w:hAnsi="Arial" w:cs="Arial"/>
          <w:sz w:val="24"/>
          <w:szCs w:val="24"/>
        </w:rPr>
        <w:t>Serão desclassificadas as propostas que:</w:t>
      </w:r>
    </w:p>
    <w:p w14:paraId="10BFA0D8"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 xml:space="preserve">contiverem vícios insanáveis; </w:t>
      </w:r>
    </w:p>
    <w:p w14:paraId="228A4773"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 xml:space="preserve">não obedecerem às especificações técnicas pormenorizadas no edital; </w:t>
      </w:r>
    </w:p>
    <w:p w14:paraId="2DE3DD79"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apresentarem preços inexequíveis ou permanecerem, mesmo que após negociação, acima do orçamento estimado para a contratação;</w:t>
      </w:r>
    </w:p>
    <w:p w14:paraId="19B42481"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 xml:space="preserve">não tiverem sua exequibilidade demonstrada, quando exigido pela Administração; </w:t>
      </w:r>
    </w:p>
    <w:p w14:paraId="2EE92F86" w14:textId="77777777" w:rsidR="0026092A" w:rsidRPr="00495DE1" w:rsidRDefault="0026092A" w:rsidP="00F10643">
      <w:pPr>
        <w:pStyle w:val="PargrafodaLista"/>
        <w:numPr>
          <w:ilvl w:val="0"/>
          <w:numId w:val="7"/>
        </w:numPr>
        <w:ind w:left="0" w:firstLine="0"/>
        <w:rPr>
          <w:rFonts w:ascii="Arial" w:hAnsi="Arial" w:cs="Arial"/>
          <w:sz w:val="24"/>
          <w:szCs w:val="24"/>
        </w:rPr>
      </w:pPr>
      <w:r w:rsidRPr="00495DE1">
        <w:rPr>
          <w:rFonts w:ascii="Arial" w:hAnsi="Arial" w:cs="Arial"/>
          <w:sz w:val="24"/>
          <w:szCs w:val="24"/>
        </w:rPr>
        <w:t xml:space="preserve">apresentarem desconformidade com quaisquer outras exigências do edital, desde que insanável. </w:t>
      </w:r>
    </w:p>
    <w:p w14:paraId="42D0E62C" w14:textId="77777777" w:rsidR="0026092A" w:rsidRPr="00495DE1" w:rsidRDefault="0026092A" w:rsidP="00F10643">
      <w:pPr>
        <w:jc w:val="both"/>
        <w:rPr>
          <w:rFonts w:ascii="Arial" w:hAnsi="Arial" w:cs="Arial"/>
          <w:sz w:val="24"/>
          <w:szCs w:val="24"/>
        </w:rPr>
      </w:pPr>
    </w:p>
    <w:p w14:paraId="631AEC31" w14:textId="423B09A0" w:rsidR="0026092A" w:rsidRDefault="0026092A" w:rsidP="00F10643">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A verificação da conformidade das propostas será feita exclusivamente em relação à proposta mais bem classificada. </w:t>
      </w:r>
    </w:p>
    <w:p w14:paraId="6DED2540" w14:textId="77777777" w:rsidR="00324172" w:rsidRPr="00495DE1" w:rsidRDefault="00324172" w:rsidP="00324172">
      <w:pPr>
        <w:pStyle w:val="PargrafodaLista"/>
        <w:ind w:left="0" w:firstLine="0"/>
        <w:rPr>
          <w:rFonts w:ascii="Arial" w:hAnsi="Arial" w:cs="Arial"/>
          <w:sz w:val="24"/>
          <w:szCs w:val="24"/>
        </w:rPr>
      </w:pPr>
    </w:p>
    <w:p w14:paraId="16BE0301" w14:textId="200DF45B" w:rsidR="00C305E0" w:rsidRDefault="0026092A" w:rsidP="00C305E0">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A Administração poderá realizar diligências para aferir a exequibilidade das propostas ou exigir dos licitantes que ela seja demonstrada. </w:t>
      </w:r>
    </w:p>
    <w:p w14:paraId="6482FDEB" w14:textId="77777777" w:rsidR="00C305E0" w:rsidRPr="00C305E0" w:rsidRDefault="00C305E0" w:rsidP="00C305E0">
      <w:pPr>
        <w:pStyle w:val="PargrafodaLista"/>
        <w:ind w:left="0" w:firstLine="0"/>
        <w:rPr>
          <w:rFonts w:ascii="Arial" w:hAnsi="Arial" w:cs="Arial"/>
          <w:sz w:val="24"/>
          <w:szCs w:val="24"/>
        </w:rPr>
      </w:pPr>
    </w:p>
    <w:p w14:paraId="3642D130" w14:textId="77777777" w:rsidR="0026092A" w:rsidRDefault="0026092A" w:rsidP="00F10643">
      <w:pPr>
        <w:pStyle w:val="PargrafodaLista"/>
        <w:numPr>
          <w:ilvl w:val="1"/>
          <w:numId w:val="4"/>
        </w:numPr>
        <w:ind w:left="0" w:firstLine="0"/>
        <w:rPr>
          <w:rFonts w:ascii="Arial" w:hAnsi="Arial" w:cs="Arial"/>
          <w:sz w:val="24"/>
          <w:szCs w:val="24"/>
        </w:rPr>
      </w:pPr>
      <w:r w:rsidRPr="00495DE1">
        <w:rPr>
          <w:rFonts w:ascii="Arial" w:hAnsi="Arial" w:cs="Arial"/>
          <w:sz w:val="24"/>
          <w:szCs w:val="24"/>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Pr="00495DE1">
        <w:rPr>
          <w:rFonts w:ascii="Arial" w:hAnsi="Arial" w:cs="Arial"/>
          <w:sz w:val="24"/>
          <w:szCs w:val="24"/>
        </w:rPr>
        <w:t xml:space="preserve">. </w:t>
      </w:r>
    </w:p>
    <w:p w14:paraId="01B56FA7" w14:textId="77777777" w:rsidR="00C305E0" w:rsidRPr="00495DE1" w:rsidRDefault="00C305E0" w:rsidP="00C305E0">
      <w:pPr>
        <w:pStyle w:val="PargrafodaLista"/>
        <w:ind w:left="0" w:firstLine="0"/>
        <w:rPr>
          <w:rFonts w:ascii="Arial" w:hAnsi="Arial" w:cs="Arial"/>
          <w:sz w:val="24"/>
          <w:szCs w:val="24"/>
        </w:rPr>
      </w:pPr>
    </w:p>
    <w:p w14:paraId="3C5FFD99" w14:textId="3B8DCD54" w:rsidR="0026092A" w:rsidRDefault="0026092A" w:rsidP="00F97AE3">
      <w:pPr>
        <w:pStyle w:val="PargrafodaLista"/>
        <w:numPr>
          <w:ilvl w:val="1"/>
          <w:numId w:val="4"/>
        </w:numPr>
        <w:ind w:left="0" w:firstLine="24"/>
        <w:rPr>
          <w:rFonts w:ascii="Arial" w:hAnsi="Arial" w:cs="Arial"/>
          <w:sz w:val="24"/>
          <w:szCs w:val="24"/>
        </w:rPr>
      </w:pPr>
      <w:r w:rsidRPr="00495DE1">
        <w:rPr>
          <w:rFonts w:ascii="Arial" w:hAnsi="Arial" w:cs="Arial"/>
          <w:sz w:val="24"/>
          <w:szCs w:val="24"/>
        </w:rPr>
        <w:t xml:space="preserve">Definido o resultado do julgamento, a Administração poderá negociar condições </w:t>
      </w:r>
      <w:r w:rsidRPr="00495DE1">
        <w:rPr>
          <w:rFonts w:ascii="Arial" w:hAnsi="Arial" w:cs="Arial"/>
          <w:sz w:val="24"/>
          <w:szCs w:val="24"/>
        </w:rPr>
        <w:lastRenderedPageBreak/>
        <w:t>mais vantajosas com o primeiro colocado</w:t>
      </w:r>
      <w:r w:rsidR="00F97AE3">
        <w:rPr>
          <w:rFonts w:ascii="Arial" w:hAnsi="Arial" w:cs="Arial"/>
          <w:sz w:val="24"/>
          <w:szCs w:val="24"/>
        </w:rPr>
        <w:t>.</w:t>
      </w:r>
    </w:p>
    <w:p w14:paraId="20BB0D51" w14:textId="77777777" w:rsidR="00F97AE3" w:rsidRPr="00495DE1" w:rsidRDefault="00F97AE3" w:rsidP="00F97AE3">
      <w:pPr>
        <w:pStyle w:val="PargrafodaLista"/>
        <w:ind w:left="0" w:firstLine="24"/>
        <w:rPr>
          <w:rFonts w:ascii="Arial" w:hAnsi="Arial" w:cs="Arial"/>
          <w:sz w:val="24"/>
          <w:szCs w:val="24"/>
        </w:rPr>
      </w:pPr>
    </w:p>
    <w:p w14:paraId="4990A448" w14:textId="77777777" w:rsidR="0026092A" w:rsidRPr="00495DE1" w:rsidRDefault="0026092A" w:rsidP="00F97AE3">
      <w:pPr>
        <w:pStyle w:val="PargrafodaLista"/>
        <w:numPr>
          <w:ilvl w:val="1"/>
          <w:numId w:val="4"/>
        </w:numPr>
        <w:ind w:left="0" w:firstLine="24"/>
        <w:rPr>
          <w:rFonts w:ascii="Arial" w:hAnsi="Arial" w:cs="Arial"/>
          <w:sz w:val="24"/>
          <w:szCs w:val="24"/>
        </w:rPr>
      </w:pPr>
      <w:r w:rsidRPr="00495DE1">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CFB45DB" w14:textId="77777777" w:rsidR="0026092A" w:rsidRPr="00495DE1" w:rsidRDefault="0026092A" w:rsidP="00D37301">
      <w:pPr>
        <w:pStyle w:val="PargrafodaLista"/>
        <w:rPr>
          <w:rFonts w:ascii="Arial" w:hAnsi="Arial" w:cs="Arial"/>
          <w:sz w:val="24"/>
          <w:szCs w:val="24"/>
        </w:rPr>
      </w:pPr>
    </w:p>
    <w:p w14:paraId="5EB3CB62" w14:textId="16D38B33" w:rsidR="0026092A" w:rsidRPr="00495DE1" w:rsidRDefault="00D9400E" w:rsidP="00C94A8E">
      <w:pPr>
        <w:pStyle w:val="PargrafodaLista"/>
        <w:numPr>
          <w:ilvl w:val="0"/>
          <w:numId w:val="4"/>
        </w:numPr>
        <w:tabs>
          <w:tab w:val="left" w:pos="0"/>
        </w:tabs>
        <w:ind w:left="0" w:firstLine="0"/>
        <w:rPr>
          <w:rFonts w:ascii="Arial" w:hAnsi="Arial" w:cs="Arial"/>
          <w:b/>
          <w:bCs/>
          <w:sz w:val="24"/>
          <w:szCs w:val="24"/>
        </w:rPr>
      </w:pPr>
      <w:r w:rsidRPr="00495DE1">
        <w:rPr>
          <w:rFonts w:ascii="Arial" w:hAnsi="Arial" w:cs="Arial"/>
          <w:noProof/>
          <w:sz w:val="24"/>
          <w:szCs w:val="24"/>
        </w:rPr>
        <mc:AlternateContent>
          <mc:Choice Requires="wps">
            <w:drawing>
              <wp:anchor distT="0" distB="0" distL="0" distR="0" simplePos="0" relativeHeight="251684864" behindDoc="1" locked="0" layoutInCell="1" allowOverlap="1" wp14:anchorId="76862112" wp14:editId="34AA16B8">
                <wp:simplePos x="0" y="0"/>
                <wp:positionH relativeFrom="page">
                  <wp:posOffset>1063341</wp:posOffset>
                </wp:positionH>
                <wp:positionV relativeFrom="paragraph">
                  <wp:posOffset>213047</wp:posOffset>
                </wp:positionV>
                <wp:extent cx="5798185" cy="18415"/>
                <wp:effectExtent l="0" t="0" r="0" b="0"/>
                <wp:wrapTopAndBottom/>
                <wp:docPr id="2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FFA2A" id="Rectangle 30" o:spid="_x0000_s1026" style="position:absolute;margin-left:83.75pt;margin-top:16.8pt;width:456.55pt;height:1.4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" fillcolor="black" stroked="f">
                <w10:wrap type="topAndBottom" anchorx="page"/>
              </v:rect>
            </w:pict>
          </mc:Fallback>
        </mc:AlternateContent>
      </w:r>
      <w:r w:rsidR="0026092A" w:rsidRPr="00495DE1">
        <w:rPr>
          <w:rFonts w:ascii="Arial" w:hAnsi="Arial" w:cs="Arial"/>
          <w:b/>
          <w:bCs/>
          <w:sz w:val="24"/>
          <w:szCs w:val="24"/>
        </w:rPr>
        <w:t xml:space="preserve">DA FASE DE JULGAMENTO </w:t>
      </w:r>
    </w:p>
    <w:p w14:paraId="6D3D3BE4" w14:textId="4BB5C1AB" w:rsidR="00D9400E" w:rsidRPr="00495DE1" w:rsidRDefault="00D9400E" w:rsidP="00C94A8E">
      <w:pPr>
        <w:pStyle w:val="PargrafodaLista"/>
        <w:tabs>
          <w:tab w:val="left" w:pos="0"/>
        </w:tabs>
        <w:ind w:left="0" w:firstLine="0"/>
        <w:rPr>
          <w:rFonts w:ascii="Arial" w:hAnsi="Arial" w:cs="Arial"/>
          <w:b/>
          <w:bCs/>
          <w:sz w:val="24"/>
          <w:szCs w:val="24"/>
        </w:rPr>
      </w:pPr>
    </w:p>
    <w:p w14:paraId="328E4CDD" w14:textId="77777777" w:rsidR="0026092A" w:rsidRPr="00495DE1" w:rsidRDefault="0026092A" w:rsidP="00C94A8E">
      <w:pPr>
        <w:pStyle w:val="PargrafodaLista"/>
        <w:numPr>
          <w:ilvl w:val="1"/>
          <w:numId w:val="4"/>
        </w:numPr>
        <w:tabs>
          <w:tab w:val="left" w:pos="0"/>
        </w:tabs>
        <w:ind w:left="0" w:firstLine="0"/>
        <w:rPr>
          <w:rFonts w:ascii="Arial" w:hAnsi="Arial" w:cs="Arial"/>
          <w:b/>
          <w:bCs/>
          <w:sz w:val="24"/>
          <w:szCs w:val="24"/>
        </w:rPr>
      </w:pPr>
      <w:r w:rsidRPr="00495DE1">
        <w:rPr>
          <w:rFonts w:ascii="Arial" w:hAnsi="Arial" w:cs="Arial"/>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item 4.7 do edital, especialmente quanto à existência de sanção que impeça a participação no certame ou a futura contratação, mediante a consulta ao seguinte cadastro: </w:t>
      </w:r>
    </w:p>
    <w:p w14:paraId="18278118" w14:textId="77777777" w:rsidR="0026092A" w:rsidRDefault="0026092A" w:rsidP="00C94A8E">
      <w:pPr>
        <w:pStyle w:val="PargrafodaLista"/>
        <w:numPr>
          <w:ilvl w:val="0"/>
          <w:numId w:val="8"/>
        </w:numPr>
        <w:tabs>
          <w:tab w:val="left" w:pos="0"/>
        </w:tabs>
        <w:ind w:left="0" w:firstLine="0"/>
        <w:rPr>
          <w:rFonts w:ascii="Arial" w:hAnsi="Arial" w:cs="Arial"/>
          <w:sz w:val="24"/>
          <w:szCs w:val="24"/>
        </w:rPr>
      </w:pPr>
      <w:r w:rsidRPr="00495DE1">
        <w:rPr>
          <w:rFonts w:ascii="Arial" w:hAnsi="Arial" w:cs="Arial"/>
          <w:sz w:val="24"/>
          <w:szCs w:val="24"/>
        </w:rPr>
        <w:t>CADICON, mantidos pelo Tribunal de Contas da União - TCU; Para a consulta de licitantes pessoa jurídica poderá haver a substituição das consultas das alíneas acima pela Consulta Consolidada de Pessoa Jurídica do TCU (</w:t>
      </w:r>
      <w:r w:rsidRPr="00495DE1">
        <w:rPr>
          <w:rFonts w:ascii="Arial" w:hAnsi="Arial" w:cs="Arial"/>
          <w:sz w:val="24"/>
          <w:szCs w:val="24"/>
        </w:rPr>
        <w:fldChar w:fldCharType="begin"/>
      </w:r>
      <w:r w:rsidRPr="00495DE1">
        <w:rPr>
          <w:rFonts w:ascii="Arial" w:hAnsi="Arial" w:cs="Arial"/>
          <w:sz w:val="24"/>
          <w:szCs w:val="24"/>
        </w:rPr>
        <w:instrText xml:space="preserve"> HYPERLINK "https://portal.tcu.gov.br/certidoes/" </w:instrText>
      </w:r>
      <w:r w:rsidRPr="00495DE1">
        <w:rPr>
          <w:rFonts w:ascii="Arial" w:hAnsi="Arial" w:cs="Arial"/>
          <w:sz w:val="24"/>
          <w:szCs w:val="24"/>
        </w:rPr>
        <w:fldChar w:fldCharType="separate"/>
      </w:r>
      <w:r w:rsidRPr="00495DE1">
        <w:rPr>
          <w:rStyle w:val="Hyperlink"/>
          <w:rFonts w:ascii="Arial" w:hAnsi="Arial" w:cs="Arial"/>
          <w:sz w:val="24"/>
          <w:szCs w:val="24"/>
        </w:rPr>
        <w:t>https://portal.tcu.gov.br/certidoes/</w:t>
      </w:r>
      <w:r w:rsidRPr="00495DE1">
        <w:rPr>
          <w:rFonts w:ascii="Arial" w:hAnsi="Arial" w:cs="Arial"/>
          <w:sz w:val="24"/>
          <w:szCs w:val="24"/>
        </w:rPr>
        <w:fldChar w:fldCharType="end"/>
      </w:r>
      <w:r w:rsidRPr="00495DE1">
        <w:rPr>
          <w:rFonts w:ascii="Arial" w:hAnsi="Arial" w:cs="Arial"/>
          <w:sz w:val="24"/>
          <w:szCs w:val="24"/>
        </w:rPr>
        <w:t xml:space="preserve">) </w:t>
      </w:r>
    </w:p>
    <w:p w14:paraId="6B7B9442" w14:textId="77777777" w:rsidR="00C94A8E" w:rsidRPr="00495DE1" w:rsidRDefault="00C94A8E" w:rsidP="00C94A8E">
      <w:pPr>
        <w:pStyle w:val="PargrafodaLista"/>
        <w:tabs>
          <w:tab w:val="left" w:pos="0"/>
        </w:tabs>
        <w:ind w:left="0" w:firstLine="0"/>
        <w:rPr>
          <w:rFonts w:ascii="Arial" w:hAnsi="Arial" w:cs="Arial"/>
          <w:sz w:val="24"/>
          <w:szCs w:val="24"/>
        </w:rPr>
      </w:pPr>
    </w:p>
    <w:p w14:paraId="613204F1" w14:textId="5D232A08" w:rsidR="00C94A8E"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b/>
          <w:bCs/>
          <w:sz w:val="24"/>
          <w:szCs w:val="24"/>
          <w:u w:val="single"/>
        </w:rPr>
        <w:t>A consulta aos cadastros será realizada em nome da empresa licitante e também de seu sócio majoritário</w:t>
      </w:r>
      <w:r w:rsidRPr="00495DE1">
        <w:rPr>
          <w:rFonts w:ascii="Arial" w:hAnsi="Arial" w:cs="Arial"/>
          <w:sz w:val="24"/>
          <w:szCs w:val="24"/>
        </w:rPr>
        <w:t xml:space="preserve">, por força da vedação de que trata o artigo 12 da Lei n° 8.429, de 1992. </w:t>
      </w:r>
    </w:p>
    <w:p w14:paraId="720FD281" w14:textId="77777777" w:rsidR="00C94A8E" w:rsidRPr="00C94A8E" w:rsidRDefault="00C94A8E" w:rsidP="00C94A8E">
      <w:pPr>
        <w:pStyle w:val="PargrafodaLista"/>
        <w:tabs>
          <w:tab w:val="left" w:pos="0"/>
        </w:tabs>
        <w:ind w:left="0" w:firstLine="0"/>
        <w:rPr>
          <w:rFonts w:ascii="Arial" w:hAnsi="Arial" w:cs="Arial"/>
          <w:sz w:val="24"/>
          <w:szCs w:val="24"/>
        </w:rPr>
      </w:pPr>
    </w:p>
    <w:p w14:paraId="3F4669C5" w14:textId="77777777" w:rsidR="0026092A"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 xml:space="preserve">Caso conste na Consulta de Situação do licitante a existência de Ocorrências Impeditivas Indiretas, o Pregoeiro diligenciará para verificar a tipificação da penalidade, se de ambito geral ou somente no órgão sancionador. </w:t>
      </w:r>
    </w:p>
    <w:p w14:paraId="28A9518D" w14:textId="77777777" w:rsidR="00C94A8E" w:rsidRPr="00495DE1" w:rsidRDefault="00C94A8E" w:rsidP="00C94A8E">
      <w:pPr>
        <w:pStyle w:val="PargrafodaLista"/>
        <w:tabs>
          <w:tab w:val="left" w:pos="0"/>
        </w:tabs>
        <w:ind w:left="0" w:firstLine="0"/>
        <w:rPr>
          <w:rFonts w:ascii="Arial" w:hAnsi="Arial" w:cs="Arial"/>
          <w:sz w:val="24"/>
          <w:szCs w:val="24"/>
        </w:rPr>
      </w:pPr>
    </w:p>
    <w:p w14:paraId="0B548CBA" w14:textId="77777777" w:rsidR="0026092A"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 xml:space="preserve">Constatada a existência de sanção e o ambito de sua aplicabilidade, conforme o caso, constará em ata, e o licitante será reputado inabilitado, por falta de condição de participação. </w:t>
      </w:r>
    </w:p>
    <w:p w14:paraId="53861CAE" w14:textId="77777777" w:rsidR="00C94A8E" w:rsidRPr="00495DE1" w:rsidRDefault="00C94A8E" w:rsidP="00C94A8E">
      <w:pPr>
        <w:pStyle w:val="PargrafodaLista"/>
        <w:tabs>
          <w:tab w:val="left" w:pos="0"/>
        </w:tabs>
        <w:ind w:left="0" w:firstLine="0"/>
        <w:rPr>
          <w:rFonts w:ascii="Arial" w:hAnsi="Arial" w:cs="Arial"/>
          <w:sz w:val="24"/>
          <w:szCs w:val="24"/>
        </w:rPr>
      </w:pPr>
    </w:p>
    <w:p w14:paraId="45A76D19" w14:textId="77777777" w:rsidR="0026092A" w:rsidRPr="00495DE1"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Encerrado a fase de julgamento, com a classificação da empresa classificada em primeiro lugar, conforme critério de julgamento, prosseguirá com a fase de análise dos documentos de habilitação.</w:t>
      </w:r>
    </w:p>
    <w:p w14:paraId="31223508" w14:textId="0948D626" w:rsidR="00CF5180" w:rsidRPr="00495DE1" w:rsidRDefault="00CF5180" w:rsidP="00C94A8E">
      <w:pPr>
        <w:pStyle w:val="PargrafodaLista"/>
        <w:tabs>
          <w:tab w:val="left" w:pos="0"/>
        </w:tabs>
        <w:ind w:left="0" w:firstLine="0"/>
        <w:rPr>
          <w:rFonts w:ascii="Arial" w:hAnsi="Arial" w:cs="Arial"/>
          <w:sz w:val="24"/>
          <w:szCs w:val="24"/>
        </w:rPr>
      </w:pPr>
    </w:p>
    <w:p w14:paraId="0613D824" w14:textId="0DC2FCEB" w:rsidR="0026092A" w:rsidRPr="00495DE1" w:rsidRDefault="004D2A84" w:rsidP="00C94A8E">
      <w:pPr>
        <w:pStyle w:val="Ttulo1"/>
        <w:numPr>
          <w:ilvl w:val="0"/>
          <w:numId w:val="4"/>
        </w:numPr>
        <w:tabs>
          <w:tab w:val="left" w:pos="0"/>
        </w:tabs>
        <w:ind w:left="0" w:firstLine="0"/>
        <w:rPr>
          <w:sz w:val="24"/>
          <w:szCs w:val="24"/>
        </w:rPr>
      </w:pPr>
      <w:r w:rsidRPr="00495DE1">
        <w:rPr>
          <w:noProof/>
          <w:sz w:val="24"/>
          <w:szCs w:val="24"/>
        </w:rPr>
        <mc:AlternateContent>
          <mc:Choice Requires="wps">
            <w:drawing>
              <wp:anchor distT="0" distB="0" distL="0" distR="0" simplePos="0" relativeHeight="251686912" behindDoc="1" locked="0" layoutInCell="1" allowOverlap="1" wp14:anchorId="57089D87" wp14:editId="7DC407C4">
                <wp:simplePos x="0" y="0"/>
                <wp:positionH relativeFrom="page">
                  <wp:posOffset>1339850</wp:posOffset>
                </wp:positionH>
                <wp:positionV relativeFrom="paragraph">
                  <wp:posOffset>188595</wp:posOffset>
                </wp:positionV>
                <wp:extent cx="5798185" cy="18415"/>
                <wp:effectExtent l="0" t="0" r="0" b="0"/>
                <wp:wrapTopAndBottom/>
                <wp:docPr id="18357628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C0EE" id="Rectangle 30" o:spid="_x0000_s1026" style="position:absolute;margin-left:105.5pt;margin-top:14.85pt;width:456.55pt;height:1.4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" fillcolor="black" stroked="f">
                <w10:wrap type="topAndBottom" anchorx="page"/>
              </v:rect>
            </w:pict>
          </mc:Fallback>
        </mc:AlternateContent>
      </w:r>
      <w:r w:rsidR="0026092A" w:rsidRPr="00495DE1">
        <w:rPr>
          <w:sz w:val="24"/>
          <w:szCs w:val="24"/>
        </w:rPr>
        <w:t>DO</w:t>
      </w:r>
      <w:r w:rsidR="0026092A" w:rsidRPr="00495DE1">
        <w:rPr>
          <w:spacing w:val="-5"/>
          <w:sz w:val="24"/>
          <w:szCs w:val="24"/>
        </w:rPr>
        <w:t xml:space="preserve"> </w:t>
      </w:r>
      <w:r w:rsidR="0026092A" w:rsidRPr="00495DE1">
        <w:rPr>
          <w:sz w:val="24"/>
          <w:szCs w:val="24"/>
        </w:rPr>
        <w:t>ENVELOPE</w:t>
      </w:r>
      <w:r w:rsidR="0026092A" w:rsidRPr="00495DE1">
        <w:rPr>
          <w:spacing w:val="-4"/>
          <w:sz w:val="24"/>
          <w:szCs w:val="24"/>
        </w:rPr>
        <w:t xml:space="preserve"> </w:t>
      </w:r>
      <w:r w:rsidR="0026092A" w:rsidRPr="00495DE1">
        <w:rPr>
          <w:sz w:val="24"/>
          <w:szCs w:val="24"/>
        </w:rPr>
        <w:t>“DOCUMENTOS</w:t>
      </w:r>
      <w:r w:rsidR="0026092A" w:rsidRPr="00495DE1">
        <w:rPr>
          <w:spacing w:val="-4"/>
          <w:sz w:val="24"/>
          <w:szCs w:val="24"/>
        </w:rPr>
        <w:t xml:space="preserve"> </w:t>
      </w:r>
      <w:r w:rsidR="0026092A" w:rsidRPr="00495DE1">
        <w:rPr>
          <w:sz w:val="24"/>
          <w:szCs w:val="24"/>
        </w:rPr>
        <w:t>DE</w:t>
      </w:r>
      <w:r w:rsidR="0026092A" w:rsidRPr="00495DE1">
        <w:rPr>
          <w:spacing w:val="-3"/>
          <w:sz w:val="24"/>
          <w:szCs w:val="24"/>
        </w:rPr>
        <w:t xml:space="preserve"> </w:t>
      </w:r>
      <w:r w:rsidR="0026092A" w:rsidRPr="00495DE1">
        <w:rPr>
          <w:sz w:val="24"/>
          <w:szCs w:val="24"/>
        </w:rPr>
        <w:t>HABILITAÇÃO”</w:t>
      </w:r>
    </w:p>
    <w:p w14:paraId="19B07D38" w14:textId="586DF7A9" w:rsidR="004D2A84" w:rsidRPr="00495DE1" w:rsidRDefault="004D2A84" w:rsidP="00C94A8E">
      <w:pPr>
        <w:pStyle w:val="Ttulo1"/>
        <w:tabs>
          <w:tab w:val="left" w:pos="0"/>
          <w:tab w:val="left" w:pos="748"/>
        </w:tabs>
        <w:ind w:left="0"/>
        <w:rPr>
          <w:sz w:val="24"/>
          <w:szCs w:val="24"/>
        </w:rPr>
      </w:pPr>
    </w:p>
    <w:p w14:paraId="4257A190" w14:textId="77777777" w:rsidR="0026092A"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licitante</w:t>
      </w:r>
      <w:r w:rsidRPr="00495DE1">
        <w:rPr>
          <w:rFonts w:ascii="Arial" w:hAnsi="Arial" w:cs="Arial"/>
          <w:spacing w:val="1"/>
          <w:sz w:val="24"/>
          <w:szCs w:val="24"/>
        </w:rPr>
        <w:t xml:space="preserve"> </w:t>
      </w:r>
      <w:r w:rsidRPr="00495DE1">
        <w:rPr>
          <w:rFonts w:ascii="Arial" w:hAnsi="Arial" w:cs="Arial"/>
          <w:sz w:val="24"/>
          <w:szCs w:val="24"/>
        </w:rPr>
        <w:t>deverá</w:t>
      </w:r>
      <w:r w:rsidRPr="00495DE1">
        <w:rPr>
          <w:rFonts w:ascii="Arial" w:hAnsi="Arial" w:cs="Arial"/>
          <w:spacing w:val="1"/>
          <w:sz w:val="24"/>
          <w:szCs w:val="24"/>
        </w:rPr>
        <w:t xml:space="preserve"> </w:t>
      </w:r>
      <w:r w:rsidRPr="00495DE1">
        <w:rPr>
          <w:rFonts w:ascii="Arial" w:hAnsi="Arial" w:cs="Arial"/>
          <w:sz w:val="24"/>
          <w:szCs w:val="24"/>
        </w:rPr>
        <w:t>apresentar</w:t>
      </w:r>
      <w:r w:rsidRPr="00495DE1">
        <w:rPr>
          <w:rFonts w:ascii="Arial" w:hAnsi="Arial" w:cs="Arial"/>
          <w:spacing w:val="1"/>
          <w:sz w:val="24"/>
          <w:szCs w:val="24"/>
        </w:rPr>
        <w:t xml:space="preserve"> </w:t>
      </w:r>
      <w:r w:rsidRPr="00495DE1">
        <w:rPr>
          <w:rFonts w:ascii="Arial" w:hAnsi="Arial" w:cs="Arial"/>
          <w:sz w:val="24"/>
          <w:szCs w:val="24"/>
        </w:rPr>
        <w:t>dentro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ENVELOPE</w:t>
      </w:r>
      <w:r w:rsidRPr="00495DE1">
        <w:rPr>
          <w:rFonts w:ascii="Arial" w:hAnsi="Arial" w:cs="Arial"/>
          <w:spacing w:val="1"/>
          <w:sz w:val="24"/>
          <w:szCs w:val="24"/>
        </w:rPr>
        <w:t xml:space="preserve"> </w:t>
      </w:r>
      <w:r w:rsidRPr="00495DE1">
        <w:rPr>
          <w:rFonts w:ascii="Arial" w:hAnsi="Arial" w:cs="Arial"/>
          <w:sz w:val="24"/>
          <w:szCs w:val="24"/>
        </w:rPr>
        <w:t>DOCUMENTAÇÃO,</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59"/>
          <w:sz w:val="24"/>
          <w:szCs w:val="24"/>
        </w:rPr>
        <w:t xml:space="preserve"> </w:t>
      </w:r>
      <w:r w:rsidRPr="00495DE1">
        <w:rPr>
          <w:rFonts w:ascii="Arial" w:hAnsi="Arial" w:cs="Arial"/>
          <w:sz w:val="24"/>
          <w:szCs w:val="24"/>
        </w:rPr>
        <w:t>documentos</w:t>
      </w:r>
      <w:r w:rsidRPr="00495DE1">
        <w:rPr>
          <w:rFonts w:ascii="Arial" w:hAnsi="Arial" w:cs="Arial"/>
          <w:spacing w:val="-11"/>
          <w:sz w:val="24"/>
          <w:szCs w:val="24"/>
        </w:rPr>
        <w:t xml:space="preserve"> </w:t>
      </w:r>
      <w:r w:rsidRPr="00495DE1">
        <w:rPr>
          <w:rFonts w:ascii="Arial" w:hAnsi="Arial" w:cs="Arial"/>
          <w:sz w:val="24"/>
          <w:szCs w:val="24"/>
        </w:rPr>
        <w:t>relacionados</w:t>
      </w:r>
      <w:r w:rsidRPr="00495DE1">
        <w:rPr>
          <w:rFonts w:ascii="Arial" w:hAnsi="Arial" w:cs="Arial"/>
          <w:spacing w:val="-8"/>
          <w:sz w:val="24"/>
          <w:szCs w:val="24"/>
        </w:rPr>
        <w:t xml:space="preserve"> </w:t>
      </w:r>
      <w:r w:rsidRPr="00495DE1">
        <w:rPr>
          <w:rFonts w:ascii="Arial" w:hAnsi="Arial" w:cs="Arial"/>
          <w:sz w:val="24"/>
          <w:szCs w:val="24"/>
        </w:rPr>
        <w:t>a</w:t>
      </w:r>
      <w:r w:rsidRPr="00495DE1">
        <w:rPr>
          <w:rFonts w:ascii="Arial" w:hAnsi="Arial" w:cs="Arial"/>
          <w:spacing w:val="-10"/>
          <w:sz w:val="24"/>
          <w:szCs w:val="24"/>
        </w:rPr>
        <w:t xml:space="preserve"> </w:t>
      </w:r>
      <w:r w:rsidRPr="00495DE1">
        <w:rPr>
          <w:rFonts w:ascii="Arial" w:hAnsi="Arial" w:cs="Arial"/>
          <w:sz w:val="24"/>
          <w:szCs w:val="24"/>
        </w:rPr>
        <w:t>seguir.</w:t>
      </w:r>
      <w:r w:rsidRPr="00495DE1">
        <w:rPr>
          <w:rFonts w:ascii="Arial" w:hAnsi="Arial" w:cs="Arial"/>
          <w:spacing w:val="-10"/>
          <w:sz w:val="24"/>
          <w:szCs w:val="24"/>
        </w:rPr>
        <w:t xml:space="preserve"> </w:t>
      </w:r>
      <w:r w:rsidRPr="00495DE1">
        <w:rPr>
          <w:rFonts w:ascii="Arial" w:hAnsi="Arial" w:cs="Arial"/>
          <w:sz w:val="24"/>
          <w:szCs w:val="24"/>
        </w:rPr>
        <w:t>Os</w:t>
      </w:r>
      <w:r w:rsidRPr="00495DE1">
        <w:rPr>
          <w:rFonts w:ascii="Arial" w:hAnsi="Arial" w:cs="Arial"/>
          <w:spacing w:val="-10"/>
          <w:sz w:val="24"/>
          <w:szCs w:val="24"/>
        </w:rPr>
        <w:t xml:space="preserve"> </w:t>
      </w:r>
      <w:r w:rsidRPr="00495DE1">
        <w:rPr>
          <w:rFonts w:ascii="Arial" w:hAnsi="Arial" w:cs="Arial"/>
          <w:sz w:val="24"/>
          <w:szCs w:val="24"/>
        </w:rPr>
        <w:t>documentos</w:t>
      </w:r>
      <w:r w:rsidRPr="00495DE1">
        <w:rPr>
          <w:rFonts w:ascii="Arial" w:hAnsi="Arial" w:cs="Arial"/>
          <w:spacing w:val="-8"/>
          <w:sz w:val="24"/>
          <w:szCs w:val="24"/>
        </w:rPr>
        <w:t xml:space="preserve"> </w:t>
      </w:r>
      <w:r w:rsidRPr="00495DE1">
        <w:rPr>
          <w:rFonts w:ascii="Arial" w:hAnsi="Arial" w:cs="Arial"/>
          <w:sz w:val="24"/>
          <w:szCs w:val="24"/>
        </w:rPr>
        <w:t>exigidos</w:t>
      </w:r>
      <w:r w:rsidRPr="00495DE1">
        <w:rPr>
          <w:rFonts w:ascii="Arial" w:hAnsi="Arial" w:cs="Arial"/>
          <w:spacing w:val="-8"/>
          <w:sz w:val="24"/>
          <w:szCs w:val="24"/>
        </w:rPr>
        <w:t xml:space="preserve"> </w:t>
      </w:r>
      <w:r w:rsidRPr="00495DE1">
        <w:rPr>
          <w:rFonts w:ascii="Arial" w:hAnsi="Arial" w:cs="Arial"/>
          <w:sz w:val="24"/>
          <w:szCs w:val="24"/>
        </w:rPr>
        <w:t>deverão</w:t>
      </w:r>
      <w:r w:rsidRPr="00495DE1">
        <w:rPr>
          <w:rFonts w:ascii="Arial" w:hAnsi="Arial" w:cs="Arial"/>
          <w:spacing w:val="-10"/>
          <w:sz w:val="24"/>
          <w:szCs w:val="24"/>
        </w:rPr>
        <w:t xml:space="preserve"> </w:t>
      </w:r>
      <w:r w:rsidRPr="00495DE1">
        <w:rPr>
          <w:rFonts w:ascii="Arial" w:hAnsi="Arial" w:cs="Arial"/>
          <w:sz w:val="24"/>
          <w:szCs w:val="24"/>
        </w:rPr>
        <w:t>ser</w:t>
      </w:r>
      <w:r w:rsidRPr="00495DE1">
        <w:rPr>
          <w:rFonts w:ascii="Arial" w:hAnsi="Arial" w:cs="Arial"/>
          <w:spacing w:val="-9"/>
          <w:sz w:val="24"/>
          <w:szCs w:val="24"/>
        </w:rPr>
        <w:t xml:space="preserve"> </w:t>
      </w:r>
      <w:r w:rsidRPr="00495DE1">
        <w:rPr>
          <w:rFonts w:ascii="Arial" w:hAnsi="Arial" w:cs="Arial"/>
          <w:sz w:val="24"/>
          <w:szCs w:val="24"/>
        </w:rPr>
        <w:t>apresentados</w:t>
      </w:r>
      <w:r w:rsidRPr="00495DE1">
        <w:rPr>
          <w:rFonts w:ascii="Arial" w:hAnsi="Arial" w:cs="Arial"/>
          <w:spacing w:val="-13"/>
          <w:sz w:val="24"/>
          <w:szCs w:val="24"/>
        </w:rPr>
        <w:t xml:space="preserve"> </w:t>
      </w:r>
      <w:r w:rsidRPr="00495DE1">
        <w:rPr>
          <w:rFonts w:ascii="Arial" w:hAnsi="Arial" w:cs="Arial"/>
          <w:sz w:val="24"/>
          <w:szCs w:val="24"/>
        </w:rPr>
        <w:t>em</w:t>
      </w:r>
      <w:r w:rsidRPr="00495DE1">
        <w:rPr>
          <w:rFonts w:ascii="Arial" w:hAnsi="Arial" w:cs="Arial"/>
          <w:spacing w:val="-59"/>
          <w:sz w:val="24"/>
          <w:szCs w:val="24"/>
        </w:rPr>
        <w:t xml:space="preserve"> </w:t>
      </w:r>
      <w:r w:rsidRPr="00495DE1">
        <w:rPr>
          <w:rFonts w:ascii="Arial" w:hAnsi="Arial" w:cs="Arial"/>
          <w:sz w:val="24"/>
          <w:szCs w:val="24"/>
        </w:rPr>
        <w:t>original ou publicação em órgão da imprensa oficial, por qualquer processo de cópia</w:t>
      </w:r>
      <w:r w:rsidRPr="00495DE1">
        <w:rPr>
          <w:rFonts w:ascii="Arial" w:hAnsi="Arial" w:cs="Arial"/>
          <w:spacing w:val="1"/>
          <w:sz w:val="24"/>
          <w:szCs w:val="24"/>
        </w:rPr>
        <w:t xml:space="preserve"> </w:t>
      </w:r>
      <w:r w:rsidRPr="00495DE1">
        <w:rPr>
          <w:rFonts w:ascii="Arial" w:hAnsi="Arial" w:cs="Arial"/>
          <w:sz w:val="24"/>
          <w:szCs w:val="24"/>
        </w:rPr>
        <w:t>simples,</w:t>
      </w:r>
      <w:r w:rsidRPr="00495DE1">
        <w:rPr>
          <w:rFonts w:ascii="Arial" w:hAnsi="Arial" w:cs="Arial"/>
          <w:spacing w:val="-5"/>
          <w:sz w:val="24"/>
          <w:szCs w:val="24"/>
        </w:rPr>
        <w:t xml:space="preserve"> </w:t>
      </w:r>
      <w:r w:rsidRPr="00495DE1">
        <w:rPr>
          <w:rFonts w:ascii="Arial" w:hAnsi="Arial" w:cs="Arial"/>
          <w:sz w:val="24"/>
          <w:szCs w:val="24"/>
        </w:rPr>
        <w:t>desde</w:t>
      </w:r>
      <w:r w:rsidRPr="00495DE1">
        <w:rPr>
          <w:rFonts w:ascii="Arial" w:hAnsi="Arial" w:cs="Arial"/>
          <w:spacing w:val="-8"/>
          <w:sz w:val="24"/>
          <w:szCs w:val="24"/>
        </w:rPr>
        <w:t xml:space="preserve"> </w:t>
      </w:r>
      <w:r w:rsidRPr="00495DE1">
        <w:rPr>
          <w:rFonts w:ascii="Arial" w:hAnsi="Arial" w:cs="Arial"/>
          <w:sz w:val="24"/>
          <w:szCs w:val="24"/>
        </w:rPr>
        <w:t>que</w:t>
      </w:r>
      <w:r w:rsidRPr="00495DE1">
        <w:rPr>
          <w:rFonts w:ascii="Arial" w:hAnsi="Arial" w:cs="Arial"/>
          <w:spacing w:val="-6"/>
          <w:sz w:val="24"/>
          <w:szCs w:val="24"/>
        </w:rPr>
        <w:t xml:space="preserve"> </w:t>
      </w:r>
      <w:r w:rsidRPr="00495DE1">
        <w:rPr>
          <w:rFonts w:ascii="Arial" w:hAnsi="Arial" w:cs="Arial"/>
          <w:sz w:val="24"/>
          <w:szCs w:val="24"/>
        </w:rPr>
        <w:t>devidamente</w:t>
      </w:r>
      <w:r w:rsidRPr="00495DE1">
        <w:rPr>
          <w:rFonts w:ascii="Arial" w:hAnsi="Arial" w:cs="Arial"/>
          <w:spacing w:val="-5"/>
          <w:sz w:val="24"/>
          <w:szCs w:val="24"/>
        </w:rPr>
        <w:t xml:space="preserve"> </w:t>
      </w:r>
      <w:r w:rsidRPr="00495DE1">
        <w:rPr>
          <w:rFonts w:ascii="Arial" w:hAnsi="Arial" w:cs="Arial"/>
          <w:sz w:val="24"/>
          <w:szCs w:val="24"/>
        </w:rPr>
        <w:t>LEGÍVEL,</w:t>
      </w:r>
      <w:r w:rsidRPr="00495DE1">
        <w:rPr>
          <w:rFonts w:ascii="Arial" w:hAnsi="Arial" w:cs="Arial"/>
          <w:spacing w:val="-4"/>
          <w:sz w:val="24"/>
          <w:szCs w:val="24"/>
        </w:rPr>
        <w:t xml:space="preserve"> </w:t>
      </w:r>
      <w:r w:rsidRPr="00495DE1">
        <w:rPr>
          <w:rFonts w:ascii="Arial" w:hAnsi="Arial" w:cs="Arial"/>
          <w:sz w:val="24"/>
          <w:szCs w:val="24"/>
        </w:rPr>
        <w:t>ressaltado</w:t>
      </w:r>
      <w:r w:rsidRPr="00495DE1">
        <w:rPr>
          <w:rFonts w:ascii="Arial" w:hAnsi="Arial" w:cs="Arial"/>
          <w:spacing w:val="-3"/>
          <w:sz w:val="24"/>
          <w:szCs w:val="24"/>
        </w:rPr>
        <w:t xml:space="preserve"> </w:t>
      </w:r>
      <w:r w:rsidRPr="00495DE1">
        <w:rPr>
          <w:rFonts w:ascii="Arial" w:hAnsi="Arial" w:cs="Arial"/>
          <w:sz w:val="24"/>
          <w:szCs w:val="24"/>
        </w:rPr>
        <w:t>o</w:t>
      </w:r>
      <w:r w:rsidRPr="00495DE1">
        <w:rPr>
          <w:rFonts w:ascii="Arial" w:hAnsi="Arial" w:cs="Arial"/>
          <w:spacing w:val="-5"/>
          <w:sz w:val="24"/>
          <w:szCs w:val="24"/>
        </w:rPr>
        <w:t xml:space="preserve"> </w:t>
      </w:r>
      <w:r w:rsidRPr="00495DE1">
        <w:rPr>
          <w:rFonts w:ascii="Arial" w:hAnsi="Arial" w:cs="Arial"/>
          <w:sz w:val="24"/>
          <w:szCs w:val="24"/>
        </w:rPr>
        <w:t>direito</w:t>
      </w:r>
      <w:r w:rsidRPr="00495DE1">
        <w:rPr>
          <w:rFonts w:ascii="Arial" w:hAnsi="Arial" w:cs="Arial"/>
          <w:spacing w:val="-5"/>
          <w:sz w:val="24"/>
          <w:szCs w:val="24"/>
        </w:rPr>
        <w:t xml:space="preserve"> </w:t>
      </w:r>
      <w:r w:rsidRPr="00495DE1">
        <w:rPr>
          <w:rFonts w:ascii="Arial" w:hAnsi="Arial" w:cs="Arial"/>
          <w:sz w:val="24"/>
          <w:szCs w:val="24"/>
        </w:rPr>
        <w:t>da</w:t>
      </w:r>
      <w:r w:rsidRPr="00495DE1">
        <w:rPr>
          <w:rFonts w:ascii="Arial" w:hAnsi="Arial" w:cs="Arial"/>
          <w:spacing w:val="-8"/>
          <w:sz w:val="24"/>
          <w:szCs w:val="24"/>
        </w:rPr>
        <w:t xml:space="preserve"> </w:t>
      </w:r>
      <w:r w:rsidRPr="00495DE1">
        <w:rPr>
          <w:rFonts w:ascii="Arial" w:hAnsi="Arial" w:cs="Arial"/>
          <w:sz w:val="24"/>
          <w:szCs w:val="24"/>
        </w:rPr>
        <w:t>comissão</w:t>
      </w:r>
      <w:r w:rsidRPr="00495DE1">
        <w:rPr>
          <w:rFonts w:ascii="Arial" w:hAnsi="Arial" w:cs="Arial"/>
          <w:spacing w:val="-4"/>
          <w:sz w:val="24"/>
          <w:szCs w:val="24"/>
        </w:rPr>
        <w:t xml:space="preserve"> </w:t>
      </w:r>
      <w:r w:rsidRPr="00495DE1">
        <w:rPr>
          <w:rFonts w:ascii="Arial" w:hAnsi="Arial" w:cs="Arial"/>
          <w:sz w:val="24"/>
          <w:szCs w:val="24"/>
        </w:rPr>
        <w:t>em</w:t>
      </w:r>
      <w:r w:rsidRPr="00495DE1">
        <w:rPr>
          <w:rFonts w:ascii="Arial" w:hAnsi="Arial" w:cs="Arial"/>
          <w:spacing w:val="-4"/>
          <w:sz w:val="24"/>
          <w:szCs w:val="24"/>
        </w:rPr>
        <w:t xml:space="preserve"> </w:t>
      </w:r>
      <w:r w:rsidRPr="00495DE1">
        <w:rPr>
          <w:rFonts w:ascii="Arial" w:hAnsi="Arial" w:cs="Arial"/>
          <w:sz w:val="24"/>
          <w:szCs w:val="24"/>
        </w:rPr>
        <w:t>solicitar</w:t>
      </w:r>
      <w:r w:rsidRPr="00495DE1">
        <w:rPr>
          <w:rFonts w:ascii="Arial" w:hAnsi="Arial" w:cs="Arial"/>
          <w:spacing w:val="-5"/>
          <w:sz w:val="24"/>
          <w:szCs w:val="24"/>
        </w:rPr>
        <w:t xml:space="preserve"> </w:t>
      </w:r>
      <w:r w:rsidRPr="00495DE1">
        <w:rPr>
          <w:rFonts w:ascii="Arial" w:hAnsi="Arial" w:cs="Arial"/>
          <w:sz w:val="24"/>
          <w:szCs w:val="24"/>
        </w:rPr>
        <w:t>o</w:t>
      </w:r>
      <w:r w:rsidRPr="00495DE1">
        <w:rPr>
          <w:rFonts w:ascii="Arial" w:hAnsi="Arial" w:cs="Arial"/>
          <w:spacing w:val="-58"/>
          <w:sz w:val="24"/>
          <w:szCs w:val="24"/>
        </w:rPr>
        <w:t xml:space="preserve"> </w:t>
      </w:r>
      <w:r w:rsidRPr="00495DE1">
        <w:rPr>
          <w:rFonts w:ascii="Arial" w:hAnsi="Arial" w:cs="Arial"/>
          <w:sz w:val="24"/>
          <w:szCs w:val="24"/>
        </w:rPr>
        <w:t>original</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2"/>
          <w:sz w:val="24"/>
          <w:szCs w:val="24"/>
        </w:rPr>
        <w:t xml:space="preserve"> </w:t>
      </w:r>
      <w:r w:rsidRPr="00495DE1">
        <w:rPr>
          <w:rFonts w:ascii="Arial" w:hAnsi="Arial" w:cs="Arial"/>
          <w:sz w:val="24"/>
          <w:szCs w:val="24"/>
        </w:rPr>
        <w:t>comparação.</w:t>
      </w:r>
    </w:p>
    <w:p w14:paraId="20CBEB57" w14:textId="77777777" w:rsidR="00C94A8E" w:rsidRDefault="00C94A8E" w:rsidP="00C94A8E">
      <w:pPr>
        <w:pStyle w:val="PargrafodaLista"/>
        <w:tabs>
          <w:tab w:val="left" w:pos="0"/>
        </w:tabs>
        <w:ind w:left="0" w:firstLine="0"/>
        <w:rPr>
          <w:rFonts w:ascii="Arial" w:hAnsi="Arial" w:cs="Arial"/>
          <w:sz w:val="24"/>
          <w:szCs w:val="24"/>
        </w:rPr>
      </w:pPr>
    </w:p>
    <w:p w14:paraId="7AAFC78B" w14:textId="6FCC2F7B" w:rsidR="0026092A" w:rsidRDefault="0026092A" w:rsidP="00C94A8E">
      <w:pPr>
        <w:pStyle w:val="Ttulo1"/>
        <w:numPr>
          <w:ilvl w:val="1"/>
          <w:numId w:val="4"/>
        </w:numPr>
        <w:tabs>
          <w:tab w:val="left" w:pos="0"/>
          <w:tab w:val="left" w:pos="993"/>
        </w:tabs>
        <w:ind w:left="0" w:firstLine="0"/>
        <w:rPr>
          <w:sz w:val="24"/>
          <w:szCs w:val="24"/>
        </w:rPr>
      </w:pPr>
      <w:r w:rsidRPr="00495DE1">
        <w:rPr>
          <w:sz w:val="24"/>
          <w:szCs w:val="24"/>
        </w:rPr>
        <w:t>REGULARIDADE</w:t>
      </w:r>
      <w:r w:rsidRPr="00495DE1">
        <w:rPr>
          <w:spacing w:val="-5"/>
          <w:sz w:val="24"/>
          <w:szCs w:val="24"/>
        </w:rPr>
        <w:t xml:space="preserve"> </w:t>
      </w:r>
      <w:r w:rsidRPr="00495DE1">
        <w:rPr>
          <w:sz w:val="24"/>
          <w:szCs w:val="24"/>
        </w:rPr>
        <w:t>JURÍDICA</w:t>
      </w:r>
    </w:p>
    <w:p w14:paraId="07468736" w14:textId="77777777" w:rsidR="00324172" w:rsidRPr="00495DE1" w:rsidRDefault="00324172" w:rsidP="00324172">
      <w:pPr>
        <w:pStyle w:val="Ttulo1"/>
        <w:tabs>
          <w:tab w:val="left" w:pos="0"/>
          <w:tab w:val="left" w:pos="993"/>
        </w:tabs>
        <w:ind w:left="0"/>
        <w:rPr>
          <w:sz w:val="24"/>
          <w:szCs w:val="24"/>
        </w:rPr>
      </w:pPr>
    </w:p>
    <w:p w14:paraId="44871C67" w14:textId="77777777" w:rsidR="0026092A" w:rsidRDefault="0026092A" w:rsidP="00324172">
      <w:pPr>
        <w:pStyle w:val="PargrafodaLista"/>
        <w:numPr>
          <w:ilvl w:val="2"/>
          <w:numId w:val="4"/>
        </w:numPr>
        <w:tabs>
          <w:tab w:val="left" w:pos="0"/>
        </w:tabs>
        <w:ind w:left="0" w:firstLine="0"/>
        <w:rPr>
          <w:rFonts w:ascii="Arial" w:hAnsi="Arial" w:cs="Arial"/>
          <w:sz w:val="24"/>
          <w:szCs w:val="24"/>
        </w:rPr>
      </w:pPr>
      <w:r w:rsidRPr="00495DE1">
        <w:rPr>
          <w:rFonts w:ascii="Arial" w:hAnsi="Arial" w:cs="Arial"/>
          <w:sz w:val="24"/>
          <w:szCs w:val="24"/>
        </w:rPr>
        <w:t>Os documentos de regularidade jurídica não</w:t>
      </w:r>
      <w:r w:rsidRPr="00495DE1">
        <w:rPr>
          <w:rFonts w:ascii="Arial" w:hAnsi="Arial" w:cs="Arial"/>
          <w:spacing w:val="1"/>
          <w:sz w:val="24"/>
          <w:szCs w:val="24"/>
        </w:rPr>
        <w:t xml:space="preserve"> </w:t>
      </w:r>
      <w:r w:rsidRPr="00495DE1">
        <w:rPr>
          <w:rFonts w:ascii="Arial" w:hAnsi="Arial" w:cs="Arial"/>
          <w:sz w:val="24"/>
          <w:szCs w:val="24"/>
        </w:rPr>
        <w:t>precisarão</w:t>
      </w:r>
      <w:r w:rsidRPr="00495DE1">
        <w:rPr>
          <w:rFonts w:ascii="Arial" w:hAnsi="Arial" w:cs="Arial"/>
          <w:spacing w:val="1"/>
          <w:sz w:val="24"/>
          <w:szCs w:val="24"/>
        </w:rPr>
        <w:t xml:space="preserve"> </w:t>
      </w:r>
      <w:r w:rsidRPr="00495DE1">
        <w:rPr>
          <w:rFonts w:ascii="Arial" w:hAnsi="Arial" w:cs="Arial"/>
          <w:sz w:val="24"/>
          <w:szCs w:val="24"/>
        </w:rPr>
        <w:t>constar</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Envelope</w:t>
      </w:r>
      <w:r w:rsidRPr="00495DE1">
        <w:rPr>
          <w:rFonts w:ascii="Arial" w:hAnsi="Arial" w:cs="Arial"/>
          <w:spacing w:val="1"/>
          <w:sz w:val="24"/>
          <w:szCs w:val="24"/>
        </w:rPr>
        <w:t xml:space="preserve"> </w:t>
      </w:r>
      <w:r w:rsidRPr="00495DE1">
        <w:rPr>
          <w:rFonts w:ascii="Arial" w:hAnsi="Arial" w:cs="Arial"/>
          <w:sz w:val="24"/>
          <w:szCs w:val="24"/>
        </w:rPr>
        <w:t>02</w:t>
      </w:r>
      <w:r w:rsidRPr="00495DE1">
        <w:rPr>
          <w:rFonts w:ascii="Arial" w:hAnsi="Arial" w:cs="Arial"/>
          <w:spacing w:val="1"/>
          <w:sz w:val="24"/>
          <w:szCs w:val="24"/>
        </w:rPr>
        <w:t xml:space="preserve"> </w:t>
      </w:r>
      <w:r w:rsidRPr="00495DE1">
        <w:rPr>
          <w:rFonts w:ascii="Arial" w:hAnsi="Arial" w:cs="Arial"/>
          <w:sz w:val="24"/>
          <w:szCs w:val="24"/>
        </w:rPr>
        <w:t>-</w:t>
      </w:r>
      <w:r w:rsidRPr="00495DE1">
        <w:rPr>
          <w:rFonts w:ascii="Arial" w:hAnsi="Arial" w:cs="Arial"/>
          <w:spacing w:val="1"/>
          <w:sz w:val="24"/>
          <w:szCs w:val="24"/>
        </w:rPr>
        <w:t xml:space="preserve"> </w:t>
      </w:r>
      <w:r w:rsidRPr="00495DE1">
        <w:rPr>
          <w:rFonts w:ascii="Arial" w:hAnsi="Arial" w:cs="Arial"/>
          <w:sz w:val="24"/>
          <w:szCs w:val="24"/>
        </w:rPr>
        <w:t>“Documentos</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Habilitação",</w:t>
      </w:r>
      <w:r w:rsidRPr="00495DE1">
        <w:rPr>
          <w:rFonts w:ascii="Arial" w:hAnsi="Arial" w:cs="Arial"/>
          <w:spacing w:val="1"/>
          <w:sz w:val="24"/>
          <w:szCs w:val="24"/>
        </w:rPr>
        <w:t xml:space="preserve"> por já terem sido </w:t>
      </w:r>
      <w:r w:rsidRPr="00495DE1">
        <w:rPr>
          <w:rFonts w:ascii="Arial" w:hAnsi="Arial" w:cs="Arial"/>
          <w:sz w:val="24"/>
          <w:szCs w:val="24"/>
        </w:rPr>
        <w:t>apresentados</w:t>
      </w:r>
      <w:r w:rsidRPr="00495DE1">
        <w:rPr>
          <w:rFonts w:ascii="Arial" w:hAnsi="Arial" w:cs="Arial"/>
          <w:spacing w:val="-2"/>
          <w:sz w:val="24"/>
          <w:szCs w:val="24"/>
        </w:rPr>
        <w:t xml:space="preserve"> </w:t>
      </w:r>
      <w:r w:rsidRPr="00495DE1">
        <w:rPr>
          <w:rFonts w:ascii="Arial" w:hAnsi="Arial" w:cs="Arial"/>
          <w:sz w:val="24"/>
          <w:szCs w:val="24"/>
        </w:rPr>
        <w:t>para</w:t>
      </w:r>
      <w:r w:rsidRPr="00495DE1">
        <w:rPr>
          <w:rFonts w:ascii="Arial" w:hAnsi="Arial" w:cs="Arial"/>
          <w:spacing w:val="-2"/>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credenciamento</w:t>
      </w:r>
      <w:r w:rsidRPr="00495DE1">
        <w:rPr>
          <w:rFonts w:ascii="Arial" w:hAnsi="Arial" w:cs="Arial"/>
          <w:spacing w:val="-2"/>
          <w:sz w:val="24"/>
          <w:szCs w:val="24"/>
        </w:rPr>
        <w:t xml:space="preserve"> </w:t>
      </w:r>
      <w:r w:rsidRPr="00495DE1">
        <w:rPr>
          <w:rFonts w:ascii="Arial" w:hAnsi="Arial" w:cs="Arial"/>
          <w:sz w:val="24"/>
          <w:szCs w:val="24"/>
        </w:rPr>
        <w:t>neste</w:t>
      </w:r>
      <w:r w:rsidRPr="00495DE1">
        <w:rPr>
          <w:rFonts w:ascii="Arial" w:hAnsi="Arial" w:cs="Arial"/>
          <w:spacing w:val="-2"/>
          <w:sz w:val="24"/>
          <w:szCs w:val="24"/>
        </w:rPr>
        <w:t xml:space="preserve"> </w:t>
      </w:r>
      <w:r w:rsidRPr="00495DE1">
        <w:rPr>
          <w:rFonts w:ascii="Arial" w:hAnsi="Arial" w:cs="Arial"/>
          <w:sz w:val="24"/>
          <w:szCs w:val="24"/>
        </w:rPr>
        <w:t>Pregão.</w:t>
      </w:r>
    </w:p>
    <w:p w14:paraId="6C8F1CC8" w14:textId="77777777" w:rsidR="00AE2C2D" w:rsidRPr="00495DE1" w:rsidRDefault="00AE2C2D" w:rsidP="00AE2C2D">
      <w:pPr>
        <w:pStyle w:val="PargrafodaLista"/>
        <w:tabs>
          <w:tab w:val="left" w:pos="0"/>
          <w:tab w:val="left" w:pos="2104"/>
        </w:tabs>
        <w:ind w:left="0" w:firstLine="0"/>
        <w:rPr>
          <w:rFonts w:ascii="Arial" w:hAnsi="Arial" w:cs="Arial"/>
          <w:sz w:val="24"/>
          <w:szCs w:val="24"/>
        </w:rPr>
      </w:pPr>
    </w:p>
    <w:p w14:paraId="17C9441A" w14:textId="77777777" w:rsidR="0026092A" w:rsidRPr="00495DE1" w:rsidRDefault="0026092A" w:rsidP="00C94A8E">
      <w:pPr>
        <w:pStyle w:val="Ttulo1"/>
        <w:numPr>
          <w:ilvl w:val="1"/>
          <w:numId w:val="4"/>
        </w:numPr>
        <w:tabs>
          <w:tab w:val="left" w:pos="0"/>
        </w:tabs>
        <w:ind w:left="0" w:firstLine="0"/>
        <w:rPr>
          <w:sz w:val="24"/>
          <w:szCs w:val="24"/>
        </w:rPr>
      </w:pPr>
      <w:r w:rsidRPr="00495DE1">
        <w:rPr>
          <w:sz w:val="24"/>
          <w:szCs w:val="24"/>
        </w:rPr>
        <w:t>REGULARIDADES</w:t>
      </w:r>
      <w:r w:rsidRPr="00495DE1">
        <w:rPr>
          <w:spacing w:val="-4"/>
          <w:sz w:val="24"/>
          <w:szCs w:val="24"/>
        </w:rPr>
        <w:t xml:space="preserve"> </w:t>
      </w:r>
      <w:r w:rsidRPr="00495DE1">
        <w:rPr>
          <w:sz w:val="24"/>
          <w:szCs w:val="24"/>
        </w:rPr>
        <w:t>FISCAL,</w:t>
      </w:r>
      <w:r w:rsidRPr="00495DE1">
        <w:rPr>
          <w:spacing w:val="-1"/>
          <w:sz w:val="24"/>
          <w:szCs w:val="24"/>
        </w:rPr>
        <w:t xml:space="preserve"> </w:t>
      </w:r>
      <w:r w:rsidRPr="00495DE1">
        <w:rPr>
          <w:sz w:val="24"/>
          <w:szCs w:val="24"/>
        </w:rPr>
        <w:t>SOCIAL</w:t>
      </w:r>
      <w:r w:rsidRPr="00495DE1">
        <w:rPr>
          <w:spacing w:val="-2"/>
          <w:sz w:val="24"/>
          <w:szCs w:val="24"/>
        </w:rPr>
        <w:t xml:space="preserve"> </w:t>
      </w:r>
      <w:r w:rsidRPr="00495DE1">
        <w:rPr>
          <w:sz w:val="24"/>
          <w:szCs w:val="24"/>
        </w:rPr>
        <w:t>E</w:t>
      </w:r>
      <w:r w:rsidRPr="00495DE1">
        <w:rPr>
          <w:spacing w:val="-3"/>
          <w:sz w:val="24"/>
          <w:szCs w:val="24"/>
        </w:rPr>
        <w:t xml:space="preserve"> </w:t>
      </w:r>
      <w:r w:rsidRPr="00495DE1">
        <w:rPr>
          <w:sz w:val="24"/>
          <w:szCs w:val="24"/>
        </w:rPr>
        <w:t>TRABALHISTA</w:t>
      </w:r>
    </w:p>
    <w:p w14:paraId="1F465311" w14:textId="77777777" w:rsidR="0026092A" w:rsidRPr="00495DE1" w:rsidRDefault="0026092A" w:rsidP="00C94A8E">
      <w:pPr>
        <w:pStyle w:val="PargrafodaLista"/>
        <w:numPr>
          <w:ilvl w:val="0"/>
          <w:numId w:val="9"/>
        </w:numPr>
        <w:tabs>
          <w:tab w:val="left" w:pos="0"/>
        </w:tabs>
        <w:ind w:left="0" w:firstLine="0"/>
        <w:rPr>
          <w:rFonts w:ascii="Arial" w:hAnsi="Arial" w:cs="Arial"/>
          <w:sz w:val="24"/>
          <w:szCs w:val="24"/>
        </w:rPr>
      </w:pPr>
      <w:r w:rsidRPr="00495DE1">
        <w:rPr>
          <w:rFonts w:ascii="Arial" w:hAnsi="Arial" w:cs="Arial"/>
          <w:b/>
          <w:sz w:val="24"/>
          <w:szCs w:val="24"/>
        </w:rPr>
        <w:t>Prova de inscrição no Cadastro Nacional de Pessoas Jurídicas (CNPJ)</w:t>
      </w:r>
      <w:r w:rsidRPr="00495DE1">
        <w:rPr>
          <w:rFonts w:ascii="Arial" w:hAnsi="Arial" w:cs="Arial"/>
          <w:sz w:val="24"/>
          <w:szCs w:val="24"/>
        </w:rPr>
        <w:t>.</w:t>
      </w:r>
    </w:p>
    <w:p w14:paraId="67ED80CD" w14:textId="77777777" w:rsidR="0026092A" w:rsidRPr="00495DE1" w:rsidRDefault="0026092A" w:rsidP="00C94A8E">
      <w:pPr>
        <w:pStyle w:val="PargrafodaLista"/>
        <w:numPr>
          <w:ilvl w:val="0"/>
          <w:numId w:val="9"/>
        </w:numPr>
        <w:tabs>
          <w:tab w:val="left" w:pos="0"/>
        </w:tabs>
        <w:ind w:left="0" w:firstLine="0"/>
        <w:rPr>
          <w:rFonts w:ascii="Arial" w:hAnsi="Arial" w:cs="Arial"/>
          <w:bCs/>
          <w:sz w:val="24"/>
          <w:szCs w:val="24"/>
        </w:rPr>
      </w:pPr>
      <w:r w:rsidRPr="00495DE1">
        <w:rPr>
          <w:rFonts w:ascii="Arial" w:hAnsi="Arial" w:cs="Arial"/>
          <w:b/>
          <w:sz w:val="24"/>
          <w:szCs w:val="24"/>
        </w:rPr>
        <w:t>Certidão expedida conjuntamente pela Secretaria da Receita Federal do Brasil</w:t>
      </w:r>
      <w:r w:rsidRPr="00495DE1">
        <w:rPr>
          <w:rFonts w:ascii="Arial" w:hAnsi="Arial" w:cs="Arial"/>
          <w:bCs/>
          <w:sz w:val="24"/>
          <w:szCs w:val="24"/>
        </w:rPr>
        <w:t xml:space="preserve"> (RFB) e pela </w:t>
      </w:r>
      <w:r w:rsidRPr="00495DE1">
        <w:rPr>
          <w:rFonts w:ascii="Arial" w:hAnsi="Arial" w:cs="Arial"/>
          <w:b/>
          <w:sz w:val="24"/>
          <w:szCs w:val="24"/>
        </w:rPr>
        <w:t>Procuradoria-Geral da Fazenda Nacional</w:t>
      </w:r>
      <w:r w:rsidRPr="00495DE1">
        <w:rPr>
          <w:rFonts w:ascii="Arial" w:hAnsi="Arial" w:cs="Arial"/>
          <w:bCs/>
          <w:sz w:val="24"/>
          <w:szCs w:val="24"/>
        </w:rPr>
        <w:t xml:space="preserve"> (PGFN), que comprove a </w:t>
      </w:r>
      <w:r w:rsidRPr="00495DE1">
        <w:rPr>
          <w:rFonts w:ascii="Arial" w:hAnsi="Arial" w:cs="Arial"/>
          <w:bCs/>
          <w:sz w:val="24"/>
          <w:szCs w:val="24"/>
        </w:rPr>
        <w:lastRenderedPageBreak/>
        <w:t xml:space="preserve">regularidade fiscal do licitante referente a todos os </w:t>
      </w:r>
      <w:r w:rsidRPr="00495DE1">
        <w:rPr>
          <w:rFonts w:ascii="Arial" w:hAnsi="Arial" w:cs="Arial"/>
          <w:b/>
          <w:sz w:val="24"/>
          <w:szCs w:val="24"/>
        </w:rPr>
        <w:t>créditos tributários federais e à Dívida Ativa da União</w:t>
      </w:r>
      <w:r w:rsidRPr="00495DE1">
        <w:rPr>
          <w:rFonts w:ascii="Arial" w:hAnsi="Arial" w:cs="Arial"/>
          <w:bCs/>
          <w:sz w:val="24"/>
          <w:szCs w:val="24"/>
        </w:rPr>
        <w:t xml:space="preserve"> (DAU) por elas administrados;</w:t>
      </w:r>
    </w:p>
    <w:p w14:paraId="1D731935" w14:textId="77777777" w:rsidR="0026092A" w:rsidRPr="00495DE1" w:rsidRDefault="0026092A" w:rsidP="00C94A8E">
      <w:pPr>
        <w:pStyle w:val="PargrafodaLista"/>
        <w:numPr>
          <w:ilvl w:val="0"/>
          <w:numId w:val="9"/>
        </w:numPr>
        <w:tabs>
          <w:tab w:val="left" w:pos="0"/>
        </w:tabs>
        <w:ind w:left="0" w:firstLine="0"/>
        <w:rPr>
          <w:rFonts w:ascii="Arial" w:hAnsi="Arial" w:cs="Arial"/>
          <w:bCs/>
          <w:sz w:val="24"/>
          <w:szCs w:val="24"/>
        </w:rPr>
      </w:pPr>
      <w:r w:rsidRPr="00495DE1">
        <w:rPr>
          <w:rFonts w:ascii="Arial" w:hAnsi="Arial" w:cs="Arial"/>
          <w:b/>
          <w:sz w:val="24"/>
          <w:szCs w:val="24"/>
        </w:rPr>
        <w:t>Prova de regularidade com a Fazenda Estadual</w:t>
      </w:r>
      <w:r w:rsidRPr="00495DE1">
        <w:rPr>
          <w:rFonts w:ascii="Arial" w:hAnsi="Arial" w:cs="Arial"/>
          <w:bCs/>
          <w:sz w:val="24"/>
          <w:szCs w:val="24"/>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639ACCD6" w14:textId="77777777" w:rsidR="0026092A" w:rsidRPr="00495DE1" w:rsidRDefault="0026092A" w:rsidP="00C94A8E">
      <w:pPr>
        <w:pStyle w:val="PargrafodaLista"/>
        <w:numPr>
          <w:ilvl w:val="0"/>
          <w:numId w:val="9"/>
        </w:numPr>
        <w:tabs>
          <w:tab w:val="left" w:pos="0"/>
        </w:tabs>
        <w:ind w:left="0" w:firstLine="0"/>
        <w:rPr>
          <w:rFonts w:ascii="Arial" w:hAnsi="Arial" w:cs="Arial"/>
          <w:b/>
          <w:sz w:val="24"/>
          <w:szCs w:val="24"/>
        </w:rPr>
      </w:pPr>
      <w:r w:rsidRPr="00495DE1">
        <w:rPr>
          <w:rFonts w:ascii="Arial" w:hAnsi="Arial" w:cs="Arial"/>
          <w:b/>
          <w:sz w:val="24"/>
          <w:szCs w:val="24"/>
        </w:rPr>
        <w:t>Prova de regularidade relativa ao Fundo de Garantia por Tempo de Serviço (FGTS)</w:t>
      </w:r>
      <w:r w:rsidRPr="00495DE1">
        <w:rPr>
          <w:rFonts w:ascii="Arial" w:hAnsi="Arial" w:cs="Arial"/>
          <w:sz w:val="24"/>
          <w:szCs w:val="24"/>
        </w:rPr>
        <w:t>,</w:t>
      </w:r>
      <w:r w:rsidRPr="00495DE1">
        <w:rPr>
          <w:rFonts w:ascii="Arial" w:hAnsi="Arial" w:cs="Arial"/>
          <w:b/>
          <w:sz w:val="24"/>
          <w:szCs w:val="24"/>
        </w:rPr>
        <w:t xml:space="preserve"> </w:t>
      </w:r>
      <w:r w:rsidRPr="00495DE1">
        <w:rPr>
          <w:rFonts w:ascii="Arial" w:hAnsi="Arial" w:cs="Arial"/>
          <w:sz w:val="24"/>
          <w:szCs w:val="24"/>
        </w:rPr>
        <w:t>fornecido pela Caixa Econômica Federal, de acordo com a Lei n° 8.036, de 11 de maio de 1990. (https://consulta-crf.caixa.gov.br/consultacrf/pages/consultaEmpregador.jsf)</w:t>
      </w:r>
    </w:p>
    <w:p w14:paraId="44B10BA1" w14:textId="41865F9A" w:rsidR="0026092A" w:rsidRPr="00495DE1" w:rsidRDefault="0026092A" w:rsidP="00C94A8E">
      <w:pPr>
        <w:pStyle w:val="PargrafodaLista"/>
        <w:numPr>
          <w:ilvl w:val="0"/>
          <w:numId w:val="9"/>
        </w:numPr>
        <w:tabs>
          <w:tab w:val="left" w:pos="0"/>
        </w:tabs>
        <w:ind w:left="0" w:firstLine="0"/>
        <w:rPr>
          <w:rFonts w:ascii="Arial" w:hAnsi="Arial" w:cs="Arial"/>
          <w:sz w:val="24"/>
          <w:szCs w:val="24"/>
        </w:rPr>
      </w:pPr>
      <w:r w:rsidRPr="00495DE1">
        <w:rPr>
          <w:rFonts w:ascii="Arial" w:hAnsi="Arial" w:cs="Arial"/>
          <w:b/>
          <w:sz w:val="24"/>
          <w:szCs w:val="24"/>
        </w:rPr>
        <w:t>Prova de inexistência de débitos inadimplidos perante a Justiça do Trabalho</w:t>
      </w:r>
      <w:r w:rsidRPr="00495DE1">
        <w:rPr>
          <w:rFonts w:ascii="Arial" w:hAnsi="Arial" w:cs="Arial"/>
          <w:sz w:val="24"/>
          <w:szCs w:val="24"/>
        </w:rPr>
        <w:t>, através da</w:t>
      </w:r>
      <w:r w:rsidRPr="00495DE1">
        <w:rPr>
          <w:rFonts w:ascii="Arial" w:hAnsi="Arial" w:cs="Arial"/>
          <w:b/>
          <w:sz w:val="24"/>
          <w:szCs w:val="24"/>
        </w:rPr>
        <w:t xml:space="preserve"> </w:t>
      </w:r>
      <w:r w:rsidRPr="00495DE1">
        <w:rPr>
          <w:rFonts w:ascii="Arial" w:hAnsi="Arial" w:cs="Arial"/>
          <w:sz w:val="24"/>
          <w:szCs w:val="24"/>
        </w:rPr>
        <w:t xml:space="preserve">Certidão Negativa de Débitos Trabalhistas </w:t>
      </w:r>
      <w:r w:rsidRPr="00495DE1">
        <w:rPr>
          <w:rFonts w:ascii="Arial" w:hAnsi="Arial" w:cs="Arial"/>
          <w:b/>
          <w:bCs/>
          <w:sz w:val="24"/>
          <w:szCs w:val="24"/>
        </w:rPr>
        <w:t>(CNDT),</w:t>
      </w:r>
      <w:r w:rsidRPr="00495DE1">
        <w:rPr>
          <w:rFonts w:ascii="Arial" w:hAnsi="Arial" w:cs="Arial"/>
          <w:sz w:val="24"/>
          <w:szCs w:val="24"/>
        </w:rPr>
        <w:t xml:space="preserve"> expedida pelo Tribunal Superior do Trabalho-TST, de acordo com a Lei N° 12.440, de 07 de julho de 2011. (</w:t>
      </w:r>
      <w:r w:rsidR="00CF5180" w:rsidRPr="00495DE1">
        <w:rPr>
          <w:rFonts w:ascii="Arial" w:hAnsi="Arial" w:cs="Arial"/>
          <w:sz w:val="24"/>
          <w:szCs w:val="24"/>
        </w:rPr>
        <w:fldChar w:fldCharType="begin"/>
      </w:r>
      <w:r w:rsidR="00CF5180" w:rsidRPr="00495DE1">
        <w:rPr>
          <w:rFonts w:ascii="Arial" w:hAnsi="Arial" w:cs="Arial"/>
          <w:sz w:val="24"/>
          <w:szCs w:val="24"/>
        </w:rPr>
        <w:instrText xml:space="preserve"> HYPERLINK "https://cndt-certidao.tst.jus.br/inicio.faces" </w:instrText>
      </w:r>
      <w:r w:rsidR="00CF5180" w:rsidRPr="00495DE1">
        <w:rPr>
          <w:rFonts w:ascii="Arial" w:hAnsi="Arial" w:cs="Arial"/>
          <w:sz w:val="24"/>
          <w:szCs w:val="24"/>
        </w:rPr>
        <w:fldChar w:fldCharType="separate"/>
      </w:r>
      <w:r w:rsidR="00CF5180" w:rsidRPr="00495DE1">
        <w:rPr>
          <w:rStyle w:val="Hyperlink"/>
          <w:rFonts w:ascii="Arial" w:hAnsi="Arial" w:cs="Arial"/>
          <w:sz w:val="24"/>
          <w:szCs w:val="24"/>
        </w:rPr>
        <w:t>https://cndt-certidao.tst.jus.br/inicio.faces</w:t>
      </w:r>
      <w:r w:rsidR="00CF5180" w:rsidRPr="00495DE1">
        <w:rPr>
          <w:rFonts w:ascii="Arial" w:hAnsi="Arial" w:cs="Arial"/>
          <w:sz w:val="24"/>
          <w:szCs w:val="24"/>
        </w:rPr>
        <w:fldChar w:fldCharType="end"/>
      </w:r>
      <w:r w:rsidRPr="00495DE1">
        <w:rPr>
          <w:rFonts w:ascii="Arial" w:hAnsi="Arial" w:cs="Arial"/>
          <w:sz w:val="24"/>
          <w:szCs w:val="24"/>
        </w:rPr>
        <w:t>).</w:t>
      </w:r>
    </w:p>
    <w:p w14:paraId="199164E8" w14:textId="77777777" w:rsidR="00CF5180" w:rsidRPr="00495DE1" w:rsidRDefault="00CF5180" w:rsidP="00C94A8E">
      <w:pPr>
        <w:pStyle w:val="PargrafodaLista"/>
        <w:tabs>
          <w:tab w:val="left" w:pos="0"/>
        </w:tabs>
        <w:ind w:left="0" w:firstLine="0"/>
        <w:rPr>
          <w:rFonts w:ascii="Arial" w:hAnsi="Arial" w:cs="Arial"/>
          <w:sz w:val="24"/>
          <w:szCs w:val="24"/>
        </w:rPr>
      </w:pPr>
    </w:p>
    <w:p w14:paraId="4B71D7F5" w14:textId="77777777" w:rsidR="0026092A" w:rsidRPr="00495DE1" w:rsidRDefault="0026092A" w:rsidP="00C94A8E">
      <w:pPr>
        <w:pStyle w:val="Ttulo1"/>
        <w:numPr>
          <w:ilvl w:val="1"/>
          <w:numId w:val="4"/>
        </w:numPr>
        <w:tabs>
          <w:tab w:val="left" w:pos="0"/>
        </w:tabs>
        <w:ind w:left="0" w:firstLine="0"/>
        <w:jc w:val="both"/>
        <w:rPr>
          <w:sz w:val="24"/>
          <w:szCs w:val="24"/>
        </w:rPr>
      </w:pPr>
      <w:r w:rsidRPr="00495DE1">
        <w:rPr>
          <w:sz w:val="24"/>
          <w:szCs w:val="24"/>
        </w:rPr>
        <w:t>QUALIFICAÇÃO</w:t>
      </w:r>
      <w:r w:rsidRPr="00495DE1">
        <w:rPr>
          <w:spacing w:val="-2"/>
          <w:sz w:val="24"/>
          <w:szCs w:val="24"/>
        </w:rPr>
        <w:t xml:space="preserve"> </w:t>
      </w:r>
      <w:r w:rsidRPr="00495DE1">
        <w:rPr>
          <w:sz w:val="24"/>
          <w:szCs w:val="24"/>
        </w:rPr>
        <w:t>ECONÔMICA</w:t>
      </w:r>
    </w:p>
    <w:p w14:paraId="6976B475" w14:textId="77777777" w:rsidR="0026092A" w:rsidRPr="00495DE1" w:rsidRDefault="0026092A" w:rsidP="00C94A8E">
      <w:pPr>
        <w:pStyle w:val="NormalWeb"/>
        <w:tabs>
          <w:tab w:val="left" w:pos="0"/>
        </w:tabs>
        <w:suppressAutoHyphens/>
        <w:spacing w:before="0" w:after="0" w:line="100" w:lineRule="atLeast"/>
        <w:jc w:val="both"/>
        <w:rPr>
          <w:rFonts w:ascii="Arial" w:hAnsi="Arial" w:cs="Arial"/>
        </w:rPr>
      </w:pPr>
      <w:r w:rsidRPr="00495DE1">
        <w:rPr>
          <w:rFonts w:ascii="Arial" w:hAnsi="Arial" w:cs="Arial"/>
        </w:rPr>
        <w:t>a) 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A0F5E23" w14:textId="77777777" w:rsidR="0026092A" w:rsidRDefault="0026092A" w:rsidP="00C94A8E">
      <w:pPr>
        <w:pStyle w:val="NormalWeb"/>
        <w:widowControl w:val="0"/>
        <w:numPr>
          <w:ilvl w:val="1"/>
          <w:numId w:val="4"/>
        </w:numPr>
        <w:tabs>
          <w:tab w:val="left" w:pos="0"/>
        </w:tabs>
        <w:autoSpaceDE w:val="0"/>
        <w:autoSpaceDN w:val="0"/>
        <w:spacing w:before="0" w:beforeAutospacing="0" w:after="0" w:afterAutospacing="0"/>
        <w:ind w:left="0" w:firstLine="0"/>
        <w:jc w:val="both"/>
        <w:rPr>
          <w:rFonts w:ascii="Arial" w:eastAsia="Arial" w:hAnsi="Arial" w:cs="Arial"/>
          <w:b/>
          <w:bCs/>
        </w:rPr>
      </w:pPr>
      <w:r w:rsidRPr="00495DE1">
        <w:rPr>
          <w:rFonts w:ascii="Arial" w:eastAsia="Arial" w:hAnsi="Arial" w:cs="Arial"/>
          <w:b/>
          <w:bCs/>
        </w:rPr>
        <w:t>QUALIFICAÇÃO TECNICA:</w:t>
      </w:r>
    </w:p>
    <w:p w14:paraId="3F3EE46C" w14:textId="77777777" w:rsidR="00F33725" w:rsidRDefault="00F33725" w:rsidP="00F33725">
      <w:pPr>
        <w:pStyle w:val="NormalWeb"/>
        <w:widowControl w:val="0"/>
        <w:tabs>
          <w:tab w:val="left" w:pos="0"/>
        </w:tabs>
        <w:autoSpaceDE w:val="0"/>
        <w:autoSpaceDN w:val="0"/>
        <w:spacing w:before="0" w:beforeAutospacing="0" w:after="0" w:afterAutospacing="0"/>
        <w:jc w:val="both"/>
        <w:rPr>
          <w:rFonts w:ascii="Arial" w:eastAsia="Arial" w:hAnsi="Arial" w:cs="Arial"/>
          <w:b/>
          <w:bCs/>
        </w:rPr>
      </w:pPr>
    </w:p>
    <w:p w14:paraId="3CD76C30" w14:textId="77777777" w:rsidR="00536737" w:rsidRPr="00536737" w:rsidRDefault="00536737" w:rsidP="00F454C2">
      <w:pPr>
        <w:pStyle w:val="PargrafodaLista"/>
        <w:widowControl/>
        <w:numPr>
          <w:ilvl w:val="0"/>
          <w:numId w:val="22"/>
        </w:numPr>
        <w:adjustRightInd w:val="0"/>
        <w:ind w:left="0" w:right="-1" w:firstLine="0"/>
        <w:contextualSpacing/>
        <w:rPr>
          <w:rFonts w:ascii="Arial" w:hAnsi="Arial" w:cs="Arial"/>
          <w:sz w:val="24"/>
          <w:szCs w:val="24"/>
        </w:rPr>
      </w:pPr>
      <w:r w:rsidRPr="00536737">
        <w:rPr>
          <w:rFonts w:ascii="Arial" w:hAnsi="Arial" w:cs="Arial"/>
          <w:sz w:val="24"/>
          <w:szCs w:val="24"/>
        </w:rPr>
        <w:t>Alvará de licença sanitária de titularidade da empresa licitante (em original ou cópia autenticada), expedido pelo órgão competente na esfera Estadual ou Municipal da sede da licitante para todos os itens.</w:t>
      </w:r>
    </w:p>
    <w:p w14:paraId="2F5E4C73" w14:textId="77777777" w:rsidR="00536737" w:rsidRPr="00536737" w:rsidRDefault="00536737" w:rsidP="00536737">
      <w:pPr>
        <w:adjustRightInd w:val="0"/>
        <w:ind w:right="-1"/>
        <w:jc w:val="both"/>
        <w:rPr>
          <w:rFonts w:ascii="Arial" w:hAnsi="Arial" w:cs="Arial"/>
          <w:sz w:val="24"/>
          <w:szCs w:val="24"/>
        </w:rPr>
      </w:pPr>
    </w:p>
    <w:p w14:paraId="4FA7978A" w14:textId="77777777" w:rsidR="00536737" w:rsidRPr="00536737" w:rsidRDefault="00536737" w:rsidP="00F454C2">
      <w:pPr>
        <w:pStyle w:val="PargrafodaLista"/>
        <w:widowControl/>
        <w:numPr>
          <w:ilvl w:val="0"/>
          <w:numId w:val="22"/>
        </w:numPr>
        <w:adjustRightInd w:val="0"/>
        <w:ind w:left="0" w:right="-1" w:firstLine="0"/>
        <w:contextualSpacing/>
        <w:rPr>
          <w:rFonts w:ascii="Arial" w:hAnsi="Arial" w:cs="Arial"/>
          <w:sz w:val="24"/>
          <w:szCs w:val="24"/>
        </w:rPr>
      </w:pPr>
      <w:r w:rsidRPr="00536737">
        <w:rPr>
          <w:rFonts w:ascii="Arial" w:hAnsi="Arial" w:cs="Arial"/>
          <w:sz w:val="24"/>
          <w:szCs w:val="24"/>
        </w:rPr>
        <w:t>Outros documentos técnicos que o caso concreto exigir nos termos da lei.</w:t>
      </w:r>
    </w:p>
    <w:p w14:paraId="738217C8" w14:textId="77777777" w:rsidR="00F33725" w:rsidRPr="00495DE1" w:rsidRDefault="00F33725" w:rsidP="00F33725">
      <w:pPr>
        <w:pStyle w:val="NormalWeb"/>
        <w:widowControl w:val="0"/>
        <w:tabs>
          <w:tab w:val="left" w:pos="0"/>
        </w:tabs>
        <w:autoSpaceDE w:val="0"/>
        <w:autoSpaceDN w:val="0"/>
        <w:spacing w:before="0" w:beforeAutospacing="0" w:after="0" w:afterAutospacing="0"/>
        <w:jc w:val="both"/>
        <w:rPr>
          <w:rFonts w:ascii="Arial" w:eastAsia="Arial" w:hAnsi="Arial" w:cs="Arial"/>
          <w:b/>
          <w:bCs/>
        </w:rPr>
      </w:pPr>
    </w:p>
    <w:p w14:paraId="5BBE9C48" w14:textId="77777777" w:rsidR="0026092A" w:rsidRDefault="0026092A" w:rsidP="00C94A8E">
      <w:pPr>
        <w:pStyle w:val="Ttulo1"/>
        <w:numPr>
          <w:ilvl w:val="1"/>
          <w:numId w:val="4"/>
        </w:numPr>
        <w:tabs>
          <w:tab w:val="left" w:pos="0"/>
        </w:tabs>
        <w:ind w:left="0" w:firstLine="0"/>
        <w:rPr>
          <w:sz w:val="24"/>
          <w:szCs w:val="24"/>
        </w:rPr>
      </w:pPr>
      <w:r w:rsidRPr="00495DE1">
        <w:rPr>
          <w:sz w:val="24"/>
          <w:szCs w:val="24"/>
        </w:rPr>
        <w:t>OUTROS</w:t>
      </w:r>
      <w:r w:rsidRPr="00495DE1">
        <w:rPr>
          <w:spacing w:val="-5"/>
          <w:sz w:val="24"/>
          <w:szCs w:val="24"/>
        </w:rPr>
        <w:t xml:space="preserve"> </w:t>
      </w:r>
      <w:r w:rsidRPr="00495DE1">
        <w:rPr>
          <w:sz w:val="24"/>
          <w:szCs w:val="24"/>
        </w:rPr>
        <w:t>DOCUMENTOS</w:t>
      </w:r>
    </w:p>
    <w:p w14:paraId="7A95C680" w14:textId="77777777" w:rsidR="00021A32" w:rsidRPr="00495DE1" w:rsidRDefault="00021A32" w:rsidP="00021A32">
      <w:pPr>
        <w:pStyle w:val="Ttulo1"/>
        <w:tabs>
          <w:tab w:val="left" w:pos="0"/>
        </w:tabs>
        <w:ind w:left="0"/>
        <w:rPr>
          <w:sz w:val="24"/>
          <w:szCs w:val="24"/>
        </w:rPr>
      </w:pPr>
    </w:p>
    <w:p w14:paraId="3A7E5205" w14:textId="77777777" w:rsidR="0026092A" w:rsidRDefault="0026092A" w:rsidP="00F454C2">
      <w:pPr>
        <w:pStyle w:val="PargrafodaLista"/>
        <w:numPr>
          <w:ilvl w:val="0"/>
          <w:numId w:val="10"/>
        </w:numPr>
        <w:tabs>
          <w:tab w:val="left" w:pos="0"/>
          <w:tab w:val="left" w:pos="686"/>
        </w:tabs>
        <w:ind w:left="0" w:firstLine="0"/>
        <w:rPr>
          <w:rFonts w:ascii="Arial" w:hAnsi="Arial" w:cs="Arial"/>
          <w:bCs/>
          <w:sz w:val="24"/>
          <w:szCs w:val="24"/>
        </w:rPr>
      </w:pPr>
      <w:r w:rsidRPr="00495DE1">
        <w:rPr>
          <w:rFonts w:ascii="Arial" w:hAnsi="Arial" w:cs="Arial"/>
          <w:bCs/>
          <w:sz w:val="24"/>
          <w:szCs w:val="24"/>
        </w:rPr>
        <w:t xml:space="preserve">Declaração Unificada, conforme </w:t>
      </w:r>
      <w:r w:rsidRPr="00495DE1">
        <w:rPr>
          <w:rFonts w:ascii="Arial" w:hAnsi="Arial" w:cs="Arial"/>
          <w:bCs/>
          <w:color w:val="000000" w:themeColor="text1"/>
          <w:sz w:val="24"/>
          <w:szCs w:val="24"/>
        </w:rPr>
        <w:t xml:space="preserve">modelo Anexo V </w:t>
      </w:r>
      <w:r w:rsidRPr="00495DE1">
        <w:rPr>
          <w:rFonts w:ascii="Arial" w:hAnsi="Arial" w:cs="Arial"/>
          <w:bCs/>
          <w:sz w:val="24"/>
          <w:szCs w:val="24"/>
        </w:rPr>
        <w:t>do edital.</w:t>
      </w:r>
    </w:p>
    <w:p w14:paraId="65A94FED" w14:textId="77777777" w:rsidR="00856D6F" w:rsidRPr="00495DE1" w:rsidRDefault="00856D6F" w:rsidP="00856D6F">
      <w:pPr>
        <w:pStyle w:val="PargrafodaLista"/>
        <w:tabs>
          <w:tab w:val="left" w:pos="0"/>
          <w:tab w:val="left" w:pos="686"/>
        </w:tabs>
        <w:ind w:left="0" w:firstLine="0"/>
        <w:rPr>
          <w:rFonts w:ascii="Arial" w:hAnsi="Arial" w:cs="Arial"/>
          <w:bCs/>
          <w:sz w:val="24"/>
          <w:szCs w:val="24"/>
        </w:rPr>
      </w:pPr>
    </w:p>
    <w:p w14:paraId="0E3AF9FE" w14:textId="5FAE8E1D" w:rsidR="00021A32" w:rsidRDefault="0026092A" w:rsidP="002479F4">
      <w:pPr>
        <w:pStyle w:val="PargrafodaLista"/>
        <w:numPr>
          <w:ilvl w:val="1"/>
          <w:numId w:val="4"/>
        </w:numPr>
        <w:tabs>
          <w:tab w:val="left" w:pos="0"/>
        </w:tabs>
        <w:ind w:left="0" w:firstLine="0"/>
        <w:rPr>
          <w:rFonts w:ascii="Arial" w:hAnsi="Arial" w:cs="Arial"/>
          <w:sz w:val="24"/>
          <w:szCs w:val="24"/>
        </w:rPr>
      </w:pPr>
      <w:r w:rsidRPr="00021A32">
        <w:rPr>
          <w:rFonts w:ascii="Arial" w:hAnsi="Arial" w:cs="Arial"/>
          <w:sz w:val="24"/>
          <w:szCs w:val="24"/>
        </w:rPr>
        <w:t>Os documentos emitidos por via INTERNET poderão ter seus dados conferidos pela</w:t>
      </w:r>
      <w:r w:rsidRPr="00021A32">
        <w:rPr>
          <w:rFonts w:ascii="Arial" w:hAnsi="Arial" w:cs="Arial"/>
          <w:spacing w:val="1"/>
          <w:sz w:val="24"/>
          <w:szCs w:val="24"/>
        </w:rPr>
        <w:t xml:space="preserve"> </w:t>
      </w:r>
      <w:r w:rsidRPr="00021A32">
        <w:rPr>
          <w:rFonts w:ascii="Arial" w:hAnsi="Arial" w:cs="Arial"/>
          <w:sz w:val="24"/>
          <w:szCs w:val="24"/>
        </w:rPr>
        <w:t>Equipe</w:t>
      </w:r>
      <w:r w:rsidRPr="00021A32">
        <w:rPr>
          <w:rFonts w:ascii="Arial" w:hAnsi="Arial" w:cs="Arial"/>
          <w:spacing w:val="-1"/>
          <w:sz w:val="24"/>
          <w:szCs w:val="24"/>
        </w:rPr>
        <w:t xml:space="preserve"> </w:t>
      </w:r>
      <w:r w:rsidRPr="00021A32">
        <w:rPr>
          <w:rFonts w:ascii="Arial" w:hAnsi="Arial" w:cs="Arial"/>
          <w:sz w:val="24"/>
          <w:szCs w:val="24"/>
        </w:rPr>
        <w:t>de</w:t>
      </w:r>
      <w:r w:rsidRPr="00021A32">
        <w:rPr>
          <w:rFonts w:ascii="Arial" w:hAnsi="Arial" w:cs="Arial"/>
          <w:spacing w:val="-2"/>
          <w:sz w:val="24"/>
          <w:szCs w:val="24"/>
        </w:rPr>
        <w:t xml:space="preserve"> </w:t>
      </w:r>
      <w:r w:rsidRPr="00021A32">
        <w:rPr>
          <w:rFonts w:ascii="Arial" w:hAnsi="Arial" w:cs="Arial"/>
          <w:sz w:val="24"/>
          <w:szCs w:val="24"/>
        </w:rPr>
        <w:t>Apoio perante</w:t>
      </w:r>
      <w:r w:rsidRPr="00021A32">
        <w:rPr>
          <w:rFonts w:ascii="Arial" w:hAnsi="Arial" w:cs="Arial"/>
          <w:spacing w:val="-2"/>
          <w:sz w:val="24"/>
          <w:szCs w:val="24"/>
        </w:rPr>
        <w:t xml:space="preserve"> </w:t>
      </w:r>
      <w:r w:rsidRPr="00021A32">
        <w:rPr>
          <w:rFonts w:ascii="Arial" w:hAnsi="Arial" w:cs="Arial"/>
          <w:sz w:val="24"/>
          <w:szCs w:val="24"/>
        </w:rPr>
        <w:t>o site</w:t>
      </w:r>
      <w:r w:rsidRPr="00021A32">
        <w:rPr>
          <w:rFonts w:ascii="Arial" w:hAnsi="Arial" w:cs="Arial"/>
          <w:spacing w:val="-2"/>
          <w:sz w:val="24"/>
          <w:szCs w:val="24"/>
        </w:rPr>
        <w:t xml:space="preserve"> </w:t>
      </w:r>
      <w:r w:rsidRPr="00021A32">
        <w:rPr>
          <w:rFonts w:ascii="Arial" w:hAnsi="Arial" w:cs="Arial"/>
          <w:sz w:val="24"/>
          <w:szCs w:val="24"/>
        </w:rPr>
        <w:t>correspondente.</w:t>
      </w:r>
    </w:p>
    <w:p w14:paraId="468ECFF1" w14:textId="77777777" w:rsidR="00324172" w:rsidRDefault="00324172" w:rsidP="00324172">
      <w:pPr>
        <w:pStyle w:val="PargrafodaLista"/>
        <w:tabs>
          <w:tab w:val="left" w:pos="0"/>
        </w:tabs>
        <w:ind w:left="0" w:firstLine="0"/>
        <w:rPr>
          <w:rFonts w:ascii="Arial" w:hAnsi="Arial" w:cs="Arial"/>
          <w:sz w:val="24"/>
          <w:szCs w:val="24"/>
        </w:rPr>
      </w:pPr>
    </w:p>
    <w:p w14:paraId="0826568E" w14:textId="6C5183D2" w:rsidR="0026092A" w:rsidRDefault="0026092A" w:rsidP="002479F4">
      <w:pPr>
        <w:pStyle w:val="PargrafodaLista"/>
        <w:numPr>
          <w:ilvl w:val="1"/>
          <w:numId w:val="4"/>
        </w:numPr>
        <w:tabs>
          <w:tab w:val="left" w:pos="0"/>
        </w:tabs>
        <w:ind w:left="0" w:firstLine="0"/>
        <w:rPr>
          <w:rFonts w:ascii="Arial" w:hAnsi="Arial" w:cs="Arial"/>
          <w:sz w:val="24"/>
          <w:szCs w:val="24"/>
        </w:rPr>
      </w:pPr>
      <w:r w:rsidRPr="00021A32">
        <w:rPr>
          <w:rFonts w:ascii="Arial" w:hAnsi="Arial" w:cs="Arial"/>
          <w:sz w:val="24"/>
          <w:szCs w:val="24"/>
        </w:rPr>
        <w:t>Não</w:t>
      </w:r>
      <w:r w:rsidRPr="00021A32">
        <w:rPr>
          <w:rFonts w:ascii="Arial" w:hAnsi="Arial" w:cs="Arial"/>
          <w:spacing w:val="-4"/>
          <w:sz w:val="24"/>
          <w:szCs w:val="24"/>
        </w:rPr>
        <w:t xml:space="preserve"> </w:t>
      </w:r>
      <w:r w:rsidRPr="00021A32">
        <w:rPr>
          <w:rFonts w:ascii="Arial" w:hAnsi="Arial" w:cs="Arial"/>
          <w:sz w:val="24"/>
          <w:szCs w:val="24"/>
        </w:rPr>
        <w:t>serão</w:t>
      </w:r>
      <w:r w:rsidRPr="00021A32">
        <w:rPr>
          <w:rFonts w:ascii="Arial" w:hAnsi="Arial" w:cs="Arial"/>
          <w:spacing w:val="-5"/>
          <w:sz w:val="24"/>
          <w:szCs w:val="24"/>
        </w:rPr>
        <w:t xml:space="preserve"> </w:t>
      </w:r>
      <w:r w:rsidRPr="00021A32">
        <w:rPr>
          <w:rFonts w:ascii="Arial" w:hAnsi="Arial" w:cs="Arial"/>
          <w:sz w:val="24"/>
          <w:szCs w:val="24"/>
        </w:rPr>
        <w:t>aceitos</w:t>
      </w:r>
      <w:r w:rsidRPr="00021A32">
        <w:rPr>
          <w:rFonts w:ascii="Arial" w:hAnsi="Arial" w:cs="Arial"/>
          <w:spacing w:val="-6"/>
          <w:sz w:val="24"/>
          <w:szCs w:val="24"/>
        </w:rPr>
        <w:t xml:space="preserve"> </w:t>
      </w:r>
      <w:r w:rsidRPr="00021A32">
        <w:rPr>
          <w:rFonts w:ascii="Arial" w:hAnsi="Arial" w:cs="Arial"/>
          <w:sz w:val="24"/>
          <w:szCs w:val="24"/>
        </w:rPr>
        <w:t>protocolos</w:t>
      </w:r>
      <w:r w:rsidRPr="00021A32">
        <w:rPr>
          <w:rFonts w:ascii="Arial" w:hAnsi="Arial" w:cs="Arial"/>
          <w:spacing w:val="-3"/>
          <w:sz w:val="24"/>
          <w:szCs w:val="24"/>
        </w:rPr>
        <w:t xml:space="preserve"> </w:t>
      </w:r>
      <w:r w:rsidRPr="00021A32">
        <w:rPr>
          <w:rFonts w:ascii="Arial" w:hAnsi="Arial" w:cs="Arial"/>
          <w:sz w:val="24"/>
          <w:szCs w:val="24"/>
        </w:rPr>
        <w:t>de</w:t>
      </w:r>
      <w:r w:rsidRPr="00021A32">
        <w:rPr>
          <w:rFonts w:ascii="Arial" w:hAnsi="Arial" w:cs="Arial"/>
          <w:spacing w:val="-6"/>
          <w:sz w:val="24"/>
          <w:szCs w:val="24"/>
        </w:rPr>
        <w:t xml:space="preserve"> </w:t>
      </w:r>
      <w:r w:rsidRPr="00021A32">
        <w:rPr>
          <w:rFonts w:ascii="Arial" w:hAnsi="Arial" w:cs="Arial"/>
          <w:sz w:val="24"/>
          <w:szCs w:val="24"/>
        </w:rPr>
        <w:t>entrega</w:t>
      </w:r>
      <w:r w:rsidRPr="00021A32">
        <w:rPr>
          <w:rFonts w:ascii="Arial" w:hAnsi="Arial" w:cs="Arial"/>
          <w:spacing w:val="-6"/>
          <w:sz w:val="24"/>
          <w:szCs w:val="24"/>
        </w:rPr>
        <w:t xml:space="preserve"> </w:t>
      </w:r>
      <w:r w:rsidRPr="00021A32">
        <w:rPr>
          <w:rFonts w:ascii="Arial" w:hAnsi="Arial" w:cs="Arial"/>
          <w:sz w:val="24"/>
          <w:szCs w:val="24"/>
        </w:rPr>
        <w:t>ou</w:t>
      </w:r>
      <w:r w:rsidRPr="00021A32">
        <w:rPr>
          <w:rFonts w:ascii="Arial" w:hAnsi="Arial" w:cs="Arial"/>
          <w:spacing w:val="-6"/>
          <w:sz w:val="24"/>
          <w:szCs w:val="24"/>
        </w:rPr>
        <w:t xml:space="preserve"> </w:t>
      </w:r>
      <w:r w:rsidRPr="00021A32">
        <w:rPr>
          <w:rFonts w:ascii="Arial" w:hAnsi="Arial" w:cs="Arial"/>
          <w:sz w:val="24"/>
          <w:szCs w:val="24"/>
        </w:rPr>
        <w:t>solicitação</w:t>
      </w:r>
      <w:r w:rsidRPr="00021A32">
        <w:rPr>
          <w:rFonts w:ascii="Arial" w:hAnsi="Arial" w:cs="Arial"/>
          <w:spacing w:val="-3"/>
          <w:sz w:val="24"/>
          <w:szCs w:val="24"/>
        </w:rPr>
        <w:t xml:space="preserve"> </w:t>
      </w:r>
      <w:r w:rsidRPr="00021A32">
        <w:rPr>
          <w:rFonts w:ascii="Arial" w:hAnsi="Arial" w:cs="Arial"/>
          <w:sz w:val="24"/>
          <w:szCs w:val="24"/>
        </w:rPr>
        <w:t>de</w:t>
      </w:r>
      <w:r w:rsidRPr="00021A32">
        <w:rPr>
          <w:rFonts w:ascii="Arial" w:hAnsi="Arial" w:cs="Arial"/>
          <w:spacing w:val="-6"/>
          <w:sz w:val="24"/>
          <w:szCs w:val="24"/>
        </w:rPr>
        <w:t xml:space="preserve"> </w:t>
      </w:r>
      <w:r w:rsidRPr="00021A32">
        <w:rPr>
          <w:rFonts w:ascii="Arial" w:hAnsi="Arial" w:cs="Arial"/>
          <w:sz w:val="24"/>
          <w:szCs w:val="24"/>
        </w:rPr>
        <w:t>documento</w:t>
      </w:r>
      <w:r w:rsidRPr="00021A32">
        <w:rPr>
          <w:rFonts w:ascii="Arial" w:hAnsi="Arial" w:cs="Arial"/>
          <w:spacing w:val="-6"/>
          <w:sz w:val="24"/>
          <w:szCs w:val="24"/>
        </w:rPr>
        <w:t xml:space="preserve"> </w:t>
      </w:r>
      <w:r w:rsidRPr="00021A32">
        <w:rPr>
          <w:rFonts w:ascii="Arial" w:hAnsi="Arial" w:cs="Arial"/>
          <w:sz w:val="24"/>
          <w:szCs w:val="24"/>
        </w:rPr>
        <w:t>em</w:t>
      </w:r>
      <w:r w:rsidRPr="00021A32">
        <w:rPr>
          <w:rFonts w:ascii="Arial" w:hAnsi="Arial" w:cs="Arial"/>
          <w:spacing w:val="-7"/>
          <w:sz w:val="24"/>
          <w:szCs w:val="24"/>
        </w:rPr>
        <w:t xml:space="preserve"> </w:t>
      </w:r>
      <w:r w:rsidRPr="00021A32">
        <w:rPr>
          <w:rFonts w:ascii="Arial" w:hAnsi="Arial" w:cs="Arial"/>
          <w:sz w:val="24"/>
          <w:szCs w:val="24"/>
        </w:rPr>
        <w:t>substituição</w:t>
      </w:r>
      <w:r w:rsidRPr="00021A32">
        <w:rPr>
          <w:rFonts w:ascii="Arial" w:hAnsi="Arial" w:cs="Arial"/>
          <w:spacing w:val="-59"/>
          <w:sz w:val="24"/>
          <w:szCs w:val="24"/>
        </w:rPr>
        <w:t xml:space="preserve"> </w:t>
      </w:r>
      <w:r w:rsidRPr="00021A32">
        <w:rPr>
          <w:rFonts w:ascii="Arial" w:hAnsi="Arial" w:cs="Arial"/>
          <w:sz w:val="24"/>
          <w:szCs w:val="24"/>
        </w:rPr>
        <w:t>aos documentos</w:t>
      </w:r>
      <w:r w:rsidRPr="00021A32">
        <w:rPr>
          <w:rFonts w:ascii="Arial" w:hAnsi="Arial" w:cs="Arial"/>
          <w:spacing w:val="-2"/>
          <w:sz w:val="24"/>
          <w:szCs w:val="24"/>
        </w:rPr>
        <w:t xml:space="preserve"> </w:t>
      </w:r>
      <w:r w:rsidRPr="00021A32">
        <w:rPr>
          <w:rFonts w:ascii="Arial" w:hAnsi="Arial" w:cs="Arial"/>
          <w:sz w:val="24"/>
          <w:szCs w:val="24"/>
        </w:rPr>
        <w:t>requeridos</w:t>
      </w:r>
      <w:r w:rsidRPr="00021A32">
        <w:rPr>
          <w:rFonts w:ascii="Arial" w:hAnsi="Arial" w:cs="Arial"/>
          <w:spacing w:val="1"/>
          <w:sz w:val="24"/>
          <w:szCs w:val="24"/>
        </w:rPr>
        <w:t xml:space="preserve"> </w:t>
      </w:r>
      <w:r w:rsidRPr="00021A32">
        <w:rPr>
          <w:rFonts w:ascii="Arial" w:hAnsi="Arial" w:cs="Arial"/>
          <w:sz w:val="24"/>
          <w:szCs w:val="24"/>
        </w:rPr>
        <w:t>no presente Edital</w:t>
      </w:r>
      <w:r w:rsidRPr="00021A32">
        <w:rPr>
          <w:rFonts w:ascii="Arial" w:hAnsi="Arial" w:cs="Arial"/>
          <w:spacing w:val="-2"/>
          <w:sz w:val="24"/>
          <w:szCs w:val="24"/>
        </w:rPr>
        <w:t xml:space="preserve"> </w:t>
      </w:r>
      <w:r w:rsidRPr="00021A32">
        <w:rPr>
          <w:rFonts w:ascii="Arial" w:hAnsi="Arial" w:cs="Arial"/>
          <w:sz w:val="24"/>
          <w:szCs w:val="24"/>
        </w:rPr>
        <w:t>e</w:t>
      </w:r>
      <w:r w:rsidRPr="00021A32">
        <w:rPr>
          <w:rFonts w:ascii="Arial" w:hAnsi="Arial" w:cs="Arial"/>
          <w:spacing w:val="-4"/>
          <w:sz w:val="24"/>
          <w:szCs w:val="24"/>
        </w:rPr>
        <w:t xml:space="preserve"> </w:t>
      </w:r>
      <w:r w:rsidRPr="00021A32">
        <w:rPr>
          <w:rFonts w:ascii="Arial" w:hAnsi="Arial" w:cs="Arial"/>
          <w:sz w:val="24"/>
          <w:szCs w:val="24"/>
        </w:rPr>
        <w:t>seus</w:t>
      </w:r>
      <w:r w:rsidRPr="00021A32">
        <w:rPr>
          <w:rFonts w:ascii="Arial" w:hAnsi="Arial" w:cs="Arial"/>
          <w:spacing w:val="1"/>
          <w:sz w:val="24"/>
          <w:szCs w:val="24"/>
        </w:rPr>
        <w:t xml:space="preserve"> </w:t>
      </w:r>
      <w:r w:rsidRPr="00021A32">
        <w:rPr>
          <w:rFonts w:ascii="Arial" w:hAnsi="Arial" w:cs="Arial"/>
          <w:sz w:val="24"/>
          <w:szCs w:val="24"/>
        </w:rPr>
        <w:t>Anexos.</w:t>
      </w:r>
    </w:p>
    <w:p w14:paraId="00B50630" w14:textId="77777777" w:rsidR="00021A32" w:rsidRPr="00021A32" w:rsidRDefault="00021A32" w:rsidP="00021A32">
      <w:pPr>
        <w:pStyle w:val="PargrafodaLista"/>
        <w:tabs>
          <w:tab w:val="left" w:pos="0"/>
        </w:tabs>
        <w:ind w:left="0" w:firstLine="0"/>
        <w:rPr>
          <w:rFonts w:ascii="Arial" w:hAnsi="Arial" w:cs="Arial"/>
          <w:sz w:val="24"/>
          <w:szCs w:val="24"/>
        </w:rPr>
      </w:pPr>
    </w:p>
    <w:p w14:paraId="6223AB3F" w14:textId="77777777" w:rsidR="0026092A" w:rsidRDefault="0026092A" w:rsidP="00C94A8E">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Se a documentação de habilitação não estiver de acordo com as exigências do edital</w:t>
      </w:r>
      <w:r w:rsidRPr="00495DE1">
        <w:rPr>
          <w:rFonts w:ascii="Arial" w:hAnsi="Arial" w:cs="Arial"/>
          <w:spacing w:val="-59"/>
          <w:sz w:val="24"/>
          <w:szCs w:val="24"/>
        </w:rPr>
        <w:t xml:space="preserve"> </w:t>
      </w:r>
      <w:r w:rsidRPr="00495DE1">
        <w:rPr>
          <w:rFonts w:ascii="Arial" w:hAnsi="Arial" w:cs="Arial"/>
          <w:sz w:val="24"/>
          <w:szCs w:val="24"/>
        </w:rPr>
        <w:t>ou contrariar qualquer dispositivo deste Edital e seus Anexos e desde que insanável através de diligência nos termos do Art. 64 da Lei 14.133/2021, o pregoeiro considerará a</w:t>
      </w:r>
      <w:r w:rsidRPr="00495DE1">
        <w:rPr>
          <w:rFonts w:ascii="Arial" w:hAnsi="Arial" w:cs="Arial"/>
          <w:spacing w:val="1"/>
          <w:sz w:val="24"/>
          <w:szCs w:val="24"/>
        </w:rPr>
        <w:t xml:space="preserve"> </w:t>
      </w:r>
      <w:r w:rsidRPr="00495DE1">
        <w:rPr>
          <w:rFonts w:ascii="Arial" w:hAnsi="Arial" w:cs="Arial"/>
          <w:sz w:val="24"/>
          <w:szCs w:val="24"/>
        </w:rPr>
        <w:t>Proponente</w:t>
      </w:r>
      <w:r w:rsidRPr="00495DE1">
        <w:rPr>
          <w:rFonts w:ascii="Arial" w:hAnsi="Arial" w:cs="Arial"/>
          <w:spacing w:val="-1"/>
          <w:sz w:val="24"/>
          <w:szCs w:val="24"/>
        </w:rPr>
        <w:t xml:space="preserve"> </w:t>
      </w:r>
      <w:r w:rsidRPr="00495DE1">
        <w:rPr>
          <w:rFonts w:ascii="Arial" w:hAnsi="Arial" w:cs="Arial"/>
          <w:sz w:val="24"/>
          <w:szCs w:val="24"/>
        </w:rPr>
        <w:t>inabilitada.</w:t>
      </w:r>
    </w:p>
    <w:p w14:paraId="123633AB" w14:textId="77777777" w:rsidR="00021A32" w:rsidRPr="00495DE1" w:rsidRDefault="00021A32" w:rsidP="00021A32">
      <w:pPr>
        <w:pStyle w:val="PargrafodaLista"/>
        <w:tabs>
          <w:tab w:val="left" w:pos="0"/>
        </w:tabs>
        <w:ind w:left="0" w:firstLine="0"/>
        <w:rPr>
          <w:rFonts w:ascii="Arial" w:hAnsi="Arial" w:cs="Arial"/>
          <w:sz w:val="24"/>
          <w:szCs w:val="24"/>
        </w:rPr>
      </w:pPr>
    </w:p>
    <w:p w14:paraId="3BAE5D06" w14:textId="77777777" w:rsidR="0026092A" w:rsidRPr="00495DE1" w:rsidRDefault="0026092A" w:rsidP="00C94A8E">
      <w:pPr>
        <w:pStyle w:val="Ttulo1"/>
        <w:numPr>
          <w:ilvl w:val="1"/>
          <w:numId w:val="4"/>
        </w:numPr>
        <w:tabs>
          <w:tab w:val="left" w:pos="0"/>
        </w:tabs>
        <w:ind w:left="0" w:firstLine="0"/>
        <w:jc w:val="both"/>
        <w:rPr>
          <w:sz w:val="24"/>
          <w:szCs w:val="24"/>
        </w:rPr>
      </w:pPr>
      <w:r w:rsidRPr="00495DE1">
        <w:rPr>
          <w:spacing w:val="-1"/>
          <w:sz w:val="24"/>
          <w:szCs w:val="24"/>
        </w:rPr>
        <w:t>Os</w:t>
      </w:r>
      <w:r w:rsidRPr="00495DE1">
        <w:rPr>
          <w:spacing w:val="-14"/>
          <w:sz w:val="24"/>
          <w:szCs w:val="24"/>
        </w:rPr>
        <w:t xml:space="preserve"> </w:t>
      </w:r>
      <w:r w:rsidRPr="00495DE1">
        <w:rPr>
          <w:spacing w:val="-1"/>
          <w:sz w:val="24"/>
          <w:szCs w:val="24"/>
        </w:rPr>
        <w:t>Documentos</w:t>
      </w:r>
      <w:r w:rsidRPr="00495DE1">
        <w:rPr>
          <w:spacing w:val="-16"/>
          <w:sz w:val="24"/>
          <w:szCs w:val="24"/>
        </w:rPr>
        <w:t xml:space="preserve"> </w:t>
      </w:r>
      <w:r w:rsidRPr="00495DE1">
        <w:rPr>
          <w:sz w:val="24"/>
          <w:szCs w:val="24"/>
        </w:rPr>
        <w:t>apresentados</w:t>
      </w:r>
      <w:r w:rsidRPr="00495DE1">
        <w:rPr>
          <w:spacing w:val="-13"/>
          <w:sz w:val="24"/>
          <w:szCs w:val="24"/>
        </w:rPr>
        <w:t xml:space="preserve"> </w:t>
      </w:r>
      <w:r w:rsidRPr="00495DE1">
        <w:rPr>
          <w:sz w:val="24"/>
          <w:szCs w:val="24"/>
        </w:rPr>
        <w:t>com</w:t>
      </w:r>
      <w:r w:rsidRPr="00495DE1">
        <w:rPr>
          <w:spacing w:val="-13"/>
          <w:sz w:val="24"/>
          <w:szCs w:val="24"/>
        </w:rPr>
        <w:t xml:space="preserve"> </w:t>
      </w:r>
      <w:r w:rsidRPr="00495DE1">
        <w:rPr>
          <w:sz w:val="24"/>
          <w:szCs w:val="24"/>
        </w:rPr>
        <w:t>a</w:t>
      </w:r>
      <w:r w:rsidRPr="00495DE1">
        <w:rPr>
          <w:spacing w:val="-16"/>
          <w:sz w:val="24"/>
          <w:szCs w:val="24"/>
        </w:rPr>
        <w:t xml:space="preserve"> </w:t>
      </w:r>
      <w:r w:rsidRPr="00495DE1">
        <w:rPr>
          <w:sz w:val="24"/>
          <w:szCs w:val="24"/>
        </w:rPr>
        <w:t>validade</w:t>
      </w:r>
      <w:r w:rsidRPr="00495DE1">
        <w:rPr>
          <w:spacing w:val="-18"/>
          <w:sz w:val="24"/>
          <w:szCs w:val="24"/>
        </w:rPr>
        <w:t xml:space="preserve"> </w:t>
      </w:r>
      <w:r w:rsidRPr="00495DE1">
        <w:rPr>
          <w:sz w:val="24"/>
          <w:szCs w:val="24"/>
        </w:rPr>
        <w:t>expirada</w:t>
      </w:r>
      <w:r w:rsidRPr="00495DE1">
        <w:rPr>
          <w:spacing w:val="-17"/>
          <w:sz w:val="24"/>
          <w:szCs w:val="24"/>
        </w:rPr>
        <w:t xml:space="preserve"> </w:t>
      </w:r>
      <w:r w:rsidRPr="00495DE1">
        <w:rPr>
          <w:sz w:val="24"/>
          <w:szCs w:val="24"/>
        </w:rPr>
        <w:t>acarretarão</w:t>
      </w:r>
      <w:r w:rsidRPr="00495DE1">
        <w:rPr>
          <w:spacing w:val="-16"/>
          <w:sz w:val="24"/>
          <w:szCs w:val="24"/>
        </w:rPr>
        <w:t xml:space="preserve"> </w:t>
      </w:r>
      <w:r w:rsidRPr="00495DE1">
        <w:rPr>
          <w:sz w:val="24"/>
          <w:szCs w:val="24"/>
        </w:rPr>
        <w:t>a</w:t>
      </w:r>
      <w:r w:rsidRPr="00495DE1">
        <w:rPr>
          <w:spacing w:val="-16"/>
          <w:sz w:val="24"/>
          <w:szCs w:val="24"/>
        </w:rPr>
        <w:t xml:space="preserve"> </w:t>
      </w:r>
      <w:r w:rsidRPr="00495DE1">
        <w:rPr>
          <w:sz w:val="24"/>
          <w:szCs w:val="24"/>
        </w:rPr>
        <w:t>inabilitação</w:t>
      </w:r>
      <w:r w:rsidRPr="00495DE1">
        <w:rPr>
          <w:spacing w:val="-59"/>
          <w:sz w:val="24"/>
          <w:szCs w:val="24"/>
        </w:rPr>
        <w:t xml:space="preserve"> </w:t>
      </w:r>
      <w:r w:rsidRPr="00495DE1">
        <w:rPr>
          <w:sz w:val="24"/>
          <w:szCs w:val="24"/>
        </w:rPr>
        <w:t>do Proponente, desde que inviável a verificação pela Comissão, conforme dispuser em ata. As certidões que não possuírem prazo de validade, somente serão</w:t>
      </w:r>
      <w:r w:rsidRPr="00495DE1">
        <w:rPr>
          <w:spacing w:val="1"/>
          <w:sz w:val="24"/>
          <w:szCs w:val="24"/>
        </w:rPr>
        <w:t xml:space="preserve"> </w:t>
      </w:r>
      <w:r w:rsidRPr="00495DE1">
        <w:rPr>
          <w:sz w:val="24"/>
          <w:szCs w:val="24"/>
        </w:rPr>
        <w:t>aceitas</w:t>
      </w:r>
      <w:r w:rsidRPr="00495DE1">
        <w:rPr>
          <w:spacing w:val="-11"/>
          <w:sz w:val="24"/>
          <w:szCs w:val="24"/>
        </w:rPr>
        <w:t xml:space="preserve"> </w:t>
      </w:r>
      <w:r w:rsidRPr="00495DE1">
        <w:rPr>
          <w:sz w:val="24"/>
          <w:szCs w:val="24"/>
        </w:rPr>
        <w:t>com</w:t>
      </w:r>
      <w:r w:rsidRPr="00495DE1">
        <w:rPr>
          <w:spacing w:val="-8"/>
          <w:sz w:val="24"/>
          <w:szCs w:val="24"/>
        </w:rPr>
        <w:t xml:space="preserve"> </w:t>
      </w:r>
      <w:r w:rsidRPr="00495DE1">
        <w:rPr>
          <w:sz w:val="24"/>
          <w:szCs w:val="24"/>
        </w:rPr>
        <w:t>data</w:t>
      </w:r>
      <w:r w:rsidRPr="00495DE1">
        <w:rPr>
          <w:spacing w:val="-10"/>
          <w:sz w:val="24"/>
          <w:szCs w:val="24"/>
        </w:rPr>
        <w:t xml:space="preserve"> </w:t>
      </w:r>
      <w:r w:rsidRPr="00495DE1">
        <w:rPr>
          <w:sz w:val="24"/>
          <w:szCs w:val="24"/>
        </w:rPr>
        <w:t>de</w:t>
      </w:r>
      <w:r w:rsidRPr="00495DE1">
        <w:rPr>
          <w:spacing w:val="-10"/>
          <w:sz w:val="24"/>
          <w:szCs w:val="24"/>
        </w:rPr>
        <w:t xml:space="preserve"> </w:t>
      </w:r>
      <w:r w:rsidRPr="00495DE1">
        <w:rPr>
          <w:sz w:val="24"/>
          <w:szCs w:val="24"/>
        </w:rPr>
        <w:t>emissão</w:t>
      </w:r>
      <w:r w:rsidRPr="00495DE1">
        <w:rPr>
          <w:spacing w:val="-11"/>
          <w:sz w:val="24"/>
          <w:szCs w:val="24"/>
        </w:rPr>
        <w:t xml:space="preserve"> </w:t>
      </w:r>
      <w:r w:rsidRPr="00495DE1">
        <w:rPr>
          <w:sz w:val="24"/>
          <w:szCs w:val="24"/>
        </w:rPr>
        <w:t>não</w:t>
      </w:r>
      <w:r w:rsidRPr="00495DE1">
        <w:rPr>
          <w:spacing w:val="-9"/>
          <w:sz w:val="24"/>
          <w:szCs w:val="24"/>
        </w:rPr>
        <w:t xml:space="preserve"> </w:t>
      </w:r>
      <w:r w:rsidRPr="00495DE1">
        <w:rPr>
          <w:sz w:val="24"/>
          <w:szCs w:val="24"/>
        </w:rPr>
        <w:t>superior</w:t>
      </w:r>
      <w:r w:rsidRPr="00495DE1">
        <w:rPr>
          <w:spacing w:val="-11"/>
          <w:sz w:val="24"/>
          <w:szCs w:val="24"/>
        </w:rPr>
        <w:t xml:space="preserve"> </w:t>
      </w:r>
      <w:r w:rsidRPr="00495DE1">
        <w:rPr>
          <w:sz w:val="24"/>
          <w:szCs w:val="24"/>
        </w:rPr>
        <w:t>a</w:t>
      </w:r>
      <w:r w:rsidRPr="00495DE1">
        <w:rPr>
          <w:spacing w:val="-10"/>
          <w:sz w:val="24"/>
          <w:szCs w:val="24"/>
        </w:rPr>
        <w:t xml:space="preserve"> </w:t>
      </w:r>
      <w:r w:rsidRPr="00495DE1">
        <w:rPr>
          <w:sz w:val="24"/>
          <w:szCs w:val="24"/>
        </w:rPr>
        <w:t>60</w:t>
      </w:r>
      <w:r w:rsidRPr="00495DE1">
        <w:rPr>
          <w:spacing w:val="-12"/>
          <w:sz w:val="24"/>
          <w:szCs w:val="24"/>
        </w:rPr>
        <w:t xml:space="preserve"> </w:t>
      </w:r>
      <w:r w:rsidRPr="00495DE1">
        <w:rPr>
          <w:sz w:val="24"/>
          <w:szCs w:val="24"/>
        </w:rPr>
        <w:t>(sessenta)</w:t>
      </w:r>
      <w:r w:rsidRPr="00495DE1">
        <w:rPr>
          <w:spacing w:val="-9"/>
          <w:sz w:val="24"/>
          <w:szCs w:val="24"/>
        </w:rPr>
        <w:t xml:space="preserve"> </w:t>
      </w:r>
      <w:r w:rsidRPr="00495DE1">
        <w:rPr>
          <w:sz w:val="24"/>
          <w:szCs w:val="24"/>
        </w:rPr>
        <w:t>dias,</w:t>
      </w:r>
      <w:r w:rsidRPr="00495DE1">
        <w:rPr>
          <w:spacing w:val="-8"/>
          <w:sz w:val="24"/>
          <w:szCs w:val="24"/>
        </w:rPr>
        <w:t xml:space="preserve"> </w:t>
      </w:r>
      <w:r w:rsidRPr="00495DE1">
        <w:rPr>
          <w:sz w:val="24"/>
          <w:szCs w:val="24"/>
        </w:rPr>
        <w:t>não</w:t>
      </w:r>
      <w:r w:rsidRPr="00495DE1">
        <w:rPr>
          <w:spacing w:val="-13"/>
          <w:sz w:val="24"/>
          <w:szCs w:val="24"/>
        </w:rPr>
        <w:t xml:space="preserve"> </w:t>
      </w:r>
      <w:r w:rsidRPr="00495DE1">
        <w:rPr>
          <w:sz w:val="24"/>
          <w:szCs w:val="24"/>
        </w:rPr>
        <w:t>se</w:t>
      </w:r>
      <w:r w:rsidRPr="00495DE1">
        <w:rPr>
          <w:spacing w:val="-12"/>
          <w:sz w:val="24"/>
          <w:szCs w:val="24"/>
        </w:rPr>
        <w:t xml:space="preserve"> </w:t>
      </w:r>
      <w:r w:rsidRPr="00495DE1">
        <w:rPr>
          <w:sz w:val="24"/>
          <w:szCs w:val="24"/>
        </w:rPr>
        <w:t>aplicando</w:t>
      </w:r>
      <w:r w:rsidRPr="00495DE1">
        <w:rPr>
          <w:spacing w:val="-12"/>
          <w:sz w:val="24"/>
          <w:szCs w:val="24"/>
        </w:rPr>
        <w:t xml:space="preserve"> </w:t>
      </w:r>
      <w:r w:rsidRPr="00495DE1">
        <w:rPr>
          <w:sz w:val="24"/>
          <w:szCs w:val="24"/>
        </w:rPr>
        <w:t>aos</w:t>
      </w:r>
      <w:r w:rsidRPr="00495DE1">
        <w:rPr>
          <w:spacing w:val="-59"/>
          <w:sz w:val="24"/>
          <w:szCs w:val="24"/>
        </w:rPr>
        <w:t xml:space="preserve"> </w:t>
      </w:r>
      <w:r w:rsidRPr="00495DE1">
        <w:rPr>
          <w:sz w:val="24"/>
          <w:szCs w:val="24"/>
        </w:rPr>
        <w:t>documentos</w:t>
      </w:r>
      <w:r w:rsidRPr="00495DE1">
        <w:rPr>
          <w:spacing w:val="-3"/>
          <w:sz w:val="24"/>
          <w:szCs w:val="24"/>
        </w:rPr>
        <w:t xml:space="preserve"> </w:t>
      </w:r>
      <w:r w:rsidRPr="00495DE1">
        <w:rPr>
          <w:sz w:val="24"/>
          <w:szCs w:val="24"/>
        </w:rPr>
        <w:t>em</w:t>
      </w:r>
      <w:r w:rsidRPr="00495DE1">
        <w:rPr>
          <w:spacing w:val="-2"/>
          <w:sz w:val="24"/>
          <w:szCs w:val="24"/>
        </w:rPr>
        <w:t xml:space="preserve"> </w:t>
      </w:r>
      <w:r w:rsidRPr="00495DE1">
        <w:rPr>
          <w:sz w:val="24"/>
          <w:szCs w:val="24"/>
        </w:rPr>
        <w:t>que a</w:t>
      </w:r>
      <w:r w:rsidRPr="00495DE1">
        <w:rPr>
          <w:spacing w:val="-4"/>
          <w:sz w:val="24"/>
          <w:szCs w:val="24"/>
        </w:rPr>
        <w:t xml:space="preserve"> </w:t>
      </w:r>
      <w:r w:rsidRPr="00495DE1">
        <w:rPr>
          <w:sz w:val="24"/>
          <w:szCs w:val="24"/>
        </w:rPr>
        <w:t>validade já esteja determinada</w:t>
      </w:r>
      <w:r w:rsidRPr="00495DE1">
        <w:rPr>
          <w:spacing w:val="-3"/>
          <w:sz w:val="24"/>
          <w:szCs w:val="24"/>
        </w:rPr>
        <w:t xml:space="preserve"> </w:t>
      </w:r>
      <w:r w:rsidRPr="00495DE1">
        <w:rPr>
          <w:sz w:val="24"/>
          <w:szCs w:val="24"/>
        </w:rPr>
        <w:t>neste</w:t>
      </w:r>
      <w:r w:rsidRPr="00495DE1">
        <w:rPr>
          <w:spacing w:val="-2"/>
          <w:sz w:val="24"/>
          <w:szCs w:val="24"/>
        </w:rPr>
        <w:t xml:space="preserve"> </w:t>
      </w:r>
      <w:r w:rsidRPr="00495DE1">
        <w:rPr>
          <w:sz w:val="24"/>
          <w:szCs w:val="24"/>
        </w:rPr>
        <w:t>Edital.</w:t>
      </w:r>
    </w:p>
    <w:p w14:paraId="2B338A98" w14:textId="34C3D01D" w:rsidR="0026092A" w:rsidRPr="00495DE1" w:rsidRDefault="0026092A" w:rsidP="00C94A8E">
      <w:pPr>
        <w:pStyle w:val="PargrafodaLista"/>
        <w:tabs>
          <w:tab w:val="left" w:pos="0"/>
        </w:tabs>
        <w:ind w:left="0" w:firstLine="0"/>
        <w:rPr>
          <w:rFonts w:ascii="Arial" w:hAnsi="Arial" w:cs="Arial"/>
          <w:sz w:val="24"/>
          <w:szCs w:val="24"/>
        </w:rPr>
      </w:pPr>
    </w:p>
    <w:p w14:paraId="7358B3C5" w14:textId="5AC6A8B6" w:rsidR="0026092A" w:rsidRPr="00495DE1" w:rsidRDefault="0026092A" w:rsidP="00C94A8E">
      <w:pPr>
        <w:pStyle w:val="Ttulo1"/>
        <w:numPr>
          <w:ilvl w:val="0"/>
          <w:numId w:val="4"/>
        </w:numPr>
        <w:tabs>
          <w:tab w:val="left" w:pos="0"/>
        </w:tabs>
        <w:ind w:left="0" w:firstLine="0"/>
        <w:jc w:val="both"/>
        <w:rPr>
          <w:sz w:val="24"/>
          <w:szCs w:val="24"/>
        </w:rPr>
      </w:pPr>
      <w:r w:rsidRPr="00495DE1">
        <w:rPr>
          <w:sz w:val="24"/>
          <w:szCs w:val="24"/>
        </w:rPr>
        <w:lastRenderedPageBreak/>
        <w:t xml:space="preserve">DO ENCERRAMENTO DA LICITAÇÃO </w:t>
      </w:r>
    </w:p>
    <w:p w14:paraId="0EFA7106" w14:textId="5713C898" w:rsidR="004D2A84" w:rsidRPr="00495DE1" w:rsidRDefault="004D2A84" w:rsidP="00C94A8E">
      <w:pPr>
        <w:pStyle w:val="Ttulo1"/>
        <w:tabs>
          <w:tab w:val="left" w:pos="0"/>
        </w:tabs>
        <w:ind w:left="0"/>
        <w:jc w:val="both"/>
        <w:rPr>
          <w:sz w:val="24"/>
          <w:szCs w:val="24"/>
        </w:rPr>
      </w:pPr>
      <w:r w:rsidRPr="00495DE1">
        <w:rPr>
          <w:noProof/>
          <w:sz w:val="24"/>
          <w:szCs w:val="24"/>
        </w:rPr>
        <mc:AlternateContent>
          <mc:Choice Requires="wps">
            <w:drawing>
              <wp:anchor distT="0" distB="0" distL="0" distR="0" simplePos="0" relativeHeight="251688960" behindDoc="1" locked="0" layoutInCell="1" allowOverlap="1" wp14:anchorId="69555E4A" wp14:editId="714D5F2C">
                <wp:simplePos x="0" y="0"/>
                <wp:positionH relativeFrom="page">
                  <wp:posOffset>1225550</wp:posOffset>
                </wp:positionH>
                <wp:positionV relativeFrom="paragraph">
                  <wp:posOffset>46990</wp:posOffset>
                </wp:positionV>
                <wp:extent cx="5798185" cy="18415"/>
                <wp:effectExtent l="0" t="0" r="0" b="0"/>
                <wp:wrapTopAndBottom/>
                <wp:docPr id="183576288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5F72B" id="Rectangle 30" o:spid="_x0000_s1026" style="position:absolute;margin-left:96.5pt;margin-top:3.7pt;width:456.55pt;height:1.4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" fillcolor="black" stroked="f">
                <w10:wrap type="topAndBottom" anchorx="page"/>
              </v:rect>
            </w:pict>
          </mc:Fallback>
        </mc:AlternateContent>
      </w:r>
    </w:p>
    <w:p w14:paraId="2CF58281" w14:textId="77777777" w:rsidR="0026092A" w:rsidRPr="00495DE1" w:rsidRDefault="0026092A" w:rsidP="00C94A8E">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Encerradas as fases de julgamento e habilitação, e exauridos os recursos administrativos, o processo licitatório será encaminhado à autoridade superior, que poderá: </w:t>
      </w:r>
    </w:p>
    <w:p w14:paraId="619C651B" w14:textId="77777777" w:rsidR="0026092A" w:rsidRPr="00495DE1" w:rsidRDefault="0026092A" w:rsidP="00D37301">
      <w:pPr>
        <w:pStyle w:val="Ttulo1"/>
        <w:tabs>
          <w:tab w:val="left" w:pos="1110"/>
        </w:tabs>
        <w:ind w:left="0"/>
        <w:jc w:val="both"/>
        <w:rPr>
          <w:b w:val="0"/>
          <w:bCs w:val="0"/>
          <w:sz w:val="24"/>
          <w:szCs w:val="24"/>
        </w:rPr>
      </w:pPr>
    </w:p>
    <w:p w14:paraId="47DF9945"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I - determinar o retorno dos autos para saneamento de irregularidades; </w:t>
      </w:r>
    </w:p>
    <w:p w14:paraId="6807CB73"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II - revogar a licitação por motivo de conveniência e oportunidade; </w:t>
      </w:r>
    </w:p>
    <w:p w14:paraId="0E14DD63"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III - proceder à anulação da licitação, de ofício ou mediante provocação de terceiros, sempre que presente ilegalidade insanável; </w:t>
      </w:r>
    </w:p>
    <w:p w14:paraId="517DD3F0"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IV - adjudicar o objeto e homologar a licitação. </w:t>
      </w:r>
    </w:p>
    <w:p w14:paraId="63388822"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0ACB7A6A"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xml:space="preserve">§ 2º O motivo determinante para a revogação do processo licitatório deverá ser resultante de fato superveniente devidamente comprovado. </w:t>
      </w:r>
    </w:p>
    <w:p w14:paraId="3B23E3DD" w14:textId="77777777" w:rsidR="0026092A" w:rsidRPr="00495DE1" w:rsidRDefault="0026092A" w:rsidP="00D37301">
      <w:pPr>
        <w:pStyle w:val="Ttulo1"/>
        <w:tabs>
          <w:tab w:val="left" w:pos="1110"/>
        </w:tabs>
        <w:ind w:left="0"/>
        <w:jc w:val="both"/>
        <w:rPr>
          <w:b w:val="0"/>
          <w:bCs w:val="0"/>
          <w:sz w:val="24"/>
          <w:szCs w:val="24"/>
        </w:rPr>
      </w:pPr>
      <w:r w:rsidRPr="00495DE1">
        <w:rPr>
          <w:b w:val="0"/>
          <w:bCs w:val="0"/>
          <w:sz w:val="24"/>
          <w:szCs w:val="24"/>
        </w:rPr>
        <w:t>§ 3º Nos casos de anulação e revogação, deverá ser assegurada a prévia manifestação dos interessados.</w:t>
      </w:r>
    </w:p>
    <w:p w14:paraId="6AE96754" w14:textId="4486DB13" w:rsidR="0026092A" w:rsidRPr="00495DE1" w:rsidRDefault="0026092A" w:rsidP="00D37301">
      <w:pPr>
        <w:tabs>
          <w:tab w:val="left" w:pos="686"/>
        </w:tabs>
        <w:rPr>
          <w:rFonts w:ascii="Arial" w:hAnsi="Arial" w:cs="Arial"/>
          <w:b/>
          <w:sz w:val="24"/>
          <w:szCs w:val="24"/>
        </w:rPr>
      </w:pPr>
    </w:p>
    <w:p w14:paraId="172DFDC0" w14:textId="21425150" w:rsidR="0026092A" w:rsidRPr="00495DE1" w:rsidRDefault="0083361D" w:rsidP="00D37301">
      <w:pPr>
        <w:pStyle w:val="Ttulo1"/>
        <w:numPr>
          <w:ilvl w:val="0"/>
          <w:numId w:val="4"/>
        </w:numPr>
        <w:tabs>
          <w:tab w:val="left" w:pos="1110"/>
        </w:tabs>
        <w:ind w:left="685" w:hanging="689"/>
        <w:jc w:val="both"/>
        <w:rPr>
          <w:sz w:val="24"/>
          <w:szCs w:val="24"/>
        </w:rPr>
      </w:pPr>
      <w:r w:rsidRPr="00495DE1">
        <w:rPr>
          <w:noProof/>
          <w:sz w:val="24"/>
          <w:szCs w:val="24"/>
        </w:rPr>
        <mc:AlternateContent>
          <mc:Choice Requires="wps">
            <w:drawing>
              <wp:anchor distT="0" distB="0" distL="0" distR="0" simplePos="0" relativeHeight="251691008" behindDoc="1" locked="0" layoutInCell="1" allowOverlap="1" wp14:anchorId="6302497B" wp14:editId="331CC2CA">
                <wp:simplePos x="0" y="0"/>
                <wp:positionH relativeFrom="page">
                  <wp:posOffset>1225550</wp:posOffset>
                </wp:positionH>
                <wp:positionV relativeFrom="paragraph">
                  <wp:posOffset>217170</wp:posOffset>
                </wp:positionV>
                <wp:extent cx="5798185" cy="18415"/>
                <wp:effectExtent l="0" t="0" r="0" b="0"/>
                <wp:wrapTopAndBottom/>
                <wp:docPr id="183576288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67A25" id="Rectangle 30" o:spid="_x0000_s1026" style="position:absolute;margin-left:96.5pt;margin-top:17.1pt;width:456.55pt;height:1.4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" fillcolor="black" stroked="f">
                <w10:wrap type="topAndBottom" anchorx="page"/>
              </v:rect>
            </w:pict>
          </mc:Fallback>
        </mc:AlternateContent>
      </w:r>
      <w:r w:rsidR="0026092A" w:rsidRPr="00495DE1">
        <w:rPr>
          <w:sz w:val="24"/>
          <w:szCs w:val="24"/>
        </w:rPr>
        <w:t>DA ATA DE REGISTRO DE PREÇOS:</w:t>
      </w:r>
    </w:p>
    <w:p w14:paraId="5A6C6885" w14:textId="59D025AD" w:rsidR="0026092A" w:rsidRPr="00495DE1" w:rsidRDefault="0026092A" w:rsidP="00D37301">
      <w:pPr>
        <w:pStyle w:val="Ttulo1"/>
        <w:tabs>
          <w:tab w:val="left" w:pos="1110"/>
        </w:tabs>
        <w:ind w:left="567"/>
        <w:jc w:val="both"/>
        <w:rPr>
          <w:sz w:val="24"/>
          <w:szCs w:val="24"/>
        </w:rPr>
      </w:pPr>
    </w:p>
    <w:p w14:paraId="0BF291E2"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Homologado o resultado da licitação, o licitante mais bem classificado terá o prazo de 03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73D33D3A"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O prazo de convocação poderá ser prorrogado uma vez, por igual período, mediante solicitação do licitante mais bem classificado ou do fornecedor convocado, desde que:</w:t>
      </w:r>
    </w:p>
    <w:p w14:paraId="09E0C7C5" w14:textId="77777777" w:rsidR="0026092A" w:rsidRPr="00495DE1" w:rsidRDefault="0026092A" w:rsidP="00021A32">
      <w:pPr>
        <w:pStyle w:val="Ttulo1"/>
        <w:tabs>
          <w:tab w:val="left" w:pos="0"/>
        </w:tabs>
        <w:ind w:left="0"/>
        <w:jc w:val="both"/>
        <w:rPr>
          <w:b w:val="0"/>
          <w:bCs w:val="0"/>
          <w:sz w:val="24"/>
          <w:szCs w:val="24"/>
        </w:rPr>
      </w:pPr>
    </w:p>
    <w:p w14:paraId="0F5C810C" w14:textId="77777777" w:rsidR="0026092A" w:rsidRPr="00495DE1" w:rsidRDefault="0026092A" w:rsidP="00021A32">
      <w:pPr>
        <w:pStyle w:val="Ttulo1"/>
        <w:tabs>
          <w:tab w:val="left" w:pos="0"/>
        </w:tabs>
        <w:ind w:left="0"/>
        <w:jc w:val="both"/>
        <w:rPr>
          <w:b w:val="0"/>
          <w:bCs w:val="0"/>
          <w:sz w:val="24"/>
          <w:szCs w:val="24"/>
        </w:rPr>
      </w:pPr>
      <w:r w:rsidRPr="00495DE1">
        <w:rPr>
          <w:b w:val="0"/>
          <w:bCs w:val="0"/>
          <w:sz w:val="24"/>
          <w:szCs w:val="24"/>
        </w:rPr>
        <w:t>(a) a solicitação seja devidamente justificada e apresentada dentro do prazo; e</w:t>
      </w:r>
    </w:p>
    <w:p w14:paraId="6ACF70D7" w14:textId="77777777" w:rsidR="0026092A" w:rsidRPr="00495DE1" w:rsidRDefault="0026092A" w:rsidP="00021A32">
      <w:pPr>
        <w:pStyle w:val="Ttulo1"/>
        <w:tabs>
          <w:tab w:val="left" w:pos="0"/>
        </w:tabs>
        <w:ind w:left="0"/>
        <w:jc w:val="both"/>
        <w:rPr>
          <w:b w:val="0"/>
          <w:bCs w:val="0"/>
          <w:sz w:val="24"/>
          <w:szCs w:val="24"/>
        </w:rPr>
      </w:pPr>
      <w:r w:rsidRPr="00495DE1">
        <w:rPr>
          <w:b w:val="0"/>
          <w:bCs w:val="0"/>
          <w:sz w:val="24"/>
          <w:szCs w:val="24"/>
        </w:rPr>
        <w:t>(b) a justificativa apresentada seja aceita pela Administração.</w:t>
      </w:r>
    </w:p>
    <w:p w14:paraId="3328CCE3" w14:textId="77777777" w:rsidR="0026092A" w:rsidRPr="00495DE1" w:rsidRDefault="0026092A" w:rsidP="00021A32">
      <w:pPr>
        <w:pStyle w:val="Ttulo1"/>
        <w:tabs>
          <w:tab w:val="left" w:pos="0"/>
        </w:tabs>
        <w:ind w:left="0"/>
        <w:jc w:val="both"/>
        <w:rPr>
          <w:b w:val="0"/>
          <w:bCs w:val="0"/>
          <w:sz w:val="24"/>
          <w:szCs w:val="24"/>
        </w:rPr>
      </w:pPr>
    </w:p>
    <w:p w14:paraId="3F48DFC8"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69BDC1C9"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O preço registrado, com a indicação dos fornecedores, será divulgado no PNCP e disponibilizado durante a vigência da ata de registro de preços.</w:t>
      </w:r>
    </w:p>
    <w:p w14:paraId="2FC03CD3"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CEA2757"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DF439C1" w14:textId="03A42B19" w:rsidR="0026092A" w:rsidRPr="00495DE1" w:rsidRDefault="0026092A" w:rsidP="00021A32">
      <w:pPr>
        <w:pStyle w:val="Ttulo1"/>
        <w:tabs>
          <w:tab w:val="left" w:pos="0"/>
        </w:tabs>
        <w:ind w:left="0"/>
        <w:jc w:val="both"/>
        <w:rPr>
          <w:b w:val="0"/>
          <w:bCs w:val="0"/>
          <w:sz w:val="24"/>
          <w:szCs w:val="24"/>
        </w:rPr>
      </w:pPr>
    </w:p>
    <w:p w14:paraId="5D587269" w14:textId="3D33D777" w:rsidR="0026092A" w:rsidRPr="00495DE1" w:rsidRDefault="0026092A" w:rsidP="00021A32">
      <w:pPr>
        <w:pStyle w:val="Ttulo1"/>
        <w:numPr>
          <w:ilvl w:val="0"/>
          <w:numId w:val="4"/>
        </w:numPr>
        <w:tabs>
          <w:tab w:val="left" w:pos="0"/>
        </w:tabs>
        <w:ind w:left="0" w:firstLine="0"/>
        <w:jc w:val="both"/>
        <w:rPr>
          <w:sz w:val="24"/>
          <w:szCs w:val="24"/>
        </w:rPr>
      </w:pPr>
      <w:r w:rsidRPr="00495DE1">
        <w:rPr>
          <w:sz w:val="24"/>
          <w:szCs w:val="24"/>
        </w:rPr>
        <w:t>DA FORMAÇÃO DO CADASTRO DE RESERVA</w:t>
      </w:r>
    </w:p>
    <w:p w14:paraId="2450ACAC" w14:textId="4C1607AB" w:rsidR="0083361D" w:rsidRPr="00495DE1" w:rsidRDefault="00E52743" w:rsidP="00021A32">
      <w:pPr>
        <w:pStyle w:val="Ttulo1"/>
        <w:tabs>
          <w:tab w:val="left" w:pos="0"/>
        </w:tabs>
        <w:ind w:left="0"/>
        <w:jc w:val="both"/>
        <w:rPr>
          <w:sz w:val="24"/>
          <w:szCs w:val="24"/>
        </w:rPr>
      </w:pPr>
      <w:r w:rsidRPr="00495DE1">
        <w:rPr>
          <w:noProof/>
          <w:sz w:val="24"/>
          <w:szCs w:val="24"/>
        </w:rPr>
        <mc:AlternateContent>
          <mc:Choice Requires="wps">
            <w:drawing>
              <wp:anchor distT="0" distB="0" distL="0" distR="0" simplePos="0" relativeHeight="251693056" behindDoc="1" locked="0" layoutInCell="1" allowOverlap="1" wp14:anchorId="0D17103A" wp14:editId="66814F95">
                <wp:simplePos x="0" y="0"/>
                <wp:positionH relativeFrom="page">
                  <wp:posOffset>1187450</wp:posOffset>
                </wp:positionH>
                <wp:positionV relativeFrom="paragraph">
                  <wp:posOffset>47625</wp:posOffset>
                </wp:positionV>
                <wp:extent cx="5798185" cy="18415"/>
                <wp:effectExtent l="0" t="0" r="0" b="0"/>
                <wp:wrapTopAndBottom/>
                <wp:docPr id="183576288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CC5FD" id="Rectangle 30" o:spid="_x0000_s1026" style="position:absolute;margin-left:93.5pt;margin-top:3.75pt;width:456.55pt;height:1.4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" fillcolor="black" stroked="f">
                <w10:wrap type="topAndBottom" anchorx="page"/>
              </v:rect>
            </w:pict>
          </mc:Fallback>
        </mc:AlternateContent>
      </w:r>
    </w:p>
    <w:p w14:paraId="252A030F"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Após a homologação da licitação, será incluído na ata, na forma de anexo, o registro:</w:t>
      </w:r>
    </w:p>
    <w:p w14:paraId="57C412EA"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 xml:space="preserve">dos licitantes que aceitarem cotar o objeto com preço igual ao do adjudicatário, </w:t>
      </w:r>
      <w:r w:rsidRPr="00495DE1">
        <w:rPr>
          <w:b w:val="0"/>
          <w:bCs w:val="0"/>
          <w:sz w:val="24"/>
          <w:szCs w:val="24"/>
        </w:rPr>
        <w:lastRenderedPageBreak/>
        <w:t xml:space="preserve">observada a classificação na licitação; e </w:t>
      </w:r>
    </w:p>
    <w:p w14:paraId="18168B41" w14:textId="7B4210A7" w:rsidR="0026092A"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 xml:space="preserve">dos licitantes que mantiverem sua proposta original </w:t>
      </w:r>
    </w:p>
    <w:p w14:paraId="3085C531" w14:textId="77777777" w:rsidR="00324172" w:rsidRPr="00495DE1" w:rsidRDefault="00324172" w:rsidP="00324172">
      <w:pPr>
        <w:pStyle w:val="Ttulo1"/>
        <w:tabs>
          <w:tab w:val="left" w:pos="0"/>
        </w:tabs>
        <w:ind w:left="0"/>
        <w:jc w:val="both"/>
        <w:rPr>
          <w:b w:val="0"/>
          <w:bCs w:val="0"/>
          <w:sz w:val="24"/>
          <w:szCs w:val="24"/>
        </w:rPr>
      </w:pPr>
    </w:p>
    <w:p w14:paraId="33E8F3D6" w14:textId="16EAB036"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Será respeitada, nas contratações, a ordem de classificação dos licitantes ou fornecedores registrados na ata. </w:t>
      </w:r>
    </w:p>
    <w:p w14:paraId="4476BF10" w14:textId="77777777" w:rsidR="00324172" w:rsidRPr="00495DE1" w:rsidRDefault="00324172" w:rsidP="00324172">
      <w:pPr>
        <w:pStyle w:val="Ttulo1"/>
        <w:tabs>
          <w:tab w:val="left" w:pos="0"/>
        </w:tabs>
        <w:ind w:left="0"/>
        <w:jc w:val="both"/>
        <w:rPr>
          <w:b w:val="0"/>
          <w:bCs w:val="0"/>
          <w:sz w:val="24"/>
          <w:szCs w:val="24"/>
        </w:rPr>
      </w:pPr>
    </w:p>
    <w:p w14:paraId="0ADF2D91" w14:textId="1A8CB28A"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A apresentação de novas propostas na forma deste item não prejudicará o resultado do certame em relação ao licitante mais bem classificado. </w:t>
      </w:r>
    </w:p>
    <w:p w14:paraId="22AA16ED" w14:textId="77777777" w:rsidR="00324172" w:rsidRPr="00495DE1" w:rsidRDefault="00324172" w:rsidP="00324172">
      <w:pPr>
        <w:pStyle w:val="Ttulo1"/>
        <w:tabs>
          <w:tab w:val="left" w:pos="0"/>
        </w:tabs>
        <w:ind w:left="0"/>
        <w:jc w:val="both"/>
        <w:rPr>
          <w:b w:val="0"/>
          <w:bCs w:val="0"/>
          <w:sz w:val="24"/>
          <w:szCs w:val="24"/>
        </w:rPr>
      </w:pPr>
    </w:p>
    <w:p w14:paraId="2EE3B878" w14:textId="223295C7"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Para fins da ordem de classificação, os licitantes ou fornecedores que aceitarem cotar o objeto com preço igual ao do adjudicatário antecederão aqueles que mantiverem sua proposta original. </w:t>
      </w:r>
    </w:p>
    <w:p w14:paraId="09A8BB4D" w14:textId="77777777" w:rsidR="00324172" w:rsidRPr="00495DE1" w:rsidRDefault="00324172" w:rsidP="00324172">
      <w:pPr>
        <w:pStyle w:val="Ttulo1"/>
        <w:tabs>
          <w:tab w:val="left" w:pos="0"/>
        </w:tabs>
        <w:ind w:left="0"/>
        <w:jc w:val="both"/>
        <w:rPr>
          <w:b w:val="0"/>
          <w:bCs w:val="0"/>
          <w:sz w:val="24"/>
          <w:szCs w:val="24"/>
        </w:rPr>
      </w:pPr>
    </w:p>
    <w:p w14:paraId="71288E2F"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A habilitação dos licitantes que comporão o cadastro de reserva será efetuada quando houver necessidade de contratação dos licitantes remanescentes, nas seguintes hipóteses: </w:t>
      </w:r>
    </w:p>
    <w:p w14:paraId="3BE3A2ED"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 xml:space="preserve">quando o licitante vencedor não assinar a ata de registro de preços no prazo e nas condições estabelecidos no edital; ou </w:t>
      </w:r>
    </w:p>
    <w:p w14:paraId="26EE2FB2" w14:textId="29643BA3" w:rsidR="0026092A"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quando houver o cancelamento do registro do fornecedor ou do registro de preços</w:t>
      </w:r>
    </w:p>
    <w:p w14:paraId="0550A1C1" w14:textId="77777777" w:rsidR="00324172" w:rsidRPr="00495DE1" w:rsidRDefault="00324172" w:rsidP="00324172">
      <w:pPr>
        <w:pStyle w:val="Ttulo1"/>
        <w:tabs>
          <w:tab w:val="left" w:pos="0"/>
        </w:tabs>
        <w:ind w:left="0"/>
        <w:jc w:val="both"/>
        <w:rPr>
          <w:b w:val="0"/>
          <w:bCs w:val="0"/>
          <w:sz w:val="24"/>
          <w:szCs w:val="24"/>
        </w:rPr>
      </w:pPr>
    </w:p>
    <w:p w14:paraId="1AA89216" w14:textId="77777777" w:rsidR="0026092A" w:rsidRPr="00495DE1"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4FF92856"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 xml:space="preserve">convocar os licitantes que mantiveram sua proposta original para negociação, na ordem de classificação, com vistas à obtenção de preço melhor, mesmo que acima do preço do adjudicatário; ou </w:t>
      </w:r>
    </w:p>
    <w:p w14:paraId="248D5CFC" w14:textId="77777777" w:rsidR="0026092A" w:rsidRPr="00495DE1" w:rsidRDefault="0026092A" w:rsidP="00021A32">
      <w:pPr>
        <w:pStyle w:val="Ttulo1"/>
        <w:numPr>
          <w:ilvl w:val="2"/>
          <w:numId w:val="4"/>
        </w:numPr>
        <w:tabs>
          <w:tab w:val="left" w:pos="0"/>
        </w:tabs>
        <w:ind w:left="0" w:firstLine="0"/>
        <w:jc w:val="both"/>
        <w:rPr>
          <w:b w:val="0"/>
          <w:bCs w:val="0"/>
          <w:sz w:val="24"/>
          <w:szCs w:val="24"/>
        </w:rPr>
      </w:pPr>
      <w:r w:rsidRPr="00495DE1">
        <w:rPr>
          <w:b w:val="0"/>
          <w:bCs w:val="0"/>
          <w:sz w:val="24"/>
          <w:szCs w:val="24"/>
        </w:rPr>
        <w:t>adjudicar e firmar o contrato nas condições ofertadas pelos licitantes remanescentes, observada a ordem de classificação, quando frustrada a negociação de melhor condição.</w:t>
      </w:r>
    </w:p>
    <w:p w14:paraId="5E34FF0B" w14:textId="4508A487" w:rsidR="0026092A" w:rsidRPr="00495DE1" w:rsidRDefault="0026092A" w:rsidP="00021A32">
      <w:pPr>
        <w:pStyle w:val="Ttulo1"/>
        <w:tabs>
          <w:tab w:val="left" w:pos="0"/>
        </w:tabs>
        <w:ind w:left="0"/>
        <w:jc w:val="both"/>
        <w:rPr>
          <w:sz w:val="24"/>
          <w:szCs w:val="24"/>
        </w:rPr>
      </w:pPr>
    </w:p>
    <w:p w14:paraId="32293E7C" w14:textId="20C963B1" w:rsidR="0026092A" w:rsidRPr="00495DE1" w:rsidRDefault="00755CFC" w:rsidP="00021A32">
      <w:pPr>
        <w:pStyle w:val="Ttulo1"/>
        <w:numPr>
          <w:ilvl w:val="0"/>
          <w:numId w:val="4"/>
        </w:numPr>
        <w:tabs>
          <w:tab w:val="left" w:pos="0"/>
        </w:tabs>
        <w:ind w:left="0" w:firstLine="0"/>
        <w:rPr>
          <w:sz w:val="24"/>
          <w:szCs w:val="24"/>
        </w:rPr>
      </w:pPr>
      <w:r w:rsidRPr="00495DE1">
        <w:rPr>
          <w:noProof/>
          <w:sz w:val="24"/>
          <w:szCs w:val="24"/>
        </w:rPr>
        <mc:AlternateContent>
          <mc:Choice Requires="wps">
            <w:drawing>
              <wp:anchor distT="0" distB="0" distL="0" distR="0" simplePos="0" relativeHeight="251695104" behindDoc="1" locked="0" layoutInCell="1" allowOverlap="1" wp14:anchorId="45795A8D" wp14:editId="438CEBD9">
                <wp:simplePos x="0" y="0"/>
                <wp:positionH relativeFrom="page">
                  <wp:posOffset>1012086</wp:posOffset>
                </wp:positionH>
                <wp:positionV relativeFrom="paragraph">
                  <wp:posOffset>244475</wp:posOffset>
                </wp:positionV>
                <wp:extent cx="5798185" cy="18415"/>
                <wp:effectExtent l="0" t="0" r="0" b="0"/>
                <wp:wrapTopAndBottom/>
                <wp:docPr id="183576288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CCB5C" id="Rectangle 30" o:spid="_x0000_s1026" style="position:absolute;margin-left:79.7pt;margin-top:19.25pt;width:456.55pt;height:1.4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" fillcolor="black" stroked="f">
                <w10:wrap type="topAndBottom" anchorx="page"/>
              </v:rect>
            </w:pict>
          </mc:Fallback>
        </mc:AlternateContent>
      </w:r>
      <w:r w:rsidR="0026092A" w:rsidRPr="00495DE1">
        <w:rPr>
          <w:sz w:val="24"/>
          <w:szCs w:val="24"/>
        </w:rPr>
        <w:t>DO</w:t>
      </w:r>
      <w:r w:rsidR="0026092A" w:rsidRPr="00495DE1">
        <w:rPr>
          <w:spacing w:val="-1"/>
          <w:sz w:val="24"/>
          <w:szCs w:val="24"/>
        </w:rPr>
        <w:t xml:space="preserve"> </w:t>
      </w:r>
      <w:r w:rsidR="0026092A" w:rsidRPr="00495DE1">
        <w:rPr>
          <w:sz w:val="24"/>
          <w:szCs w:val="24"/>
        </w:rPr>
        <w:t>RECURSO,</w:t>
      </w:r>
      <w:r w:rsidR="0026092A" w:rsidRPr="00495DE1">
        <w:rPr>
          <w:spacing w:val="-4"/>
          <w:sz w:val="24"/>
          <w:szCs w:val="24"/>
        </w:rPr>
        <w:t xml:space="preserve"> </w:t>
      </w:r>
      <w:r w:rsidR="0026092A" w:rsidRPr="00495DE1">
        <w:rPr>
          <w:sz w:val="24"/>
          <w:szCs w:val="24"/>
        </w:rPr>
        <w:t>DA</w:t>
      </w:r>
      <w:r w:rsidR="0026092A" w:rsidRPr="00495DE1">
        <w:rPr>
          <w:spacing w:val="-5"/>
          <w:sz w:val="24"/>
          <w:szCs w:val="24"/>
        </w:rPr>
        <w:t xml:space="preserve"> </w:t>
      </w:r>
      <w:r w:rsidR="0026092A" w:rsidRPr="00495DE1">
        <w:rPr>
          <w:sz w:val="24"/>
          <w:szCs w:val="24"/>
        </w:rPr>
        <w:t>ADJUDICAÇÃO</w:t>
      </w:r>
      <w:r w:rsidR="0026092A" w:rsidRPr="00495DE1">
        <w:rPr>
          <w:spacing w:val="-1"/>
          <w:sz w:val="24"/>
          <w:szCs w:val="24"/>
        </w:rPr>
        <w:t xml:space="preserve"> </w:t>
      </w:r>
      <w:r w:rsidR="0026092A" w:rsidRPr="00495DE1">
        <w:rPr>
          <w:sz w:val="24"/>
          <w:szCs w:val="24"/>
        </w:rPr>
        <w:t>E</w:t>
      </w:r>
      <w:r w:rsidR="0026092A" w:rsidRPr="00495DE1">
        <w:rPr>
          <w:spacing w:val="-3"/>
          <w:sz w:val="24"/>
          <w:szCs w:val="24"/>
        </w:rPr>
        <w:t xml:space="preserve"> </w:t>
      </w:r>
      <w:r w:rsidR="0026092A" w:rsidRPr="00495DE1">
        <w:rPr>
          <w:sz w:val="24"/>
          <w:szCs w:val="24"/>
        </w:rPr>
        <w:t>DA</w:t>
      </w:r>
      <w:r w:rsidR="0026092A" w:rsidRPr="00495DE1">
        <w:rPr>
          <w:spacing w:val="-7"/>
          <w:sz w:val="24"/>
          <w:szCs w:val="24"/>
        </w:rPr>
        <w:t xml:space="preserve"> </w:t>
      </w:r>
      <w:r w:rsidR="0026092A" w:rsidRPr="00495DE1">
        <w:rPr>
          <w:sz w:val="24"/>
          <w:szCs w:val="24"/>
        </w:rPr>
        <w:t>HOMOLOGAÇÃO</w:t>
      </w:r>
    </w:p>
    <w:p w14:paraId="1ED93725" w14:textId="0D8E2260" w:rsidR="00554DD9" w:rsidRPr="00495DE1" w:rsidRDefault="00554DD9" w:rsidP="00021A32">
      <w:pPr>
        <w:pStyle w:val="Ttulo1"/>
        <w:tabs>
          <w:tab w:val="left" w:pos="0"/>
        </w:tabs>
        <w:ind w:left="0"/>
        <w:rPr>
          <w:sz w:val="24"/>
          <w:szCs w:val="24"/>
        </w:rPr>
      </w:pPr>
    </w:p>
    <w:p w14:paraId="734EEDB1" w14:textId="77777777"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A interposição de recurso referente ao julgamento das propostas, à habilitação ou inabilitação de licitantes, à anulação ou revogação da licitação, observará o disposto no art. 165 da Lei nº 14.133, de 2021.</w:t>
      </w:r>
    </w:p>
    <w:p w14:paraId="149A4E05" w14:textId="77777777" w:rsidR="00755CFC" w:rsidRPr="00495DE1" w:rsidRDefault="00755CFC" w:rsidP="00755CFC">
      <w:pPr>
        <w:pStyle w:val="Ttulo1"/>
        <w:tabs>
          <w:tab w:val="left" w:pos="0"/>
        </w:tabs>
        <w:ind w:left="0"/>
        <w:jc w:val="both"/>
        <w:rPr>
          <w:b w:val="0"/>
          <w:bCs w:val="0"/>
          <w:sz w:val="24"/>
          <w:szCs w:val="24"/>
        </w:rPr>
      </w:pPr>
    </w:p>
    <w:p w14:paraId="3601868E" w14:textId="77777777"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O prazo recursal é de 3 (três) dias úteis, contados da data de intimação ou de lavratura da ata. </w:t>
      </w:r>
    </w:p>
    <w:p w14:paraId="1A55D691" w14:textId="77777777" w:rsidR="00755CFC" w:rsidRPr="00495DE1" w:rsidRDefault="00755CFC" w:rsidP="00755CFC">
      <w:pPr>
        <w:pStyle w:val="Ttulo1"/>
        <w:tabs>
          <w:tab w:val="left" w:pos="0"/>
        </w:tabs>
        <w:ind w:left="0"/>
        <w:jc w:val="both"/>
        <w:rPr>
          <w:b w:val="0"/>
          <w:bCs w:val="0"/>
          <w:sz w:val="24"/>
          <w:szCs w:val="24"/>
        </w:rPr>
      </w:pPr>
    </w:p>
    <w:p w14:paraId="2DABAB8E" w14:textId="08912C0E" w:rsidR="00755CFC" w:rsidRPr="00755CFC" w:rsidRDefault="0026092A" w:rsidP="00755CFC">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a intenção de recorrer deverá ser manifestada imediatamente, sob pena de preclusão; </w:t>
      </w:r>
    </w:p>
    <w:p w14:paraId="048A0850" w14:textId="77777777" w:rsidR="0026092A" w:rsidRDefault="0026092A" w:rsidP="00021A32">
      <w:pPr>
        <w:pStyle w:val="Ttulo1"/>
        <w:numPr>
          <w:ilvl w:val="1"/>
          <w:numId w:val="4"/>
        </w:numPr>
        <w:tabs>
          <w:tab w:val="left" w:pos="0"/>
        </w:tabs>
        <w:ind w:left="0" w:firstLine="0"/>
        <w:jc w:val="both"/>
        <w:rPr>
          <w:b w:val="0"/>
          <w:bCs w:val="0"/>
          <w:sz w:val="24"/>
          <w:szCs w:val="24"/>
        </w:rPr>
      </w:pPr>
      <w:r w:rsidRPr="00495DE1">
        <w:rPr>
          <w:b w:val="0"/>
          <w:bCs w:val="0"/>
          <w:sz w:val="24"/>
          <w:szCs w:val="24"/>
        </w:rPr>
        <w:t xml:space="preserve">o prazo para apresentação das razões recursais será iniciado na data de intimação ou de lavratura da ata de habilitação ou inabilitação; </w:t>
      </w:r>
    </w:p>
    <w:p w14:paraId="5BA9E059" w14:textId="77777777" w:rsidR="00755CFC" w:rsidRPr="00495DE1" w:rsidRDefault="00755CFC" w:rsidP="00755CFC">
      <w:pPr>
        <w:pStyle w:val="Ttulo1"/>
        <w:tabs>
          <w:tab w:val="left" w:pos="0"/>
        </w:tabs>
        <w:ind w:left="0"/>
        <w:jc w:val="both"/>
        <w:rPr>
          <w:b w:val="0"/>
          <w:bCs w:val="0"/>
          <w:sz w:val="24"/>
          <w:szCs w:val="24"/>
        </w:rPr>
      </w:pPr>
    </w:p>
    <w:p w14:paraId="652E5870" w14:textId="77777777" w:rsidR="00755CFC" w:rsidRDefault="0026092A" w:rsidP="00755CFC">
      <w:pPr>
        <w:pStyle w:val="Ttulo1"/>
        <w:numPr>
          <w:ilvl w:val="1"/>
          <w:numId w:val="4"/>
        </w:numPr>
        <w:ind w:left="0" w:firstLine="0"/>
        <w:jc w:val="both"/>
        <w:rPr>
          <w:b w:val="0"/>
          <w:bCs w:val="0"/>
          <w:sz w:val="24"/>
          <w:szCs w:val="24"/>
        </w:rPr>
      </w:pPr>
      <w:r w:rsidRPr="00495DE1">
        <w:rPr>
          <w:b w:val="0"/>
          <w:bCs w:val="0"/>
          <w:sz w:val="24"/>
          <w:szCs w:val="24"/>
        </w:rPr>
        <w:t>na hipótese de adoção da inversão de fases prevista no § 1º do art. 17 da Lei nº 14.133, de 2021, o prazo para apresentação das razões recursais será iniciado na data de intimação da ata de julgamento.</w:t>
      </w:r>
    </w:p>
    <w:p w14:paraId="3E6DA188" w14:textId="19D39601" w:rsidR="0026092A" w:rsidRPr="00495DE1" w:rsidRDefault="0026092A" w:rsidP="00755CFC">
      <w:pPr>
        <w:pStyle w:val="Ttulo1"/>
        <w:ind w:left="0"/>
        <w:jc w:val="both"/>
        <w:rPr>
          <w:b w:val="0"/>
          <w:bCs w:val="0"/>
          <w:sz w:val="24"/>
          <w:szCs w:val="24"/>
        </w:rPr>
      </w:pPr>
      <w:r w:rsidRPr="00495DE1">
        <w:rPr>
          <w:b w:val="0"/>
          <w:bCs w:val="0"/>
          <w:sz w:val="24"/>
          <w:szCs w:val="24"/>
        </w:rPr>
        <w:t xml:space="preserve"> </w:t>
      </w:r>
    </w:p>
    <w:p w14:paraId="0EDAA84A"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 xml:space="preserve">Os recursos deverão ser encaminhados pelo e-mail: </w:t>
      </w:r>
      <w:r w:rsidRPr="00495DE1">
        <w:rPr>
          <w:sz w:val="24"/>
          <w:szCs w:val="24"/>
        </w:rPr>
        <w:t>licitacao@douradina.ms.gov</w:t>
      </w:r>
      <w:r w:rsidRPr="00495DE1">
        <w:rPr>
          <w:b w:val="0"/>
          <w:bCs w:val="0"/>
          <w:sz w:val="24"/>
          <w:szCs w:val="24"/>
        </w:rPr>
        <w:t>.</w:t>
      </w:r>
    </w:p>
    <w:p w14:paraId="11888FFF" w14:textId="77777777" w:rsidR="00755CFC" w:rsidRPr="00495DE1" w:rsidRDefault="00755CFC" w:rsidP="00755CFC">
      <w:pPr>
        <w:pStyle w:val="Ttulo1"/>
        <w:ind w:left="0"/>
        <w:jc w:val="both"/>
        <w:rPr>
          <w:b w:val="0"/>
          <w:bCs w:val="0"/>
          <w:sz w:val="24"/>
          <w:szCs w:val="24"/>
        </w:rPr>
      </w:pPr>
    </w:p>
    <w:p w14:paraId="7576D61A"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 xml:space="preserve">O recurso será dirigido à autoridade que tiver editado o ato ou proferido a decisão recorrida, a qual poderá reconsiderar sua decisão no prazo de 3 (três) dias úteis, ou, nesse </w:t>
      </w:r>
      <w:r w:rsidRPr="00495DE1">
        <w:rPr>
          <w:b w:val="0"/>
          <w:bCs w:val="0"/>
          <w:sz w:val="24"/>
          <w:szCs w:val="24"/>
        </w:rPr>
        <w:lastRenderedPageBreak/>
        <w:t xml:space="preserve">mesmo prazo, encaminhar recurso para a autoridade superior, a qual deverá proferir sua decisão no prazo de 10 (dez) dias úteis, contado do recebimento dos autos. </w:t>
      </w:r>
    </w:p>
    <w:p w14:paraId="40C28703" w14:textId="77777777" w:rsidR="00755CFC" w:rsidRPr="00495DE1" w:rsidRDefault="00755CFC" w:rsidP="00755CFC">
      <w:pPr>
        <w:pStyle w:val="Ttulo1"/>
        <w:ind w:left="0"/>
        <w:jc w:val="both"/>
        <w:rPr>
          <w:b w:val="0"/>
          <w:bCs w:val="0"/>
          <w:sz w:val="24"/>
          <w:szCs w:val="24"/>
        </w:rPr>
      </w:pPr>
    </w:p>
    <w:p w14:paraId="6B009EA0"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Os recursos interpostos fora do prazo não serão conhecidos.</w:t>
      </w:r>
    </w:p>
    <w:p w14:paraId="0E92F116" w14:textId="77777777" w:rsidR="00755CFC" w:rsidRPr="00495DE1" w:rsidRDefault="00755CFC" w:rsidP="00755CFC">
      <w:pPr>
        <w:pStyle w:val="Ttulo1"/>
        <w:ind w:left="0"/>
        <w:jc w:val="both"/>
        <w:rPr>
          <w:b w:val="0"/>
          <w:bCs w:val="0"/>
          <w:sz w:val="24"/>
          <w:szCs w:val="24"/>
        </w:rPr>
      </w:pPr>
    </w:p>
    <w:p w14:paraId="11D251A5"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2CCD5063" w14:textId="77777777" w:rsidR="00755CFC" w:rsidRPr="00495DE1" w:rsidRDefault="00755CFC" w:rsidP="00755CFC">
      <w:pPr>
        <w:pStyle w:val="Ttulo1"/>
        <w:ind w:left="0"/>
        <w:jc w:val="both"/>
        <w:rPr>
          <w:b w:val="0"/>
          <w:bCs w:val="0"/>
          <w:sz w:val="24"/>
          <w:szCs w:val="24"/>
        </w:rPr>
      </w:pPr>
    </w:p>
    <w:p w14:paraId="4C92E19C"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 xml:space="preserve">O recurso e o pedido de reconsideração terão efeito suspensivo do ato ou da decisão recorrida até que sobrevenha decisão final da autoridade competente. </w:t>
      </w:r>
    </w:p>
    <w:p w14:paraId="6EC56939" w14:textId="77777777" w:rsidR="00755CFC" w:rsidRPr="00495DE1" w:rsidRDefault="00755CFC" w:rsidP="00755CFC">
      <w:pPr>
        <w:pStyle w:val="Ttulo1"/>
        <w:ind w:left="0"/>
        <w:jc w:val="both"/>
        <w:rPr>
          <w:b w:val="0"/>
          <w:bCs w:val="0"/>
          <w:sz w:val="24"/>
          <w:szCs w:val="24"/>
        </w:rPr>
      </w:pPr>
    </w:p>
    <w:p w14:paraId="39E60021" w14:textId="77777777" w:rsidR="0026092A" w:rsidRDefault="0026092A" w:rsidP="00755CFC">
      <w:pPr>
        <w:pStyle w:val="Ttulo1"/>
        <w:numPr>
          <w:ilvl w:val="1"/>
          <w:numId w:val="4"/>
        </w:numPr>
        <w:ind w:left="0" w:firstLine="0"/>
        <w:jc w:val="both"/>
        <w:rPr>
          <w:b w:val="0"/>
          <w:bCs w:val="0"/>
          <w:sz w:val="24"/>
          <w:szCs w:val="24"/>
        </w:rPr>
      </w:pPr>
      <w:r w:rsidRPr="00495DE1">
        <w:rPr>
          <w:b w:val="0"/>
          <w:bCs w:val="0"/>
          <w:sz w:val="24"/>
          <w:szCs w:val="24"/>
        </w:rPr>
        <w:t>O acolhimento do recurso invalida tão somente os atos insuscetíveis de aproveitamento.</w:t>
      </w:r>
    </w:p>
    <w:p w14:paraId="4C8212F5" w14:textId="77777777" w:rsidR="00755CFC" w:rsidRPr="00495DE1" w:rsidRDefault="00755CFC" w:rsidP="00755CFC">
      <w:pPr>
        <w:pStyle w:val="Ttulo1"/>
        <w:ind w:left="0"/>
        <w:jc w:val="both"/>
        <w:rPr>
          <w:b w:val="0"/>
          <w:bCs w:val="0"/>
          <w:sz w:val="24"/>
          <w:szCs w:val="24"/>
        </w:rPr>
      </w:pPr>
    </w:p>
    <w:p w14:paraId="479FBF64" w14:textId="77777777" w:rsidR="0026092A" w:rsidRPr="00495DE1" w:rsidRDefault="0026092A" w:rsidP="00755CFC">
      <w:pPr>
        <w:pStyle w:val="Ttulo1"/>
        <w:numPr>
          <w:ilvl w:val="1"/>
          <w:numId w:val="4"/>
        </w:numPr>
        <w:ind w:left="0" w:firstLine="0"/>
        <w:jc w:val="both"/>
        <w:rPr>
          <w:b w:val="0"/>
          <w:bCs w:val="0"/>
          <w:sz w:val="24"/>
          <w:szCs w:val="24"/>
        </w:rPr>
      </w:pPr>
      <w:r w:rsidRPr="00495DE1">
        <w:rPr>
          <w:b w:val="0"/>
          <w:bCs w:val="0"/>
          <w:sz w:val="24"/>
          <w:szCs w:val="24"/>
        </w:rPr>
        <w:t>Os autos do processo permanecerão com vista franqueada aos interessados in loco ou ainda, será disponibilizado mediante solicitação por e-mail as peças processuais que for de interesse do licitante.</w:t>
      </w:r>
    </w:p>
    <w:p w14:paraId="7FAB2120" w14:textId="77777777" w:rsidR="00CF5180" w:rsidRPr="00495DE1" w:rsidRDefault="00CF5180" w:rsidP="00D37301">
      <w:pPr>
        <w:pStyle w:val="Ttulo1"/>
        <w:tabs>
          <w:tab w:val="left" w:pos="1110"/>
        </w:tabs>
        <w:ind w:left="685"/>
        <w:jc w:val="both"/>
        <w:rPr>
          <w:b w:val="0"/>
          <w:bCs w:val="0"/>
          <w:sz w:val="24"/>
          <w:szCs w:val="24"/>
        </w:rPr>
      </w:pPr>
    </w:p>
    <w:p w14:paraId="5FC9D514" w14:textId="2A643015" w:rsidR="0026092A" w:rsidRPr="00495DE1" w:rsidRDefault="0026092A" w:rsidP="00D37301">
      <w:pPr>
        <w:pStyle w:val="Ttulo1"/>
        <w:numPr>
          <w:ilvl w:val="0"/>
          <w:numId w:val="4"/>
        </w:numPr>
        <w:tabs>
          <w:tab w:val="left" w:pos="1110"/>
        </w:tabs>
        <w:ind w:left="709" w:hanging="709"/>
        <w:rPr>
          <w:sz w:val="24"/>
          <w:szCs w:val="24"/>
        </w:rPr>
      </w:pPr>
      <w:r w:rsidRPr="00495DE1">
        <w:rPr>
          <w:sz w:val="24"/>
          <w:szCs w:val="24"/>
        </w:rPr>
        <w:t>DA</w:t>
      </w:r>
      <w:r w:rsidRPr="00495DE1">
        <w:rPr>
          <w:spacing w:val="-8"/>
          <w:sz w:val="24"/>
          <w:szCs w:val="24"/>
        </w:rPr>
        <w:t xml:space="preserve"> </w:t>
      </w:r>
      <w:r w:rsidRPr="00495DE1">
        <w:rPr>
          <w:sz w:val="24"/>
          <w:szCs w:val="24"/>
        </w:rPr>
        <w:t>DIVULGAÇÃO</w:t>
      </w:r>
      <w:r w:rsidRPr="00495DE1">
        <w:rPr>
          <w:spacing w:val="-1"/>
          <w:sz w:val="24"/>
          <w:szCs w:val="24"/>
        </w:rPr>
        <w:t xml:space="preserve"> </w:t>
      </w:r>
      <w:r w:rsidRPr="00495DE1">
        <w:rPr>
          <w:sz w:val="24"/>
          <w:szCs w:val="24"/>
        </w:rPr>
        <w:t>DO</w:t>
      </w:r>
      <w:r w:rsidRPr="00495DE1">
        <w:rPr>
          <w:spacing w:val="-1"/>
          <w:sz w:val="24"/>
          <w:szCs w:val="24"/>
        </w:rPr>
        <w:t xml:space="preserve"> </w:t>
      </w:r>
      <w:r w:rsidRPr="00495DE1">
        <w:rPr>
          <w:sz w:val="24"/>
          <w:szCs w:val="24"/>
        </w:rPr>
        <w:t>RESULTADO</w:t>
      </w:r>
      <w:r w:rsidRPr="00495DE1">
        <w:rPr>
          <w:spacing w:val="-1"/>
          <w:sz w:val="24"/>
          <w:szCs w:val="24"/>
        </w:rPr>
        <w:t xml:space="preserve"> </w:t>
      </w:r>
      <w:r w:rsidRPr="00495DE1">
        <w:rPr>
          <w:sz w:val="24"/>
          <w:szCs w:val="24"/>
        </w:rPr>
        <w:t>FINAL</w:t>
      </w:r>
      <w:r w:rsidRPr="00495DE1">
        <w:rPr>
          <w:spacing w:val="-3"/>
          <w:sz w:val="24"/>
          <w:szCs w:val="24"/>
        </w:rPr>
        <w:t xml:space="preserve"> </w:t>
      </w:r>
      <w:r w:rsidRPr="00495DE1">
        <w:rPr>
          <w:sz w:val="24"/>
          <w:szCs w:val="24"/>
        </w:rPr>
        <w:t>DO</w:t>
      </w:r>
      <w:r w:rsidRPr="00495DE1">
        <w:rPr>
          <w:spacing w:val="-1"/>
          <w:sz w:val="24"/>
          <w:szCs w:val="24"/>
        </w:rPr>
        <w:t xml:space="preserve"> </w:t>
      </w:r>
      <w:r w:rsidRPr="00495DE1">
        <w:rPr>
          <w:sz w:val="24"/>
          <w:szCs w:val="24"/>
        </w:rPr>
        <w:t>PREGÃO</w:t>
      </w:r>
    </w:p>
    <w:p w14:paraId="19C947BA" w14:textId="60956F2B" w:rsidR="00554DD9" w:rsidRPr="00495DE1" w:rsidRDefault="004E416E" w:rsidP="00D37301">
      <w:pPr>
        <w:pStyle w:val="Ttulo1"/>
        <w:tabs>
          <w:tab w:val="left" w:pos="1110"/>
        </w:tabs>
        <w:ind w:left="709"/>
        <w:rPr>
          <w:sz w:val="24"/>
          <w:szCs w:val="24"/>
        </w:rPr>
      </w:pPr>
      <w:r w:rsidRPr="00495DE1">
        <w:rPr>
          <w:noProof/>
          <w:sz w:val="24"/>
          <w:szCs w:val="24"/>
        </w:rPr>
        <mc:AlternateContent>
          <mc:Choice Requires="wps">
            <w:drawing>
              <wp:anchor distT="0" distB="0" distL="0" distR="0" simplePos="0" relativeHeight="251697152" behindDoc="1" locked="0" layoutInCell="1" allowOverlap="1" wp14:anchorId="1262E984" wp14:editId="5042EF84">
                <wp:simplePos x="0" y="0"/>
                <wp:positionH relativeFrom="page">
                  <wp:posOffset>998855</wp:posOffset>
                </wp:positionH>
                <wp:positionV relativeFrom="paragraph">
                  <wp:posOffset>26670</wp:posOffset>
                </wp:positionV>
                <wp:extent cx="5798185" cy="18415"/>
                <wp:effectExtent l="0" t="0" r="0" b="0"/>
                <wp:wrapTopAndBottom/>
                <wp:docPr id="183576288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63FD3" id="Rectangle 30" o:spid="_x0000_s1026" style="position:absolute;margin-left:78.65pt;margin-top:2.1pt;width:456.55pt;height:1.4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" fillcolor="black" stroked="f">
                <w10:wrap type="topAndBottom" anchorx="page"/>
              </v:rect>
            </w:pict>
          </mc:Fallback>
        </mc:AlternateContent>
      </w:r>
    </w:p>
    <w:p w14:paraId="5D005B85" w14:textId="369C0DE1"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w:t>
      </w:r>
      <w:r w:rsidRPr="00495DE1">
        <w:rPr>
          <w:rFonts w:ascii="Arial" w:hAnsi="Arial" w:cs="Arial"/>
          <w:spacing w:val="-12"/>
          <w:sz w:val="24"/>
          <w:szCs w:val="24"/>
        </w:rPr>
        <w:t xml:space="preserve"> </w:t>
      </w:r>
      <w:r w:rsidRPr="00495DE1">
        <w:rPr>
          <w:rFonts w:ascii="Arial" w:hAnsi="Arial" w:cs="Arial"/>
          <w:sz w:val="24"/>
          <w:szCs w:val="24"/>
        </w:rPr>
        <w:t>resultado</w:t>
      </w:r>
      <w:r w:rsidRPr="00495DE1">
        <w:rPr>
          <w:rFonts w:ascii="Arial" w:hAnsi="Arial" w:cs="Arial"/>
          <w:spacing w:val="-15"/>
          <w:sz w:val="24"/>
          <w:szCs w:val="24"/>
        </w:rPr>
        <w:t xml:space="preserve"> </w:t>
      </w:r>
      <w:r w:rsidRPr="00495DE1">
        <w:rPr>
          <w:rFonts w:ascii="Arial" w:hAnsi="Arial" w:cs="Arial"/>
          <w:sz w:val="24"/>
          <w:szCs w:val="24"/>
        </w:rPr>
        <w:t>final</w:t>
      </w:r>
      <w:r w:rsidRPr="00495DE1">
        <w:rPr>
          <w:rFonts w:ascii="Arial" w:hAnsi="Arial" w:cs="Arial"/>
          <w:spacing w:val="-13"/>
          <w:sz w:val="24"/>
          <w:szCs w:val="24"/>
        </w:rPr>
        <w:t xml:space="preserve"> </w:t>
      </w:r>
      <w:r w:rsidRPr="00495DE1">
        <w:rPr>
          <w:rFonts w:ascii="Arial" w:hAnsi="Arial" w:cs="Arial"/>
          <w:sz w:val="24"/>
          <w:szCs w:val="24"/>
        </w:rPr>
        <w:t>do</w:t>
      </w:r>
      <w:r w:rsidRPr="00495DE1">
        <w:rPr>
          <w:rFonts w:ascii="Arial" w:hAnsi="Arial" w:cs="Arial"/>
          <w:spacing w:val="-13"/>
          <w:sz w:val="24"/>
          <w:szCs w:val="24"/>
        </w:rPr>
        <w:t xml:space="preserve"> </w:t>
      </w:r>
      <w:r w:rsidRPr="00495DE1">
        <w:rPr>
          <w:rFonts w:ascii="Arial" w:hAnsi="Arial" w:cs="Arial"/>
          <w:sz w:val="24"/>
          <w:szCs w:val="24"/>
        </w:rPr>
        <w:t>PREGÃO</w:t>
      </w:r>
      <w:r w:rsidRPr="00495DE1">
        <w:rPr>
          <w:rFonts w:ascii="Arial" w:hAnsi="Arial" w:cs="Arial"/>
          <w:spacing w:val="-14"/>
          <w:sz w:val="24"/>
          <w:szCs w:val="24"/>
        </w:rPr>
        <w:t xml:space="preserve"> </w:t>
      </w:r>
      <w:r w:rsidRPr="00495DE1">
        <w:rPr>
          <w:rFonts w:ascii="Arial" w:hAnsi="Arial" w:cs="Arial"/>
          <w:sz w:val="24"/>
          <w:szCs w:val="24"/>
        </w:rPr>
        <w:t>será</w:t>
      </w:r>
      <w:r w:rsidRPr="00495DE1">
        <w:rPr>
          <w:rFonts w:ascii="Arial" w:hAnsi="Arial" w:cs="Arial"/>
          <w:spacing w:val="-12"/>
          <w:sz w:val="24"/>
          <w:szCs w:val="24"/>
        </w:rPr>
        <w:t xml:space="preserve"> </w:t>
      </w:r>
      <w:r w:rsidRPr="00495DE1">
        <w:rPr>
          <w:rFonts w:ascii="Arial" w:hAnsi="Arial" w:cs="Arial"/>
          <w:sz w:val="24"/>
          <w:szCs w:val="24"/>
        </w:rPr>
        <w:t>publicado</w:t>
      </w:r>
      <w:r w:rsidRPr="00495DE1">
        <w:rPr>
          <w:rFonts w:ascii="Arial" w:hAnsi="Arial" w:cs="Arial"/>
          <w:spacing w:val="-12"/>
          <w:sz w:val="24"/>
          <w:szCs w:val="24"/>
        </w:rPr>
        <w:t xml:space="preserve"> </w:t>
      </w:r>
      <w:r w:rsidRPr="00495DE1">
        <w:rPr>
          <w:rFonts w:ascii="Arial" w:hAnsi="Arial" w:cs="Arial"/>
          <w:sz w:val="24"/>
          <w:szCs w:val="24"/>
        </w:rPr>
        <w:t>no</w:t>
      </w:r>
      <w:r w:rsidRPr="00495DE1">
        <w:rPr>
          <w:rFonts w:ascii="Arial" w:hAnsi="Arial" w:cs="Arial"/>
          <w:spacing w:val="-15"/>
          <w:sz w:val="24"/>
          <w:szCs w:val="24"/>
        </w:rPr>
        <w:t xml:space="preserve"> Diário/si</w:t>
      </w:r>
      <w:r w:rsidRPr="00495DE1">
        <w:rPr>
          <w:rFonts w:ascii="Arial" w:hAnsi="Arial" w:cs="Arial"/>
          <w:sz w:val="24"/>
          <w:szCs w:val="24"/>
        </w:rPr>
        <w:t>te oficial da Prefeitura, Portal Nacional de Contratações Públicas</w:t>
      </w:r>
      <w:r w:rsidRPr="00495DE1">
        <w:rPr>
          <w:rFonts w:ascii="Arial" w:hAnsi="Arial" w:cs="Arial"/>
          <w:spacing w:val="1"/>
          <w:sz w:val="24"/>
          <w:szCs w:val="24"/>
        </w:rPr>
        <w:t xml:space="preserve"> </w:t>
      </w:r>
      <w:r w:rsidRPr="00495DE1">
        <w:rPr>
          <w:rFonts w:ascii="Arial" w:hAnsi="Arial" w:cs="Arial"/>
          <w:sz w:val="24"/>
          <w:szCs w:val="24"/>
        </w:rPr>
        <w:t>(PNCP) e em Jornal Diário de Grande Circulação.</w:t>
      </w:r>
    </w:p>
    <w:p w14:paraId="6D7C127C" w14:textId="72724943" w:rsidR="00702582" w:rsidRPr="00495DE1" w:rsidRDefault="00702582" w:rsidP="00702582">
      <w:pPr>
        <w:pStyle w:val="PargrafodaLista"/>
        <w:ind w:left="0" w:firstLine="0"/>
        <w:rPr>
          <w:rFonts w:ascii="Arial" w:hAnsi="Arial" w:cs="Arial"/>
          <w:sz w:val="24"/>
          <w:szCs w:val="24"/>
        </w:rPr>
      </w:pPr>
    </w:p>
    <w:p w14:paraId="05B99650" w14:textId="6A5719F7" w:rsidR="0026092A" w:rsidRDefault="004E416E"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707392" behindDoc="1" locked="0" layoutInCell="1" allowOverlap="1" wp14:anchorId="59FC2D59" wp14:editId="7F4DE2DF">
                <wp:simplePos x="0" y="0"/>
                <wp:positionH relativeFrom="page">
                  <wp:posOffset>1066165</wp:posOffset>
                </wp:positionH>
                <wp:positionV relativeFrom="paragraph">
                  <wp:posOffset>181165</wp:posOffset>
                </wp:positionV>
                <wp:extent cx="5798185" cy="18415"/>
                <wp:effectExtent l="0" t="0" r="0" b="0"/>
                <wp:wrapTopAndBottom/>
                <wp:docPr id="3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7D08D" id="Rectangle 30" o:spid="_x0000_s1026" style="position:absolute;margin-left:83.95pt;margin-top:14.25pt;width:456.55pt;height:1.4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" fillcolor="black" stroked="f">
                <w10:wrap type="topAndBottom" anchorx="page"/>
              </v:rect>
            </w:pict>
          </mc:Fallback>
        </mc:AlternateContent>
      </w:r>
      <w:r w:rsidR="0026092A" w:rsidRPr="00495DE1">
        <w:rPr>
          <w:sz w:val="24"/>
          <w:szCs w:val="24"/>
        </w:rPr>
        <w:t>DA</w:t>
      </w:r>
      <w:r w:rsidR="0026092A" w:rsidRPr="00495DE1">
        <w:rPr>
          <w:spacing w:val="-5"/>
          <w:sz w:val="24"/>
          <w:szCs w:val="24"/>
        </w:rPr>
        <w:t xml:space="preserve"> </w:t>
      </w:r>
      <w:r w:rsidR="0026092A" w:rsidRPr="00495DE1">
        <w:rPr>
          <w:sz w:val="24"/>
          <w:szCs w:val="24"/>
        </w:rPr>
        <w:t>ADJUDICAÇÃO</w:t>
      </w:r>
      <w:r w:rsidR="0026092A" w:rsidRPr="00495DE1">
        <w:rPr>
          <w:spacing w:val="-2"/>
          <w:sz w:val="24"/>
          <w:szCs w:val="24"/>
        </w:rPr>
        <w:t xml:space="preserve"> </w:t>
      </w:r>
      <w:r w:rsidR="0026092A" w:rsidRPr="00495DE1">
        <w:rPr>
          <w:sz w:val="24"/>
          <w:szCs w:val="24"/>
        </w:rPr>
        <w:t>E</w:t>
      </w:r>
      <w:r w:rsidR="0026092A" w:rsidRPr="00495DE1">
        <w:rPr>
          <w:spacing w:val="-4"/>
          <w:sz w:val="24"/>
          <w:szCs w:val="24"/>
        </w:rPr>
        <w:t xml:space="preserve"> </w:t>
      </w:r>
      <w:r w:rsidR="0026092A" w:rsidRPr="00495DE1">
        <w:rPr>
          <w:sz w:val="24"/>
          <w:szCs w:val="24"/>
        </w:rPr>
        <w:t>HOMOLOGAÇÃO</w:t>
      </w:r>
    </w:p>
    <w:p w14:paraId="2153A397" w14:textId="1878697C" w:rsidR="00702582" w:rsidRPr="00495DE1" w:rsidRDefault="00702582" w:rsidP="00702582">
      <w:pPr>
        <w:pStyle w:val="Ttulo1"/>
        <w:ind w:left="0"/>
        <w:rPr>
          <w:sz w:val="24"/>
          <w:szCs w:val="24"/>
        </w:rPr>
      </w:pPr>
    </w:p>
    <w:p w14:paraId="09FEB230"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9"/>
          <w:sz w:val="24"/>
          <w:szCs w:val="24"/>
        </w:rPr>
        <w:t xml:space="preserve"> </w:t>
      </w:r>
      <w:r w:rsidRPr="00495DE1">
        <w:rPr>
          <w:rFonts w:ascii="Arial" w:hAnsi="Arial" w:cs="Arial"/>
          <w:sz w:val="24"/>
          <w:szCs w:val="24"/>
        </w:rPr>
        <w:t>falta</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manifestação</w:t>
      </w:r>
      <w:r w:rsidRPr="00495DE1">
        <w:rPr>
          <w:rFonts w:ascii="Arial" w:hAnsi="Arial" w:cs="Arial"/>
          <w:spacing w:val="-8"/>
          <w:sz w:val="24"/>
          <w:szCs w:val="24"/>
        </w:rPr>
        <w:t xml:space="preserve"> </w:t>
      </w:r>
      <w:r w:rsidRPr="00495DE1">
        <w:rPr>
          <w:rFonts w:ascii="Arial" w:hAnsi="Arial" w:cs="Arial"/>
          <w:sz w:val="24"/>
          <w:szCs w:val="24"/>
        </w:rPr>
        <w:t>imediata</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9"/>
          <w:sz w:val="24"/>
          <w:szCs w:val="24"/>
        </w:rPr>
        <w:t xml:space="preserve"> </w:t>
      </w:r>
      <w:r w:rsidRPr="00495DE1">
        <w:rPr>
          <w:rFonts w:ascii="Arial" w:hAnsi="Arial" w:cs="Arial"/>
          <w:sz w:val="24"/>
          <w:szCs w:val="24"/>
        </w:rPr>
        <w:t>motivada</w:t>
      </w:r>
      <w:r w:rsidRPr="00495DE1">
        <w:rPr>
          <w:rFonts w:ascii="Arial" w:hAnsi="Arial" w:cs="Arial"/>
          <w:spacing w:val="-5"/>
          <w:sz w:val="24"/>
          <w:szCs w:val="24"/>
        </w:rPr>
        <w:t xml:space="preserve"> </w:t>
      </w:r>
      <w:r w:rsidRPr="00495DE1">
        <w:rPr>
          <w:rFonts w:ascii="Arial" w:hAnsi="Arial" w:cs="Arial"/>
          <w:sz w:val="24"/>
          <w:szCs w:val="24"/>
        </w:rPr>
        <w:t>da</w:t>
      </w:r>
      <w:r w:rsidRPr="00495DE1">
        <w:rPr>
          <w:rFonts w:ascii="Arial" w:hAnsi="Arial" w:cs="Arial"/>
          <w:spacing w:val="-8"/>
          <w:sz w:val="24"/>
          <w:szCs w:val="24"/>
        </w:rPr>
        <w:t xml:space="preserve"> </w:t>
      </w:r>
      <w:r w:rsidRPr="00495DE1">
        <w:rPr>
          <w:rFonts w:ascii="Arial" w:hAnsi="Arial" w:cs="Arial"/>
          <w:sz w:val="24"/>
          <w:szCs w:val="24"/>
        </w:rPr>
        <w:t>intenção</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interpor</w:t>
      </w:r>
      <w:r w:rsidRPr="00495DE1">
        <w:rPr>
          <w:rFonts w:ascii="Arial" w:hAnsi="Arial" w:cs="Arial"/>
          <w:spacing w:val="-8"/>
          <w:sz w:val="24"/>
          <w:szCs w:val="24"/>
        </w:rPr>
        <w:t xml:space="preserve"> </w:t>
      </w:r>
      <w:r w:rsidRPr="00495DE1">
        <w:rPr>
          <w:rFonts w:ascii="Arial" w:hAnsi="Arial" w:cs="Arial"/>
          <w:sz w:val="24"/>
          <w:szCs w:val="24"/>
        </w:rPr>
        <w:t>recurso,</w:t>
      </w:r>
      <w:r w:rsidRPr="00495DE1">
        <w:rPr>
          <w:rFonts w:ascii="Arial" w:hAnsi="Arial" w:cs="Arial"/>
          <w:spacing w:val="-4"/>
          <w:sz w:val="24"/>
          <w:szCs w:val="24"/>
        </w:rPr>
        <w:t xml:space="preserve"> </w:t>
      </w:r>
      <w:r w:rsidRPr="00495DE1">
        <w:rPr>
          <w:rFonts w:ascii="Arial" w:hAnsi="Arial" w:cs="Arial"/>
          <w:sz w:val="24"/>
          <w:szCs w:val="24"/>
        </w:rPr>
        <w:t>por</w:t>
      </w:r>
      <w:r w:rsidRPr="00495DE1">
        <w:rPr>
          <w:rFonts w:ascii="Arial" w:hAnsi="Arial" w:cs="Arial"/>
          <w:spacing w:val="-7"/>
          <w:sz w:val="24"/>
          <w:szCs w:val="24"/>
        </w:rPr>
        <w:t xml:space="preserve"> </w:t>
      </w:r>
      <w:r w:rsidRPr="00495DE1">
        <w:rPr>
          <w:rFonts w:ascii="Arial" w:hAnsi="Arial" w:cs="Arial"/>
          <w:sz w:val="24"/>
          <w:szCs w:val="24"/>
        </w:rPr>
        <w:t>parte</w:t>
      </w:r>
      <w:r w:rsidRPr="00495DE1">
        <w:rPr>
          <w:rFonts w:ascii="Arial" w:hAnsi="Arial" w:cs="Arial"/>
          <w:spacing w:val="-59"/>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proponente(s),</w:t>
      </w:r>
      <w:r w:rsidRPr="00495DE1">
        <w:rPr>
          <w:rFonts w:ascii="Arial" w:hAnsi="Arial" w:cs="Arial"/>
          <w:spacing w:val="1"/>
          <w:sz w:val="24"/>
          <w:szCs w:val="24"/>
        </w:rPr>
        <w:t xml:space="preserve"> </w:t>
      </w:r>
      <w:r w:rsidRPr="00495DE1">
        <w:rPr>
          <w:rFonts w:ascii="Arial" w:hAnsi="Arial" w:cs="Arial"/>
          <w:sz w:val="24"/>
          <w:szCs w:val="24"/>
        </w:rPr>
        <w:t>importará</w:t>
      </w:r>
      <w:r w:rsidRPr="00495DE1">
        <w:rPr>
          <w:rFonts w:ascii="Arial" w:hAnsi="Arial" w:cs="Arial"/>
          <w:spacing w:val="1"/>
          <w:sz w:val="24"/>
          <w:szCs w:val="24"/>
        </w:rPr>
        <w:t xml:space="preserve"> </w:t>
      </w:r>
      <w:r w:rsidRPr="00495DE1">
        <w:rPr>
          <w:rFonts w:ascii="Arial" w:hAnsi="Arial" w:cs="Arial"/>
          <w:sz w:val="24"/>
          <w:szCs w:val="24"/>
        </w:rPr>
        <w:t>na</w:t>
      </w:r>
      <w:r w:rsidRPr="00495DE1">
        <w:rPr>
          <w:rFonts w:ascii="Arial" w:hAnsi="Arial" w:cs="Arial"/>
          <w:spacing w:val="1"/>
          <w:sz w:val="24"/>
          <w:szCs w:val="24"/>
        </w:rPr>
        <w:t xml:space="preserve"> </w:t>
      </w:r>
      <w:r w:rsidRPr="00495DE1">
        <w:rPr>
          <w:rFonts w:ascii="Arial" w:hAnsi="Arial" w:cs="Arial"/>
          <w:sz w:val="24"/>
          <w:szCs w:val="24"/>
        </w:rPr>
        <w:t>decadência</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direito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recurso,</w:t>
      </w:r>
      <w:r w:rsidRPr="00495DE1">
        <w:rPr>
          <w:rFonts w:ascii="Arial" w:hAnsi="Arial" w:cs="Arial"/>
          <w:spacing w:val="1"/>
          <w:sz w:val="24"/>
          <w:szCs w:val="24"/>
        </w:rPr>
        <w:t xml:space="preserve"> </w:t>
      </w:r>
      <w:r w:rsidRPr="00495DE1">
        <w:rPr>
          <w:rFonts w:ascii="Arial" w:hAnsi="Arial" w:cs="Arial"/>
          <w:sz w:val="24"/>
          <w:szCs w:val="24"/>
        </w:rPr>
        <w:t>competindo</w:t>
      </w:r>
      <w:r w:rsidRPr="00495DE1">
        <w:rPr>
          <w:rFonts w:ascii="Arial" w:hAnsi="Arial" w:cs="Arial"/>
          <w:spacing w:val="1"/>
          <w:sz w:val="24"/>
          <w:szCs w:val="24"/>
        </w:rPr>
        <w:t xml:space="preserve"> </w:t>
      </w:r>
      <w:r w:rsidRPr="00495DE1">
        <w:rPr>
          <w:rFonts w:ascii="Arial" w:hAnsi="Arial" w:cs="Arial"/>
          <w:sz w:val="24"/>
          <w:szCs w:val="24"/>
        </w:rPr>
        <w:t>o pregoeiro</w:t>
      </w:r>
      <w:r w:rsidRPr="00495DE1">
        <w:rPr>
          <w:rFonts w:ascii="Arial" w:hAnsi="Arial" w:cs="Arial"/>
          <w:spacing w:val="-1"/>
          <w:sz w:val="24"/>
          <w:szCs w:val="24"/>
        </w:rPr>
        <w:t xml:space="preserve"> </w:t>
      </w:r>
      <w:r w:rsidRPr="00495DE1">
        <w:rPr>
          <w:rFonts w:ascii="Arial" w:hAnsi="Arial" w:cs="Arial"/>
          <w:sz w:val="24"/>
          <w:szCs w:val="24"/>
        </w:rPr>
        <w:t>adjudicar</w:t>
      </w:r>
      <w:r w:rsidRPr="00495DE1">
        <w:rPr>
          <w:rFonts w:ascii="Arial" w:hAnsi="Arial" w:cs="Arial"/>
          <w:spacing w:val="-1"/>
          <w:sz w:val="24"/>
          <w:szCs w:val="24"/>
        </w:rPr>
        <w:t xml:space="preserve"> </w:t>
      </w:r>
      <w:r w:rsidRPr="00495DE1">
        <w:rPr>
          <w:rFonts w:ascii="Arial" w:hAnsi="Arial" w:cs="Arial"/>
          <w:sz w:val="24"/>
          <w:szCs w:val="24"/>
        </w:rPr>
        <w:t>o objeto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2"/>
          <w:sz w:val="24"/>
          <w:szCs w:val="24"/>
        </w:rPr>
        <w:t xml:space="preserve"> </w:t>
      </w:r>
      <w:r w:rsidRPr="00495DE1">
        <w:rPr>
          <w:rFonts w:ascii="Arial" w:hAnsi="Arial" w:cs="Arial"/>
          <w:sz w:val="24"/>
          <w:szCs w:val="24"/>
        </w:rPr>
        <w:t>certame</w:t>
      </w:r>
      <w:r w:rsidRPr="00495DE1">
        <w:rPr>
          <w:rFonts w:ascii="Arial" w:hAnsi="Arial" w:cs="Arial"/>
          <w:spacing w:val="-3"/>
          <w:sz w:val="24"/>
          <w:szCs w:val="24"/>
        </w:rPr>
        <w:t xml:space="preserve"> </w:t>
      </w:r>
      <w:r w:rsidRPr="00495DE1">
        <w:rPr>
          <w:rFonts w:ascii="Arial" w:hAnsi="Arial" w:cs="Arial"/>
          <w:sz w:val="24"/>
          <w:szCs w:val="24"/>
        </w:rPr>
        <w:t>à</w:t>
      </w:r>
      <w:r w:rsidRPr="00495DE1">
        <w:rPr>
          <w:rFonts w:ascii="Arial" w:hAnsi="Arial" w:cs="Arial"/>
          <w:spacing w:val="-2"/>
          <w:sz w:val="24"/>
          <w:szCs w:val="24"/>
        </w:rPr>
        <w:t xml:space="preserve"> </w:t>
      </w:r>
      <w:r w:rsidRPr="00495DE1">
        <w:rPr>
          <w:rFonts w:ascii="Arial" w:hAnsi="Arial" w:cs="Arial"/>
          <w:sz w:val="24"/>
          <w:szCs w:val="24"/>
        </w:rPr>
        <w:t>proponente vencedora;</w:t>
      </w:r>
    </w:p>
    <w:p w14:paraId="701C6900" w14:textId="77777777" w:rsidR="004E416E" w:rsidRPr="00495DE1" w:rsidRDefault="004E416E" w:rsidP="004E416E">
      <w:pPr>
        <w:pStyle w:val="PargrafodaLista"/>
        <w:ind w:left="0" w:firstLine="0"/>
        <w:rPr>
          <w:rFonts w:ascii="Arial" w:hAnsi="Arial" w:cs="Arial"/>
          <w:sz w:val="24"/>
          <w:szCs w:val="24"/>
        </w:rPr>
      </w:pPr>
    </w:p>
    <w:p w14:paraId="0B068E2B"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Existindo</w:t>
      </w:r>
      <w:r w:rsidRPr="00495DE1">
        <w:rPr>
          <w:rFonts w:ascii="Arial" w:hAnsi="Arial" w:cs="Arial"/>
          <w:spacing w:val="-5"/>
          <w:sz w:val="24"/>
          <w:szCs w:val="24"/>
        </w:rPr>
        <w:t xml:space="preserve"> </w:t>
      </w:r>
      <w:r w:rsidRPr="00495DE1">
        <w:rPr>
          <w:rFonts w:ascii="Arial" w:hAnsi="Arial" w:cs="Arial"/>
          <w:sz w:val="24"/>
          <w:szCs w:val="24"/>
        </w:rPr>
        <w:t>recurso(s)</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constatada</w:t>
      </w:r>
      <w:r w:rsidRPr="00495DE1">
        <w:rPr>
          <w:rFonts w:ascii="Arial" w:hAnsi="Arial" w:cs="Arial"/>
          <w:spacing w:val="-8"/>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regularidade</w:t>
      </w:r>
      <w:r w:rsidRPr="00495DE1">
        <w:rPr>
          <w:rFonts w:ascii="Arial" w:hAnsi="Arial" w:cs="Arial"/>
          <w:spacing w:val="-9"/>
          <w:sz w:val="24"/>
          <w:szCs w:val="24"/>
        </w:rPr>
        <w:t xml:space="preserve"> </w:t>
      </w:r>
      <w:r w:rsidRPr="00495DE1">
        <w:rPr>
          <w:rFonts w:ascii="Arial" w:hAnsi="Arial" w:cs="Arial"/>
          <w:sz w:val="24"/>
          <w:szCs w:val="24"/>
        </w:rPr>
        <w:t>dos</w:t>
      </w:r>
      <w:r w:rsidRPr="00495DE1">
        <w:rPr>
          <w:rFonts w:ascii="Arial" w:hAnsi="Arial" w:cs="Arial"/>
          <w:spacing w:val="-5"/>
          <w:sz w:val="24"/>
          <w:szCs w:val="24"/>
        </w:rPr>
        <w:t xml:space="preserve"> </w:t>
      </w:r>
      <w:r w:rsidRPr="00495DE1">
        <w:rPr>
          <w:rFonts w:ascii="Arial" w:hAnsi="Arial" w:cs="Arial"/>
          <w:sz w:val="24"/>
          <w:szCs w:val="24"/>
        </w:rPr>
        <w:t>atos</w:t>
      </w:r>
      <w:r w:rsidRPr="00495DE1">
        <w:rPr>
          <w:rFonts w:ascii="Arial" w:hAnsi="Arial" w:cs="Arial"/>
          <w:spacing w:val="-5"/>
          <w:sz w:val="24"/>
          <w:szCs w:val="24"/>
        </w:rPr>
        <w:t xml:space="preserve"> </w:t>
      </w:r>
      <w:r w:rsidRPr="00495DE1">
        <w:rPr>
          <w:rFonts w:ascii="Arial" w:hAnsi="Arial" w:cs="Arial"/>
          <w:sz w:val="24"/>
          <w:szCs w:val="24"/>
        </w:rPr>
        <w:t>praticados</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após</w:t>
      </w:r>
      <w:r w:rsidRPr="00495DE1">
        <w:rPr>
          <w:rFonts w:ascii="Arial" w:hAnsi="Arial" w:cs="Arial"/>
          <w:spacing w:val="-5"/>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decisão</w:t>
      </w:r>
      <w:r w:rsidRPr="00495DE1">
        <w:rPr>
          <w:rFonts w:ascii="Arial" w:hAnsi="Arial" w:cs="Arial"/>
          <w:spacing w:val="-58"/>
          <w:sz w:val="24"/>
          <w:szCs w:val="24"/>
        </w:rPr>
        <w:t xml:space="preserve"> </w:t>
      </w:r>
      <w:r w:rsidRPr="00495DE1">
        <w:rPr>
          <w:rFonts w:ascii="Arial" w:hAnsi="Arial" w:cs="Arial"/>
          <w:sz w:val="24"/>
          <w:szCs w:val="24"/>
        </w:rPr>
        <w:t>do(s) mesmo(s), a autoridade competente deve praticar o ato de adjudicação do objeto do</w:t>
      </w:r>
      <w:r w:rsidRPr="00495DE1">
        <w:rPr>
          <w:rFonts w:ascii="Arial" w:hAnsi="Arial" w:cs="Arial"/>
          <w:spacing w:val="-60"/>
          <w:sz w:val="24"/>
          <w:szCs w:val="24"/>
        </w:rPr>
        <w:t xml:space="preserve"> </w:t>
      </w:r>
      <w:r w:rsidRPr="00495DE1">
        <w:rPr>
          <w:rFonts w:ascii="Arial" w:hAnsi="Arial" w:cs="Arial"/>
          <w:sz w:val="24"/>
          <w:szCs w:val="24"/>
        </w:rPr>
        <w:t>certame</w:t>
      </w:r>
      <w:r w:rsidRPr="00495DE1">
        <w:rPr>
          <w:rFonts w:ascii="Arial" w:hAnsi="Arial" w:cs="Arial"/>
          <w:spacing w:val="-1"/>
          <w:sz w:val="24"/>
          <w:szCs w:val="24"/>
        </w:rPr>
        <w:t xml:space="preserve"> </w:t>
      </w:r>
      <w:r w:rsidRPr="00495DE1">
        <w:rPr>
          <w:rFonts w:ascii="Arial" w:hAnsi="Arial" w:cs="Arial"/>
          <w:sz w:val="24"/>
          <w:szCs w:val="24"/>
        </w:rPr>
        <w:t>à</w:t>
      </w:r>
      <w:r w:rsidRPr="00495DE1">
        <w:rPr>
          <w:rFonts w:ascii="Arial" w:hAnsi="Arial" w:cs="Arial"/>
          <w:spacing w:val="-2"/>
          <w:sz w:val="24"/>
          <w:szCs w:val="24"/>
        </w:rPr>
        <w:t xml:space="preserve"> </w:t>
      </w:r>
      <w:r w:rsidRPr="00495DE1">
        <w:rPr>
          <w:rFonts w:ascii="Arial" w:hAnsi="Arial" w:cs="Arial"/>
          <w:sz w:val="24"/>
          <w:szCs w:val="24"/>
        </w:rPr>
        <w:t>proponente</w:t>
      </w:r>
      <w:r w:rsidRPr="00495DE1">
        <w:rPr>
          <w:rFonts w:ascii="Arial" w:hAnsi="Arial" w:cs="Arial"/>
          <w:spacing w:val="-2"/>
          <w:sz w:val="24"/>
          <w:szCs w:val="24"/>
        </w:rPr>
        <w:t xml:space="preserve"> </w:t>
      </w:r>
      <w:r w:rsidRPr="00495DE1">
        <w:rPr>
          <w:rFonts w:ascii="Arial" w:hAnsi="Arial" w:cs="Arial"/>
          <w:sz w:val="24"/>
          <w:szCs w:val="24"/>
        </w:rPr>
        <w:t>vencedora;</w:t>
      </w:r>
    </w:p>
    <w:p w14:paraId="33E32ABD" w14:textId="77777777" w:rsidR="004E416E" w:rsidRPr="00495DE1" w:rsidRDefault="004E416E" w:rsidP="004E416E">
      <w:pPr>
        <w:pStyle w:val="PargrafodaLista"/>
        <w:ind w:left="0" w:firstLine="0"/>
        <w:rPr>
          <w:rFonts w:ascii="Arial" w:hAnsi="Arial" w:cs="Arial"/>
          <w:sz w:val="24"/>
          <w:szCs w:val="24"/>
        </w:rPr>
      </w:pPr>
    </w:p>
    <w:p w14:paraId="1588B9FA"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Compete</w:t>
      </w:r>
      <w:r w:rsidRPr="00495DE1">
        <w:rPr>
          <w:rFonts w:ascii="Arial" w:hAnsi="Arial" w:cs="Arial"/>
          <w:spacing w:val="-3"/>
          <w:sz w:val="24"/>
          <w:szCs w:val="24"/>
        </w:rPr>
        <w:t xml:space="preserve"> </w:t>
      </w:r>
      <w:r w:rsidRPr="00495DE1">
        <w:rPr>
          <w:rFonts w:ascii="Arial" w:hAnsi="Arial" w:cs="Arial"/>
          <w:sz w:val="24"/>
          <w:szCs w:val="24"/>
        </w:rPr>
        <w:t>à</w:t>
      </w:r>
      <w:r w:rsidRPr="00495DE1">
        <w:rPr>
          <w:rFonts w:ascii="Arial" w:hAnsi="Arial" w:cs="Arial"/>
          <w:spacing w:val="-1"/>
          <w:sz w:val="24"/>
          <w:szCs w:val="24"/>
        </w:rPr>
        <w:t xml:space="preserve"> </w:t>
      </w:r>
      <w:r w:rsidRPr="00495DE1">
        <w:rPr>
          <w:rFonts w:ascii="Arial" w:hAnsi="Arial" w:cs="Arial"/>
          <w:sz w:val="24"/>
          <w:szCs w:val="24"/>
        </w:rPr>
        <w:t>autoridade</w:t>
      </w:r>
      <w:r w:rsidRPr="00495DE1">
        <w:rPr>
          <w:rFonts w:ascii="Arial" w:hAnsi="Arial" w:cs="Arial"/>
          <w:spacing w:val="-3"/>
          <w:sz w:val="24"/>
          <w:szCs w:val="24"/>
        </w:rPr>
        <w:t xml:space="preserve"> </w:t>
      </w:r>
      <w:r w:rsidRPr="00495DE1">
        <w:rPr>
          <w:rFonts w:ascii="Arial" w:hAnsi="Arial" w:cs="Arial"/>
          <w:sz w:val="24"/>
          <w:szCs w:val="24"/>
        </w:rPr>
        <w:t>competente</w:t>
      </w:r>
      <w:r w:rsidRPr="00495DE1">
        <w:rPr>
          <w:rFonts w:ascii="Arial" w:hAnsi="Arial" w:cs="Arial"/>
          <w:spacing w:val="-2"/>
          <w:sz w:val="24"/>
          <w:szCs w:val="24"/>
        </w:rPr>
        <w:t xml:space="preserve"> adjudicar e </w:t>
      </w:r>
      <w:r w:rsidRPr="00495DE1">
        <w:rPr>
          <w:rFonts w:ascii="Arial" w:hAnsi="Arial" w:cs="Arial"/>
          <w:sz w:val="24"/>
          <w:szCs w:val="24"/>
        </w:rPr>
        <w:t>homologar</w:t>
      </w:r>
      <w:r w:rsidRPr="00495DE1">
        <w:rPr>
          <w:rFonts w:ascii="Arial" w:hAnsi="Arial" w:cs="Arial"/>
          <w:spacing w:val="-2"/>
          <w:sz w:val="24"/>
          <w:szCs w:val="24"/>
        </w:rPr>
        <w:t xml:space="preserve"> </w:t>
      </w:r>
      <w:r w:rsidRPr="00495DE1">
        <w:rPr>
          <w:rFonts w:ascii="Arial" w:hAnsi="Arial" w:cs="Arial"/>
          <w:sz w:val="24"/>
          <w:szCs w:val="24"/>
        </w:rPr>
        <w:t>o</w:t>
      </w:r>
      <w:r w:rsidRPr="00495DE1">
        <w:rPr>
          <w:rFonts w:ascii="Arial" w:hAnsi="Arial" w:cs="Arial"/>
          <w:spacing w:val="-2"/>
          <w:sz w:val="24"/>
          <w:szCs w:val="24"/>
        </w:rPr>
        <w:t xml:space="preserve"> </w:t>
      </w:r>
      <w:r w:rsidRPr="00495DE1">
        <w:rPr>
          <w:rFonts w:ascii="Arial" w:hAnsi="Arial" w:cs="Arial"/>
          <w:sz w:val="24"/>
          <w:szCs w:val="24"/>
        </w:rPr>
        <w:t>PREGÃO (Art. 71 da Lei 14.133/2021);</w:t>
      </w:r>
    </w:p>
    <w:p w14:paraId="0D2B9C2D" w14:textId="77777777" w:rsidR="004E416E" w:rsidRPr="00495DE1" w:rsidRDefault="004E416E" w:rsidP="004E416E">
      <w:pPr>
        <w:pStyle w:val="PargrafodaLista"/>
        <w:ind w:left="0" w:firstLine="0"/>
        <w:rPr>
          <w:rFonts w:ascii="Arial" w:hAnsi="Arial" w:cs="Arial"/>
          <w:sz w:val="24"/>
          <w:szCs w:val="24"/>
        </w:rPr>
      </w:pPr>
    </w:p>
    <w:p w14:paraId="4ED7B424" w14:textId="5FA05732" w:rsidR="0026092A" w:rsidRPr="00495DE1" w:rsidRDefault="0026092A"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57216" behindDoc="1" locked="0" layoutInCell="1" allowOverlap="1" wp14:anchorId="3B6622BA" wp14:editId="3B4BA25B">
                <wp:simplePos x="0" y="0"/>
                <wp:positionH relativeFrom="page">
                  <wp:posOffset>1062355</wp:posOffset>
                </wp:positionH>
                <wp:positionV relativeFrom="paragraph">
                  <wp:posOffset>175260</wp:posOffset>
                </wp:positionV>
                <wp:extent cx="5798185" cy="18415"/>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D3447" id="Rectangle 16" o:spid="_x0000_s1026" style="position:absolute;margin-left:83.65pt;margin-top:13.8pt;width:456.55pt;height: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2xo0IAwC&#10;AAAE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DA</w:t>
      </w:r>
      <w:r w:rsidRPr="00495DE1">
        <w:rPr>
          <w:spacing w:val="-5"/>
          <w:sz w:val="24"/>
          <w:szCs w:val="24"/>
        </w:rPr>
        <w:t xml:space="preserve"> </w:t>
      </w:r>
      <w:r w:rsidRPr="00495DE1">
        <w:rPr>
          <w:sz w:val="24"/>
          <w:szCs w:val="24"/>
        </w:rPr>
        <w:t>FORMA</w:t>
      </w:r>
      <w:r w:rsidRPr="00495DE1">
        <w:rPr>
          <w:spacing w:val="-5"/>
          <w:sz w:val="24"/>
          <w:szCs w:val="24"/>
        </w:rPr>
        <w:t xml:space="preserve"> </w:t>
      </w:r>
      <w:r w:rsidRPr="00495DE1">
        <w:rPr>
          <w:sz w:val="24"/>
          <w:szCs w:val="24"/>
        </w:rPr>
        <w:t>DE</w:t>
      </w:r>
      <w:r w:rsidRPr="00495DE1">
        <w:rPr>
          <w:spacing w:val="1"/>
          <w:sz w:val="24"/>
          <w:szCs w:val="24"/>
        </w:rPr>
        <w:t xml:space="preserve"> </w:t>
      </w:r>
      <w:r w:rsidRPr="00495DE1">
        <w:rPr>
          <w:sz w:val="24"/>
          <w:szCs w:val="24"/>
        </w:rPr>
        <w:t>EXECUÇÃO</w:t>
      </w:r>
    </w:p>
    <w:p w14:paraId="17B9F7B0" w14:textId="77777777" w:rsidR="00392B79" w:rsidRPr="00495DE1" w:rsidRDefault="00392B79" w:rsidP="00702582">
      <w:pPr>
        <w:pStyle w:val="Ttulo1"/>
        <w:ind w:left="0"/>
        <w:rPr>
          <w:sz w:val="24"/>
          <w:szCs w:val="24"/>
        </w:rPr>
      </w:pPr>
    </w:p>
    <w:p w14:paraId="4426B80C"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Executar o objeto contratado obedecendo às especificações discriminadas no Termo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Referência,</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acordo</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cronograma</w:t>
      </w:r>
      <w:r w:rsidRPr="00495DE1">
        <w:rPr>
          <w:rFonts w:ascii="Arial" w:hAnsi="Arial" w:cs="Arial"/>
          <w:spacing w:val="1"/>
          <w:sz w:val="24"/>
          <w:szCs w:val="24"/>
        </w:rPr>
        <w:t xml:space="preserve"> </w:t>
      </w:r>
      <w:r w:rsidRPr="00495DE1">
        <w:rPr>
          <w:rFonts w:ascii="Arial" w:hAnsi="Arial" w:cs="Arial"/>
          <w:sz w:val="24"/>
          <w:szCs w:val="24"/>
        </w:rPr>
        <w:t>disponibilizado</w:t>
      </w:r>
      <w:r w:rsidRPr="00495DE1">
        <w:rPr>
          <w:rFonts w:ascii="Arial" w:hAnsi="Arial" w:cs="Arial"/>
          <w:spacing w:val="1"/>
          <w:sz w:val="24"/>
          <w:szCs w:val="24"/>
        </w:rPr>
        <w:t xml:space="preserve"> </w:t>
      </w:r>
      <w:r w:rsidRPr="00495DE1">
        <w:rPr>
          <w:rFonts w:ascii="Arial" w:hAnsi="Arial" w:cs="Arial"/>
          <w:sz w:val="24"/>
          <w:szCs w:val="24"/>
        </w:rPr>
        <w:t>pela</w:t>
      </w:r>
      <w:r w:rsidRPr="00495DE1">
        <w:rPr>
          <w:rFonts w:ascii="Arial" w:hAnsi="Arial" w:cs="Arial"/>
          <w:spacing w:val="1"/>
          <w:sz w:val="24"/>
          <w:szCs w:val="24"/>
        </w:rPr>
        <w:t xml:space="preserve"> </w:t>
      </w:r>
      <w:r w:rsidRPr="00495DE1">
        <w:rPr>
          <w:rFonts w:ascii="Arial" w:hAnsi="Arial" w:cs="Arial"/>
          <w:sz w:val="24"/>
          <w:szCs w:val="24"/>
        </w:rPr>
        <w:t>Gerência</w:t>
      </w:r>
      <w:r w:rsidRPr="00495DE1">
        <w:rPr>
          <w:rFonts w:ascii="Arial" w:hAnsi="Arial" w:cs="Arial"/>
          <w:spacing w:val="1"/>
          <w:sz w:val="24"/>
          <w:szCs w:val="24"/>
        </w:rPr>
        <w:t xml:space="preserve"> </w:t>
      </w:r>
      <w:r w:rsidRPr="00495DE1">
        <w:rPr>
          <w:rFonts w:ascii="Arial" w:hAnsi="Arial" w:cs="Arial"/>
          <w:sz w:val="24"/>
          <w:szCs w:val="24"/>
        </w:rPr>
        <w:t>demandante;</w:t>
      </w:r>
    </w:p>
    <w:p w14:paraId="7AF49691" w14:textId="77777777" w:rsidR="004E416E" w:rsidRPr="00495DE1" w:rsidRDefault="004E416E" w:rsidP="004E416E">
      <w:pPr>
        <w:pStyle w:val="PargrafodaLista"/>
        <w:ind w:left="0" w:firstLine="0"/>
        <w:rPr>
          <w:rFonts w:ascii="Arial" w:hAnsi="Arial" w:cs="Arial"/>
          <w:sz w:val="24"/>
          <w:szCs w:val="24"/>
        </w:rPr>
      </w:pPr>
    </w:p>
    <w:p w14:paraId="1C6F7E93"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Todas as despesas inerentes direta ou indiretamente ao fornecimentos dos materiais , tais</w:t>
      </w:r>
      <w:r w:rsidRPr="00495DE1">
        <w:rPr>
          <w:rFonts w:ascii="Arial" w:hAnsi="Arial" w:cs="Arial"/>
          <w:spacing w:val="1"/>
          <w:sz w:val="24"/>
          <w:szCs w:val="24"/>
        </w:rPr>
        <w:t xml:space="preserve"> </w:t>
      </w:r>
      <w:r w:rsidRPr="00495DE1">
        <w:rPr>
          <w:rFonts w:ascii="Arial" w:hAnsi="Arial" w:cs="Arial"/>
          <w:sz w:val="24"/>
          <w:szCs w:val="24"/>
        </w:rPr>
        <w:t>como: fornecimento dos materiais, transporte</w:t>
      </w:r>
      <w:r w:rsidRPr="00495DE1">
        <w:rPr>
          <w:rFonts w:ascii="Arial" w:hAnsi="Arial" w:cs="Arial"/>
          <w:spacing w:val="1"/>
          <w:sz w:val="24"/>
          <w:szCs w:val="24"/>
        </w:rPr>
        <w:t xml:space="preserve"> </w:t>
      </w:r>
      <w:r w:rsidRPr="00495DE1">
        <w:rPr>
          <w:rFonts w:ascii="Arial" w:hAnsi="Arial" w:cs="Arial"/>
          <w:sz w:val="24"/>
          <w:szCs w:val="24"/>
        </w:rPr>
        <w:t>de pessoal e materiais, as despesas com encargos sociais e trabalhistas, impostos,</w:t>
      </w:r>
      <w:r w:rsidRPr="00495DE1">
        <w:rPr>
          <w:rFonts w:ascii="Arial" w:hAnsi="Arial" w:cs="Arial"/>
          <w:spacing w:val="1"/>
          <w:sz w:val="24"/>
          <w:szCs w:val="24"/>
        </w:rPr>
        <w:t xml:space="preserve"> </w:t>
      </w:r>
      <w:r w:rsidRPr="00495DE1">
        <w:rPr>
          <w:rFonts w:ascii="Arial" w:hAnsi="Arial" w:cs="Arial"/>
          <w:sz w:val="24"/>
          <w:szCs w:val="24"/>
        </w:rPr>
        <w:t>licenças,</w:t>
      </w:r>
      <w:r w:rsidRPr="00495DE1">
        <w:rPr>
          <w:rFonts w:ascii="Arial" w:hAnsi="Arial" w:cs="Arial"/>
          <w:spacing w:val="35"/>
          <w:sz w:val="24"/>
          <w:szCs w:val="24"/>
        </w:rPr>
        <w:t xml:space="preserve"> </w:t>
      </w:r>
      <w:r w:rsidRPr="00495DE1">
        <w:rPr>
          <w:rFonts w:ascii="Arial" w:hAnsi="Arial" w:cs="Arial"/>
          <w:sz w:val="24"/>
          <w:szCs w:val="24"/>
        </w:rPr>
        <w:t>emolumentos</w:t>
      </w:r>
      <w:r w:rsidRPr="00495DE1">
        <w:rPr>
          <w:rFonts w:ascii="Arial" w:hAnsi="Arial" w:cs="Arial"/>
          <w:spacing w:val="30"/>
          <w:sz w:val="24"/>
          <w:szCs w:val="24"/>
        </w:rPr>
        <w:t xml:space="preserve"> </w:t>
      </w:r>
      <w:r w:rsidRPr="00495DE1">
        <w:rPr>
          <w:rFonts w:ascii="Arial" w:hAnsi="Arial" w:cs="Arial"/>
          <w:sz w:val="24"/>
          <w:szCs w:val="24"/>
        </w:rPr>
        <w:t>fiscais</w:t>
      </w:r>
      <w:r w:rsidRPr="00495DE1">
        <w:rPr>
          <w:rFonts w:ascii="Arial" w:hAnsi="Arial" w:cs="Arial"/>
          <w:spacing w:val="35"/>
          <w:sz w:val="24"/>
          <w:szCs w:val="24"/>
        </w:rPr>
        <w:t xml:space="preserve"> </w:t>
      </w:r>
      <w:r w:rsidRPr="00495DE1">
        <w:rPr>
          <w:rFonts w:ascii="Arial" w:hAnsi="Arial" w:cs="Arial"/>
          <w:sz w:val="24"/>
          <w:szCs w:val="24"/>
        </w:rPr>
        <w:t>e</w:t>
      </w:r>
      <w:r w:rsidRPr="00495DE1">
        <w:rPr>
          <w:rFonts w:ascii="Arial" w:hAnsi="Arial" w:cs="Arial"/>
          <w:spacing w:val="35"/>
          <w:sz w:val="24"/>
          <w:szCs w:val="24"/>
        </w:rPr>
        <w:t xml:space="preserve"> </w:t>
      </w:r>
      <w:r w:rsidRPr="00495DE1">
        <w:rPr>
          <w:rFonts w:ascii="Arial" w:hAnsi="Arial" w:cs="Arial"/>
          <w:sz w:val="24"/>
          <w:szCs w:val="24"/>
        </w:rPr>
        <w:t>outras</w:t>
      </w:r>
      <w:r w:rsidRPr="00495DE1">
        <w:rPr>
          <w:rFonts w:ascii="Arial" w:hAnsi="Arial" w:cs="Arial"/>
          <w:spacing w:val="34"/>
          <w:sz w:val="24"/>
          <w:szCs w:val="24"/>
        </w:rPr>
        <w:t xml:space="preserve"> </w:t>
      </w:r>
      <w:r w:rsidRPr="00495DE1">
        <w:rPr>
          <w:rFonts w:ascii="Arial" w:hAnsi="Arial" w:cs="Arial"/>
          <w:sz w:val="24"/>
          <w:szCs w:val="24"/>
        </w:rPr>
        <w:t>despesas,</w:t>
      </w:r>
      <w:r w:rsidRPr="00495DE1">
        <w:rPr>
          <w:rFonts w:ascii="Arial" w:hAnsi="Arial" w:cs="Arial"/>
          <w:spacing w:val="36"/>
          <w:sz w:val="24"/>
          <w:szCs w:val="24"/>
        </w:rPr>
        <w:t xml:space="preserve"> </w:t>
      </w:r>
      <w:r w:rsidRPr="00495DE1">
        <w:rPr>
          <w:rFonts w:ascii="Arial" w:hAnsi="Arial" w:cs="Arial"/>
          <w:sz w:val="24"/>
          <w:szCs w:val="24"/>
        </w:rPr>
        <w:t>inclusive</w:t>
      </w:r>
      <w:r w:rsidRPr="00495DE1">
        <w:rPr>
          <w:rFonts w:ascii="Arial" w:hAnsi="Arial" w:cs="Arial"/>
          <w:spacing w:val="34"/>
          <w:sz w:val="24"/>
          <w:szCs w:val="24"/>
        </w:rPr>
        <w:t xml:space="preserve"> </w:t>
      </w:r>
      <w:r w:rsidRPr="00495DE1">
        <w:rPr>
          <w:rFonts w:ascii="Arial" w:hAnsi="Arial" w:cs="Arial"/>
          <w:sz w:val="24"/>
          <w:szCs w:val="24"/>
        </w:rPr>
        <w:t>lucros,</w:t>
      </w:r>
      <w:r w:rsidRPr="00495DE1">
        <w:rPr>
          <w:rFonts w:ascii="Arial" w:hAnsi="Arial" w:cs="Arial"/>
          <w:spacing w:val="36"/>
          <w:sz w:val="24"/>
          <w:szCs w:val="24"/>
        </w:rPr>
        <w:t xml:space="preserve"> </w:t>
      </w:r>
      <w:r w:rsidRPr="00495DE1">
        <w:rPr>
          <w:rFonts w:ascii="Arial" w:hAnsi="Arial" w:cs="Arial"/>
          <w:sz w:val="24"/>
          <w:szCs w:val="24"/>
        </w:rPr>
        <w:t>além</w:t>
      </w:r>
      <w:r w:rsidRPr="00495DE1">
        <w:rPr>
          <w:rFonts w:ascii="Arial" w:hAnsi="Arial" w:cs="Arial"/>
          <w:spacing w:val="33"/>
          <w:sz w:val="24"/>
          <w:szCs w:val="24"/>
        </w:rPr>
        <w:t xml:space="preserve"> </w:t>
      </w:r>
      <w:r w:rsidRPr="00495DE1">
        <w:rPr>
          <w:rFonts w:ascii="Arial" w:hAnsi="Arial" w:cs="Arial"/>
          <w:sz w:val="24"/>
          <w:szCs w:val="24"/>
        </w:rPr>
        <w:t>de</w:t>
      </w:r>
      <w:r w:rsidRPr="00495DE1">
        <w:rPr>
          <w:rFonts w:ascii="Arial" w:hAnsi="Arial" w:cs="Arial"/>
          <w:spacing w:val="35"/>
          <w:sz w:val="24"/>
          <w:szCs w:val="24"/>
        </w:rPr>
        <w:t xml:space="preserve"> </w:t>
      </w:r>
      <w:r w:rsidRPr="00495DE1">
        <w:rPr>
          <w:rFonts w:ascii="Arial" w:hAnsi="Arial" w:cs="Arial"/>
          <w:sz w:val="24"/>
          <w:szCs w:val="24"/>
        </w:rPr>
        <w:t>outros</w:t>
      </w:r>
      <w:r w:rsidRPr="00495DE1">
        <w:rPr>
          <w:rFonts w:ascii="Arial" w:hAnsi="Arial" w:cs="Arial"/>
          <w:spacing w:val="34"/>
          <w:sz w:val="24"/>
          <w:szCs w:val="24"/>
        </w:rPr>
        <w:t xml:space="preserve"> </w:t>
      </w:r>
      <w:r w:rsidRPr="00495DE1">
        <w:rPr>
          <w:rFonts w:ascii="Arial" w:hAnsi="Arial" w:cs="Arial"/>
          <w:sz w:val="24"/>
          <w:szCs w:val="24"/>
        </w:rPr>
        <w:t>não citados,</w:t>
      </w:r>
      <w:r w:rsidRPr="00495DE1">
        <w:rPr>
          <w:rFonts w:ascii="Arial" w:hAnsi="Arial" w:cs="Arial"/>
          <w:spacing w:val="1"/>
          <w:sz w:val="24"/>
          <w:szCs w:val="24"/>
        </w:rPr>
        <w:t xml:space="preserve"> </w:t>
      </w:r>
      <w:r w:rsidRPr="00495DE1">
        <w:rPr>
          <w:rFonts w:ascii="Arial" w:hAnsi="Arial" w:cs="Arial"/>
          <w:sz w:val="24"/>
          <w:szCs w:val="24"/>
        </w:rPr>
        <w:t>necessários</w:t>
      </w:r>
      <w:r w:rsidRPr="00495DE1">
        <w:rPr>
          <w:rFonts w:ascii="Arial" w:hAnsi="Arial" w:cs="Arial"/>
          <w:spacing w:val="1"/>
          <w:sz w:val="24"/>
          <w:szCs w:val="24"/>
        </w:rPr>
        <w:t xml:space="preserve"> </w:t>
      </w:r>
      <w:r w:rsidRPr="00495DE1">
        <w:rPr>
          <w:rFonts w:ascii="Arial" w:hAnsi="Arial" w:cs="Arial"/>
          <w:sz w:val="24"/>
          <w:szCs w:val="24"/>
        </w:rPr>
        <w:t>ao</w:t>
      </w:r>
      <w:r w:rsidRPr="00495DE1">
        <w:rPr>
          <w:rFonts w:ascii="Arial" w:hAnsi="Arial" w:cs="Arial"/>
          <w:spacing w:val="1"/>
          <w:sz w:val="24"/>
          <w:szCs w:val="24"/>
        </w:rPr>
        <w:t xml:space="preserve"> </w:t>
      </w:r>
      <w:r w:rsidRPr="00495DE1">
        <w:rPr>
          <w:rFonts w:ascii="Arial" w:hAnsi="Arial" w:cs="Arial"/>
          <w:sz w:val="24"/>
          <w:szCs w:val="24"/>
        </w:rPr>
        <w:t>perfeito fornecimento</w:t>
      </w:r>
      <w:r w:rsidRPr="00495DE1">
        <w:rPr>
          <w:rFonts w:ascii="Arial" w:hAnsi="Arial" w:cs="Arial"/>
          <w:spacing w:val="1"/>
          <w:sz w:val="24"/>
          <w:szCs w:val="24"/>
        </w:rPr>
        <w:t xml:space="preserve"> </w:t>
      </w:r>
      <w:r w:rsidRPr="00495DE1">
        <w:rPr>
          <w:rFonts w:ascii="Arial" w:hAnsi="Arial" w:cs="Arial"/>
          <w:sz w:val="24"/>
          <w:szCs w:val="24"/>
        </w:rPr>
        <w:t>contratado,</w:t>
      </w:r>
      <w:r w:rsidRPr="00495DE1">
        <w:rPr>
          <w:rFonts w:ascii="Arial" w:hAnsi="Arial" w:cs="Arial"/>
          <w:spacing w:val="1"/>
          <w:sz w:val="24"/>
          <w:szCs w:val="24"/>
        </w:rPr>
        <w:t xml:space="preserve"> </w:t>
      </w:r>
      <w:r w:rsidRPr="00495DE1">
        <w:rPr>
          <w:rFonts w:ascii="Arial" w:hAnsi="Arial" w:cs="Arial"/>
          <w:sz w:val="24"/>
          <w:szCs w:val="24"/>
        </w:rPr>
        <w:t>será</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total</w:t>
      </w:r>
      <w:r w:rsidRPr="00495DE1">
        <w:rPr>
          <w:rFonts w:ascii="Arial" w:hAnsi="Arial" w:cs="Arial"/>
          <w:spacing w:val="1"/>
          <w:sz w:val="24"/>
          <w:szCs w:val="24"/>
        </w:rPr>
        <w:t xml:space="preserve"> </w:t>
      </w:r>
      <w:r w:rsidRPr="00495DE1">
        <w:rPr>
          <w:rFonts w:ascii="Arial" w:hAnsi="Arial" w:cs="Arial"/>
          <w:sz w:val="24"/>
          <w:szCs w:val="24"/>
        </w:rPr>
        <w:t>responsabilidade</w:t>
      </w:r>
      <w:r w:rsidRPr="00495DE1">
        <w:rPr>
          <w:rFonts w:ascii="Arial" w:hAnsi="Arial" w:cs="Arial"/>
          <w:spacing w:val="-1"/>
          <w:sz w:val="24"/>
          <w:szCs w:val="24"/>
        </w:rPr>
        <w:t xml:space="preserve"> </w:t>
      </w:r>
      <w:r w:rsidRPr="00495DE1">
        <w:rPr>
          <w:rFonts w:ascii="Arial" w:hAnsi="Arial" w:cs="Arial"/>
          <w:sz w:val="24"/>
          <w:szCs w:val="24"/>
        </w:rPr>
        <w:t>da contratada;</w:t>
      </w:r>
    </w:p>
    <w:p w14:paraId="4CAC950E" w14:textId="77777777" w:rsidR="008E53C2" w:rsidRPr="00495DE1" w:rsidRDefault="008E53C2" w:rsidP="008E53C2">
      <w:pPr>
        <w:pStyle w:val="PargrafodaLista"/>
        <w:ind w:left="0" w:firstLine="0"/>
        <w:rPr>
          <w:rFonts w:ascii="Arial" w:hAnsi="Arial" w:cs="Arial"/>
          <w:sz w:val="24"/>
          <w:szCs w:val="24"/>
        </w:rPr>
      </w:pPr>
    </w:p>
    <w:p w14:paraId="7C579B8D"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 objeto em questão deverão</w:t>
      </w:r>
      <w:r w:rsidRPr="00495DE1">
        <w:rPr>
          <w:rFonts w:ascii="Arial" w:hAnsi="Arial" w:cs="Arial"/>
          <w:spacing w:val="-7"/>
          <w:sz w:val="24"/>
          <w:szCs w:val="24"/>
        </w:rPr>
        <w:t xml:space="preserve"> </w:t>
      </w:r>
      <w:r w:rsidRPr="00495DE1">
        <w:rPr>
          <w:rFonts w:ascii="Arial" w:hAnsi="Arial" w:cs="Arial"/>
          <w:sz w:val="24"/>
          <w:szCs w:val="24"/>
        </w:rPr>
        <w:t>ser</w:t>
      </w:r>
      <w:r w:rsidRPr="00495DE1">
        <w:rPr>
          <w:rFonts w:ascii="Arial" w:hAnsi="Arial" w:cs="Arial"/>
          <w:spacing w:val="-8"/>
          <w:sz w:val="24"/>
          <w:szCs w:val="24"/>
        </w:rPr>
        <w:t xml:space="preserve"> </w:t>
      </w:r>
      <w:r w:rsidRPr="00495DE1">
        <w:rPr>
          <w:rFonts w:ascii="Arial" w:hAnsi="Arial" w:cs="Arial"/>
          <w:sz w:val="24"/>
          <w:szCs w:val="24"/>
        </w:rPr>
        <w:t>entregues</w:t>
      </w:r>
      <w:r w:rsidRPr="00495DE1">
        <w:rPr>
          <w:rFonts w:ascii="Arial" w:hAnsi="Arial" w:cs="Arial"/>
          <w:spacing w:val="-7"/>
          <w:sz w:val="24"/>
          <w:szCs w:val="24"/>
        </w:rPr>
        <w:t xml:space="preserve"> </w:t>
      </w:r>
      <w:r w:rsidRPr="00495DE1">
        <w:rPr>
          <w:rFonts w:ascii="Arial" w:hAnsi="Arial" w:cs="Arial"/>
          <w:sz w:val="24"/>
          <w:szCs w:val="24"/>
        </w:rPr>
        <w:t>de</w:t>
      </w:r>
      <w:r w:rsidRPr="00495DE1">
        <w:rPr>
          <w:rFonts w:ascii="Arial" w:hAnsi="Arial" w:cs="Arial"/>
          <w:spacing w:val="-7"/>
          <w:sz w:val="24"/>
          <w:szCs w:val="24"/>
        </w:rPr>
        <w:t xml:space="preserve"> </w:t>
      </w:r>
      <w:r w:rsidRPr="00495DE1">
        <w:rPr>
          <w:rFonts w:ascii="Arial" w:hAnsi="Arial" w:cs="Arial"/>
          <w:sz w:val="24"/>
          <w:szCs w:val="24"/>
        </w:rPr>
        <w:t>acordo</w:t>
      </w:r>
      <w:r w:rsidRPr="00495DE1">
        <w:rPr>
          <w:rFonts w:ascii="Arial" w:hAnsi="Arial" w:cs="Arial"/>
          <w:spacing w:val="-7"/>
          <w:sz w:val="24"/>
          <w:szCs w:val="24"/>
        </w:rPr>
        <w:t xml:space="preserve"> </w:t>
      </w:r>
      <w:r w:rsidRPr="00495DE1">
        <w:rPr>
          <w:rFonts w:ascii="Arial" w:hAnsi="Arial" w:cs="Arial"/>
          <w:sz w:val="24"/>
          <w:szCs w:val="24"/>
        </w:rPr>
        <w:t>com</w:t>
      </w:r>
      <w:r w:rsidRPr="00495DE1">
        <w:rPr>
          <w:rFonts w:ascii="Arial" w:hAnsi="Arial" w:cs="Arial"/>
          <w:spacing w:val="-4"/>
          <w:sz w:val="24"/>
          <w:szCs w:val="24"/>
        </w:rPr>
        <w:t xml:space="preserve"> </w:t>
      </w:r>
      <w:r w:rsidRPr="00495DE1">
        <w:rPr>
          <w:rFonts w:ascii="Arial" w:hAnsi="Arial" w:cs="Arial"/>
          <w:sz w:val="24"/>
          <w:szCs w:val="24"/>
        </w:rPr>
        <w:t>as</w:t>
      </w:r>
      <w:r w:rsidRPr="00495DE1">
        <w:rPr>
          <w:rFonts w:ascii="Arial" w:hAnsi="Arial" w:cs="Arial"/>
          <w:spacing w:val="-7"/>
          <w:sz w:val="24"/>
          <w:szCs w:val="24"/>
        </w:rPr>
        <w:t xml:space="preserve"> </w:t>
      </w:r>
      <w:r w:rsidRPr="00495DE1">
        <w:rPr>
          <w:rFonts w:ascii="Arial" w:hAnsi="Arial" w:cs="Arial"/>
          <w:sz w:val="24"/>
          <w:szCs w:val="24"/>
        </w:rPr>
        <w:t>especificações</w:t>
      </w:r>
      <w:r w:rsidRPr="00495DE1">
        <w:rPr>
          <w:rFonts w:ascii="Arial" w:hAnsi="Arial" w:cs="Arial"/>
          <w:spacing w:val="-7"/>
          <w:sz w:val="24"/>
          <w:szCs w:val="24"/>
        </w:rPr>
        <w:t xml:space="preserve"> </w:t>
      </w:r>
      <w:r w:rsidRPr="00495DE1">
        <w:rPr>
          <w:rFonts w:ascii="Arial" w:hAnsi="Arial" w:cs="Arial"/>
          <w:sz w:val="24"/>
          <w:szCs w:val="24"/>
        </w:rPr>
        <w:t>técnicas</w:t>
      </w:r>
      <w:r w:rsidRPr="00495DE1">
        <w:rPr>
          <w:rFonts w:ascii="Arial" w:hAnsi="Arial" w:cs="Arial"/>
          <w:spacing w:val="-4"/>
          <w:sz w:val="24"/>
          <w:szCs w:val="24"/>
        </w:rPr>
        <w:t xml:space="preserve"> </w:t>
      </w:r>
      <w:r w:rsidRPr="00495DE1">
        <w:rPr>
          <w:rFonts w:ascii="Arial" w:hAnsi="Arial" w:cs="Arial"/>
          <w:sz w:val="24"/>
          <w:szCs w:val="24"/>
        </w:rPr>
        <w:t>de</w:t>
      </w:r>
      <w:r w:rsidRPr="00495DE1">
        <w:rPr>
          <w:rFonts w:ascii="Arial" w:hAnsi="Arial" w:cs="Arial"/>
          <w:spacing w:val="-6"/>
          <w:sz w:val="24"/>
          <w:szCs w:val="24"/>
        </w:rPr>
        <w:t xml:space="preserve"> </w:t>
      </w:r>
      <w:r w:rsidRPr="00495DE1">
        <w:rPr>
          <w:rFonts w:ascii="Arial" w:hAnsi="Arial" w:cs="Arial"/>
          <w:sz w:val="24"/>
          <w:szCs w:val="24"/>
        </w:rPr>
        <w:t xml:space="preserve">cada </w:t>
      </w:r>
      <w:r w:rsidRPr="00495DE1">
        <w:rPr>
          <w:rFonts w:ascii="Arial" w:hAnsi="Arial" w:cs="Arial"/>
          <w:spacing w:val="-58"/>
          <w:sz w:val="24"/>
          <w:szCs w:val="24"/>
        </w:rPr>
        <w:t xml:space="preserve"> </w:t>
      </w:r>
      <w:r w:rsidRPr="00495DE1">
        <w:rPr>
          <w:rFonts w:ascii="Arial" w:hAnsi="Arial" w:cs="Arial"/>
          <w:sz w:val="24"/>
          <w:szCs w:val="24"/>
        </w:rPr>
        <w:t>item,</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fiel</w:t>
      </w:r>
      <w:r w:rsidRPr="00495DE1">
        <w:rPr>
          <w:rFonts w:ascii="Arial" w:hAnsi="Arial" w:cs="Arial"/>
          <w:spacing w:val="1"/>
          <w:sz w:val="24"/>
          <w:szCs w:val="24"/>
        </w:rPr>
        <w:t xml:space="preserve"> </w:t>
      </w:r>
      <w:r w:rsidRPr="00495DE1">
        <w:rPr>
          <w:rFonts w:ascii="Arial" w:hAnsi="Arial" w:cs="Arial"/>
          <w:sz w:val="24"/>
          <w:szCs w:val="24"/>
        </w:rPr>
        <w:t>observância</w:t>
      </w:r>
      <w:r w:rsidRPr="00495DE1">
        <w:rPr>
          <w:rFonts w:ascii="Arial" w:hAnsi="Arial" w:cs="Arial"/>
          <w:spacing w:val="1"/>
          <w:sz w:val="24"/>
          <w:szCs w:val="24"/>
        </w:rPr>
        <w:t xml:space="preserve"> </w:t>
      </w:r>
      <w:r w:rsidRPr="00495DE1">
        <w:rPr>
          <w:rFonts w:ascii="Arial" w:hAnsi="Arial" w:cs="Arial"/>
          <w:sz w:val="24"/>
          <w:szCs w:val="24"/>
        </w:rPr>
        <w:t>aos</w:t>
      </w:r>
      <w:r w:rsidRPr="00495DE1">
        <w:rPr>
          <w:rFonts w:ascii="Arial" w:hAnsi="Arial" w:cs="Arial"/>
          <w:spacing w:val="1"/>
          <w:sz w:val="24"/>
          <w:szCs w:val="24"/>
        </w:rPr>
        <w:t xml:space="preserve"> </w:t>
      </w:r>
      <w:r w:rsidRPr="00495DE1">
        <w:rPr>
          <w:rFonts w:ascii="Arial" w:hAnsi="Arial" w:cs="Arial"/>
          <w:sz w:val="24"/>
          <w:szCs w:val="24"/>
        </w:rPr>
        <w:t>critérios</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qualidade,</w:t>
      </w:r>
      <w:r w:rsidRPr="00495DE1">
        <w:rPr>
          <w:rFonts w:ascii="Arial" w:hAnsi="Arial" w:cs="Arial"/>
          <w:spacing w:val="1"/>
          <w:sz w:val="24"/>
          <w:szCs w:val="24"/>
        </w:rPr>
        <w:t xml:space="preserve"> </w:t>
      </w:r>
      <w:r w:rsidRPr="00495DE1">
        <w:rPr>
          <w:rFonts w:ascii="Arial" w:hAnsi="Arial" w:cs="Arial"/>
          <w:sz w:val="24"/>
          <w:szCs w:val="24"/>
        </w:rPr>
        <w:t>bem</w:t>
      </w:r>
      <w:r w:rsidRPr="00495DE1">
        <w:rPr>
          <w:rFonts w:ascii="Arial" w:hAnsi="Arial" w:cs="Arial"/>
          <w:spacing w:val="1"/>
          <w:sz w:val="24"/>
          <w:szCs w:val="24"/>
        </w:rPr>
        <w:t xml:space="preserve"> </w:t>
      </w:r>
      <w:r w:rsidRPr="00495DE1">
        <w:rPr>
          <w:rFonts w:ascii="Arial" w:hAnsi="Arial" w:cs="Arial"/>
          <w:sz w:val="24"/>
          <w:szCs w:val="24"/>
        </w:rPr>
        <w:t>como</w:t>
      </w:r>
      <w:r w:rsidRPr="00495DE1">
        <w:rPr>
          <w:rFonts w:ascii="Arial" w:hAnsi="Arial" w:cs="Arial"/>
          <w:spacing w:val="1"/>
          <w:sz w:val="24"/>
          <w:szCs w:val="24"/>
        </w:rPr>
        <w:t xml:space="preserve"> </w:t>
      </w:r>
      <w:r w:rsidRPr="00495DE1">
        <w:rPr>
          <w:rFonts w:ascii="Arial" w:hAnsi="Arial" w:cs="Arial"/>
          <w:sz w:val="24"/>
          <w:szCs w:val="24"/>
        </w:rPr>
        <w:t>dentro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prazo</w:t>
      </w:r>
      <w:r w:rsidRPr="00495DE1">
        <w:rPr>
          <w:rFonts w:ascii="Arial" w:hAnsi="Arial" w:cs="Arial"/>
          <w:spacing w:val="1"/>
          <w:sz w:val="24"/>
          <w:szCs w:val="24"/>
        </w:rPr>
        <w:t xml:space="preserve"> </w:t>
      </w:r>
      <w:r w:rsidRPr="00495DE1">
        <w:rPr>
          <w:rFonts w:ascii="Arial" w:hAnsi="Arial" w:cs="Arial"/>
          <w:sz w:val="24"/>
          <w:szCs w:val="24"/>
        </w:rPr>
        <w:t>estabelecido.</w:t>
      </w:r>
    </w:p>
    <w:p w14:paraId="2A35E0FC" w14:textId="77777777" w:rsidR="008E53C2" w:rsidRPr="00495DE1" w:rsidRDefault="008E53C2" w:rsidP="008E53C2">
      <w:pPr>
        <w:pStyle w:val="PargrafodaLista"/>
        <w:ind w:left="0" w:firstLine="0"/>
        <w:rPr>
          <w:rFonts w:ascii="Arial" w:hAnsi="Arial" w:cs="Arial"/>
          <w:sz w:val="24"/>
          <w:szCs w:val="24"/>
        </w:rPr>
      </w:pPr>
    </w:p>
    <w:p w14:paraId="47F75B5F" w14:textId="77777777" w:rsidR="0026092A" w:rsidRPr="008E53C2"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lastRenderedPageBreak/>
        <w:t>Não</w:t>
      </w:r>
      <w:r w:rsidRPr="00495DE1">
        <w:rPr>
          <w:rFonts w:ascii="Arial" w:hAnsi="Arial" w:cs="Arial"/>
          <w:spacing w:val="1"/>
          <w:sz w:val="24"/>
          <w:szCs w:val="24"/>
        </w:rPr>
        <w:t xml:space="preserve"> </w:t>
      </w:r>
      <w:r w:rsidRPr="00495DE1">
        <w:rPr>
          <w:rFonts w:ascii="Arial" w:hAnsi="Arial" w:cs="Arial"/>
          <w:sz w:val="24"/>
          <w:szCs w:val="24"/>
        </w:rPr>
        <w:t>haverá</w:t>
      </w:r>
      <w:r w:rsidRPr="00495DE1">
        <w:rPr>
          <w:rFonts w:ascii="Arial" w:hAnsi="Arial" w:cs="Arial"/>
          <w:spacing w:val="1"/>
          <w:sz w:val="24"/>
          <w:szCs w:val="24"/>
        </w:rPr>
        <w:t xml:space="preserve"> </w:t>
      </w:r>
      <w:r w:rsidRPr="00495DE1">
        <w:rPr>
          <w:rFonts w:ascii="Arial" w:hAnsi="Arial" w:cs="Arial"/>
          <w:sz w:val="24"/>
          <w:szCs w:val="24"/>
        </w:rPr>
        <w:t>quantidade mínima de entregas a</w:t>
      </w:r>
      <w:r w:rsidRPr="00495DE1">
        <w:rPr>
          <w:rFonts w:ascii="Arial" w:hAnsi="Arial" w:cs="Arial"/>
          <w:spacing w:val="1"/>
          <w:sz w:val="24"/>
          <w:szCs w:val="24"/>
        </w:rPr>
        <w:t xml:space="preserve"> </w:t>
      </w:r>
      <w:r w:rsidRPr="00495DE1">
        <w:rPr>
          <w:rFonts w:ascii="Arial" w:hAnsi="Arial" w:cs="Arial"/>
          <w:sz w:val="24"/>
          <w:szCs w:val="24"/>
        </w:rPr>
        <w:t>serem</w:t>
      </w:r>
      <w:r w:rsidRPr="00495DE1">
        <w:rPr>
          <w:rFonts w:ascii="Arial" w:hAnsi="Arial" w:cs="Arial"/>
          <w:spacing w:val="1"/>
          <w:sz w:val="24"/>
          <w:szCs w:val="24"/>
        </w:rPr>
        <w:t xml:space="preserve"> </w:t>
      </w:r>
      <w:r w:rsidRPr="00495DE1">
        <w:rPr>
          <w:rFonts w:ascii="Arial" w:hAnsi="Arial" w:cs="Arial"/>
          <w:sz w:val="24"/>
          <w:szCs w:val="24"/>
        </w:rPr>
        <w:t>realizados.</w:t>
      </w:r>
      <w:r w:rsidRPr="00495DE1">
        <w:rPr>
          <w:rFonts w:ascii="Arial" w:hAnsi="Arial" w:cs="Arial"/>
          <w:spacing w:val="1"/>
          <w:sz w:val="24"/>
          <w:szCs w:val="24"/>
        </w:rPr>
        <w:t xml:space="preserve"> </w:t>
      </w:r>
    </w:p>
    <w:p w14:paraId="0CE765BC" w14:textId="77777777" w:rsidR="008E53C2" w:rsidRPr="00495DE1" w:rsidRDefault="008E53C2" w:rsidP="008E53C2">
      <w:pPr>
        <w:pStyle w:val="PargrafodaLista"/>
        <w:ind w:left="0" w:firstLine="0"/>
        <w:rPr>
          <w:rFonts w:ascii="Arial" w:hAnsi="Arial" w:cs="Arial"/>
          <w:sz w:val="24"/>
          <w:szCs w:val="24"/>
        </w:rPr>
      </w:pPr>
    </w:p>
    <w:p w14:paraId="77791BC2"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Os itens serão solicitados de acordo com a necessidade da gerência demandante e</w:t>
      </w:r>
      <w:r w:rsidRPr="00495DE1">
        <w:rPr>
          <w:rFonts w:ascii="Arial" w:hAnsi="Arial" w:cs="Arial"/>
          <w:spacing w:val="1"/>
          <w:sz w:val="24"/>
          <w:szCs w:val="24"/>
        </w:rPr>
        <w:t xml:space="preserve"> </w:t>
      </w:r>
      <w:r w:rsidRPr="00495DE1">
        <w:rPr>
          <w:rFonts w:ascii="Arial" w:hAnsi="Arial" w:cs="Arial"/>
          <w:sz w:val="24"/>
          <w:szCs w:val="24"/>
        </w:rPr>
        <w:t>serão</w:t>
      </w:r>
      <w:r w:rsidRPr="00495DE1">
        <w:rPr>
          <w:rFonts w:ascii="Arial" w:hAnsi="Arial" w:cs="Arial"/>
          <w:spacing w:val="-9"/>
          <w:sz w:val="24"/>
          <w:szCs w:val="24"/>
        </w:rPr>
        <w:t xml:space="preserve"> </w:t>
      </w:r>
      <w:r w:rsidRPr="00495DE1">
        <w:rPr>
          <w:rFonts w:ascii="Arial" w:hAnsi="Arial" w:cs="Arial"/>
          <w:sz w:val="24"/>
          <w:szCs w:val="24"/>
        </w:rPr>
        <w:t>pagos</w:t>
      </w:r>
      <w:r w:rsidRPr="00495DE1">
        <w:rPr>
          <w:rFonts w:ascii="Arial" w:hAnsi="Arial" w:cs="Arial"/>
          <w:spacing w:val="-10"/>
          <w:sz w:val="24"/>
          <w:szCs w:val="24"/>
        </w:rPr>
        <w:t xml:space="preserve"> </w:t>
      </w:r>
      <w:r w:rsidRPr="00495DE1">
        <w:rPr>
          <w:rFonts w:ascii="Arial" w:hAnsi="Arial" w:cs="Arial"/>
          <w:sz w:val="24"/>
          <w:szCs w:val="24"/>
        </w:rPr>
        <w:t>somente</w:t>
      </w:r>
      <w:r w:rsidRPr="00495DE1">
        <w:rPr>
          <w:rFonts w:ascii="Arial" w:hAnsi="Arial" w:cs="Arial"/>
          <w:spacing w:val="-8"/>
          <w:sz w:val="24"/>
          <w:szCs w:val="24"/>
        </w:rPr>
        <w:t xml:space="preserve"> </w:t>
      </w:r>
      <w:r w:rsidRPr="00495DE1">
        <w:rPr>
          <w:rFonts w:ascii="Arial" w:hAnsi="Arial" w:cs="Arial"/>
          <w:sz w:val="24"/>
          <w:szCs w:val="24"/>
        </w:rPr>
        <w:t>os</w:t>
      </w:r>
      <w:r w:rsidRPr="00495DE1">
        <w:rPr>
          <w:rFonts w:ascii="Arial" w:hAnsi="Arial" w:cs="Arial"/>
          <w:spacing w:val="-13"/>
          <w:sz w:val="24"/>
          <w:szCs w:val="24"/>
        </w:rPr>
        <w:t xml:space="preserve"> </w:t>
      </w:r>
      <w:r w:rsidRPr="00495DE1">
        <w:rPr>
          <w:rFonts w:ascii="Arial" w:hAnsi="Arial" w:cs="Arial"/>
          <w:sz w:val="24"/>
          <w:szCs w:val="24"/>
        </w:rPr>
        <w:t>quantitativos</w:t>
      </w:r>
      <w:r w:rsidRPr="00495DE1">
        <w:rPr>
          <w:rFonts w:ascii="Arial" w:hAnsi="Arial" w:cs="Arial"/>
          <w:spacing w:val="-6"/>
          <w:sz w:val="24"/>
          <w:szCs w:val="24"/>
        </w:rPr>
        <w:t xml:space="preserve"> </w:t>
      </w:r>
      <w:r w:rsidRPr="00495DE1">
        <w:rPr>
          <w:rFonts w:ascii="Arial" w:hAnsi="Arial" w:cs="Arial"/>
          <w:sz w:val="24"/>
          <w:szCs w:val="24"/>
        </w:rPr>
        <w:t>efetivamente</w:t>
      </w:r>
      <w:r w:rsidRPr="00495DE1">
        <w:rPr>
          <w:rFonts w:ascii="Arial" w:hAnsi="Arial" w:cs="Arial"/>
          <w:spacing w:val="-9"/>
          <w:sz w:val="24"/>
          <w:szCs w:val="24"/>
        </w:rPr>
        <w:t xml:space="preserve"> </w:t>
      </w:r>
      <w:r w:rsidRPr="00495DE1">
        <w:rPr>
          <w:rFonts w:ascii="Arial" w:hAnsi="Arial" w:cs="Arial"/>
          <w:sz w:val="24"/>
          <w:szCs w:val="24"/>
        </w:rPr>
        <w:t>realizados</w:t>
      </w:r>
      <w:r w:rsidRPr="00495DE1">
        <w:rPr>
          <w:rFonts w:ascii="Arial" w:hAnsi="Arial" w:cs="Arial"/>
          <w:spacing w:val="-8"/>
          <w:sz w:val="24"/>
          <w:szCs w:val="24"/>
        </w:rPr>
        <w:t xml:space="preserve"> </w:t>
      </w:r>
      <w:r w:rsidRPr="00495DE1">
        <w:rPr>
          <w:rFonts w:ascii="Arial" w:hAnsi="Arial" w:cs="Arial"/>
          <w:sz w:val="24"/>
          <w:szCs w:val="24"/>
        </w:rPr>
        <w:t>ao</w:t>
      </w:r>
      <w:r w:rsidRPr="00495DE1">
        <w:rPr>
          <w:rFonts w:ascii="Arial" w:hAnsi="Arial" w:cs="Arial"/>
          <w:spacing w:val="-8"/>
          <w:sz w:val="24"/>
          <w:szCs w:val="24"/>
        </w:rPr>
        <w:t xml:space="preserve"> </w:t>
      </w:r>
      <w:r w:rsidRPr="00495DE1">
        <w:rPr>
          <w:rFonts w:ascii="Arial" w:hAnsi="Arial" w:cs="Arial"/>
          <w:sz w:val="24"/>
          <w:szCs w:val="24"/>
        </w:rPr>
        <w:t>longo</w:t>
      </w:r>
      <w:r w:rsidRPr="00495DE1">
        <w:rPr>
          <w:rFonts w:ascii="Arial" w:hAnsi="Arial" w:cs="Arial"/>
          <w:spacing w:val="-8"/>
          <w:sz w:val="24"/>
          <w:szCs w:val="24"/>
        </w:rPr>
        <w:t xml:space="preserve"> </w:t>
      </w:r>
      <w:r w:rsidRPr="00495DE1">
        <w:rPr>
          <w:rFonts w:ascii="Arial" w:hAnsi="Arial" w:cs="Arial"/>
          <w:sz w:val="24"/>
          <w:szCs w:val="24"/>
        </w:rPr>
        <w:t>da</w:t>
      </w:r>
      <w:r w:rsidRPr="00495DE1">
        <w:rPr>
          <w:rFonts w:ascii="Arial" w:hAnsi="Arial" w:cs="Arial"/>
          <w:spacing w:val="-11"/>
          <w:sz w:val="24"/>
          <w:szCs w:val="24"/>
        </w:rPr>
        <w:t xml:space="preserve"> </w:t>
      </w:r>
      <w:r w:rsidRPr="00495DE1">
        <w:rPr>
          <w:rFonts w:ascii="Arial" w:hAnsi="Arial" w:cs="Arial"/>
          <w:sz w:val="24"/>
          <w:szCs w:val="24"/>
        </w:rPr>
        <w:t>vigência</w:t>
      </w:r>
      <w:r w:rsidRPr="00495DE1">
        <w:rPr>
          <w:rFonts w:ascii="Arial" w:hAnsi="Arial" w:cs="Arial"/>
          <w:spacing w:val="-8"/>
          <w:sz w:val="24"/>
          <w:szCs w:val="24"/>
        </w:rPr>
        <w:t xml:space="preserve"> </w:t>
      </w:r>
      <w:r w:rsidRPr="00495DE1">
        <w:rPr>
          <w:rFonts w:ascii="Arial" w:hAnsi="Arial" w:cs="Arial"/>
          <w:sz w:val="24"/>
          <w:szCs w:val="24"/>
        </w:rPr>
        <w:t>da ata.</w:t>
      </w:r>
    </w:p>
    <w:p w14:paraId="17B04B1D" w14:textId="77777777" w:rsidR="008E53C2" w:rsidRPr="00495DE1" w:rsidRDefault="008E53C2" w:rsidP="008E53C2">
      <w:pPr>
        <w:pStyle w:val="PargrafodaLista"/>
        <w:ind w:left="0" w:firstLine="0"/>
        <w:rPr>
          <w:rFonts w:ascii="Arial" w:hAnsi="Arial" w:cs="Arial"/>
          <w:sz w:val="24"/>
          <w:szCs w:val="24"/>
        </w:rPr>
      </w:pPr>
    </w:p>
    <w:p w14:paraId="7C2ACFEB"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Todas</w:t>
      </w:r>
      <w:r w:rsidRPr="00495DE1">
        <w:rPr>
          <w:rFonts w:ascii="Arial" w:hAnsi="Arial" w:cs="Arial"/>
          <w:spacing w:val="-3"/>
          <w:sz w:val="24"/>
          <w:szCs w:val="24"/>
        </w:rPr>
        <w:t xml:space="preserve"> </w:t>
      </w:r>
      <w:r w:rsidRPr="00495DE1">
        <w:rPr>
          <w:rFonts w:ascii="Arial" w:hAnsi="Arial" w:cs="Arial"/>
          <w:sz w:val="24"/>
          <w:szCs w:val="24"/>
        </w:rPr>
        <w:t>as</w:t>
      </w:r>
      <w:r w:rsidRPr="00495DE1">
        <w:rPr>
          <w:rFonts w:ascii="Arial" w:hAnsi="Arial" w:cs="Arial"/>
          <w:spacing w:val="-3"/>
          <w:sz w:val="24"/>
          <w:szCs w:val="24"/>
        </w:rPr>
        <w:t xml:space="preserve"> </w:t>
      </w:r>
      <w:r w:rsidRPr="00495DE1">
        <w:rPr>
          <w:rFonts w:ascii="Arial" w:hAnsi="Arial" w:cs="Arial"/>
          <w:sz w:val="24"/>
          <w:szCs w:val="24"/>
        </w:rPr>
        <w:t>despesas</w:t>
      </w:r>
      <w:r w:rsidRPr="00495DE1">
        <w:rPr>
          <w:rFonts w:ascii="Arial" w:hAnsi="Arial" w:cs="Arial"/>
          <w:spacing w:val="-3"/>
          <w:sz w:val="24"/>
          <w:szCs w:val="24"/>
        </w:rPr>
        <w:t xml:space="preserve"> </w:t>
      </w:r>
      <w:r w:rsidRPr="00495DE1">
        <w:rPr>
          <w:rFonts w:ascii="Arial" w:hAnsi="Arial" w:cs="Arial"/>
          <w:sz w:val="24"/>
          <w:szCs w:val="24"/>
        </w:rPr>
        <w:t>e</w:t>
      </w:r>
      <w:r w:rsidRPr="00495DE1">
        <w:rPr>
          <w:rFonts w:ascii="Arial" w:hAnsi="Arial" w:cs="Arial"/>
          <w:spacing w:val="-3"/>
          <w:sz w:val="24"/>
          <w:szCs w:val="24"/>
        </w:rPr>
        <w:t xml:space="preserve"> </w:t>
      </w:r>
      <w:r w:rsidRPr="00495DE1">
        <w:rPr>
          <w:rFonts w:ascii="Arial" w:hAnsi="Arial" w:cs="Arial"/>
          <w:sz w:val="24"/>
          <w:szCs w:val="24"/>
        </w:rPr>
        <w:t>custos</w:t>
      </w:r>
      <w:r w:rsidRPr="00495DE1">
        <w:rPr>
          <w:rFonts w:ascii="Arial" w:hAnsi="Arial" w:cs="Arial"/>
          <w:spacing w:val="-3"/>
          <w:sz w:val="24"/>
          <w:szCs w:val="24"/>
        </w:rPr>
        <w:t xml:space="preserve"> </w:t>
      </w:r>
      <w:r w:rsidRPr="00495DE1">
        <w:rPr>
          <w:rFonts w:ascii="Arial" w:hAnsi="Arial" w:cs="Arial"/>
          <w:sz w:val="24"/>
          <w:szCs w:val="24"/>
        </w:rPr>
        <w:t>diretos</w:t>
      </w:r>
      <w:r w:rsidRPr="00495DE1">
        <w:rPr>
          <w:rFonts w:ascii="Arial" w:hAnsi="Arial" w:cs="Arial"/>
          <w:spacing w:val="-3"/>
          <w:sz w:val="24"/>
          <w:szCs w:val="24"/>
        </w:rPr>
        <w:t xml:space="preserve"> </w:t>
      </w:r>
      <w:r w:rsidRPr="00495DE1">
        <w:rPr>
          <w:rFonts w:ascii="Arial" w:hAnsi="Arial" w:cs="Arial"/>
          <w:sz w:val="24"/>
          <w:szCs w:val="24"/>
        </w:rPr>
        <w:t>e</w:t>
      </w:r>
      <w:r w:rsidRPr="00495DE1">
        <w:rPr>
          <w:rFonts w:ascii="Arial" w:hAnsi="Arial" w:cs="Arial"/>
          <w:spacing w:val="-3"/>
          <w:sz w:val="24"/>
          <w:szCs w:val="24"/>
        </w:rPr>
        <w:t xml:space="preserve"> </w:t>
      </w:r>
      <w:r w:rsidRPr="00495DE1">
        <w:rPr>
          <w:rFonts w:ascii="Arial" w:hAnsi="Arial" w:cs="Arial"/>
          <w:sz w:val="24"/>
          <w:szCs w:val="24"/>
        </w:rPr>
        <w:t>indiretos</w:t>
      </w:r>
      <w:r w:rsidRPr="00495DE1">
        <w:rPr>
          <w:rFonts w:ascii="Arial" w:hAnsi="Arial" w:cs="Arial"/>
          <w:spacing w:val="-3"/>
          <w:sz w:val="24"/>
          <w:szCs w:val="24"/>
        </w:rPr>
        <w:t xml:space="preserve"> </w:t>
      </w:r>
      <w:r w:rsidRPr="00495DE1">
        <w:rPr>
          <w:rFonts w:ascii="Arial" w:hAnsi="Arial" w:cs="Arial"/>
          <w:sz w:val="24"/>
          <w:szCs w:val="24"/>
        </w:rPr>
        <w:t>necessários</w:t>
      </w:r>
      <w:r w:rsidRPr="00495DE1">
        <w:rPr>
          <w:rFonts w:ascii="Arial" w:hAnsi="Arial" w:cs="Arial"/>
          <w:spacing w:val="-3"/>
          <w:sz w:val="24"/>
          <w:szCs w:val="24"/>
        </w:rPr>
        <w:t xml:space="preserve"> </w:t>
      </w:r>
      <w:r w:rsidRPr="00495DE1">
        <w:rPr>
          <w:rFonts w:ascii="Arial" w:hAnsi="Arial" w:cs="Arial"/>
          <w:sz w:val="24"/>
          <w:szCs w:val="24"/>
        </w:rPr>
        <w:t>ao fornecimento,</w:t>
      </w:r>
      <w:r w:rsidRPr="00495DE1">
        <w:rPr>
          <w:rFonts w:ascii="Arial" w:hAnsi="Arial" w:cs="Arial"/>
          <w:spacing w:val="-58"/>
          <w:sz w:val="24"/>
          <w:szCs w:val="24"/>
        </w:rPr>
        <w:t xml:space="preserve"> </w:t>
      </w:r>
      <w:r w:rsidRPr="00495DE1">
        <w:rPr>
          <w:rFonts w:ascii="Arial" w:hAnsi="Arial" w:cs="Arial"/>
          <w:sz w:val="24"/>
          <w:szCs w:val="24"/>
        </w:rPr>
        <w:t>será de</w:t>
      </w:r>
      <w:r w:rsidRPr="00495DE1">
        <w:rPr>
          <w:rFonts w:ascii="Arial" w:hAnsi="Arial" w:cs="Arial"/>
          <w:spacing w:val="-2"/>
          <w:sz w:val="24"/>
          <w:szCs w:val="24"/>
        </w:rPr>
        <w:t xml:space="preserve"> </w:t>
      </w:r>
      <w:r w:rsidRPr="00495DE1">
        <w:rPr>
          <w:rFonts w:ascii="Arial" w:hAnsi="Arial" w:cs="Arial"/>
          <w:sz w:val="24"/>
          <w:szCs w:val="24"/>
        </w:rPr>
        <w:t>total</w:t>
      </w:r>
      <w:r w:rsidRPr="00495DE1">
        <w:rPr>
          <w:rFonts w:ascii="Arial" w:hAnsi="Arial" w:cs="Arial"/>
          <w:spacing w:val="-2"/>
          <w:sz w:val="24"/>
          <w:szCs w:val="24"/>
        </w:rPr>
        <w:t xml:space="preserve"> </w:t>
      </w:r>
      <w:r w:rsidRPr="00495DE1">
        <w:rPr>
          <w:rFonts w:ascii="Arial" w:hAnsi="Arial" w:cs="Arial"/>
          <w:sz w:val="24"/>
          <w:szCs w:val="24"/>
        </w:rPr>
        <w:t>responsabilidade da</w:t>
      </w:r>
      <w:r w:rsidRPr="00495DE1">
        <w:rPr>
          <w:rFonts w:ascii="Arial" w:hAnsi="Arial" w:cs="Arial"/>
          <w:spacing w:val="-1"/>
          <w:sz w:val="24"/>
          <w:szCs w:val="24"/>
        </w:rPr>
        <w:t xml:space="preserve"> </w:t>
      </w:r>
      <w:r w:rsidRPr="00495DE1">
        <w:rPr>
          <w:rFonts w:ascii="Arial" w:hAnsi="Arial" w:cs="Arial"/>
          <w:sz w:val="24"/>
          <w:szCs w:val="24"/>
        </w:rPr>
        <w:t>detentora da</w:t>
      </w:r>
      <w:r w:rsidRPr="00495DE1">
        <w:rPr>
          <w:rFonts w:ascii="Arial" w:hAnsi="Arial" w:cs="Arial"/>
          <w:spacing w:val="-3"/>
          <w:sz w:val="24"/>
          <w:szCs w:val="24"/>
        </w:rPr>
        <w:t xml:space="preserve"> </w:t>
      </w:r>
      <w:r w:rsidRPr="00495DE1">
        <w:rPr>
          <w:rFonts w:ascii="Arial" w:hAnsi="Arial" w:cs="Arial"/>
          <w:sz w:val="24"/>
          <w:szCs w:val="24"/>
        </w:rPr>
        <w:t>ATA</w:t>
      </w:r>
      <w:r w:rsidRPr="00495DE1">
        <w:rPr>
          <w:rFonts w:ascii="Arial" w:hAnsi="Arial" w:cs="Arial"/>
          <w:spacing w:val="-1"/>
          <w:sz w:val="24"/>
          <w:szCs w:val="24"/>
        </w:rPr>
        <w:t xml:space="preserve"> </w:t>
      </w:r>
      <w:r w:rsidRPr="00495DE1">
        <w:rPr>
          <w:rFonts w:ascii="Arial" w:hAnsi="Arial" w:cs="Arial"/>
          <w:sz w:val="24"/>
          <w:szCs w:val="24"/>
        </w:rPr>
        <w:t>e/ou</w:t>
      </w:r>
      <w:r w:rsidRPr="00495DE1">
        <w:rPr>
          <w:rFonts w:ascii="Arial" w:hAnsi="Arial" w:cs="Arial"/>
          <w:spacing w:val="-1"/>
          <w:sz w:val="24"/>
          <w:szCs w:val="24"/>
        </w:rPr>
        <w:t xml:space="preserve"> </w:t>
      </w:r>
      <w:r w:rsidRPr="00495DE1">
        <w:rPr>
          <w:rFonts w:ascii="Arial" w:hAnsi="Arial" w:cs="Arial"/>
          <w:sz w:val="24"/>
          <w:szCs w:val="24"/>
        </w:rPr>
        <w:t>CONTRATADA;</w:t>
      </w:r>
    </w:p>
    <w:p w14:paraId="6BC92FD4" w14:textId="77777777" w:rsidR="008E53C2" w:rsidRPr="00495DE1" w:rsidRDefault="008E53C2" w:rsidP="008E53C2">
      <w:pPr>
        <w:pStyle w:val="PargrafodaLista"/>
        <w:ind w:left="0" w:firstLine="0"/>
        <w:rPr>
          <w:rFonts w:ascii="Arial" w:hAnsi="Arial" w:cs="Arial"/>
          <w:sz w:val="24"/>
          <w:szCs w:val="24"/>
        </w:rPr>
      </w:pPr>
    </w:p>
    <w:p w14:paraId="3311296E" w14:textId="77777777" w:rsidR="00C95D5F" w:rsidRDefault="0026092A" w:rsidP="00702582">
      <w:pPr>
        <w:pStyle w:val="PargrafodaLista"/>
        <w:numPr>
          <w:ilvl w:val="1"/>
          <w:numId w:val="4"/>
        </w:numPr>
        <w:tabs>
          <w:tab w:val="left" w:pos="1173"/>
        </w:tabs>
        <w:ind w:left="0" w:firstLine="0"/>
        <w:rPr>
          <w:rFonts w:ascii="Arial" w:hAnsi="Arial" w:cs="Arial"/>
          <w:sz w:val="24"/>
          <w:szCs w:val="24"/>
        </w:rPr>
      </w:pPr>
      <w:r w:rsidRPr="00495DE1">
        <w:rPr>
          <w:rFonts w:ascii="Arial" w:hAnsi="Arial" w:cs="Arial"/>
          <w:sz w:val="24"/>
          <w:szCs w:val="24"/>
        </w:rPr>
        <w:t>Manter,</w:t>
      </w:r>
      <w:r w:rsidRPr="00495DE1">
        <w:rPr>
          <w:rFonts w:ascii="Arial" w:hAnsi="Arial" w:cs="Arial"/>
          <w:spacing w:val="-2"/>
          <w:sz w:val="24"/>
          <w:szCs w:val="24"/>
        </w:rPr>
        <w:t xml:space="preserve"> </w:t>
      </w:r>
      <w:r w:rsidRPr="00495DE1">
        <w:rPr>
          <w:rFonts w:ascii="Arial" w:hAnsi="Arial" w:cs="Arial"/>
          <w:sz w:val="24"/>
          <w:szCs w:val="24"/>
        </w:rPr>
        <w:t>durante</w:t>
      </w:r>
      <w:r w:rsidRPr="00495DE1">
        <w:rPr>
          <w:rFonts w:ascii="Arial" w:hAnsi="Arial" w:cs="Arial"/>
          <w:spacing w:val="-4"/>
          <w:sz w:val="24"/>
          <w:szCs w:val="24"/>
        </w:rPr>
        <w:t xml:space="preserve"> </w:t>
      </w:r>
      <w:r w:rsidRPr="00495DE1">
        <w:rPr>
          <w:rFonts w:ascii="Arial" w:hAnsi="Arial" w:cs="Arial"/>
          <w:sz w:val="24"/>
          <w:szCs w:val="24"/>
        </w:rPr>
        <w:t>toda</w:t>
      </w:r>
      <w:r w:rsidRPr="00495DE1">
        <w:rPr>
          <w:rFonts w:ascii="Arial" w:hAnsi="Arial" w:cs="Arial"/>
          <w:spacing w:val="-4"/>
          <w:sz w:val="24"/>
          <w:szCs w:val="24"/>
        </w:rPr>
        <w:t xml:space="preserve"> </w:t>
      </w:r>
      <w:r w:rsidRPr="00495DE1">
        <w:rPr>
          <w:rFonts w:ascii="Arial" w:hAnsi="Arial" w:cs="Arial"/>
          <w:sz w:val="24"/>
          <w:szCs w:val="24"/>
        </w:rPr>
        <w:t>a</w:t>
      </w:r>
      <w:r w:rsidRPr="00495DE1">
        <w:rPr>
          <w:rFonts w:ascii="Arial" w:hAnsi="Arial" w:cs="Arial"/>
          <w:spacing w:val="-8"/>
          <w:sz w:val="24"/>
          <w:szCs w:val="24"/>
        </w:rPr>
        <w:t xml:space="preserve"> </w:t>
      </w:r>
      <w:r w:rsidRPr="00495DE1">
        <w:rPr>
          <w:rFonts w:ascii="Arial" w:hAnsi="Arial" w:cs="Arial"/>
          <w:sz w:val="24"/>
          <w:szCs w:val="24"/>
        </w:rPr>
        <w:t>execução</w:t>
      </w:r>
      <w:r w:rsidRPr="00495DE1">
        <w:rPr>
          <w:rFonts w:ascii="Arial" w:hAnsi="Arial" w:cs="Arial"/>
          <w:spacing w:val="-2"/>
          <w:sz w:val="24"/>
          <w:szCs w:val="24"/>
        </w:rPr>
        <w:t xml:space="preserve"> </w:t>
      </w:r>
      <w:r w:rsidRPr="00495DE1">
        <w:rPr>
          <w:rFonts w:ascii="Arial" w:hAnsi="Arial" w:cs="Arial"/>
          <w:sz w:val="24"/>
          <w:szCs w:val="24"/>
        </w:rPr>
        <w:t>da</w:t>
      </w:r>
      <w:r w:rsidRPr="00495DE1">
        <w:rPr>
          <w:rFonts w:ascii="Arial" w:hAnsi="Arial" w:cs="Arial"/>
          <w:spacing w:val="-4"/>
          <w:sz w:val="24"/>
          <w:szCs w:val="24"/>
        </w:rPr>
        <w:t xml:space="preserve"> </w:t>
      </w:r>
      <w:r w:rsidRPr="00495DE1">
        <w:rPr>
          <w:rFonts w:ascii="Arial" w:hAnsi="Arial" w:cs="Arial"/>
          <w:sz w:val="24"/>
          <w:szCs w:val="24"/>
        </w:rPr>
        <w:t>ata,</w:t>
      </w:r>
      <w:r w:rsidRPr="00495DE1">
        <w:rPr>
          <w:rFonts w:ascii="Arial" w:hAnsi="Arial" w:cs="Arial"/>
          <w:spacing w:val="-3"/>
          <w:sz w:val="24"/>
          <w:szCs w:val="24"/>
        </w:rPr>
        <w:t xml:space="preserve"> </w:t>
      </w:r>
      <w:r w:rsidRPr="00495DE1">
        <w:rPr>
          <w:rFonts w:ascii="Arial" w:hAnsi="Arial" w:cs="Arial"/>
          <w:sz w:val="24"/>
          <w:szCs w:val="24"/>
        </w:rPr>
        <w:t>em</w:t>
      </w:r>
      <w:r w:rsidRPr="00495DE1">
        <w:rPr>
          <w:rFonts w:ascii="Arial" w:hAnsi="Arial" w:cs="Arial"/>
          <w:spacing w:val="-3"/>
          <w:sz w:val="24"/>
          <w:szCs w:val="24"/>
        </w:rPr>
        <w:t xml:space="preserve"> </w:t>
      </w:r>
      <w:r w:rsidRPr="00495DE1">
        <w:rPr>
          <w:rFonts w:ascii="Arial" w:hAnsi="Arial" w:cs="Arial"/>
          <w:sz w:val="24"/>
          <w:szCs w:val="24"/>
        </w:rPr>
        <w:t>compatibilidade</w:t>
      </w:r>
      <w:r w:rsidRPr="00495DE1">
        <w:rPr>
          <w:rFonts w:ascii="Arial" w:hAnsi="Arial" w:cs="Arial"/>
          <w:spacing w:val="-2"/>
          <w:sz w:val="24"/>
          <w:szCs w:val="24"/>
        </w:rPr>
        <w:t xml:space="preserve"> </w:t>
      </w:r>
      <w:r w:rsidRPr="00495DE1">
        <w:rPr>
          <w:rFonts w:ascii="Arial" w:hAnsi="Arial" w:cs="Arial"/>
          <w:sz w:val="24"/>
          <w:szCs w:val="24"/>
        </w:rPr>
        <w:t>com</w:t>
      </w:r>
      <w:r w:rsidRPr="00495DE1">
        <w:rPr>
          <w:rFonts w:ascii="Arial" w:hAnsi="Arial" w:cs="Arial"/>
          <w:spacing w:val="-5"/>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 xml:space="preserve">obrigações </w:t>
      </w:r>
      <w:r w:rsidRPr="00495DE1">
        <w:rPr>
          <w:rFonts w:ascii="Arial" w:hAnsi="Arial" w:cs="Arial"/>
          <w:spacing w:val="-59"/>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ela</w:t>
      </w:r>
      <w:r w:rsidRPr="00495DE1">
        <w:rPr>
          <w:rFonts w:ascii="Arial" w:hAnsi="Arial" w:cs="Arial"/>
          <w:spacing w:val="-1"/>
          <w:sz w:val="24"/>
          <w:szCs w:val="24"/>
        </w:rPr>
        <w:t xml:space="preserve"> </w:t>
      </w:r>
      <w:r w:rsidRPr="00495DE1">
        <w:rPr>
          <w:rFonts w:ascii="Arial" w:hAnsi="Arial" w:cs="Arial"/>
          <w:sz w:val="24"/>
          <w:szCs w:val="24"/>
        </w:rPr>
        <w:t>assumidas,</w:t>
      </w:r>
      <w:r w:rsidRPr="00495DE1">
        <w:rPr>
          <w:rFonts w:ascii="Arial" w:hAnsi="Arial" w:cs="Arial"/>
          <w:spacing w:val="-2"/>
          <w:sz w:val="24"/>
          <w:szCs w:val="24"/>
        </w:rPr>
        <w:t xml:space="preserve"> </w:t>
      </w:r>
      <w:r w:rsidRPr="00495DE1">
        <w:rPr>
          <w:rFonts w:ascii="Arial" w:hAnsi="Arial" w:cs="Arial"/>
          <w:sz w:val="24"/>
          <w:szCs w:val="24"/>
        </w:rPr>
        <w:t>todas</w:t>
      </w:r>
      <w:r w:rsidRPr="00495DE1">
        <w:rPr>
          <w:rFonts w:ascii="Arial" w:hAnsi="Arial" w:cs="Arial"/>
          <w:spacing w:val="-2"/>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condições</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habilitação</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2"/>
          <w:sz w:val="24"/>
          <w:szCs w:val="24"/>
        </w:rPr>
        <w:t xml:space="preserve"> </w:t>
      </w:r>
      <w:r w:rsidRPr="00495DE1">
        <w:rPr>
          <w:rFonts w:ascii="Arial" w:hAnsi="Arial" w:cs="Arial"/>
          <w:sz w:val="24"/>
          <w:szCs w:val="24"/>
        </w:rPr>
        <w:t>qualificação</w:t>
      </w:r>
      <w:r w:rsidRPr="00495DE1">
        <w:rPr>
          <w:rFonts w:ascii="Arial" w:hAnsi="Arial" w:cs="Arial"/>
          <w:spacing w:val="-3"/>
          <w:sz w:val="24"/>
          <w:szCs w:val="24"/>
        </w:rPr>
        <w:t xml:space="preserve"> </w:t>
      </w:r>
      <w:r w:rsidRPr="00495DE1">
        <w:rPr>
          <w:rFonts w:ascii="Arial" w:hAnsi="Arial" w:cs="Arial"/>
          <w:sz w:val="24"/>
          <w:szCs w:val="24"/>
        </w:rPr>
        <w:t>exigidas na</w:t>
      </w:r>
      <w:r w:rsidRPr="00495DE1">
        <w:rPr>
          <w:rFonts w:ascii="Arial" w:hAnsi="Arial" w:cs="Arial"/>
          <w:spacing w:val="-1"/>
          <w:sz w:val="24"/>
          <w:szCs w:val="24"/>
        </w:rPr>
        <w:t xml:space="preserve"> </w:t>
      </w:r>
      <w:r w:rsidRPr="00495DE1">
        <w:rPr>
          <w:rFonts w:ascii="Arial" w:hAnsi="Arial" w:cs="Arial"/>
          <w:sz w:val="24"/>
          <w:szCs w:val="24"/>
        </w:rPr>
        <w:t>licitação.</w:t>
      </w:r>
    </w:p>
    <w:p w14:paraId="6EAF7347" w14:textId="77777777" w:rsidR="008E53C2" w:rsidRPr="00495DE1" w:rsidRDefault="008E53C2" w:rsidP="008E53C2">
      <w:pPr>
        <w:pStyle w:val="PargrafodaLista"/>
        <w:tabs>
          <w:tab w:val="left" w:pos="1173"/>
        </w:tabs>
        <w:ind w:left="0" w:firstLine="0"/>
        <w:rPr>
          <w:rFonts w:ascii="Arial" w:hAnsi="Arial" w:cs="Arial"/>
          <w:sz w:val="24"/>
          <w:szCs w:val="24"/>
        </w:rPr>
      </w:pPr>
    </w:p>
    <w:p w14:paraId="2BC4EC39" w14:textId="1C603D02" w:rsidR="0026092A" w:rsidRPr="00495DE1" w:rsidRDefault="0026092A" w:rsidP="00702582">
      <w:pPr>
        <w:pStyle w:val="PargrafodaLista"/>
        <w:numPr>
          <w:ilvl w:val="1"/>
          <w:numId w:val="4"/>
        </w:numPr>
        <w:tabs>
          <w:tab w:val="left" w:pos="1173"/>
        </w:tabs>
        <w:ind w:left="0" w:firstLine="0"/>
        <w:rPr>
          <w:rFonts w:ascii="Arial" w:hAnsi="Arial" w:cs="Arial"/>
          <w:sz w:val="24"/>
          <w:szCs w:val="24"/>
        </w:rPr>
      </w:pPr>
      <w:r w:rsidRPr="00495DE1">
        <w:rPr>
          <w:rFonts w:ascii="Arial" w:hAnsi="Arial" w:cs="Arial"/>
          <w:sz w:val="24"/>
          <w:szCs w:val="24"/>
        </w:rPr>
        <w:t>O Município de DOURADINA-MS através do Departamento de Compras adotará o seguinte</w:t>
      </w:r>
      <w:r w:rsidRPr="00495DE1">
        <w:rPr>
          <w:rFonts w:ascii="Arial" w:hAnsi="Arial" w:cs="Arial"/>
          <w:spacing w:val="1"/>
          <w:sz w:val="24"/>
          <w:szCs w:val="24"/>
        </w:rPr>
        <w:t xml:space="preserve"> </w:t>
      </w:r>
      <w:r w:rsidRPr="00495DE1">
        <w:rPr>
          <w:rFonts w:ascii="Arial" w:hAnsi="Arial" w:cs="Arial"/>
          <w:sz w:val="24"/>
          <w:szCs w:val="24"/>
        </w:rPr>
        <w:t>critério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2"/>
          <w:sz w:val="24"/>
          <w:szCs w:val="24"/>
        </w:rPr>
        <w:t xml:space="preserve"> </w:t>
      </w:r>
      <w:r w:rsidRPr="00495DE1">
        <w:rPr>
          <w:rFonts w:ascii="Arial" w:hAnsi="Arial" w:cs="Arial"/>
          <w:sz w:val="24"/>
          <w:szCs w:val="24"/>
        </w:rPr>
        <w:t>procedimento:</w:t>
      </w:r>
    </w:p>
    <w:p w14:paraId="3CA70798" w14:textId="77777777" w:rsidR="0026092A" w:rsidRPr="00495DE1" w:rsidRDefault="0026092A" w:rsidP="00F454C2">
      <w:pPr>
        <w:pStyle w:val="PargrafodaLista"/>
        <w:numPr>
          <w:ilvl w:val="0"/>
          <w:numId w:val="11"/>
        </w:numPr>
        <w:tabs>
          <w:tab w:val="left" w:pos="688"/>
        </w:tabs>
        <w:ind w:left="0" w:firstLine="0"/>
        <w:rPr>
          <w:rFonts w:ascii="Arial" w:hAnsi="Arial" w:cs="Arial"/>
          <w:sz w:val="24"/>
          <w:szCs w:val="24"/>
        </w:rPr>
      </w:pPr>
      <w:r w:rsidRPr="00495DE1">
        <w:rPr>
          <w:rFonts w:ascii="Arial" w:hAnsi="Arial" w:cs="Arial"/>
          <w:sz w:val="24"/>
          <w:szCs w:val="24"/>
        </w:rPr>
        <w:t>Emitirá Autorização de Fornecimento para aquisição dos produtos e/ou serviços solicitados, onde</w:t>
      </w:r>
      <w:r w:rsidRPr="00495DE1">
        <w:rPr>
          <w:rFonts w:ascii="Arial" w:hAnsi="Arial" w:cs="Arial"/>
          <w:spacing w:val="1"/>
          <w:sz w:val="24"/>
          <w:szCs w:val="24"/>
        </w:rPr>
        <w:t xml:space="preserve"> </w:t>
      </w:r>
      <w:r w:rsidRPr="00495DE1">
        <w:rPr>
          <w:rFonts w:ascii="Arial" w:hAnsi="Arial" w:cs="Arial"/>
          <w:sz w:val="24"/>
          <w:szCs w:val="24"/>
        </w:rPr>
        <w:t>constará a quantidade, o produto, incluindo o responsável pelo recebimento e data da</w:t>
      </w:r>
      <w:r w:rsidRPr="00495DE1">
        <w:rPr>
          <w:rFonts w:ascii="Arial" w:hAnsi="Arial" w:cs="Arial"/>
          <w:spacing w:val="1"/>
          <w:sz w:val="24"/>
          <w:szCs w:val="24"/>
        </w:rPr>
        <w:t xml:space="preserve"> </w:t>
      </w:r>
      <w:r w:rsidRPr="00495DE1">
        <w:rPr>
          <w:rFonts w:ascii="Arial" w:hAnsi="Arial" w:cs="Arial"/>
          <w:sz w:val="24"/>
          <w:szCs w:val="24"/>
        </w:rPr>
        <w:t>emissão.</w:t>
      </w:r>
    </w:p>
    <w:p w14:paraId="6EDB3798" w14:textId="77777777" w:rsidR="0026092A" w:rsidRPr="00495DE1" w:rsidRDefault="0026092A" w:rsidP="00F454C2">
      <w:pPr>
        <w:pStyle w:val="PargrafodaLista"/>
        <w:numPr>
          <w:ilvl w:val="0"/>
          <w:numId w:val="11"/>
        </w:numPr>
        <w:tabs>
          <w:tab w:val="left" w:pos="702"/>
        </w:tabs>
        <w:ind w:left="0" w:firstLine="0"/>
        <w:rPr>
          <w:rFonts w:ascii="Arial" w:hAnsi="Arial" w:cs="Arial"/>
          <w:sz w:val="24"/>
          <w:szCs w:val="24"/>
        </w:rPr>
      </w:pPr>
      <w:r w:rsidRPr="00495DE1">
        <w:rPr>
          <w:rFonts w:ascii="Arial" w:hAnsi="Arial" w:cs="Arial"/>
          <w:sz w:val="24"/>
          <w:szCs w:val="24"/>
        </w:rPr>
        <w:t>Cópia da Autorização de Fornecimento será remetida ao Setor requisitante para acompanhar o</w:t>
      </w:r>
      <w:r w:rsidRPr="00495DE1">
        <w:rPr>
          <w:rFonts w:ascii="Arial" w:hAnsi="Arial" w:cs="Arial"/>
          <w:spacing w:val="1"/>
          <w:sz w:val="24"/>
          <w:szCs w:val="24"/>
        </w:rPr>
        <w:t xml:space="preserve"> </w:t>
      </w:r>
      <w:r w:rsidRPr="00495DE1">
        <w:rPr>
          <w:rFonts w:ascii="Arial" w:hAnsi="Arial" w:cs="Arial"/>
          <w:sz w:val="24"/>
          <w:szCs w:val="24"/>
        </w:rPr>
        <w:t>fornecimento</w:t>
      </w:r>
      <w:r w:rsidRPr="00495DE1">
        <w:rPr>
          <w:rFonts w:ascii="Arial" w:hAnsi="Arial" w:cs="Arial"/>
          <w:spacing w:val="-3"/>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produtos e/ou</w:t>
      </w:r>
      <w:r w:rsidRPr="00495DE1">
        <w:rPr>
          <w:rFonts w:ascii="Arial" w:hAnsi="Arial" w:cs="Arial"/>
          <w:spacing w:val="-2"/>
          <w:sz w:val="24"/>
          <w:szCs w:val="24"/>
        </w:rPr>
        <w:t xml:space="preserve"> </w:t>
      </w:r>
      <w:r w:rsidRPr="00495DE1">
        <w:rPr>
          <w:rFonts w:ascii="Arial" w:hAnsi="Arial" w:cs="Arial"/>
          <w:sz w:val="24"/>
          <w:szCs w:val="24"/>
        </w:rPr>
        <w:t>serviços</w:t>
      </w:r>
      <w:r w:rsidRPr="00495DE1">
        <w:rPr>
          <w:rFonts w:ascii="Arial" w:hAnsi="Arial" w:cs="Arial"/>
          <w:spacing w:val="-1"/>
          <w:sz w:val="24"/>
          <w:szCs w:val="24"/>
        </w:rPr>
        <w:t xml:space="preserve"> </w:t>
      </w:r>
      <w:r w:rsidRPr="00495DE1">
        <w:rPr>
          <w:rFonts w:ascii="Arial" w:hAnsi="Arial" w:cs="Arial"/>
          <w:sz w:val="24"/>
          <w:szCs w:val="24"/>
        </w:rPr>
        <w:t>dentro</w:t>
      </w:r>
      <w:r w:rsidRPr="00495DE1">
        <w:rPr>
          <w:rFonts w:ascii="Arial" w:hAnsi="Arial" w:cs="Arial"/>
          <w:spacing w:val="-4"/>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prazos contratados.</w:t>
      </w:r>
    </w:p>
    <w:p w14:paraId="6AF0B934" w14:textId="77777777" w:rsidR="0026092A" w:rsidRPr="00495DE1" w:rsidRDefault="0026092A" w:rsidP="00F454C2">
      <w:pPr>
        <w:pStyle w:val="PargrafodaLista"/>
        <w:numPr>
          <w:ilvl w:val="0"/>
          <w:numId w:val="11"/>
        </w:numPr>
        <w:tabs>
          <w:tab w:val="left" w:pos="633"/>
        </w:tabs>
        <w:ind w:left="0" w:firstLine="0"/>
        <w:rPr>
          <w:rFonts w:ascii="Arial" w:hAnsi="Arial" w:cs="Arial"/>
          <w:sz w:val="24"/>
          <w:szCs w:val="24"/>
        </w:rPr>
      </w:pPr>
      <w:r w:rsidRPr="00495DE1">
        <w:rPr>
          <w:rFonts w:ascii="Arial" w:hAnsi="Arial" w:cs="Arial"/>
          <w:spacing w:val="-1"/>
          <w:sz w:val="24"/>
          <w:szCs w:val="24"/>
        </w:rPr>
        <w:t>O</w:t>
      </w:r>
      <w:r w:rsidRPr="00495DE1">
        <w:rPr>
          <w:rFonts w:ascii="Arial" w:hAnsi="Arial" w:cs="Arial"/>
          <w:spacing w:val="-15"/>
          <w:sz w:val="24"/>
          <w:szCs w:val="24"/>
        </w:rPr>
        <w:t xml:space="preserve"> </w:t>
      </w:r>
      <w:r w:rsidRPr="00495DE1">
        <w:rPr>
          <w:rFonts w:ascii="Arial" w:hAnsi="Arial" w:cs="Arial"/>
          <w:spacing w:val="-1"/>
          <w:sz w:val="24"/>
          <w:szCs w:val="24"/>
        </w:rPr>
        <w:t>Setor</w:t>
      </w:r>
      <w:r w:rsidRPr="00495DE1">
        <w:rPr>
          <w:rFonts w:ascii="Arial" w:hAnsi="Arial" w:cs="Arial"/>
          <w:spacing w:val="-15"/>
          <w:sz w:val="24"/>
          <w:szCs w:val="24"/>
        </w:rPr>
        <w:t xml:space="preserve"> </w:t>
      </w:r>
      <w:r w:rsidRPr="00495DE1">
        <w:rPr>
          <w:rFonts w:ascii="Arial" w:hAnsi="Arial" w:cs="Arial"/>
          <w:spacing w:val="-1"/>
          <w:sz w:val="24"/>
          <w:szCs w:val="24"/>
        </w:rPr>
        <w:t>requisitante</w:t>
      </w:r>
      <w:r w:rsidRPr="00495DE1">
        <w:rPr>
          <w:rFonts w:ascii="Arial" w:hAnsi="Arial" w:cs="Arial"/>
          <w:spacing w:val="-17"/>
          <w:sz w:val="24"/>
          <w:szCs w:val="24"/>
        </w:rPr>
        <w:t xml:space="preserve"> </w:t>
      </w:r>
      <w:r w:rsidRPr="00495DE1">
        <w:rPr>
          <w:rFonts w:ascii="Arial" w:hAnsi="Arial" w:cs="Arial"/>
          <w:spacing w:val="-1"/>
          <w:sz w:val="24"/>
          <w:szCs w:val="24"/>
        </w:rPr>
        <w:t>emitirá</w:t>
      </w:r>
      <w:r w:rsidRPr="00495DE1">
        <w:rPr>
          <w:rFonts w:ascii="Arial" w:hAnsi="Arial" w:cs="Arial"/>
          <w:spacing w:val="-17"/>
          <w:sz w:val="24"/>
          <w:szCs w:val="24"/>
        </w:rPr>
        <w:t xml:space="preserve"> </w:t>
      </w:r>
      <w:r w:rsidRPr="00495DE1">
        <w:rPr>
          <w:rFonts w:ascii="Arial" w:hAnsi="Arial" w:cs="Arial"/>
          <w:sz w:val="24"/>
          <w:szCs w:val="24"/>
        </w:rPr>
        <w:t>a</w:t>
      </w:r>
      <w:r w:rsidRPr="00495DE1">
        <w:rPr>
          <w:rFonts w:ascii="Arial" w:hAnsi="Arial" w:cs="Arial"/>
          <w:spacing w:val="-17"/>
          <w:sz w:val="24"/>
          <w:szCs w:val="24"/>
        </w:rPr>
        <w:t xml:space="preserve"> </w:t>
      </w:r>
      <w:r w:rsidRPr="00495DE1">
        <w:rPr>
          <w:rFonts w:ascii="Arial" w:hAnsi="Arial" w:cs="Arial"/>
          <w:sz w:val="24"/>
          <w:szCs w:val="24"/>
        </w:rPr>
        <w:t>certificação</w:t>
      </w:r>
      <w:r w:rsidRPr="00495DE1">
        <w:rPr>
          <w:rFonts w:ascii="Arial" w:hAnsi="Arial" w:cs="Arial"/>
          <w:spacing w:val="-17"/>
          <w:sz w:val="24"/>
          <w:szCs w:val="24"/>
        </w:rPr>
        <w:t xml:space="preserve"> </w:t>
      </w:r>
      <w:r w:rsidRPr="00495DE1">
        <w:rPr>
          <w:rFonts w:ascii="Arial" w:hAnsi="Arial" w:cs="Arial"/>
          <w:sz w:val="24"/>
          <w:szCs w:val="24"/>
        </w:rPr>
        <w:t>de</w:t>
      </w:r>
      <w:r w:rsidRPr="00495DE1">
        <w:rPr>
          <w:rFonts w:ascii="Arial" w:hAnsi="Arial" w:cs="Arial"/>
          <w:spacing w:val="-16"/>
          <w:sz w:val="24"/>
          <w:szCs w:val="24"/>
        </w:rPr>
        <w:t xml:space="preserve"> </w:t>
      </w:r>
      <w:r w:rsidRPr="00495DE1">
        <w:rPr>
          <w:rFonts w:ascii="Arial" w:hAnsi="Arial" w:cs="Arial"/>
          <w:sz w:val="24"/>
          <w:szCs w:val="24"/>
        </w:rPr>
        <w:t>aceite</w:t>
      </w:r>
      <w:r w:rsidRPr="00495DE1">
        <w:rPr>
          <w:rFonts w:ascii="Arial" w:hAnsi="Arial" w:cs="Arial"/>
          <w:spacing w:val="-14"/>
          <w:sz w:val="24"/>
          <w:szCs w:val="24"/>
        </w:rPr>
        <w:t xml:space="preserve"> </w:t>
      </w:r>
      <w:r w:rsidRPr="00495DE1">
        <w:rPr>
          <w:rFonts w:ascii="Arial" w:hAnsi="Arial" w:cs="Arial"/>
          <w:sz w:val="24"/>
          <w:szCs w:val="24"/>
        </w:rPr>
        <w:t>das</w:t>
      </w:r>
      <w:r w:rsidRPr="00495DE1">
        <w:rPr>
          <w:rFonts w:ascii="Arial" w:hAnsi="Arial" w:cs="Arial"/>
          <w:spacing w:val="-16"/>
          <w:sz w:val="24"/>
          <w:szCs w:val="24"/>
        </w:rPr>
        <w:t xml:space="preserve"> </w:t>
      </w:r>
      <w:r w:rsidRPr="00495DE1">
        <w:rPr>
          <w:rFonts w:ascii="Arial" w:hAnsi="Arial" w:cs="Arial"/>
          <w:sz w:val="24"/>
          <w:szCs w:val="24"/>
        </w:rPr>
        <w:t>encomendas</w:t>
      </w:r>
      <w:r w:rsidRPr="00495DE1">
        <w:rPr>
          <w:rFonts w:ascii="Arial" w:hAnsi="Arial" w:cs="Arial"/>
          <w:spacing w:val="-16"/>
          <w:sz w:val="24"/>
          <w:szCs w:val="24"/>
        </w:rPr>
        <w:t xml:space="preserve"> </w:t>
      </w:r>
      <w:r w:rsidRPr="00495DE1">
        <w:rPr>
          <w:rFonts w:ascii="Arial" w:hAnsi="Arial" w:cs="Arial"/>
          <w:sz w:val="24"/>
          <w:szCs w:val="24"/>
        </w:rPr>
        <w:t>solicitadas.</w:t>
      </w:r>
      <w:r w:rsidRPr="00495DE1">
        <w:rPr>
          <w:rFonts w:ascii="Arial" w:hAnsi="Arial" w:cs="Arial"/>
          <w:spacing w:val="-15"/>
          <w:sz w:val="24"/>
          <w:szCs w:val="24"/>
        </w:rPr>
        <w:t xml:space="preserve"> </w:t>
      </w:r>
      <w:r w:rsidRPr="00495DE1">
        <w:rPr>
          <w:rFonts w:ascii="Arial" w:hAnsi="Arial" w:cs="Arial"/>
          <w:sz w:val="24"/>
          <w:szCs w:val="24"/>
        </w:rPr>
        <w:t>Este</w:t>
      </w:r>
      <w:r w:rsidRPr="00495DE1">
        <w:rPr>
          <w:rFonts w:ascii="Arial" w:hAnsi="Arial" w:cs="Arial"/>
          <w:spacing w:val="-17"/>
          <w:sz w:val="24"/>
          <w:szCs w:val="24"/>
        </w:rPr>
        <w:t xml:space="preserve"> </w:t>
      </w:r>
      <w:r w:rsidRPr="00495DE1">
        <w:rPr>
          <w:rFonts w:ascii="Arial" w:hAnsi="Arial" w:cs="Arial"/>
          <w:sz w:val="24"/>
          <w:szCs w:val="24"/>
        </w:rPr>
        <w:t>aceite</w:t>
      </w:r>
      <w:r w:rsidRPr="00495DE1">
        <w:rPr>
          <w:rFonts w:ascii="Arial" w:hAnsi="Arial" w:cs="Arial"/>
          <w:spacing w:val="-58"/>
          <w:sz w:val="24"/>
          <w:szCs w:val="24"/>
        </w:rPr>
        <w:t xml:space="preserve"> </w:t>
      </w:r>
      <w:r w:rsidRPr="00495DE1">
        <w:rPr>
          <w:rFonts w:ascii="Arial" w:hAnsi="Arial" w:cs="Arial"/>
          <w:sz w:val="24"/>
          <w:szCs w:val="24"/>
        </w:rPr>
        <w:t>será parte</w:t>
      </w:r>
      <w:r w:rsidRPr="00495DE1">
        <w:rPr>
          <w:rFonts w:ascii="Arial" w:hAnsi="Arial" w:cs="Arial"/>
          <w:spacing w:val="-2"/>
          <w:sz w:val="24"/>
          <w:szCs w:val="24"/>
        </w:rPr>
        <w:t xml:space="preserve"> </w:t>
      </w:r>
      <w:r w:rsidRPr="00495DE1">
        <w:rPr>
          <w:rFonts w:ascii="Arial" w:hAnsi="Arial" w:cs="Arial"/>
          <w:sz w:val="24"/>
          <w:szCs w:val="24"/>
        </w:rPr>
        <w:t>do ajuste a</w:t>
      </w:r>
      <w:r w:rsidRPr="00495DE1">
        <w:rPr>
          <w:rFonts w:ascii="Arial" w:hAnsi="Arial" w:cs="Arial"/>
          <w:spacing w:val="-2"/>
          <w:sz w:val="24"/>
          <w:szCs w:val="24"/>
        </w:rPr>
        <w:t xml:space="preserve"> </w:t>
      </w:r>
      <w:r w:rsidRPr="00495DE1">
        <w:rPr>
          <w:rFonts w:ascii="Arial" w:hAnsi="Arial" w:cs="Arial"/>
          <w:sz w:val="24"/>
          <w:szCs w:val="24"/>
        </w:rPr>
        <w:t>ser</w:t>
      </w:r>
      <w:r w:rsidRPr="00495DE1">
        <w:rPr>
          <w:rFonts w:ascii="Arial" w:hAnsi="Arial" w:cs="Arial"/>
          <w:spacing w:val="-1"/>
          <w:sz w:val="24"/>
          <w:szCs w:val="24"/>
        </w:rPr>
        <w:t xml:space="preserve"> </w:t>
      </w:r>
      <w:r w:rsidRPr="00495DE1">
        <w:rPr>
          <w:rFonts w:ascii="Arial" w:hAnsi="Arial" w:cs="Arial"/>
          <w:sz w:val="24"/>
          <w:szCs w:val="24"/>
        </w:rPr>
        <w:t>feito</w:t>
      </w:r>
      <w:r w:rsidRPr="00495DE1">
        <w:rPr>
          <w:rFonts w:ascii="Arial" w:hAnsi="Arial" w:cs="Arial"/>
          <w:spacing w:val="-2"/>
          <w:sz w:val="24"/>
          <w:szCs w:val="24"/>
        </w:rPr>
        <w:t xml:space="preserve"> </w:t>
      </w:r>
      <w:r w:rsidRPr="00495DE1">
        <w:rPr>
          <w:rFonts w:ascii="Arial" w:hAnsi="Arial" w:cs="Arial"/>
          <w:sz w:val="24"/>
          <w:szCs w:val="24"/>
        </w:rPr>
        <w:t>quando</w:t>
      </w:r>
      <w:r w:rsidRPr="00495DE1">
        <w:rPr>
          <w:rFonts w:ascii="Arial" w:hAnsi="Arial" w:cs="Arial"/>
          <w:spacing w:val="-2"/>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pagamento da</w:t>
      </w:r>
      <w:r w:rsidRPr="00495DE1">
        <w:rPr>
          <w:rFonts w:ascii="Arial" w:hAnsi="Arial" w:cs="Arial"/>
          <w:spacing w:val="-4"/>
          <w:sz w:val="24"/>
          <w:szCs w:val="24"/>
        </w:rPr>
        <w:t xml:space="preserve"> </w:t>
      </w:r>
      <w:r w:rsidRPr="00495DE1">
        <w:rPr>
          <w:rFonts w:ascii="Arial" w:hAnsi="Arial" w:cs="Arial"/>
          <w:sz w:val="24"/>
          <w:szCs w:val="24"/>
        </w:rPr>
        <w:t>fatura.</w:t>
      </w:r>
    </w:p>
    <w:p w14:paraId="6BE5E382" w14:textId="77777777" w:rsidR="00D22CAB" w:rsidRPr="00495DE1" w:rsidRDefault="0026092A" w:rsidP="00F454C2">
      <w:pPr>
        <w:pStyle w:val="PargrafodaLista"/>
        <w:numPr>
          <w:ilvl w:val="0"/>
          <w:numId w:val="11"/>
        </w:numPr>
        <w:tabs>
          <w:tab w:val="left" w:pos="695"/>
        </w:tabs>
        <w:ind w:left="0" w:firstLine="0"/>
        <w:rPr>
          <w:rFonts w:ascii="Arial" w:hAnsi="Arial" w:cs="Arial"/>
          <w:sz w:val="24"/>
          <w:szCs w:val="24"/>
        </w:rPr>
      </w:pPr>
      <w:r w:rsidRPr="00495DE1">
        <w:rPr>
          <w:rFonts w:ascii="Arial" w:hAnsi="Arial" w:cs="Arial"/>
          <w:sz w:val="24"/>
          <w:szCs w:val="24"/>
        </w:rPr>
        <w:t>Caso ocorram irregularidades no fornecimento, serão adotados os seguintes</w:t>
      </w:r>
      <w:r w:rsidRPr="00495DE1">
        <w:rPr>
          <w:rFonts w:ascii="Arial" w:hAnsi="Arial" w:cs="Arial"/>
          <w:spacing w:val="1"/>
          <w:sz w:val="24"/>
          <w:szCs w:val="24"/>
        </w:rPr>
        <w:t xml:space="preserve"> </w:t>
      </w:r>
      <w:r w:rsidRPr="00495DE1">
        <w:rPr>
          <w:rFonts w:ascii="Arial" w:hAnsi="Arial" w:cs="Arial"/>
          <w:sz w:val="24"/>
          <w:szCs w:val="24"/>
        </w:rPr>
        <w:t>procedimentos:</w:t>
      </w:r>
    </w:p>
    <w:p w14:paraId="392D23FA" w14:textId="77777777" w:rsidR="00D22CAB" w:rsidRPr="00495DE1" w:rsidRDefault="0026092A" w:rsidP="00F454C2">
      <w:pPr>
        <w:pStyle w:val="PargrafodaLista"/>
        <w:numPr>
          <w:ilvl w:val="0"/>
          <w:numId w:val="11"/>
        </w:numPr>
        <w:tabs>
          <w:tab w:val="left" w:pos="695"/>
        </w:tabs>
        <w:ind w:left="0" w:firstLine="0"/>
        <w:rPr>
          <w:rFonts w:ascii="Arial" w:hAnsi="Arial" w:cs="Arial"/>
          <w:sz w:val="24"/>
          <w:szCs w:val="24"/>
        </w:rPr>
      </w:pPr>
      <w:r w:rsidRPr="00495DE1">
        <w:rPr>
          <w:rFonts w:ascii="Arial" w:hAnsi="Arial" w:cs="Arial"/>
          <w:sz w:val="24"/>
          <w:szCs w:val="24"/>
        </w:rPr>
        <w:t>d.1).</w:t>
      </w:r>
      <w:r w:rsidRPr="00495DE1">
        <w:rPr>
          <w:rFonts w:ascii="Arial" w:hAnsi="Arial" w:cs="Arial"/>
          <w:spacing w:val="1"/>
          <w:sz w:val="24"/>
          <w:szCs w:val="24"/>
        </w:rPr>
        <w:t xml:space="preserve"> </w:t>
      </w:r>
      <w:r w:rsidRPr="00495DE1">
        <w:rPr>
          <w:rFonts w:ascii="Arial" w:hAnsi="Arial" w:cs="Arial"/>
          <w:sz w:val="24"/>
          <w:szCs w:val="24"/>
        </w:rPr>
        <w:t>Será</w:t>
      </w:r>
      <w:r w:rsidRPr="00495DE1">
        <w:rPr>
          <w:rFonts w:ascii="Arial" w:hAnsi="Arial" w:cs="Arial"/>
          <w:spacing w:val="1"/>
          <w:sz w:val="24"/>
          <w:szCs w:val="24"/>
        </w:rPr>
        <w:t xml:space="preserve"> </w:t>
      </w:r>
      <w:r w:rsidRPr="00495DE1">
        <w:rPr>
          <w:rFonts w:ascii="Arial" w:hAnsi="Arial" w:cs="Arial"/>
          <w:sz w:val="24"/>
          <w:szCs w:val="24"/>
        </w:rPr>
        <w:t>emitido</w:t>
      </w:r>
      <w:r w:rsidRPr="00495DE1">
        <w:rPr>
          <w:rFonts w:ascii="Arial" w:hAnsi="Arial" w:cs="Arial"/>
          <w:spacing w:val="1"/>
          <w:sz w:val="24"/>
          <w:szCs w:val="24"/>
        </w:rPr>
        <w:t xml:space="preserve"> </w:t>
      </w:r>
      <w:r w:rsidRPr="00495DE1">
        <w:rPr>
          <w:rFonts w:ascii="Arial" w:hAnsi="Arial" w:cs="Arial"/>
          <w:sz w:val="24"/>
          <w:szCs w:val="24"/>
        </w:rPr>
        <w:t>na</w:t>
      </w:r>
      <w:r w:rsidRPr="00495DE1">
        <w:rPr>
          <w:rFonts w:ascii="Arial" w:hAnsi="Arial" w:cs="Arial"/>
          <w:spacing w:val="1"/>
          <w:sz w:val="24"/>
          <w:szCs w:val="24"/>
        </w:rPr>
        <w:t xml:space="preserve"> </w:t>
      </w:r>
      <w:r w:rsidRPr="00495DE1">
        <w:rPr>
          <w:rFonts w:ascii="Arial" w:hAnsi="Arial" w:cs="Arial"/>
          <w:sz w:val="24"/>
          <w:szCs w:val="24"/>
        </w:rPr>
        <w:t>Ordem</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Compra</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motivo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irregularidade</w:t>
      </w:r>
      <w:r w:rsidRPr="00495DE1">
        <w:rPr>
          <w:rFonts w:ascii="Arial" w:hAnsi="Arial" w:cs="Arial"/>
          <w:spacing w:val="1"/>
          <w:sz w:val="24"/>
          <w:szCs w:val="24"/>
        </w:rPr>
        <w:t xml:space="preserve"> </w:t>
      </w:r>
      <w:r w:rsidRPr="00495DE1">
        <w:rPr>
          <w:rFonts w:ascii="Arial" w:hAnsi="Arial" w:cs="Arial"/>
          <w:sz w:val="24"/>
          <w:szCs w:val="24"/>
        </w:rPr>
        <w:t>apresentada</w:t>
      </w:r>
      <w:r w:rsidRPr="00495DE1">
        <w:rPr>
          <w:rFonts w:ascii="Arial" w:hAnsi="Arial" w:cs="Arial"/>
          <w:spacing w:val="1"/>
          <w:sz w:val="24"/>
          <w:szCs w:val="24"/>
        </w:rPr>
        <w:t xml:space="preserve"> </w:t>
      </w:r>
      <w:r w:rsidRPr="00495DE1">
        <w:rPr>
          <w:rFonts w:ascii="Arial" w:hAnsi="Arial" w:cs="Arial"/>
          <w:sz w:val="24"/>
          <w:szCs w:val="24"/>
        </w:rPr>
        <w:t>pelo</w:t>
      </w:r>
      <w:r w:rsidRPr="00495DE1">
        <w:rPr>
          <w:rFonts w:ascii="Arial" w:hAnsi="Arial" w:cs="Arial"/>
          <w:spacing w:val="-59"/>
          <w:sz w:val="24"/>
          <w:szCs w:val="24"/>
        </w:rPr>
        <w:t xml:space="preserve"> </w:t>
      </w:r>
      <w:r w:rsidRPr="00495DE1">
        <w:rPr>
          <w:rFonts w:ascii="Arial" w:hAnsi="Arial" w:cs="Arial"/>
          <w:sz w:val="24"/>
          <w:szCs w:val="24"/>
        </w:rPr>
        <w:t>fornecedor.</w:t>
      </w:r>
    </w:p>
    <w:p w14:paraId="4B640464" w14:textId="2889D88E" w:rsidR="00B42763" w:rsidRDefault="0026092A" w:rsidP="00F454C2">
      <w:pPr>
        <w:pStyle w:val="PargrafodaLista"/>
        <w:numPr>
          <w:ilvl w:val="0"/>
          <w:numId w:val="11"/>
        </w:numPr>
        <w:tabs>
          <w:tab w:val="left" w:pos="695"/>
        </w:tabs>
        <w:ind w:left="0" w:firstLine="0"/>
        <w:rPr>
          <w:rFonts w:ascii="Arial" w:hAnsi="Arial" w:cs="Arial"/>
          <w:sz w:val="24"/>
          <w:szCs w:val="24"/>
        </w:rPr>
      </w:pPr>
      <w:r w:rsidRPr="00495DE1">
        <w:rPr>
          <w:rFonts w:ascii="Arial" w:hAnsi="Arial" w:cs="Arial"/>
          <w:sz w:val="24"/>
          <w:szCs w:val="24"/>
        </w:rPr>
        <w:t>d.2). Caso ocorram 5 (cinco) irregularidades durante a vigência da Ata e/ou Contrato, o</w:t>
      </w:r>
      <w:r w:rsidRPr="00495DE1">
        <w:rPr>
          <w:rFonts w:ascii="Arial" w:hAnsi="Arial" w:cs="Arial"/>
          <w:spacing w:val="1"/>
          <w:sz w:val="24"/>
          <w:szCs w:val="24"/>
        </w:rPr>
        <w:t xml:space="preserve"> </w:t>
      </w:r>
      <w:r w:rsidRPr="00495DE1">
        <w:rPr>
          <w:rFonts w:ascii="Arial" w:hAnsi="Arial" w:cs="Arial"/>
          <w:sz w:val="24"/>
          <w:szCs w:val="24"/>
        </w:rPr>
        <w:t>Município</w:t>
      </w:r>
      <w:r w:rsidRPr="00495DE1">
        <w:rPr>
          <w:rFonts w:ascii="Arial" w:hAnsi="Arial" w:cs="Arial"/>
          <w:spacing w:val="-11"/>
          <w:sz w:val="24"/>
          <w:szCs w:val="24"/>
        </w:rPr>
        <w:t xml:space="preserve"> </w:t>
      </w:r>
      <w:r w:rsidRPr="00495DE1">
        <w:rPr>
          <w:rFonts w:ascii="Arial" w:hAnsi="Arial" w:cs="Arial"/>
          <w:sz w:val="24"/>
          <w:szCs w:val="24"/>
        </w:rPr>
        <w:t>notificará</w:t>
      </w:r>
      <w:r w:rsidRPr="00495DE1">
        <w:rPr>
          <w:rFonts w:ascii="Arial" w:hAnsi="Arial" w:cs="Arial"/>
          <w:spacing w:val="-12"/>
          <w:sz w:val="24"/>
          <w:szCs w:val="24"/>
        </w:rPr>
        <w:t xml:space="preserve"> </w:t>
      </w:r>
      <w:r w:rsidRPr="00495DE1">
        <w:rPr>
          <w:rFonts w:ascii="Arial" w:hAnsi="Arial" w:cs="Arial"/>
          <w:sz w:val="24"/>
          <w:szCs w:val="24"/>
        </w:rPr>
        <w:t>o</w:t>
      </w:r>
      <w:r w:rsidRPr="00495DE1">
        <w:rPr>
          <w:rFonts w:ascii="Arial" w:hAnsi="Arial" w:cs="Arial"/>
          <w:spacing w:val="-12"/>
          <w:sz w:val="24"/>
          <w:szCs w:val="24"/>
        </w:rPr>
        <w:t xml:space="preserve"> </w:t>
      </w:r>
      <w:r w:rsidRPr="00495DE1">
        <w:rPr>
          <w:rFonts w:ascii="Arial" w:hAnsi="Arial" w:cs="Arial"/>
          <w:sz w:val="24"/>
          <w:szCs w:val="24"/>
        </w:rPr>
        <w:t>fornecedor</w:t>
      </w:r>
      <w:r w:rsidRPr="00495DE1">
        <w:rPr>
          <w:rFonts w:ascii="Arial" w:hAnsi="Arial" w:cs="Arial"/>
          <w:spacing w:val="-9"/>
          <w:sz w:val="24"/>
          <w:szCs w:val="24"/>
        </w:rPr>
        <w:t xml:space="preserve"> </w:t>
      </w:r>
      <w:r w:rsidRPr="00495DE1">
        <w:rPr>
          <w:rFonts w:ascii="Arial" w:hAnsi="Arial" w:cs="Arial"/>
          <w:sz w:val="24"/>
          <w:szCs w:val="24"/>
        </w:rPr>
        <w:t>sobre</w:t>
      </w:r>
      <w:r w:rsidRPr="00495DE1">
        <w:rPr>
          <w:rFonts w:ascii="Arial" w:hAnsi="Arial" w:cs="Arial"/>
          <w:spacing w:val="-10"/>
          <w:sz w:val="24"/>
          <w:szCs w:val="24"/>
        </w:rPr>
        <w:t xml:space="preserve"> </w:t>
      </w:r>
      <w:r w:rsidRPr="00495DE1">
        <w:rPr>
          <w:rFonts w:ascii="Arial" w:hAnsi="Arial" w:cs="Arial"/>
          <w:sz w:val="24"/>
          <w:szCs w:val="24"/>
        </w:rPr>
        <w:t>os</w:t>
      </w:r>
      <w:r w:rsidRPr="00495DE1">
        <w:rPr>
          <w:rFonts w:ascii="Arial" w:hAnsi="Arial" w:cs="Arial"/>
          <w:spacing w:val="-15"/>
          <w:sz w:val="24"/>
          <w:szCs w:val="24"/>
        </w:rPr>
        <w:t xml:space="preserve"> </w:t>
      </w:r>
      <w:r w:rsidRPr="00495DE1">
        <w:rPr>
          <w:rFonts w:ascii="Arial" w:hAnsi="Arial" w:cs="Arial"/>
          <w:sz w:val="24"/>
          <w:szCs w:val="24"/>
        </w:rPr>
        <w:t>fatos</w:t>
      </w:r>
      <w:r w:rsidRPr="00495DE1">
        <w:rPr>
          <w:rFonts w:ascii="Arial" w:hAnsi="Arial" w:cs="Arial"/>
          <w:spacing w:val="-14"/>
          <w:sz w:val="24"/>
          <w:szCs w:val="24"/>
        </w:rPr>
        <w:t xml:space="preserve"> </w:t>
      </w:r>
      <w:r w:rsidRPr="00495DE1">
        <w:rPr>
          <w:rFonts w:ascii="Arial" w:hAnsi="Arial" w:cs="Arial"/>
          <w:sz w:val="24"/>
          <w:szCs w:val="24"/>
        </w:rPr>
        <w:t>decorrentes</w:t>
      </w:r>
      <w:r w:rsidRPr="00495DE1">
        <w:rPr>
          <w:rFonts w:ascii="Arial" w:hAnsi="Arial" w:cs="Arial"/>
          <w:spacing w:val="-10"/>
          <w:sz w:val="24"/>
          <w:szCs w:val="24"/>
        </w:rPr>
        <w:t xml:space="preserve"> </w:t>
      </w:r>
      <w:r w:rsidRPr="00495DE1">
        <w:rPr>
          <w:rFonts w:ascii="Arial" w:hAnsi="Arial" w:cs="Arial"/>
          <w:sz w:val="24"/>
          <w:szCs w:val="24"/>
        </w:rPr>
        <w:t>e</w:t>
      </w:r>
      <w:r w:rsidRPr="00495DE1">
        <w:rPr>
          <w:rFonts w:ascii="Arial" w:hAnsi="Arial" w:cs="Arial"/>
          <w:spacing w:val="-13"/>
          <w:sz w:val="24"/>
          <w:szCs w:val="24"/>
        </w:rPr>
        <w:t xml:space="preserve"> </w:t>
      </w:r>
      <w:r w:rsidRPr="00495DE1">
        <w:rPr>
          <w:rFonts w:ascii="Arial" w:hAnsi="Arial" w:cs="Arial"/>
          <w:sz w:val="24"/>
          <w:szCs w:val="24"/>
        </w:rPr>
        <w:t>apontados</w:t>
      </w:r>
      <w:r w:rsidRPr="00495DE1">
        <w:rPr>
          <w:rFonts w:ascii="Arial" w:hAnsi="Arial" w:cs="Arial"/>
          <w:spacing w:val="-8"/>
          <w:sz w:val="24"/>
          <w:szCs w:val="24"/>
        </w:rPr>
        <w:t xml:space="preserve"> </w:t>
      </w:r>
      <w:r w:rsidRPr="00495DE1">
        <w:rPr>
          <w:rFonts w:ascii="Arial" w:hAnsi="Arial" w:cs="Arial"/>
          <w:sz w:val="24"/>
          <w:szCs w:val="24"/>
        </w:rPr>
        <w:t>pela Gerência Requisitante.</w:t>
      </w:r>
    </w:p>
    <w:p w14:paraId="465B5072" w14:textId="77777777" w:rsidR="00B42763" w:rsidRPr="00B42763" w:rsidRDefault="00B42763" w:rsidP="00B42763">
      <w:pPr>
        <w:pStyle w:val="PargrafodaLista"/>
        <w:tabs>
          <w:tab w:val="left" w:pos="695"/>
        </w:tabs>
        <w:ind w:left="0" w:firstLine="0"/>
        <w:rPr>
          <w:rFonts w:ascii="Arial" w:hAnsi="Arial" w:cs="Arial"/>
          <w:sz w:val="24"/>
          <w:szCs w:val="24"/>
        </w:rPr>
      </w:pPr>
    </w:p>
    <w:p w14:paraId="2F9B6C60" w14:textId="6C3E72BF" w:rsidR="0026092A" w:rsidRPr="00495DE1" w:rsidRDefault="0026092A" w:rsidP="00B42763">
      <w:pPr>
        <w:pStyle w:val="PargrafodaLista"/>
        <w:numPr>
          <w:ilvl w:val="1"/>
          <w:numId w:val="4"/>
        </w:numPr>
        <w:ind w:left="0" w:firstLine="0"/>
        <w:rPr>
          <w:rFonts w:ascii="Arial" w:hAnsi="Arial" w:cs="Arial"/>
          <w:sz w:val="24"/>
          <w:szCs w:val="24"/>
        </w:rPr>
      </w:pPr>
      <w:r w:rsidRPr="00495DE1">
        <w:rPr>
          <w:rFonts w:ascii="Arial" w:hAnsi="Arial" w:cs="Arial"/>
          <w:sz w:val="24"/>
          <w:szCs w:val="24"/>
        </w:rPr>
        <w:t>Sem</w:t>
      </w:r>
      <w:r w:rsidRPr="00495DE1">
        <w:rPr>
          <w:rFonts w:ascii="Arial" w:hAnsi="Arial" w:cs="Arial"/>
          <w:spacing w:val="-6"/>
          <w:sz w:val="24"/>
          <w:szCs w:val="24"/>
        </w:rPr>
        <w:t xml:space="preserve"> </w:t>
      </w:r>
      <w:r w:rsidRPr="00495DE1">
        <w:rPr>
          <w:rFonts w:ascii="Arial" w:hAnsi="Arial" w:cs="Arial"/>
          <w:sz w:val="24"/>
          <w:szCs w:val="24"/>
        </w:rPr>
        <w:t>prejuízo</w:t>
      </w:r>
      <w:r w:rsidRPr="00495DE1">
        <w:rPr>
          <w:rFonts w:ascii="Arial" w:hAnsi="Arial" w:cs="Arial"/>
          <w:spacing w:val="-4"/>
          <w:sz w:val="24"/>
          <w:szCs w:val="24"/>
        </w:rPr>
        <w:t xml:space="preserve"> </w:t>
      </w:r>
      <w:r w:rsidRPr="00495DE1">
        <w:rPr>
          <w:rFonts w:ascii="Arial" w:hAnsi="Arial" w:cs="Arial"/>
          <w:sz w:val="24"/>
          <w:szCs w:val="24"/>
        </w:rPr>
        <w:t>da</w:t>
      </w:r>
      <w:r w:rsidRPr="00495DE1">
        <w:rPr>
          <w:rFonts w:ascii="Arial" w:hAnsi="Arial" w:cs="Arial"/>
          <w:spacing w:val="-3"/>
          <w:sz w:val="24"/>
          <w:szCs w:val="24"/>
        </w:rPr>
        <w:t xml:space="preserve"> </w:t>
      </w:r>
      <w:r w:rsidRPr="00495DE1">
        <w:rPr>
          <w:rFonts w:ascii="Arial" w:hAnsi="Arial" w:cs="Arial"/>
          <w:sz w:val="24"/>
          <w:szCs w:val="24"/>
        </w:rPr>
        <w:t>plena</w:t>
      </w:r>
      <w:r w:rsidRPr="00495DE1">
        <w:rPr>
          <w:rFonts w:ascii="Arial" w:hAnsi="Arial" w:cs="Arial"/>
          <w:spacing w:val="-4"/>
          <w:sz w:val="24"/>
          <w:szCs w:val="24"/>
        </w:rPr>
        <w:t xml:space="preserve"> </w:t>
      </w:r>
      <w:r w:rsidRPr="00495DE1">
        <w:rPr>
          <w:rFonts w:ascii="Arial" w:hAnsi="Arial" w:cs="Arial"/>
          <w:sz w:val="24"/>
          <w:szCs w:val="24"/>
        </w:rPr>
        <w:t>responsabilidade</w:t>
      </w:r>
      <w:r w:rsidRPr="00495DE1">
        <w:rPr>
          <w:rFonts w:ascii="Arial" w:hAnsi="Arial" w:cs="Arial"/>
          <w:spacing w:val="-4"/>
          <w:sz w:val="24"/>
          <w:szCs w:val="24"/>
        </w:rPr>
        <w:t xml:space="preserve"> </w:t>
      </w:r>
      <w:r w:rsidRPr="00495DE1">
        <w:rPr>
          <w:rFonts w:ascii="Arial" w:hAnsi="Arial" w:cs="Arial"/>
          <w:sz w:val="24"/>
          <w:szCs w:val="24"/>
        </w:rPr>
        <w:t>do</w:t>
      </w:r>
      <w:r w:rsidRPr="00495DE1">
        <w:rPr>
          <w:rFonts w:ascii="Arial" w:hAnsi="Arial" w:cs="Arial"/>
          <w:spacing w:val="-4"/>
          <w:sz w:val="24"/>
          <w:szCs w:val="24"/>
        </w:rPr>
        <w:t xml:space="preserve"> </w:t>
      </w:r>
      <w:r w:rsidRPr="00495DE1">
        <w:rPr>
          <w:rFonts w:ascii="Arial" w:hAnsi="Arial" w:cs="Arial"/>
          <w:sz w:val="24"/>
          <w:szCs w:val="24"/>
        </w:rPr>
        <w:t>Contratado,</w:t>
      </w:r>
      <w:r w:rsidRPr="00495DE1">
        <w:rPr>
          <w:rFonts w:ascii="Arial" w:hAnsi="Arial" w:cs="Arial"/>
          <w:spacing w:val="-4"/>
          <w:sz w:val="24"/>
          <w:szCs w:val="24"/>
        </w:rPr>
        <w:t xml:space="preserve"> </w:t>
      </w:r>
      <w:r w:rsidRPr="00495DE1">
        <w:rPr>
          <w:rFonts w:ascii="Arial" w:hAnsi="Arial" w:cs="Arial"/>
          <w:sz w:val="24"/>
          <w:szCs w:val="24"/>
        </w:rPr>
        <w:t>o fornecimento</w:t>
      </w:r>
      <w:r w:rsidRPr="00495DE1">
        <w:rPr>
          <w:rFonts w:ascii="Arial" w:hAnsi="Arial" w:cs="Arial"/>
          <w:spacing w:val="-4"/>
          <w:sz w:val="24"/>
          <w:szCs w:val="24"/>
        </w:rPr>
        <w:t xml:space="preserve"> </w:t>
      </w:r>
      <w:r w:rsidRPr="00495DE1">
        <w:rPr>
          <w:rFonts w:ascii="Arial" w:hAnsi="Arial" w:cs="Arial"/>
          <w:sz w:val="24"/>
          <w:szCs w:val="24"/>
        </w:rPr>
        <w:t xml:space="preserve">será </w:t>
      </w:r>
      <w:r w:rsidRPr="00495DE1">
        <w:rPr>
          <w:rFonts w:ascii="Arial" w:hAnsi="Arial" w:cs="Arial"/>
          <w:spacing w:val="-59"/>
          <w:sz w:val="24"/>
          <w:szCs w:val="24"/>
        </w:rPr>
        <w:t xml:space="preserve">  </w:t>
      </w:r>
      <w:r w:rsidRPr="00495DE1">
        <w:rPr>
          <w:rFonts w:ascii="Arial" w:hAnsi="Arial" w:cs="Arial"/>
          <w:sz w:val="24"/>
          <w:szCs w:val="24"/>
        </w:rPr>
        <w:t>fiscalizado</w:t>
      </w:r>
      <w:r w:rsidRPr="00495DE1">
        <w:rPr>
          <w:rFonts w:ascii="Arial" w:hAnsi="Arial" w:cs="Arial"/>
          <w:spacing w:val="-5"/>
          <w:sz w:val="24"/>
          <w:szCs w:val="24"/>
        </w:rPr>
        <w:t xml:space="preserve"> </w:t>
      </w:r>
      <w:r w:rsidRPr="00495DE1">
        <w:rPr>
          <w:rFonts w:ascii="Arial" w:hAnsi="Arial" w:cs="Arial"/>
          <w:sz w:val="24"/>
          <w:szCs w:val="24"/>
        </w:rPr>
        <w:t>pelo</w:t>
      </w:r>
      <w:r w:rsidRPr="00495DE1">
        <w:rPr>
          <w:rFonts w:ascii="Arial" w:hAnsi="Arial" w:cs="Arial"/>
          <w:spacing w:val="-2"/>
          <w:sz w:val="24"/>
          <w:szCs w:val="24"/>
        </w:rPr>
        <w:t xml:space="preserve"> </w:t>
      </w:r>
      <w:r w:rsidRPr="00495DE1">
        <w:rPr>
          <w:rFonts w:ascii="Arial" w:hAnsi="Arial" w:cs="Arial"/>
          <w:sz w:val="24"/>
          <w:szCs w:val="24"/>
        </w:rPr>
        <w:t>Município,</w:t>
      </w:r>
      <w:r w:rsidRPr="00495DE1">
        <w:rPr>
          <w:rFonts w:ascii="Arial" w:hAnsi="Arial" w:cs="Arial"/>
          <w:spacing w:val="-4"/>
          <w:sz w:val="24"/>
          <w:szCs w:val="24"/>
        </w:rPr>
        <w:t xml:space="preserve"> </w:t>
      </w:r>
      <w:r w:rsidRPr="00495DE1">
        <w:rPr>
          <w:rFonts w:ascii="Arial" w:hAnsi="Arial" w:cs="Arial"/>
          <w:sz w:val="24"/>
          <w:szCs w:val="24"/>
        </w:rPr>
        <w:t>através</w:t>
      </w:r>
      <w:r w:rsidRPr="00495DE1">
        <w:rPr>
          <w:rFonts w:ascii="Arial" w:hAnsi="Arial" w:cs="Arial"/>
          <w:spacing w:val="-4"/>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servidor</w:t>
      </w:r>
      <w:r w:rsidRPr="00495DE1">
        <w:rPr>
          <w:rFonts w:ascii="Arial" w:hAnsi="Arial" w:cs="Arial"/>
          <w:spacing w:val="-3"/>
          <w:sz w:val="24"/>
          <w:szCs w:val="24"/>
        </w:rPr>
        <w:t xml:space="preserve"> </w:t>
      </w:r>
      <w:r w:rsidRPr="00495DE1">
        <w:rPr>
          <w:rFonts w:ascii="Arial" w:hAnsi="Arial" w:cs="Arial"/>
          <w:sz w:val="24"/>
          <w:szCs w:val="24"/>
        </w:rPr>
        <w:t>designado</w:t>
      </w:r>
      <w:r w:rsidRPr="00495DE1">
        <w:rPr>
          <w:rFonts w:ascii="Arial" w:hAnsi="Arial" w:cs="Arial"/>
          <w:spacing w:val="-4"/>
          <w:sz w:val="24"/>
          <w:szCs w:val="24"/>
        </w:rPr>
        <w:t xml:space="preserve"> </w:t>
      </w:r>
      <w:r w:rsidRPr="00495DE1">
        <w:rPr>
          <w:rFonts w:ascii="Arial" w:hAnsi="Arial" w:cs="Arial"/>
          <w:sz w:val="24"/>
          <w:szCs w:val="24"/>
        </w:rPr>
        <w:t>para</w:t>
      </w:r>
      <w:r w:rsidRPr="00495DE1">
        <w:rPr>
          <w:rFonts w:ascii="Arial" w:hAnsi="Arial" w:cs="Arial"/>
          <w:spacing w:val="-7"/>
          <w:sz w:val="24"/>
          <w:szCs w:val="24"/>
        </w:rPr>
        <w:t xml:space="preserve"> </w:t>
      </w:r>
      <w:r w:rsidRPr="00495DE1">
        <w:rPr>
          <w:rFonts w:ascii="Arial" w:hAnsi="Arial" w:cs="Arial"/>
          <w:sz w:val="24"/>
          <w:szCs w:val="24"/>
        </w:rPr>
        <w:t>tal</w:t>
      </w:r>
      <w:r w:rsidRPr="00495DE1">
        <w:rPr>
          <w:rFonts w:ascii="Arial" w:hAnsi="Arial" w:cs="Arial"/>
          <w:spacing w:val="-7"/>
          <w:sz w:val="24"/>
          <w:szCs w:val="24"/>
        </w:rPr>
        <w:t xml:space="preserve"> </w:t>
      </w:r>
      <w:r w:rsidRPr="00495DE1">
        <w:rPr>
          <w:rFonts w:ascii="Arial" w:hAnsi="Arial" w:cs="Arial"/>
          <w:sz w:val="24"/>
          <w:szCs w:val="24"/>
        </w:rPr>
        <w:t>função,</w:t>
      </w:r>
      <w:r w:rsidRPr="00495DE1">
        <w:rPr>
          <w:rFonts w:ascii="Arial" w:hAnsi="Arial" w:cs="Arial"/>
          <w:spacing w:val="-5"/>
          <w:sz w:val="24"/>
          <w:szCs w:val="24"/>
        </w:rPr>
        <w:t xml:space="preserve"> </w:t>
      </w:r>
      <w:r w:rsidRPr="00495DE1">
        <w:rPr>
          <w:rFonts w:ascii="Arial" w:hAnsi="Arial" w:cs="Arial"/>
          <w:sz w:val="24"/>
          <w:szCs w:val="24"/>
        </w:rPr>
        <w:t>a</w:t>
      </w:r>
      <w:r w:rsidRPr="00495DE1">
        <w:rPr>
          <w:rFonts w:ascii="Arial" w:hAnsi="Arial" w:cs="Arial"/>
          <w:spacing w:val="-7"/>
          <w:sz w:val="24"/>
          <w:szCs w:val="24"/>
        </w:rPr>
        <w:t xml:space="preserve"> </w:t>
      </w:r>
      <w:r w:rsidRPr="00495DE1">
        <w:rPr>
          <w:rFonts w:ascii="Arial" w:hAnsi="Arial" w:cs="Arial"/>
          <w:sz w:val="24"/>
          <w:szCs w:val="24"/>
        </w:rPr>
        <w:t>qualquer</w:t>
      </w:r>
      <w:r w:rsidRPr="00495DE1">
        <w:rPr>
          <w:rFonts w:ascii="Arial" w:hAnsi="Arial" w:cs="Arial"/>
          <w:spacing w:val="-3"/>
          <w:sz w:val="24"/>
          <w:szCs w:val="24"/>
        </w:rPr>
        <w:t xml:space="preserve"> </w:t>
      </w:r>
      <w:r w:rsidRPr="00495DE1">
        <w:rPr>
          <w:rFonts w:ascii="Arial" w:hAnsi="Arial" w:cs="Arial"/>
          <w:sz w:val="24"/>
          <w:szCs w:val="24"/>
        </w:rPr>
        <w:t>hora,</w:t>
      </w:r>
      <w:r w:rsidRPr="00495DE1">
        <w:rPr>
          <w:rFonts w:ascii="Arial" w:hAnsi="Arial" w:cs="Arial"/>
          <w:spacing w:val="-59"/>
          <w:sz w:val="24"/>
          <w:szCs w:val="24"/>
        </w:rPr>
        <w:t xml:space="preserve"> </w:t>
      </w:r>
      <w:r w:rsidRPr="00495DE1">
        <w:rPr>
          <w:rFonts w:ascii="Arial" w:hAnsi="Arial" w:cs="Arial"/>
          <w:sz w:val="24"/>
          <w:szCs w:val="24"/>
        </w:rPr>
        <w:t>dentro</w:t>
      </w:r>
      <w:r w:rsidRPr="00495DE1">
        <w:rPr>
          <w:rFonts w:ascii="Arial" w:hAnsi="Arial" w:cs="Arial"/>
          <w:spacing w:val="-3"/>
          <w:sz w:val="24"/>
          <w:szCs w:val="24"/>
        </w:rPr>
        <w:t xml:space="preserve"> </w:t>
      </w:r>
      <w:r w:rsidRPr="00495DE1">
        <w:rPr>
          <w:rFonts w:ascii="Arial" w:hAnsi="Arial" w:cs="Arial"/>
          <w:sz w:val="24"/>
          <w:szCs w:val="24"/>
        </w:rPr>
        <w:t>dos</w:t>
      </w:r>
      <w:r w:rsidRPr="00495DE1">
        <w:rPr>
          <w:rFonts w:ascii="Arial" w:hAnsi="Arial" w:cs="Arial"/>
          <w:spacing w:val="1"/>
          <w:sz w:val="24"/>
          <w:szCs w:val="24"/>
        </w:rPr>
        <w:t xml:space="preserve"> </w:t>
      </w:r>
      <w:r w:rsidRPr="00495DE1">
        <w:rPr>
          <w:rFonts w:ascii="Arial" w:hAnsi="Arial" w:cs="Arial"/>
          <w:sz w:val="24"/>
          <w:szCs w:val="24"/>
        </w:rPr>
        <w:t>padrões</w:t>
      </w:r>
      <w:r w:rsidRPr="00495DE1">
        <w:rPr>
          <w:rFonts w:ascii="Arial" w:hAnsi="Arial" w:cs="Arial"/>
          <w:spacing w:val="-2"/>
          <w:sz w:val="24"/>
          <w:szCs w:val="24"/>
        </w:rPr>
        <w:t xml:space="preserve"> </w:t>
      </w:r>
      <w:r w:rsidRPr="00495DE1">
        <w:rPr>
          <w:rFonts w:ascii="Arial" w:hAnsi="Arial" w:cs="Arial"/>
          <w:sz w:val="24"/>
          <w:szCs w:val="24"/>
        </w:rPr>
        <w:t>determinados</w:t>
      </w:r>
      <w:r w:rsidRPr="00495DE1">
        <w:rPr>
          <w:rFonts w:ascii="Arial" w:hAnsi="Arial" w:cs="Arial"/>
          <w:spacing w:val="-2"/>
          <w:sz w:val="24"/>
          <w:szCs w:val="24"/>
        </w:rPr>
        <w:t xml:space="preserve"> </w:t>
      </w:r>
      <w:r w:rsidRPr="00495DE1">
        <w:rPr>
          <w:rFonts w:ascii="Arial" w:hAnsi="Arial" w:cs="Arial"/>
          <w:sz w:val="24"/>
          <w:szCs w:val="24"/>
        </w:rPr>
        <w:t>pela Lei Federal</w:t>
      </w:r>
      <w:r w:rsidRPr="00495DE1">
        <w:rPr>
          <w:rFonts w:ascii="Arial" w:hAnsi="Arial" w:cs="Arial"/>
          <w:spacing w:val="-1"/>
          <w:sz w:val="24"/>
          <w:szCs w:val="24"/>
        </w:rPr>
        <w:t xml:space="preserve"> </w:t>
      </w:r>
      <w:r w:rsidRPr="00495DE1">
        <w:rPr>
          <w:rFonts w:ascii="Arial" w:hAnsi="Arial" w:cs="Arial"/>
          <w:sz w:val="24"/>
          <w:szCs w:val="24"/>
        </w:rPr>
        <w:t>n°.</w:t>
      </w:r>
      <w:r w:rsidRPr="00495DE1">
        <w:rPr>
          <w:rFonts w:ascii="Arial" w:hAnsi="Arial" w:cs="Arial"/>
          <w:spacing w:val="-2"/>
          <w:sz w:val="24"/>
          <w:szCs w:val="24"/>
        </w:rPr>
        <w:t xml:space="preserve"> </w:t>
      </w:r>
      <w:r w:rsidRPr="00495DE1">
        <w:rPr>
          <w:rFonts w:ascii="Arial" w:hAnsi="Arial" w:cs="Arial"/>
          <w:sz w:val="24"/>
          <w:szCs w:val="24"/>
        </w:rPr>
        <w:t>14.133/21.</w:t>
      </w:r>
    </w:p>
    <w:p w14:paraId="3FA0D192" w14:textId="77777777" w:rsidR="00D22CAB" w:rsidRPr="00495DE1" w:rsidRDefault="00D22CAB" w:rsidP="00702582">
      <w:pPr>
        <w:pStyle w:val="PargrafodaLista"/>
        <w:tabs>
          <w:tab w:val="left" w:pos="1075"/>
        </w:tabs>
        <w:ind w:left="0" w:firstLine="0"/>
        <w:rPr>
          <w:rFonts w:ascii="Arial" w:hAnsi="Arial" w:cs="Arial"/>
          <w:sz w:val="24"/>
          <w:szCs w:val="24"/>
        </w:rPr>
      </w:pPr>
    </w:p>
    <w:p w14:paraId="3112492A" w14:textId="23904C4A" w:rsidR="0026092A" w:rsidRPr="00495DE1" w:rsidRDefault="00522F6D"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99200" behindDoc="1" locked="0" layoutInCell="1" allowOverlap="1" wp14:anchorId="2958C60F" wp14:editId="0BE9A498">
                <wp:simplePos x="0" y="0"/>
                <wp:positionH relativeFrom="page">
                  <wp:posOffset>1037040</wp:posOffset>
                </wp:positionH>
                <wp:positionV relativeFrom="paragraph">
                  <wp:posOffset>179705</wp:posOffset>
                </wp:positionV>
                <wp:extent cx="5798185" cy="18415"/>
                <wp:effectExtent l="0" t="0" r="0" b="0"/>
                <wp:wrapTopAndBottom/>
                <wp:docPr id="183576288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C7380" id="Rectangle 30" o:spid="_x0000_s1026" style="position:absolute;margin-left:81.65pt;margin-top:14.15pt;width:456.55pt;height:1.4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" fillcolor="black" stroked="f">
                <w10:wrap type="topAndBottom" anchorx="page"/>
              </v:rect>
            </w:pict>
          </mc:Fallback>
        </mc:AlternateContent>
      </w:r>
      <w:r w:rsidR="0026092A" w:rsidRPr="00495DE1">
        <w:rPr>
          <w:sz w:val="24"/>
          <w:szCs w:val="24"/>
        </w:rPr>
        <w:t>DOS</w:t>
      </w:r>
      <w:r w:rsidR="0026092A" w:rsidRPr="00495DE1">
        <w:rPr>
          <w:spacing w:val="-3"/>
          <w:sz w:val="24"/>
          <w:szCs w:val="24"/>
        </w:rPr>
        <w:t xml:space="preserve"> </w:t>
      </w:r>
      <w:r w:rsidR="0026092A" w:rsidRPr="00495DE1">
        <w:rPr>
          <w:sz w:val="24"/>
          <w:szCs w:val="24"/>
        </w:rPr>
        <w:t>RECURSOS</w:t>
      </w:r>
      <w:r w:rsidR="0026092A" w:rsidRPr="00495DE1">
        <w:rPr>
          <w:spacing w:val="-2"/>
          <w:sz w:val="24"/>
          <w:szCs w:val="24"/>
        </w:rPr>
        <w:t xml:space="preserve"> </w:t>
      </w:r>
      <w:r w:rsidR="0026092A" w:rsidRPr="00495DE1">
        <w:rPr>
          <w:sz w:val="24"/>
          <w:szCs w:val="24"/>
        </w:rPr>
        <w:t>FINANCEIROS</w:t>
      </w:r>
      <w:r w:rsidR="0026092A" w:rsidRPr="00495DE1">
        <w:rPr>
          <w:spacing w:val="-3"/>
          <w:sz w:val="24"/>
          <w:szCs w:val="24"/>
        </w:rPr>
        <w:t xml:space="preserve"> </w:t>
      </w:r>
      <w:r w:rsidR="0026092A" w:rsidRPr="00495DE1">
        <w:rPr>
          <w:sz w:val="24"/>
          <w:szCs w:val="24"/>
        </w:rPr>
        <w:t>E</w:t>
      </w:r>
      <w:r w:rsidR="0026092A" w:rsidRPr="00495DE1">
        <w:rPr>
          <w:spacing w:val="-2"/>
          <w:sz w:val="24"/>
          <w:szCs w:val="24"/>
        </w:rPr>
        <w:t xml:space="preserve"> </w:t>
      </w:r>
      <w:r w:rsidR="0026092A" w:rsidRPr="00495DE1">
        <w:rPr>
          <w:sz w:val="24"/>
          <w:szCs w:val="24"/>
        </w:rPr>
        <w:t>DA</w:t>
      </w:r>
      <w:r w:rsidR="0026092A" w:rsidRPr="00495DE1">
        <w:rPr>
          <w:spacing w:val="-10"/>
          <w:sz w:val="24"/>
          <w:szCs w:val="24"/>
        </w:rPr>
        <w:t xml:space="preserve"> </w:t>
      </w:r>
      <w:r w:rsidR="0026092A" w:rsidRPr="00495DE1">
        <w:rPr>
          <w:sz w:val="24"/>
          <w:szCs w:val="24"/>
        </w:rPr>
        <w:t>DOTAÇÃO</w:t>
      </w:r>
      <w:r w:rsidR="0026092A" w:rsidRPr="00495DE1">
        <w:rPr>
          <w:spacing w:val="-1"/>
          <w:sz w:val="24"/>
          <w:szCs w:val="24"/>
        </w:rPr>
        <w:t xml:space="preserve"> </w:t>
      </w:r>
      <w:r w:rsidR="0026092A" w:rsidRPr="00495DE1">
        <w:rPr>
          <w:sz w:val="24"/>
          <w:szCs w:val="24"/>
        </w:rPr>
        <w:t>ORÇAMENTÁRIA</w:t>
      </w:r>
    </w:p>
    <w:p w14:paraId="258DA1B5" w14:textId="29FB2A3E" w:rsidR="0026092A" w:rsidRPr="00495DE1" w:rsidRDefault="0026092A" w:rsidP="00702582">
      <w:pPr>
        <w:tabs>
          <w:tab w:val="left" w:pos="3210"/>
        </w:tabs>
        <w:rPr>
          <w:rFonts w:ascii="Arial" w:hAnsi="Arial" w:cs="Arial"/>
          <w:b/>
          <w:sz w:val="24"/>
          <w:szCs w:val="24"/>
        </w:rPr>
      </w:pPr>
    </w:p>
    <w:p w14:paraId="4581613D" w14:textId="77777777" w:rsidR="0026092A" w:rsidRDefault="0026092A" w:rsidP="00702582">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Considerando que para a presente contratação será aplicado o </w:t>
      </w:r>
      <w:r w:rsidRPr="00495DE1">
        <w:rPr>
          <w:rFonts w:ascii="Arial" w:hAnsi="Arial" w:cs="Arial"/>
          <w:b/>
          <w:bCs/>
          <w:u w:val="single"/>
        </w:rPr>
        <w:t>Sistema de Registro de Preços</w:t>
      </w:r>
      <w:r w:rsidRPr="00495DE1">
        <w:rPr>
          <w:rFonts w:ascii="Arial" w:hAnsi="Arial" w:cs="Arial"/>
        </w:rPr>
        <w:t xml:space="preserve"> e em atenção ao Art. 83 da Lei 14.133, de 1º de abril de 2021, que afirma que </w:t>
      </w:r>
      <w:r w:rsidRPr="00495DE1">
        <w:rPr>
          <w:rFonts w:ascii="Arial" w:hAnsi="Arial" w:cs="Arial"/>
          <w:b/>
          <w:bCs/>
        </w:rPr>
        <w:t>“a existência de preços registrados implicará compromisso de fornecimento nas condições estabelecidas, mas não obrigará a Administração a contratar, facultada a realização de licitãção específica para a aquisição pretendida, desde que devidamente motivada”,</w:t>
      </w:r>
      <w:r w:rsidRPr="00495DE1">
        <w:rPr>
          <w:rFonts w:ascii="Arial" w:hAnsi="Arial" w:cs="Arial"/>
        </w:rPr>
        <w:t xml:space="preserve"> as compras correrão conforme disponibilidade de créditos e planejamento de utilização dos recursos.</w:t>
      </w:r>
    </w:p>
    <w:p w14:paraId="0424696E" w14:textId="77777777" w:rsidR="001F0C9B" w:rsidRPr="00495DE1" w:rsidRDefault="001F0C9B" w:rsidP="001F0C9B">
      <w:pPr>
        <w:pStyle w:val="NormalWeb"/>
        <w:widowControl w:val="0"/>
        <w:autoSpaceDE w:val="0"/>
        <w:autoSpaceDN w:val="0"/>
        <w:spacing w:before="0" w:beforeAutospacing="0" w:after="0" w:afterAutospacing="0"/>
        <w:jc w:val="both"/>
        <w:rPr>
          <w:rFonts w:ascii="Arial" w:hAnsi="Arial" w:cs="Arial"/>
        </w:rPr>
      </w:pPr>
    </w:p>
    <w:p w14:paraId="0F7C3BC0" w14:textId="35DA0537" w:rsidR="0026092A" w:rsidRPr="00495DE1" w:rsidRDefault="0026092A" w:rsidP="00702582">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A dotação relativa aos exercícios financeiros subsequentes será indicada após aprovação da Lei Orçamentária respectiva e liberação dos créditos correspondentes, mediante apostilamento.</w:t>
      </w:r>
    </w:p>
    <w:p w14:paraId="0806E680" w14:textId="77777777" w:rsidR="00D22CAB" w:rsidRPr="00495DE1" w:rsidRDefault="00D22CAB" w:rsidP="00702582">
      <w:pPr>
        <w:pStyle w:val="NormalWeb"/>
        <w:widowControl w:val="0"/>
        <w:autoSpaceDE w:val="0"/>
        <w:autoSpaceDN w:val="0"/>
        <w:spacing w:before="0" w:beforeAutospacing="0" w:after="0" w:afterAutospacing="0"/>
        <w:jc w:val="both"/>
        <w:rPr>
          <w:rFonts w:ascii="Arial" w:hAnsi="Arial" w:cs="Arial"/>
        </w:rPr>
      </w:pPr>
    </w:p>
    <w:p w14:paraId="09AE02C9" w14:textId="02FC5B4D" w:rsidR="0026092A" w:rsidRPr="00495DE1" w:rsidRDefault="0026092A"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59264" behindDoc="1" locked="0" layoutInCell="1" allowOverlap="1" wp14:anchorId="6C5238B2" wp14:editId="545604A0">
                <wp:simplePos x="0" y="0"/>
                <wp:positionH relativeFrom="page">
                  <wp:posOffset>1062355</wp:posOffset>
                </wp:positionH>
                <wp:positionV relativeFrom="paragraph">
                  <wp:posOffset>177165</wp:posOffset>
                </wp:positionV>
                <wp:extent cx="5798185" cy="18415"/>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4ED7A" id="Rectangle 14" o:spid="_x0000_s1026" style="position:absolute;margin-left:83.65pt;margin-top:13.95pt;width:456.55pt;height: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" fillcolor="black" stroked="f">
                <w10:wrap type="topAndBottom" anchorx="page"/>
              </v:rect>
            </w:pict>
          </mc:Fallback>
        </mc:AlternateContent>
      </w:r>
      <w:r w:rsidRPr="00495DE1">
        <w:rPr>
          <w:sz w:val="24"/>
          <w:szCs w:val="24"/>
        </w:rPr>
        <w:t>DA</w:t>
      </w:r>
      <w:r w:rsidRPr="00495DE1">
        <w:rPr>
          <w:spacing w:val="-6"/>
          <w:sz w:val="24"/>
          <w:szCs w:val="24"/>
        </w:rPr>
        <w:t xml:space="preserve"> </w:t>
      </w:r>
      <w:r w:rsidRPr="00495DE1">
        <w:rPr>
          <w:sz w:val="24"/>
          <w:szCs w:val="24"/>
        </w:rPr>
        <w:t>FORMA</w:t>
      </w:r>
      <w:r w:rsidRPr="00495DE1">
        <w:rPr>
          <w:spacing w:val="-5"/>
          <w:sz w:val="24"/>
          <w:szCs w:val="24"/>
        </w:rPr>
        <w:t xml:space="preserve"> </w:t>
      </w:r>
      <w:r w:rsidRPr="00495DE1">
        <w:rPr>
          <w:sz w:val="24"/>
          <w:szCs w:val="24"/>
        </w:rPr>
        <w:t>DE</w:t>
      </w:r>
      <w:r w:rsidRPr="00495DE1">
        <w:rPr>
          <w:spacing w:val="-1"/>
          <w:sz w:val="24"/>
          <w:szCs w:val="24"/>
        </w:rPr>
        <w:t xml:space="preserve"> </w:t>
      </w:r>
      <w:r w:rsidRPr="00495DE1">
        <w:rPr>
          <w:sz w:val="24"/>
          <w:szCs w:val="24"/>
        </w:rPr>
        <w:t>PAGAMENTO</w:t>
      </w:r>
    </w:p>
    <w:p w14:paraId="4411EFBF" w14:textId="77777777" w:rsidR="001F0C9B" w:rsidRDefault="001F0C9B" w:rsidP="001F0C9B">
      <w:pPr>
        <w:pStyle w:val="PargrafodaLista"/>
        <w:ind w:left="0" w:firstLine="0"/>
        <w:rPr>
          <w:rFonts w:ascii="Arial" w:hAnsi="Arial" w:cs="Arial"/>
          <w:sz w:val="24"/>
          <w:szCs w:val="24"/>
        </w:rPr>
      </w:pPr>
    </w:p>
    <w:p w14:paraId="73AD84A0" w14:textId="03ED5CE8"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 pagamento será efetuado, sem atualização financeira, pelo Município, de acordo</w:t>
      </w:r>
      <w:r w:rsidRPr="00495DE1">
        <w:rPr>
          <w:rFonts w:ascii="Arial" w:hAnsi="Arial" w:cs="Arial"/>
          <w:spacing w:val="1"/>
          <w:sz w:val="24"/>
          <w:szCs w:val="24"/>
        </w:rPr>
        <w:t xml:space="preserve"> </w:t>
      </w:r>
      <w:r w:rsidRPr="00495DE1">
        <w:rPr>
          <w:rFonts w:ascii="Arial" w:hAnsi="Arial" w:cs="Arial"/>
          <w:sz w:val="24"/>
          <w:szCs w:val="24"/>
        </w:rPr>
        <w:t>com as</w:t>
      </w:r>
      <w:r w:rsidRPr="00495DE1">
        <w:rPr>
          <w:rFonts w:ascii="Arial" w:hAnsi="Arial" w:cs="Arial"/>
          <w:spacing w:val="1"/>
          <w:sz w:val="24"/>
          <w:szCs w:val="24"/>
        </w:rPr>
        <w:t xml:space="preserve"> </w:t>
      </w:r>
      <w:r w:rsidRPr="00495DE1">
        <w:rPr>
          <w:rFonts w:ascii="Arial" w:hAnsi="Arial" w:cs="Arial"/>
          <w:sz w:val="24"/>
          <w:szCs w:val="24"/>
        </w:rPr>
        <w:t>condicionantes</w:t>
      </w:r>
      <w:r w:rsidRPr="00495DE1">
        <w:rPr>
          <w:rFonts w:ascii="Arial" w:hAnsi="Arial" w:cs="Arial"/>
          <w:spacing w:val="-3"/>
          <w:sz w:val="24"/>
          <w:szCs w:val="24"/>
        </w:rPr>
        <w:t xml:space="preserve"> </w:t>
      </w:r>
      <w:r w:rsidRPr="00495DE1">
        <w:rPr>
          <w:rFonts w:ascii="Arial" w:hAnsi="Arial" w:cs="Arial"/>
          <w:sz w:val="24"/>
          <w:szCs w:val="24"/>
        </w:rPr>
        <w:t>apresentadas</w:t>
      </w:r>
      <w:r w:rsidRPr="00495DE1">
        <w:rPr>
          <w:rFonts w:ascii="Arial" w:hAnsi="Arial" w:cs="Arial"/>
          <w:spacing w:val="-2"/>
          <w:sz w:val="24"/>
          <w:szCs w:val="24"/>
        </w:rPr>
        <w:t xml:space="preserve"> </w:t>
      </w:r>
      <w:r w:rsidRPr="00495DE1">
        <w:rPr>
          <w:rFonts w:ascii="Arial" w:hAnsi="Arial" w:cs="Arial"/>
          <w:sz w:val="24"/>
          <w:szCs w:val="24"/>
        </w:rPr>
        <w:t>no</w:t>
      </w:r>
      <w:r w:rsidRPr="00495DE1">
        <w:rPr>
          <w:rFonts w:ascii="Arial" w:hAnsi="Arial" w:cs="Arial"/>
          <w:spacing w:val="-3"/>
          <w:sz w:val="24"/>
          <w:szCs w:val="24"/>
        </w:rPr>
        <w:t xml:space="preserve"> </w:t>
      </w:r>
      <w:r w:rsidRPr="00495DE1">
        <w:rPr>
          <w:rFonts w:ascii="Arial" w:hAnsi="Arial" w:cs="Arial"/>
          <w:sz w:val="24"/>
          <w:szCs w:val="24"/>
        </w:rPr>
        <w:t>ANEXO</w:t>
      </w:r>
      <w:r w:rsidRPr="00495DE1">
        <w:rPr>
          <w:rFonts w:ascii="Arial" w:hAnsi="Arial" w:cs="Arial"/>
          <w:spacing w:val="-1"/>
          <w:sz w:val="24"/>
          <w:szCs w:val="24"/>
        </w:rPr>
        <w:t xml:space="preserve"> </w:t>
      </w:r>
      <w:r w:rsidRPr="00495DE1">
        <w:rPr>
          <w:rFonts w:ascii="Arial" w:hAnsi="Arial" w:cs="Arial"/>
          <w:sz w:val="24"/>
          <w:szCs w:val="24"/>
        </w:rPr>
        <w:t>I</w:t>
      </w:r>
      <w:r w:rsidRPr="00495DE1">
        <w:rPr>
          <w:rFonts w:ascii="Arial" w:hAnsi="Arial" w:cs="Arial"/>
          <w:spacing w:val="3"/>
          <w:sz w:val="24"/>
          <w:szCs w:val="24"/>
        </w:rPr>
        <w:t xml:space="preserve"> </w:t>
      </w:r>
      <w:r w:rsidRPr="00495DE1">
        <w:rPr>
          <w:rFonts w:ascii="Arial" w:hAnsi="Arial" w:cs="Arial"/>
          <w:sz w:val="24"/>
          <w:szCs w:val="24"/>
        </w:rPr>
        <w:t>–</w:t>
      </w:r>
      <w:r w:rsidRPr="00495DE1">
        <w:rPr>
          <w:rFonts w:ascii="Arial" w:hAnsi="Arial" w:cs="Arial"/>
          <w:spacing w:val="-4"/>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DE REFERÊNCIA.</w:t>
      </w:r>
    </w:p>
    <w:p w14:paraId="20C6C8B4" w14:textId="77777777" w:rsidR="001F0C9B" w:rsidRPr="00495DE1" w:rsidRDefault="001F0C9B" w:rsidP="001F0C9B">
      <w:pPr>
        <w:pStyle w:val="PargrafodaLista"/>
        <w:ind w:left="0" w:firstLine="0"/>
        <w:rPr>
          <w:rFonts w:ascii="Arial" w:hAnsi="Arial" w:cs="Arial"/>
          <w:sz w:val="24"/>
          <w:szCs w:val="24"/>
        </w:rPr>
      </w:pPr>
    </w:p>
    <w:p w14:paraId="62C5E363"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Deverão estar incluídas, no preço dos materiais  todas as despesas, sem quaisquer</w:t>
      </w:r>
      <w:r w:rsidRPr="00495DE1">
        <w:rPr>
          <w:rFonts w:ascii="Arial" w:hAnsi="Arial" w:cs="Arial"/>
          <w:spacing w:val="1"/>
          <w:sz w:val="24"/>
          <w:szCs w:val="24"/>
        </w:rPr>
        <w:t xml:space="preserve"> </w:t>
      </w:r>
      <w:r w:rsidRPr="00495DE1">
        <w:rPr>
          <w:rFonts w:ascii="Arial" w:hAnsi="Arial" w:cs="Arial"/>
          <w:sz w:val="24"/>
          <w:szCs w:val="24"/>
        </w:rPr>
        <w:lastRenderedPageBreak/>
        <w:t>ônus para a Administração, tais como frete, materiais, mão de obra, carga e descarga,</w:t>
      </w:r>
      <w:r w:rsidRPr="00495DE1">
        <w:rPr>
          <w:rFonts w:ascii="Arial" w:hAnsi="Arial" w:cs="Arial"/>
          <w:spacing w:val="1"/>
          <w:sz w:val="24"/>
          <w:szCs w:val="24"/>
        </w:rPr>
        <w:t xml:space="preserve"> </w:t>
      </w:r>
      <w:r w:rsidRPr="00495DE1">
        <w:rPr>
          <w:rFonts w:ascii="Arial" w:hAnsi="Arial" w:cs="Arial"/>
          <w:sz w:val="24"/>
          <w:szCs w:val="24"/>
        </w:rPr>
        <w:t>tributos,</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4"/>
          <w:sz w:val="24"/>
          <w:szCs w:val="24"/>
        </w:rPr>
        <w:t xml:space="preserve"> </w:t>
      </w:r>
      <w:r w:rsidRPr="00495DE1">
        <w:rPr>
          <w:rFonts w:ascii="Arial" w:hAnsi="Arial" w:cs="Arial"/>
          <w:sz w:val="24"/>
          <w:szCs w:val="24"/>
        </w:rPr>
        <w:t>quaisquer</w:t>
      </w:r>
      <w:r w:rsidRPr="00495DE1">
        <w:rPr>
          <w:rFonts w:ascii="Arial" w:hAnsi="Arial" w:cs="Arial"/>
          <w:spacing w:val="-1"/>
          <w:sz w:val="24"/>
          <w:szCs w:val="24"/>
        </w:rPr>
        <w:t xml:space="preserve"> </w:t>
      </w:r>
      <w:r w:rsidRPr="00495DE1">
        <w:rPr>
          <w:rFonts w:ascii="Arial" w:hAnsi="Arial" w:cs="Arial"/>
          <w:sz w:val="24"/>
          <w:szCs w:val="24"/>
        </w:rPr>
        <w:t>outros</w:t>
      </w:r>
      <w:r w:rsidRPr="00495DE1">
        <w:rPr>
          <w:rFonts w:ascii="Arial" w:hAnsi="Arial" w:cs="Arial"/>
          <w:spacing w:val="-2"/>
          <w:sz w:val="24"/>
          <w:szCs w:val="24"/>
        </w:rPr>
        <w:t xml:space="preserve"> </w:t>
      </w:r>
      <w:r w:rsidRPr="00495DE1">
        <w:rPr>
          <w:rFonts w:ascii="Arial" w:hAnsi="Arial" w:cs="Arial"/>
          <w:sz w:val="24"/>
          <w:szCs w:val="24"/>
        </w:rPr>
        <w:t>que incidam</w:t>
      </w:r>
      <w:r w:rsidRPr="00495DE1">
        <w:rPr>
          <w:rFonts w:ascii="Arial" w:hAnsi="Arial" w:cs="Arial"/>
          <w:spacing w:val="-2"/>
          <w:sz w:val="24"/>
          <w:szCs w:val="24"/>
        </w:rPr>
        <w:t xml:space="preserve"> </w:t>
      </w:r>
      <w:r w:rsidRPr="00495DE1">
        <w:rPr>
          <w:rFonts w:ascii="Arial" w:hAnsi="Arial" w:cs="Arial"/>
          <w:sz w:val="24"/>
          <w:szCs w:val="24"/>
        </w:rPr>
        <w:t>sobre a</w:t>
      </w:r>
      <w:r w:rsidRPr="00495DE1">
        <w:rPr>
          <w:rFonts w:ascii="Arial" w:hAnsi="Arial" w:cs="Arial"/>
          <w:spacing w:val="-4"/>
          <w:sz w:val="24"/>
          <w:szCs w:val="24"/>
        </w:rPr>
        <w:t xml:space="preserve"> </w:t>
      </w:r>
      <w:r w:rsidRPr="00495DE1">
        <w:rPr>
          <w:rFonts w:ascii="Arial" w:hAnsi="Arial" w:cs="Arial"/>
          <w:sz w:val="24"/>
          <w:szCs w:val="24"/>
        </w:rPr>
        <w:t>avença.</w:t>
      </w:r>
    </w:p>
    <w:p w14:paraId="135BC8FE" w14:textId="77777777" w:rsidR="001F0C9B" w:rsidRPr="00495DE1" w:rsidRDefault="001F0C9B" w:rsidP="001F0C9B">
      <w:pPr>
        <w:pStyle w:val="PargrafodaLista"/>
        <w:ind w:left="0" w:firstLine="0"/>
        <w:rPr>
          <w:rFonts w:ascii="Arial" w:hAnsi="Arial" w:cs="Arial"/>
          <w:sz w:val="24"/>
          <w:szCs w:val="24"/>
        </w:rPr>
      </w:pPr>
    </w:p>
    <w:p w14:paraId="5CB13124"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 Município reserva-se ao direito de reter o pagamento se, no ato da verificação da</w:t>
      </w:r>
      <w:r w:rsidRPr="00495DE1">
        <w:rPr>
          <w:rFonts w:ascii="Arial" w:hAnsi="Arial" w:cs="Arial"/>
          <w:spacing w:val="1"/>
          <w:sz w:val="24"/>
          <w:szCs w:val="24"/>
        </w:rPr>
        <w:t xml:space="preserve"> </w:t>
      </w:r>
      <w:r w:rsidRPr="00495DE1">
        <w:rPr>
          <w:rFonts w:ascii="Arial" w:hAnsi="Arial" w:cs="Arial"/>
          <w:sz w:val="24"/>
          <w:szCs w:val="24"/>
        </w:rPr>
        <w:t>entrega</w:t>
      </w:r>
      <w:r w:rsidRPr="00495DE1">
        <w:rPr>
          <w:rFonts w:ascii="Arial" w:hAnsi="Arial" w:cs="Arial"/>
          <w:spacing w:val="-3"/>
          <w:sz w:val="24"/>
          <w:szCs w:val="24"/>
        </w:rPr>
        <w:t xml:space="preserve"> </w:t>
      </w:r>
      <w:r w:rsidRPr="00495DE1">
        <w:rPr>
          <w:rFonts w:ascii="Arial" w:hAnsi="Arial" w:cs="Arial"/>
          <w:sz w:val="24"/>
          <w:szCs w:val="24"/>
        </w:rPr>
        <w:t>dos</w:t>
      </w:r>
      <w:r w:rsidRPr="00495DE1">
        <w:rPr>
          <w:rFonts w:ascii="Arial" w:hAnsi="Arial" w:cs="Arial"/>
          <w:spacing w:val="-4"/>
          <w:sz w:val="24"/>
          <w:szCs w:val="24"/>
        </w:rPr>
        <w:t xml:space="preserve"> </w:t>
      </w:r>
      <w:r w:rsidRPr="00495DE1">
        <w:rPr>
          <w:rFonts w:ascii="Arial" w:hAnsi="Arial" w:cs="Arial"/>
          <w:sz w:val="24"/>
          <w:szCs w:val="24"/>
        </w:rPr>
        <w:t>materiais  e</w:t>
      </w:r>
      <w:r w:rsidRPr="00495DE1">
        <w:rPr>
          <w:rFonts w:ascii="Arial" w:hAnsi="Arial" w:cs="Arial"/>
          <w:spacing w:val="-3"/>
          <w:sz w:val="24"/>
          <w:szCs w:val="24"/>
        </w:rPr>
        <w:t xml:space="preserve"> </w:t>
      </w:r>
      <w:r w:rsidRPr="00495DE1">
        <w:rPr>
          <w:rFonts w:ascii="Arial" w:hAnsi="Arial" w:cs="Arial"/>
          <w:sz w:val="24"/>
          <w:szCs w:val="24"/>
        </w:rPr>
        <w:t>os</w:t>
      </w:r>
      <w:r w:rsidRPr="00495DE1">
        <w:rPr>
          <w:rFonts w:ascii="Arial" w:hAnsi="Arial" w:cs="Arial"/>
          <w:spacing w:val="-2"/>
          <w:sz w:val="24"/>
          <w:szCs w:val="24"/>
        </w:rPr>
        <w:t xml:space="preserve"> </w:t>
      </w:r>
      <w:r w:rsidRPr="00495DE1">
        <w:rPr>
          <w:rFonts w:ascii="Arial" w:hAnsi="Arial" w:cs="Arial"/>
          <w:sz w:val="24"/>
          <w:szCs w:val="24"/>
        </w:rPr>
        <w:t>mesmos</w:t>
      </w:r>
      <w:r w:rsidRPr="00495DE1">
        <w:rPr>
          <w:rFonts w:ascii="Arial" w:hAnsi="Arial" w:cs="Arial"/>
          <w:spacing w:val="-3"/>
          <w:sz w:val="24"/>
          <w:szCs w:val="24"/>
        </w:rPr>
        <w:t xml:space="preserve"> </w:t>
      </w:r>
      <w:r w:rsidRPr="00495DE1">
        <w:rPr>
          <w:rFonts w:ascii="Arial" w:hAnsi="Arial" w:cs="Arial"/>
          <w:sz w:val="24"/>
          <w:szCs w:val="24"/>
        </w:rPr>
        <w:t>não</w:t>
      </w:r>
      <w:r w:rsidRPr="00495DE1">
        <w:rPr>
          <w:rFonts w:ascii="Arial" w:hAnsi="Arial" w:cs="Arial"/>
          <w:spacing w:val="-2"/>
          <w:sz w:val="24"/>
          <w:szCs w:val="24"/>
        </w:rPr>
        <w:t xml:space="preserve"> </w:t>
      </w:r>
      <w:r w:rsidRPr="00495DE1">
        <w:rPr>
          <w:rFonts w:ascii="Arial" w:hAnsi="Arial" w:cs="Arial"/>
          <w:sz w:val="24"/>
          <w:szCs w:val="24"/>
        </w:rPr>
        <w:t>estiverem</w:t>
      </w:r>
      <w:r w:rsidRPr="00495DE1">
        <w:rPr>
          <w:rFonts w:ascii="Arial" w:hAnsi="Arial" w:cs="Arial"/>
          <w:spacing w:val="-2"/>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perfeitas</w:t>
      </w:r>
      <w:r w:rsidRPr="00495DE1">
        <w:rPr>
          <w:rFonts w:ascii="Arial" w:hAnsi="Arial" w:cs="Arial"/>
          <w:spacing w:val="-3"/>
          <w:sz w:val="24"/>
          <w:szCs w:val="24"/>
        </w:rPr>
        <w:t xml:space="preserve"> </w:t>
      </w:r>
      <w:r w:rsidRPr="00495DE1">
        <w:rPr>
          <w:rFonts w:ascii="Arial" w:hAnsi="Arial" w:cs="Arial"/>
          <w:sz w:val="24"/>
          <w:szCs w:val="24"/>
        </w:rPr>
        <w:t>condições</w:t>
      </w:r>
      <w:r w:rsidRPr="00495DE1">
        <w:rPr>
          <w:rFonts w:ascii="Arial" w:hAnsi="Arial" w:cs="Arial"/>
          <w:spacing w:val="-2"/>
          <w:sz w:val="24"/>
          <w:szCs w:val="24"/>
        </w:rPr>
        <w:t xml:space="preserve"> </w:t>
      </w:r>
      <w:r w:rsidRPr="00495DE1">
        <w:rPr>
          <w:rFonts w:ascii="Arial" w:hAnsi="Arial" w:cs="Arial"/>
          <w:sz w:val="24"/>
          <w:szCs w:val="24"/>
        </w:rPr>
        <w:t>ou</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acordo</w:t>
      </w:r>
      <w:r w:rsidRPr="00495DE1">
        <w:rPr>
          <w:rFonts w:ascii="Arial" w:hAnsi="Arial" w:cs="Arial"/>
          <w:spacing w:val="-2"/>
          <w:sz w:val="24"/>
          <w:szCs w:val="24"/>
        </w:rPr>
        <w:t xml:space="preserve"> </w:t>
      </w:r>
      <w:r w:rsidRPr="00495DE1">
        <w:rPr>
          <w:rFonts w:ascii="Arial" w:hAnsi="Arial" w:cs="Arial"/>
          <w:sz w:val="24"/>
          <w:szCs w:val="24"/>
        </w:rPr>
        <w:t>com</w:t>
      </w:r>
      <w:r w:rsidRPr="00495DE1">
        <w:rPr>
          <w:rFonts w:ascii="Arial" w:hAnsi="Arial" w:cs="Arial"/>
          <w:spacing w:val="-59"/>
          <w:sz w:val="24"/>
          <w:szCs w:val="24"/>
        </w:rPr>
        <w:t xml:space="preserve"> </w:t>
      </w:r>
      <w:r w:rsidRPr="00495DE1">
        <w:rPr>
          <w:rFonts w:ascii="Arial" w:hAnsi="Arial" w:cs="Arial"/>
          <w:sz w:val="24"/>
          <w:szCs w:val="24"/>
        </w:rPr>
        <w:t>as especificações exigidas no ANEXO I – TERMO DE REFERÊNCIA, e as especificações apresentadas</w:t>
      </w:r>
      <w:r w:rsidRPr="00495DE1">
        <w:rPr>
          <w:rFonts w:ascii="Arial" w:hAnsi="Arial" w:cs="Arial"/>
          <w:spacing w:val="-2"/>
          <w:sz w:val="24"/>
          <w:szCs w:val="24"/>
        </w:rPr>
        <w:t xml:space="preserve"> </w:t>
      </w:r>
      <w:r w:rsidRPr="00495DE1">
        <w:rPr>
          <w:rFonts w:ascii="Arial" w:hAnsi="Arial" w:cs="Arial"/>
          <w:sz w:val="24"/>
          <w:szCs w:val="24"/>
        </w:rPr>
        <w:t>na</w:t>
      </w:r>
      <w:r w:rsidRPr="00495DE1">
        <w:rPr>
          <w:rFonts w:ascii="Arial" w:hAnsi="Arial" w:cs="Arial"/>
          <w:spacing w:val="-2"/>
          <w:sz w:val="24"/>
          <w:szCs w:val="24"/>
        </w:rPr>
        <w:t xml:space="preserve"> </w:t>
      </w:r>
      <w:r w:rsidRPr="00495DE1">
        <w:rPr>
          <w:rFonts w:ascii="Arial" w:hAnsi="Arial" w:cs="Arial"/>
          <w:sz w:val="24"/>
          <w:szCs w:val="24"/>
        </w:rPr>
        <w:t>Autorização de Fornecimento.</w:t>
      </w:r>
    </w:p>
    <w:p w14:paraId="66282BD7" w14:textId="77777777" w:rsidR="001F0C9B" w:rsidRPr="00495DE1" w:rsidRDefault="001F0C9B" w:rsidP="001F0C9B">
      <w:pPr>
        <w:pStyle w:val="PargrafodaLista"/>
        <w:ind w:left="0" w:firstLine="0"/>
        <w:rPr>
          <w:rFonts w:ascii="Arial" w:hAnsi="Arial" w:cs="Arial"/>
          <w:sz w:val="24"/>
          <w:szCs w:val="24"/>
        </w:rPr>
      </w:pPr>
    </w:p>
    <w:p w14:paraId="14B72CAA"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Na eventualidade de aplicação de multa, será assegurada a ampla defesa na forma</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lei.</w:t>
      </w:r>
    </w:p>
    <w:p w14:paraId="66E22E21" w14:textId="77777777" w:rsidR="001F0C9B" w:rsidRPr="00495DE1" w:rsidRDefault="001F0C9B" w:rsidP="001F0C9B">
      <w:pPr>
        <w:pStyle w:val="PargrafodaLista"/>
        <w:ind w:left="0" w:firstLine="0"/>
        <w:rPr>
          <w:rFonts w:ascii="Arial" w:hAnsi="Arial" w:cs="Arial"/>
          <w:sz w:val="24"/>
          <w:szCs w:val="24"/>
        </w:rPr>
      </w:pPr>
    </w:p>
    <w:p w14:paraId="52392F87"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Nota</w:t>
      </w:r>
      <w:r w:rsidRPr="00495DE1">
        <w:rPr>
          <w:rFonts w:ascii="Arial" w:hAnsi="Arial" w:cs="Arial"/>
          <w:spacing w:val="1"/>
          <w:sz w:val="24"/>
          <w:szCs w:val="24"/>
        </w:rPr>
        <w:t xml:space="preserve"> </w:t>
      </w:r>
      <w:r w:rsidRPr="00495DE1">
        <w:rPr>
          <w:rFonts w:ascii="Arial" w:hAnsi="Arial" w:cs="Arial"/>
          <w:sz w:val="24"/>
          <w:szCs w:val="24"/>
        </w:rPr>
        <w:t>Fiscal</w:t>
      </w:r>
      <w:r w:rsidRPr="00495DE1">
        <w:rPr>
          <w:rFonts w:ascii="Arial" w:hAnsi="Arial" w:cs="Arial"/>
          <w:spacing w:val="1"/>
          <w:sz w:val="24"/>
          <w:szCs w:val="24"/>
        </w:rPr>
        <w:t xml:space="preserve"> </w:t>
      </w:r>
      <w:r w:rsidRPr="00495DE1">
        <w:rPr>
          <w:rFonts w:ascii="Arial" w:hAnsi="Arial" w:cs="Arial"/>
          <w:sz w:val="24"/>
          <w:szCs w:val="24"/>
        </w:rPr>
        <w:t>–</w:t>
      </w:r>
      <w:r w:rsidRPr="00495DE1">
        <w:rPr>
          <w:rFonts w:ascii="Arial" w:hAnsi="Arial" w:cs="Arial"/>
          <w:spacing w:val="1"/>
          <w:sz w:val="24"/>
          <w:szCs w:val="24"/>
        </w:rPr>
        <w:t xml:space="preserve"> </w:t>
      </w:r>
      <w:r w:rsidRPr="00495DE1">
        <w:rPr>
          <w:rFonts w:ascii="Arial" w:hAnsi="Arial" w:cs="Arial"/>
          <w:sz w:val="24"/>
          <w:szCs w:val="24"/>
        </w:rPr>
        <w:t>emitida</w:t>
      </w:r>
      <w:r w:rsidRPr="00495DE1">
        <w:rPr>
          <w:rFonts w:ascii="Arial" w:hAnsi="Arial" w:cs="Arial"/>
          <w:spacing w:val="1"/>
          <w:sz w:val="24"/>
          <w:szCs w:val="24"/>
        </w:rPr>
        <w:t xml:space="preserve"> </w:t>
      </w:r>
      <w:r w:rsidRPr="00495DE1">
        <w:rPr>
          <w:rFonts w:ascii="Arial" w:hAnsi="Arial" w:cs="Arial"/>
          <w:sz w:val="24"/>
          <w:szCs w:val="24"/>
        </w:rPr>
        <w:t>obrigatoriamente</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número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inscrição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CNPJ</w:t>
      </w:r>
      <w:r w:rsidRPr="00495DE1">
        <w:rPr>
          <w:rFonts w:ascii="Arial" w:hAnsi="Arial" w:cs="Arial"/>
          <w:spacing w:val="-59"/>
          <w:sz w:val="24"/>
          <w:szCs w:val="24"/>
        </w:rPr>
        <w:t xml:space="preserve"> </w:t>
      </w:r>
      <w:r w:rsidRPr="00495DE1">
        <w:rPr>
          <w:rFonts w:ascii="Arial" w:hAnsi="Arial" w:cs="Arial"/>
          <w:sz w:val="24"/>
          <w:szCs w:val="24"/>
        </w:rPr>
        <w:t>apresentado para a Habilitação – só será liberada quando a execução dos serviços</w:t>
      </w:r>
      <w:r w:rsidRPr="00495DE1">
        <w:rPr>
          <w:rFonts w:ascii="Arial" w:hAnsi="Arial" w:cs="Arial"/>
          <w:spacing w:val="1"/>
          <w:sz w:val="24"/>
          <w:szCs w:val="24"/>
        </w:rPr>
        <w:t xml:space="preserve"> </w:t>
      </w:r>
      <w:r w:rsidRPr="00495DE1">
        <w:rPr>
          <w:rFonts w:ascii="Arial" w:hAnsi="Arial" w:cs="Arial"/>
          <w:sz w:val="24"/>
          <w:szCs w:val="24"/>
        </w:rPr>
        <w:t>contratados</w:t>
      </w:r>
      <w:r w:rsidRPr="00495DE1">
        <w:rPr>
          <w:rFonts w:ascii="Arial" w:hAnsi="Arial" w:cs="Arial"/>
          <w:spacing w:val="1"/>
          <w:sz w:val="24"/>
          <w:szCs w:val="24"/>
        </w:rPr>
        <w:t xml:space="preserve"> </w:t>
      </w:r>
      <w:r w:rsidRPr="00495DE1">
        <w:rPr>
          <w:rFonts w:ascii="Arial" w:hAnsi="Arial" w:cs="Arial"/>
          <w:sz w:val="24"/>
          <w:szCs w:val="24"/>
        </w:rPr>
        <w:t>estiver</w:t>
      </w:r>
      <w:r w:rsidRPr="00495DE1">
        <w:rPr>
          <w:rFonts w:ascii="Arial" w:hAnsi="Arial" w:cs="Arial"/>
          <w:spacing w:val="3"/>
          <w:sz w:val="24"/>
          <w:szCs w:val="24"/>
        </w:rPr>
        <w:t xml:space="preserve"> </w:t>
      </w:r>
      <w:r w:rsidRPr="00495DE1">
        <w:rPr>
          <w:rFonts w:ascii="Arial" w:hAnsi="Arial" w:cs="Arial"/>
          <w:sz w:val="24"/>
          <w:szCs w:val="24"/>
        </w:rPr>
        <w:t>em total</w:t>
      </w:r>
      <w:r w:rsidRPr="00495DE1">
        <w:rPr>
          <w:rFonts w:ascii="Arial" w:hAnsi="Arial" w:cs="Arial"/>
          <w:spacing w:val="1"/>
          <w:sz w:val="24"/>
          <w:szCs w:val="24"/>
        </w:rPr>
        <w:t xml:space="preserve"> </w:t>
      </w:r>
      <w:r w:rsidRPr="00495DE1">
        <w:rPr>
          <w:rFonts w:ascii="Arial" w:hAnsi="Arial" w:cs="Arial"/>
          <w:sz w:val="24"/>
          <w:szCs w:val="24"/>
        </w:rPr>
        <w:t>conformidade</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3"/>
          <w:sz w:val="24"/>
          <w:szCs w:val="24"/>
        </w:rPr>
        <w:t xml:space="preserve"> </w:t>
      </w:r>
      <w:r w:rsidRPr="00495DE1">
        <w:rPr>
          <w:rFonts w:ascii="Arial" w:hAnsi="Arial" w:cs="Arial"/>
          <w:sz w:val="24"/>
          <w:szCs w:val="24"/>
        </w:rPr>
        <w:t>as</w:t>
      </w:r>
      <w:r w:rsidRPr="00495DE1">
        <w:rPr>
          <w:rFonts w:ascii="Arial" w:hAnsi="Arial" w:cs="Arial"/>
          <w:spacing w:val="2"/>
          <w:sz w:val="24"/>
          <w:szCs w:val="24"/>
        </w:rPr>
        <w:t xml:space="preserve"> </w:t>
      </w:r>
      <w:r w:rsidRPr="00495DE1">
        <w:rPr>
          <w:rFonts w:ascii="Arial" w:hAnsi="Arial" w:cs="Arial"/>
          <w:sz w:val="24"/>
          <w:szCs w:val="24"/>
        </w:rPr>
        <w:t>especificações</w:t>
      </w:r>
      <w:r w:rsidRPr="00495DE1">
        <w:rPr>
          <w:rFonts w:ascii="Arial" w:hAnsi="Arial" w:cs="Arial"/>
          <w:spacing w:val="-1"/>
          <w:sz w:val="24"/>
          <w:szCs w:val="24"/>
        </w:rPr>
        <w:t xml:space="preserve"> </w:t>
      </w:r>
      <w:r w:rsidRPr="00495DE1">
        <w:rPr>
          <w:rFonts w:ascii="Arial" w:hAnsi="Arial" w:cs="Arial"/>
          <w:sz w:val="24"/>
          <w:szCs w:val="24"/>
        </w:rPr>
        <w:t>constantes</w:t>
      </w:r>
      <w:r w:rsidRPr="00495DE1">
        <w:rPr>
          <w:rFonts w:ascii="Arial" w:hAnsi="Arial" w:cs="Arial"/>
          <w:spacing w:val="2"/>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ANEXO</w:t>
      </w:r>
      <w:r w:rsidRPr="00495DE1">
        <w:rPr>
          <w:rFonts w:ascii="Arial" w:hAnsi="Arial" w:cs="Arial"/>
          <w:spacing w:val="-2"/>
          <w:sz w:val="24"/>
          <w:szCs w:val="24"/>
        </w:rPr>
        <w:t xml:space="preserve"> </w:t>
      </w:r>
      <w:r w:rsidRPr="00495DE1">
        <w:rPr>
          <w:rFonts w:ascii="Arial" w:hAnsi="Arial" w:cs="Arial"/>
          <w:sz w:val="24"/>
          <w:szCs w:val="24"/>
        </w:rPr>
        <w:t>I –</w:t>
      </w:r>
      <w:r w:rsidRPr="00495DE1">
        <w:rPr>
          <w:rFonts w:ascii="Arial" w:hAnsi="Arial" w:cs="Arial"/>
          <w:spacing w:val="-5"/>
          <w:sz w:val="24"/>
          <w:szCs w:val="24"/>
        </w:rPr>
        <w:t xml:space="preserve"> </w:t>
      </w:r>
      <w:r w:rsidRPr="00495DE1">
        <w:rPr>
          <w:rFonts w:ascii="Arial" w:hAnsi="Arial" w:cs="Arial"/>
          <w:sz w:val="24"/>
          <w:szCs w:val="24"/>
        </w:rPr>
        <w:t>TERMO DE</w:t>
      </w:r>
      <w:r w:rsidRPr="00495DE1">
        <w:rPr>
          <w:rFonts w:ascii="Arial" w:hAnsi="Arial" w:cs="Arial"/>
          <w:spacing w:val="-2"/>
          <w:sz w:val="24"/>
          <w:szCs w:val="24"/>
        </w:rPr>
        <w:t xml:space="preserve"> </w:t>
      </w:r>
      <w:r w:rsidRPr="00495DE1">
        <w:rPr>
          <w:rFonts w:ascii="Arial" w:hAnsi="Arial" w:cs="Arial"/>
          <w:sz w:val="24"/>
          <w:szCs w:val="24"/>
        </w:rPr>
        <w:t>REFERÊNCIA.</w:t>
      </w:r>
    </w:p>
    <w:p w14:paraId="295E229A" w14:textId="77777777" w:rsidR="001F0C9B" w:rsidRPr="00495DE1" w:rsidRDefault="001F0C9B" w:rsidP="001F0C9B">
      <w:pPr>
        <w:pStyle w:val="PargrafodaLista"/>
        <w:ind w:left="0" w:firstLine="0"/>
        <w:rPr>
          <w:rFonts w:ascii="Arial" w:hAnsi="Arial" w:cs="Arial"/>
          <w:sz w:val="24"/>
          <w:szCs w:val="24"/>
        </w:rPr>
      </w:pPr>
    </w:p>
    <w:p w14:paraId="76E1299A"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Em</w:t>
      </w:r>
      <w:r w:rsidRPr="00495DE1">
        <w:rPr>
          <w:rFonts w:ascii="Arial" w:hAnsi="Arial" w:cs="Arial"/>
          <w:spacing w:val="41"/>
          <w:sz w:val="24"/>
          <w:szCs w:val="24"/>
        </w:rPr>
        <w:t xml:space="preserve"> </w:t>
      </w:r>
      <w:r w:rsidRPr="00495DE1">
        <w:rPr>
          <w:rFonts w:ascii="Arial" w:hAnsi="Arial" w:cs="Arial"/>
          <w:sz w:val="24"/>
          <w:szCs w:val="24"/>
        </w:rPr>
        <w:t>caso</w:t>
      </w:r>
      <w:r w:rsidRPr="00495DE1">
        <w:rPr>
          <w:rFonts w:ascii="Arial" w:hAnsi="Arial" w:cs="Arial"/>
          <w:spacing w:val="39"/>
          <w:sz w:val="24"/>
          <w:szCs w:val="24"/>
        </w:rPr>
        <w:t xml:space="preserve"> </w:t>
      </w:r>
      <w:r w:rsidRPr="00495DE1">
        <w:rPr>
          <w:rFonts w:ascii="Arial" w:hAnsi="Arial" w:cs="Arial"/>
          <w:sz w:val="24"/>
          <w:szCs w:val="24"/>
        </w:rPr>
        <w:t>de</w:t>
      </w:r>
      <w:r w:rsidRPr="00495DE1">
        <w:rPr>
          <w:rFonts w:ascii="Arial" w:hAnsi="Arial" w:cs="Arial"/>
          <w:spacing w:val="37"/>
          <w:sz w:val="24"/>
          <w:szCs w:val="24"/>
        </w:rPr>
        <w:t xml:space="preserve"> </w:t>
      </w:r>
      <w:r w:rsidRPr="00495DE1">
        <w:rPr>
          <w:rFonts w:ascii="Arial" w:hAnsi="Arial" w:cs="Arial"/>
          <w:sz w:val="24"/>
          <w:szCs w:val="24"/>
        </w:rPr>
        <w:t>irregularidade</w:t>
      </w:r>
      <w:r w:rsidRPr="00495DE1">
        <w:rPr>
          <w:rFonts w:ascii="Arial" w:hAnsi="Arial" w:cs="Arial"/>
          <w:spacing w:val="39"/>
          <w:sz w:val="24"/>
          <w:szCs w:val="24"/>
        </w:rPr>
        <w:t xml:space="preserve"> </w:t>
      </w:r>
      <w:r w:rsidRPr="00495DE1">
        <w:rPr>
          <w:rFonts w:ascii="Arial" w:hAnsi="Arial" w:cs="Arial"/>
          <w:sz w:val="24"/>
          <w:szCs w:val="24"/>
        </w:rPr>
        <w:t>na</w:t>
      </w:r>
      <w:r w:rsidRPr="00495DE1">
        <w:rPr>
          <w:rFonts w:ascii="Arial" w:hAnsi="Arial" w:cs="Arial"/>
          <w:spacing w:val="39"/>
          <w:sz w:val="24"/>
          <w:szCs w:val="24"/>
        </w:rPr>
        <w:t xml:space="preserve"> </w:t>
      </w:r>
      <w:r w:rsidRPr="00495DE1">
        <w:rPr>
          <w:rFonts w:ascii="Arial" w:hAnsi="Arial" w:cs="Arial"/>
          <w:sz w:val="24"/>
          <w:szCs w:val="24"/>
        </w:rPr>
        <w:t>emissão</w:t>
      </w:r>
      <w:r w:rsidRPr="00495DE1">
        <w:rPr>
          <w:rFonts w:ascii="Arial" w:hAnsi="Arial" w:cs="Arial"/>
          <w:spacing w:val="40"/>
          <w:sz w:val="24"/>
          <w:szCs w:val="24"/>
        </w:rPr>
        <w:t xml:space="preserve"> </w:t>
      </w:r>
      <w:r w:rsidRPr="00495DE1">
        <w:rPr>
          <w:rFonts w:ascii="Arial" w:hAnsi="Arial" w:cs="Arial"/>
          <w:sz w:val="24"/>
          <w:szCs w:val="24"/>
        </w:rPr>
        <w:t>dos</w:t>
      </w:r>
      <w:r w:rsidRPr="00495DE1">
        <w:rPr>
          <w:rFonts w:ascii="Arial" w:hAnsi="Arial" w:cs="Arial"/>
          <w:spacing w:val="37"/>
          <w:sz w:val="24"/>
          <w:szCs w:val="24"/>
        </w:rPr>
        <w:t xml:space="preserve"> </w:t>
      </w:r>
      <w:r w:rsidRPr="00495DE1">
        <w:rPr>
          <w:rFonts w:ascii="Arial" w:hAnsi="Arial" w:cs="Arial"/>
          <w:sz w:val="24"/>
          <w:szCs w:val="24"/>
        </w:rPr>
        <w:t>documentos</w:t>
      </w:r>
      <w:r w:rsidRPr="00495DE1">
        <w:rPr>
          <w:rFonts w:ascii="Arial" w:hAnsi="Arial" w:cs="Arial"/>
          <w:spacing w:val="37"/>
          <w:sz w:val="24"/>
          <w:szCs w:val="24"/>
        </w:rPr>
        <w:t xml:space="preserve"> </w:t>
      </w:r>
      <w:r w:rsidRPr="00495DE1">
        <w:rPr>
          <w:rFonts w:ascii="Arial" w:hAnsi="Arial" w:cs="Arial"/>
          <w:sz w:val="24"/>
          <w:szCs w:val="24"/>
        </w:rPr>
        <w:t>fiscais,</w:t>
      </w:r>
      <w:r w:rsidRPr="00495DE1">
        <w:rPr>
          <w:rFonts w:ascii="Arial" w:hAnsi="Arial" w:cs="Arial"/>
          <w:spacing w:val="39"/>
          <w:sz w:val="24"/>
          <w:szCs w:val="24"/>
        </w:rPr>
        <w:t xml:space="preserve"> </w:t>
      </w:r>
      <w:r w:rsidRPr="00495DE1">
        <w:rPr>
          <w:rFonts w:ascii="Arial" w:hAnsi="Arial" w:cs="Arial"/>
          <w:sz w:val="24"/>
          <w:szCs w:val="24"/>
        </w:rPr>
        <w:t>o</w:t>
      </w:r>
      <w:r w:rsidRPr="00495DE1">
        <w:rPr>
          <w:rFonts w:ascii="Arial" w:hAnsi="Arial" w:cs="Arial"/>
          <w:spacing w:val="40"/>
          <w:sz w:val="24"/>
          <w:szCs w:val="24"/>
        </w:rPr>
        <w:t xml:space="preserve"> </w:t>
      </w:r>
      <w:r w:rsidRPr="00495DE1">
        <w:rPr>
          <w:rFonts w:ascii="Arial" w:hAnsi="Arial" w:cs="Arial"/>
          <w:sz w:val="24"/>
          <w:szCs w:val="24"/>
        </w:rPr>
        <w:t>Município</w:t>
      </w:r>
      <w:r w:rsidRPr="00495DE1">
        <w:rPr>
          <w:rFonts w:ascii="Arial" w:hAnsi="Arial" w:cs="Arial"/>
          <w:spacing w:val="-59"/>
          <w:sz w:val="24"/>
          <w:szCs w:val="24"/>
        </w:rPr>
        <w:t xml:space="preserve"> </w:t>
      </w:r>
      <w:r w:rsidRPr="00495DE1">
        <w:rPr>
          <w:rFonts w:ascii="Arial" w:hAnsi="Arial" w:cs="Arial"/>
          <w:sz w:val="24"/>
          <w:szCs w:val="24"/>
        </w:rPr>
        <w:t>comunicará</w:t>
      </w:r>
      <w:r w:rsidRPr="00495DE1">
        <w:rPr>
          <w:rFonts w:ascii="Arial" w:hAnsi="Arial" w:cs="Arial"/>
          <w:spacing w:val="-3"/>
          <w:sz w:val="24"/>
          <w:szCs w:val="24"/>
        </w:rPr>
        <w:t xml:space="preserve"> </w:t>
      </w:r>
      <w:r w:rsidRPr="00495DE1">
        <w:rPr>
          <w:rFonts w:ascii="Arial" w:hAnsi="Arial" w:cs="Arial"/>
          <w:sz w:val="24"/>
          <w:szCs w:val="24"/>
        </w:rPr>
        <w:t>à CONTRATADA para</w:t>
      </w:r>
      <w:r w:rsidRPr="00495DE1">
        <w:rPr>
          <w:rFonts w:ascii="Arial" w:hAnsi="Arial" w:cs="Arial"/>
          <w:spacing w:val="-2"/>
          <w:sz w:val="24"/>
          <w:szCs w:val="24"/>
        </w:rPr>
        <w:t xml:space="preserve"> </w:t>
      </w:r>
      <w:r w:rsidRPr="00495DE1">
        <w:rPr>
          <w:rFonts w:ascii="Arial" w:hAnsi="Arial" w:cs="Arial"/>
          <w:sz w:val="24"/>
          <w:szCs w:val="24"/>
        </w:rPr>
        <w:t>que</w:t>
      </w:r>
      <w:r w:rsidRPr="00495DE1">
        <w:rPr>
          <w:rFonts w:ascii="Arial" w:hAnsi="Arial" w:cs="Arial"/>
          <w:spacing w:val="-2"/>
          <w:sz w:val="24"/>
          <w:szCs w:val="24"/>
        </w:rPr>
        <w:t xml:space="preserve"> </w:t>
      </w:r>
      <w:r w:rsidRPr="00495DE1">
        <w:rPr>
          <w:rFonts w:ascii="Arial" w:hAnsi="Arial" w:cs="Arial"/>
          <w:sz w:val="24"/>
          <w:szCs w:val="24"/>
        </w:rPr>
        <w:t>regularize</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situação.</w:t>
      </w:r>
    </w:p>
    <w:p w14:paraId="506C015A" w14:textId="77777777" w:rsidR="000929D9" w:rsidRPr="00495DE1" w:rsidRDefault="000929D9" w:rsidP="000929D9">
      <w:pPr>
        <w:pStyle w:val="PargrafodaLista"/>
        <w:ind w:left="0" w:firstLine="0"/>
        <w:rPr>
          <w:rFonts w:ascii="Arial" w:hAnsi="Arial" w:cs="Arial"/>
          <w:sz w:val="24"/>
          <w:szCs w:val="24"/>
        </w:rPr>
      </w:pPr>
    </w:p>
    <w:p w14:paraId="3705F7CD" w14:textId="77777777"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Na</w:t>
      </w:r>
      <w:r w:rsidRPr="00495DE1">
        <w:rPr>
          <w:rFonts w:ascii="Arial" w:hAnsi="Arial" w:cs="Arial"/>
          <w:spacing w:val="2"/>
          <w:sz w:val="24"/>
          <w:szCs w:val="24"/>
        </w:rPr>
        <w:t xml:space="preserve"> </w:t>
      </w:r>
      <w:r w:rsidRPr="00495DE1">
        <w:rPr>
          <w:rFonts w:ascii="Arial" w:hAnsi="Arial" w:cs="Arial"/>
          <w:sz w:val="24"/>
          <w:szCs w:val="24"/>
        </w:rPr>
        <w:t>hipótese</w:t>
      </w:r>
      <w:r w:rsidRPr="00495DE1">
        <w:rPr>
          <w:rFonts w:ascii="Arial" w:hAnsi="Arial" w:cs="Arial"/>
          <w:spacing w:val="-1"/>
          <w:sz w:val="24"/>
          <w:szCs w:val="24"/>
        </w:rPr>
        <w:t xml:space="preserve"> </w:t>
      </w:r>
      <w:r w:rsidRPr="00495DE1">
        <w:rPr>
          <w:rFonts w:ascii="Arial" w:hAnsi="Arial" w:cs="Arial"/>
          <w:sz w:val="24"/>
          <w:szCs w:val="24"/>
        </w:rPr>
        <w:t>prevista</w:t>
      </w:r>
      <w:r w:rsidRPr="00495DE1">
        <w:rPr>
          <w:rFonts w:ascii="Arial" w:hAnsi="Arial" w:cs="Arial"/>
          <w:spacing w:val="-1"/>
          <w:sz w:val="24"/>
          <w:szCs w:val="24"/>
        </w:rPr>
        <w:t xml:space="preserve"> </w:t>
      </w:r>
      <w:r w:rsidRPr="00495DE1">
        <w:rPr>
          <w:rFonts w:ascii="Arial" w:hAnsi="Arial" w:cs="Arial"/>
          <w:sz w:val="24"/>
          <w:szCs w:val="24"/>
        </w:rPr>
        <w:t>no</w:t>
      </w:r>
      <w:r w:rsidRPr="00495DE1">
        <w:rPr>
          <w:rFonts w:ascii="Arial" w:hAnsi="Arial" w:cs="Arial"/>
          <w:spacing w:val="-3"/>
          <w:sz w:val="24"/>
          <w:szCs w:val="24"/>
        </w:rPr>
        <w:t xml:space="preserve"> </w:t>
      </w:r>
      <w:r w:rsidRPr="00495DE1">
        <w:rPr>
          <w:rFonts w:ascii="Arial" w:hAnsi="Arial" w:cs="Arial"/>
          <w:sz w:val="24"/>
          <w:szCs w:val="24"/>
        </w:rPr>
        <w:t>subitem 22.6,</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prazo</w:t>
      </w:r>
      <w:r w:rsidRPr="00495DE1">
        <w:rPr>
          <w:rFonts w:ascii="Arial" w:hAnsi="Arial" w:cs="Arial"/>
          <w:spacing w:val="2"/>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pagamento será</w:t>
      </w:r>
      <w:r w:rsidRPr="00495DE1">
        <w:rPr>
          <w:rFonts w:ascii="Arial" w:hAnsi="Arial" w:cs="Arial"/>
          <w:spacing w:val="-1"/>
          <w:sz w:val="24"/>
          <w:szCs w:val="24"/>
        </w:rPr>
        <w:t xml:space="preserve"> </w:t>
      </w:r>
      <w:r w:rsidRPr="00495DE1">
        <w:rPr>
          <w:rFonts w:ascii="Arial" w:hAnsi="Arial" w:cs="Arial"/>
          <w:sz w:val="24"/>
          <w:szCs w:val="24"/>
        </w:rPr>
        <w:t>contado</w:t>
      </w:r>
      <w:r w:rsidRPr="00495DE1">
        <w:rPr>
          <w:rFonts w:ascii="Arial" w:hAnsi="Arial" w:cs="Arial"/>
          <w:spacing w:val="8"/>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partir de</w:t>
      </w:r>
      <w:r w:rsidRPr="00495DE1">
        <w:rPr>
          <w:rFonts w:ascii="Arial" w:hAnsi="Arial" w:cs="Arial"/>
          <w:spacing w:val="-58"/>
          <w:sz w:val="24"/>
          <w:szCs w:val="24"/>
        </w:rPr>
        <w:t xml:space="preserve"> </w:t>
      </w:r>
      <w:r w:rsidRPr="00495DE1">
        <w:rPr>
          <w:rFonts w:ascii="Arial" w:hAnsi="Arial" w:cs="Arial"/>
          <w:sz w:val="24"/>
          <w:szCs w:val="24"/>
        </w:rPr>
        <w:t>sua</w:t>
      </w:r>
      <w:r w:rsidRPr="00495DE1">
        <w:rPr>
          <w:rFonts w:ascii="Arial" w:hAnsi="Arial" w:cs="Arial"/>
          <w:spacing w:val="-1"/>
          <w:sz w:val="24"/>
          <w:szCs w:val="24"/>
        </w:rPr>
        <w:t xml:space="preserve"> </w:t>
      </w:r>
      <w:r w:rsidRPr="00495DE1">
        <w:rPr>
          <w:rFonts w:ascii="Arial" w:hAnsi="Arial" w:cs="Arial"/>
          <w:sz w:val="24"/>
          <w:szCs w:val="24"/>
        </w:rPr>
        <w:t>reapresentação,</w:t>
      </w:r>
      <w:r w:rsidRPr="00495DE1">
        <w:rPr>
          <w:rFonts w:ascii="Arial" w:hAnsi="Arial" w:cs="Arial"/>
          <w:spacing w:val="-1"/>
          <w:sz w:val="24"/>
          <w:szCs w:val="24"/>
        </w:rPr>
        <w:t xml:space="preserve"> </w:t>
      </w:r>
      <w:r w:rsidRPr="00495DE1">
        <w:rPr>
          <w:rFonts w:ascii="Arial" w:hAnsi="Arial" w:cs="Arial"/>
          <w:sz w:val="24"/>
          <w:szCs w:val="24"/>
        </w:rPr>
        <w:t>devidamente</w:t>
      </w:r>
      <w:r w:rsidRPr="00495DE1">
        <w:rPr>
          <w:rFonts w:ascii="Arial" w:hAnsi="Arial" w:cs="Arial"/>
          <w:spacing w:val="-2"/>
          <w:sz w:val="24"/>
          <w:szCs w:val="24"/>
        </w:rPr>
        <w:t xml:space="preserve"> </w:t>
      </w:r>
      <w:r w:rsidRPr="00495DE1">
        <w:rPr>
          <w:rFonts w:ascii="Arial" w:hAnsi="Arial" w:cs="Arial"/>
          <w:sz w:val="24"/>
          <w:szCs w:val="24"/>
        </w:rPr>
        <w:t>regularizado.</w:t>
      </w:r>
    </w:p>
    <w:p w14:paraId="31A49F02" w14:textId="77777777" w:rsidR="000929D9" w:rsidRPr="00495DE1" w:rsidRDefault="000929D9" w:rsidP="000929D9">
      <w:pPr>
        <w:pStyle w:val="PargrafodaLista"/>
        <w:ind w:left="0" w:firstLine="0"/>
        <w:rPr>
          <w:rFonts w:ascii="Arial" w:hAnsi="Arial" w:cs="Arial"/>
          <w:sz w:val="24"/>
          <w:szCs w:val="24"/>
        </w:rPr>
      </w:pPr>
    </w:p>
    <w:p w14:paraId="7B003AE0" w14:textId="3B0C216B" w:rsidR="0026092A" w:rsidRPr="00495DE1"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Deverão</w:t>
      </w:r>
      <w:r w:rsidRPr="00495DE1">
        <w:rPr>
          <w:rFonts w:ascii="Arial" w:hAnsi="Arial" w:cs="Arial"/>
          <w:spacing w:val="49"/>
          <w:sz w:val="24"/>
          <w:szCs w:val="24"/>
        </w:rPr>
        <w:t xml:space="preserve"> </w:t>
      </w:r>
      <w:r w:rsidRPr="00495DE1">
        <w:rPr>
          <w:rFonts w:ascii="Arial" w:hAnsi="Arial" w:cs="Arial"/>
          <w:sz w:val="24"/>
          <w:szCs w:val="24"/>
        </w:rPr>
        <w:t>ser</w:t>
      </w:r>
      <w:r w:rsidRPr="00495DE1">
        <w:rPr>
          <w:rFonts w:ascii="Arial" w:hAnsi="Arial" w:cs="Arial"/>
          <w:spacing w:val="50"/>
          <w:sz w:val="24"/>
          <w:szCs w:val="24"/>
        </w:rPr>
        <w:t xml:space="preserve"> </w:t>
      </w:r>
      <w:r w:rsidRPr="00495DE1">
        <w:rPr>
          <w:rFonts w:ascii="Arial" w:hAnsi="Arial" w:cs="Arial"/>
          <w:sz w:val="24"/>
          <w:szCs w:val="24"/>
        </w:rPr>
        <w:t>pagos</w:t>
      </w:r>
      <w:r w:rsidRPr="00495DE1">
        <w:rPr>
          <w:rFonts w:ascii="Arial" w:hAnsi="Arial" w:cs="Arial"/>
          <w:spacing w:val="50"/>
          <w:sz w:val="24"/>
          <w:szCs w:val="24"/>
        </w:rPr>
        <w:t xml:space="preserve"> </w:t>
      </w:r>
      <w:r w:rsidRPr="00495DE1">
        <w:rPr>
          <w:rFonts w:ascii="Arial" w:hAnsi="Arial" w:cs="Arial"/>
          <w:sz w:val="24"/>
          <w:szCs w:val="24"/>
        </w:rPr>
        <w:t>somente</w:t>
      </w:r>
      <w:r w:rsidRPr="00495DE1">
        <w:rPr>
          <w:rFonts w:ascii="Arial" w:hAnsi="Arial" w:cs="Arial"/>
          <w:spacing w:val="49"/>
          <w:sz w:val="24"/>
          <w:szCs w:val="24"/>
        </w:rPr>
        <w:t xml:space="preserve"> </w:t>
      </w:r>
      <w:r w:rsidRPr="00495DE1">
        <w:rPr>
          <w:rFonts w:ascii="Arial" w:hAnsi="Arial" w:cs="Arial"/>
          <w:sz w:val="24"/>
          <w:szCs w:val="24"/>
        </w:rPr>
        <w:t>o objeto efetivamente</w:t>
      </w:r>
      <w:r w:rsidRPr="00495DE1">
        <w:rPr>
          <w:rFonts w:ascii="Arial" w:hAnsi="Arial" w:cs="Arial"/>
          <w:spacing w:val="49"/>
          <w:sz w:val="24"/>
          <w:szCs w:val="24"/>
        </w:rPr>
        <w:t xml:space="preserve"> </w:t>
      </w:r>
      <w:r w:rsidRPr="00495DE1">
        <w:rPr>
          <w:rFonts w:ascii="Arial" w:hAnsi="Arial" w:cs="Arial"/>
          <w:sz w:val="24"/>
          <w:szCs w:val="24"/>
        </w:rPr>
        <w:t>entregues</w:t>
      </w:r>
      <w:r w:rsidRPr="00495DE1">
        <w:rPr>
          <w:rFonts w:ascii="Arial" w:hAnsi="Arial" w:cs="Arial"/>
          <w:spacing w:val="49"/>
          <w:sz w:val="24"/>
          <w:szCs w:val="24"/>
        </w:rPr>
        <w:t xml:space="preserve"> </w:t>
      </w:r>
      <w:r w:rsidRPr="00495DE1">
        <w:rPr>
          <w:rFonts w:ascii="Arial" w:hAnsi="Arial" w:cs="Arial"/>
          <w:sz w:val="24"/>
          <w:szCs w:val="24"/>
        </w:rPr>
        <w:t>e</w:t>
      </w:r>
      <w:r w:rsidRPr="00495DE1">
        <w:rPr>
          <w:rFonts w:ascii="Arial" w:hAnsi="Arial" w:cs="Arial"/>
          <w:spacing w:val="47"/>
          <w:sz w:val="24"/>
          <w:szCs w:val="24"/>
        </w:rPr>
        <w:t xml:space="preserve"> </w:t>
      </w:r>
      <w:r w:rsidRPr="00495DE1">
        <w:rPr>
          <w:rFonts w:ascii="Arial" w:hAnsi="Arial" w:cs="Arial"/>
          <w:sz w:val="24"/>
          <w:szCs w:val="24"/>
        </w:rPr>
        <w:t>aceitos</w:t>
      </w:r>
      <w:r w:rsidRPr="00495DE1">
        <w:rPr>
          <w:rFonts w:ascii="Arial" w:hAnsi="Arial" w:cs="Arial"/>
          <w:spacing w:val="49"/>
          <w:sz w:val="24"/>
          <w:szCs w:val="24"/>
        </w:rPr>
        <w:t xml:space="preserve"> </w:t>
      </w:r>
      <w:r w:rsidRPr="00495DE1">
        <w:rPr>
          <w:rFonts w:ascii="Arial" w:hAnsi="Arial" w:cs="Arial"/>
          <w:sz w:val="24"/>
          <w:szCs w:val="24"/>
        </w:rPr>
        <w:t>pela</w:t>
      </w:r>
      <w:r w:rsidRPr="00495DE1">
        <w:rPr>
          <w:rFonts w:ascii="Arial" w:hAnsi="Arial" w:cs="Arial"/>
          <w:spacing w:val="-58"/>
          <w:sz w:val="24"/>
          <w:szCs w:val="24"/>
        </w:rPr>
        <w:t xml:space="preserve"> </w:t>
      </w:r>
      <w:r w:rsidRPr="00495DE1">
        <w:rPr>
          <w:rFonts w:ascii="Arial" w:hAnsi="Arial" w:cs="Arial"/>
          <w:sz w:val="24"/>
          <w:szCs w:val="24"/>
        </w:rPr>
        <w:t>fiscalização</w:t>
      </w:r>
      <w:r w:rsidRPr="00495DE1">
        <w:rPr>
          <w:rFonts w:ascii="Arial" w:hAnsi="Arial" w:cs="Arial"/>
          <w:spacing w:val="-1"/>
          <w:sz w:val="24"/>
          <w:szCs w:val="24"/>
        </w:rPr>
        <w:t xml:space="preserve"> </w:t>
      </w:r>
      <w:r w:rsidRPr="00495DE1">
        <w:rPr>
          <w:rFonts w:ascii="Arial" w:hAnsi="Arial" w:cs="Arial"/>
          <w:sz w:val="24"/>
          <w:szCs w:val="24"/>
        </w:rPr>
        <w:t>do Município.</w:t>
      </w:r>
    </w:p>
    <w:p w14:paraId="5B6ACBB4" w14:textId="77777777" w:rsidR="00D22CAB" w:rsidRPr="00495DE1" w:rsidRDefault="00D22CAB" w:rsidP="00702582">
      <w:pPr>
        <w:pStyle w:val="PargrafodaLista"/>
        <w:ind w:left="0" w:firstLine="0"/>
        <w:rPr>
          <w:rFonts w:ascii="Arial" w:hAnsi="Arial" w:cs="Arial"/>
          <w:sz w:val="24"/>
          <w:szCs w:val="24"/>
        </w:rPr>
      </w:pPr>
    </w:p>
    <w:p w14:paraId="692B8F95" w14:textId="24BF3F87" w:rsidR="0026092A" w:rsidRPr="00495DE1" w:rsidRDefault="0026092A" w:rsidP="00702582">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60288" behindDoc="1" locked="0" layoutInCell="1" allowOverlap="1" wp14:anchorId="2955E699" wp14:editId="029B8EBB">
                <wp:simplePos x="0" y="0"/>
                <wp:positionH relativeFrom="page">
                  <wp:posOffset>1062355</wp:posOffset>
                </wp:positionH>
                <wp:positionV relativeFrom="paragraph">
                  <wp:posOffset>176530</wp:posOffset>
                </wp:positionV>
                <wp:extent cx="5798185" cy="18415"/>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2A8BF" id="Rectangle 13" o:spid="_x0000_s1026" style="position:absolute;margin-left:83.65pt;margin-top:13.9pt;width:456.55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" fillcolor="black" stroked="f">
                <w10:wrap type="topAndBottom" anchorx="page"/>
              </v:rect>
            </w:pict>
          </mc:Fallback>
        </mc:AlternateContent>
      </w:r>
      <w:r w:rsidRPr="00495DE1">
        <w:rPr>
          <w:sz w:val="24"/>
          <w:szCs w:val="24"/>
        </w:rPr>
        <w:t>DAS</w:t>
      </w:r>
      <w:r w:rsidRPr="00495DE1">
        <w:rPr>
          <w:spacing w:val="-3"/>
          <w:sz w:val="24"/>
          <w:szCs w:val="24"/>
        </w:rPr>
        <w:t xml:space="preserve"> </w:t>
      </w:r>
      <w:r w:rsidRPr="00495DE1">
        <w:rPr>
          <w:sz w:val="24"/>
          <w:szCs w:val="24"/>
        </w:rPr>
        <w:t>OBRIGAÇÕES</w:t>
      </w:r>
      <w:r w:rsidRPr="00495DE1">
        <w:rPr>
          <w:spacing w:val="-2"/>
          <w:sz w:val="24"/>
          <w:szCs w:val="24"/>
        </w:rPr>
        <w:t xml:space="preserve"> </w:t>
      </w:r>
      <w:r w:rsidRPr="00495DE1">
        <w:rPr>
          <w:sz w:val="24"/>
          <w:szCs w:val="24"/>
        </w:rPr>
        <w:t>DAS PARTES</w:t>
      </w:r>
    </w:p>
    <w:p w14:paraId="6F145A87" w14:textId="77777777" w:rsidR="00AC1195" w:rsidRDefault="00AC1195" w:rsidP="00AC1195">
      <w:pPr>
        <w:pStyle w:val="PargrafodaLista"/>
        <w:ind w:left="0" w:firstLine="0"/>
        <w:rPr>
          <w:rFonts w:ascii="Arial" w:hAnsi="Arial" w:cs="Arial"/>
          <w:sz w:val="24"/>
          <w:szCs w:val="24"/>
        </w:rPr>
      </w:pPr>
    </w:p>
    <w:p w14:paraId="47302C48" w14:textId="437B5FBB" w:rsidR="0026092A" w:rsidRPr="00495DE1"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São</w:t>
      </w:r>
      <w:r w:rsidRPr="00495DE1">
        <w:rPr>
          <w:rFonts w:ascii="Arial" w:hAnsi="Arial" w:cs="Arial"/>
          <w:spacing w:val="42"/>
          <w:sz w:val="24"/>
          <w:szCs w:val="24"/>
        </w:rPr>
        <w:t xml:space="preserve"> </w:t>
      </w:r>
      <w:r w:rsidRPr="00495DE1">
        <w:rPr>
          <w:rFonts w:ascii="Arial" w:hAnsi="Arial" w:cs="Arial"/>
          <w:sz w:val="24"/>
          <w:szCs w:val="24"/>
        </w:rPr>
        <w:t>obrigações</w:t>
      </w:r>
      <w:r w:rsidRPr="00495DE1">
        <w:rPr>
          <w:rFonts w:ascii="Arial" w:hAnsi="Arial" w:cs="Arial"/>
          <w:spacing w:val="41"/>
          <w:sz w:val="24"/>
          <w:szCs w:val="24"/>
        </w:rPr>
        <w:t xml:space="preserve"> </w:t>
      </w:r>
      <w:r w:rsidRPr="00495DE1">
        <w:rPr>
          <w:rFonts w:ascii="Arial" w:hAnsi="Arial" w:cs="Arial"/>
          <w:sz w:val="24"/>
          <w:szCs w:val="24"/>
        </w:rPr>
        <w:t>das PARTES àquelas</w:t>
      </w:r>
      <w:r w:rsidRPr="00495DE1">
        <w:rPr>
          <w:rFonts w:ascii="Arial" w:hAnsi="Arial" w:cs="Arial"/>
          <w:spacing w:val="40"/>
          <w:sz w:val="24"/>
          <w:szCs w:val="24"/>
        </w:rPr>
        <w:t xml:space="preserve"> </w:t>
      </w:r>
      <w:r w:rsidRPr="00495DE1">
        <w:rPr>
          <w:rFonts w:ascii="Arial" w:hAnsi="Arial" w:cs="Arial"/>
          <w:sz w:val="24"/>
          <w:szCs w:val="24"/>
        </w:rPr>
        <w:t>expressas</w:t>
      </w:r>
      <w:r w:rsidRPr="00495DE1">
        <w:rPr>
          <w:rFonts w:ascii="Arial" w:hAnsi="Arial" w:cs="Arial"/>
          <w:spacing w:val="41"/>
          <w:sz w:val="24"/>
          <w:szCs w:val="24"/>
        </w:rPr>
        <w:t xml:space="preserve"> </w:t>
      </w:r>
      <w:r w:rsidRPr="00495DE1">
        <w:rPr>
          <w:rFonts w:ascii="Arial" w:hAnsi="Arial" w:cs="Arial"/>
          <w:sz w:val="24"/>
          <w:szCs w:val="24"/>
        </w:rPr>
        <w:t>no</w:t>
      </w:r>
      <w:r w:rsidRPr="00495DE1">
        <w:rPr>
          <w:rFonts w:ascii="Arial" w:hAnsi="Arial" w:cs="Arial"/>
          <w:spacing w:val="38"/>
          <w:sz w:val="24"/>
          <w:szCs w:val="24"/>
        </w:rPr>
        <w:t xml:space="preserve"> </w:t>
      </w:r>
      <w:r w:rsidRPr="00495DE1">
        <w:rPr>
          <w:rFonts w:ascii="Arial" w:hAnsi="Arial" w:cs="Arial"/>
          <w:sz w:val="24"/>
          <w:szCs w:val="24"/>
        </w:rPr>
        <w:t>ANEXO</w:t>
      </w:r>
      <w:r w:rsidRPr="00495DE1">
        <w:rPr>
          <w:rFonts w:ascii="Arial" w:hAnsi="Arial" w:cs="Arial"/>
          <w:spacing w:val="39"/>
          <w:sz w:val="24"/>
          <w:szCs w:val="24"/>
        </w:rPr>
        <w:t xml:space="preserve"> </w:t>
      </w:r>
      <w:r w:rsidRPr="00495DE1">
        <w:rPr>
          <w:rFonts w:ascii="Arial" w:hAnsi="Arial" w:cs="Arial"/>
          <w:sz w:val="24"/>
          <w:szCs w:val="24"/>
        </w:rPr>
        <w:t>I</w:t>
      </w:r>
      <w:r w:rsidRPr="00495DE1">
        <w:rPr>
          <w:rFonts w:ascii="Arial" w:hAnsi="Arial" w:cs="Arial"/>
          <w:spacing w:val="45"/>
          <w:sz w:val="24"/>
          <w:szCs w:val="24"/>
        </w:rPr>
        <w:t xml:space="preserve"> </w:t>
      </w:r>
      <w:r w:rsidRPr="00495DE1">
        <w:rPr>
          <w:rFonts w:ascii="Arial" w:hAnsi="Arial" w:cs="Arial"/>
          <w:sz w:val="24"/>
          <w:szCs w:val="24"/>
        </w:rPr>
        <w:t>–</w:t>
      </w:r>
      <w:r w:rsidRPr="00495DE1">
        <w:rPr>
          <w:rFonts w:ascii="Arial" w:hAnsi="Arial" w:cs="Arial"/>
          <w:spacing w:val="-58"/>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 xml:space="preserve">DE REFERÊNCIA, anexo ao edital. </w:t>
      </w:r>
    </w:p>
    <w:p w14:paraId="3A968CD6" w14:textId="77777777" w:rsidR="00D22CAB" w:rsidRPr="00495DE1" w:rsidRDefault="00D22CAB" w:rsidP="00702582">
      <w:pPr>
        <w:pStyle w:val="PargrafodaLista"/>
        <w:ind w:left="0" w:firstLine="0"/>
        <w:rPr>
          <w:rFonts w:ascii="Arial" w:hAnsi="Arial" w:cs="Arial"/>
          <w:sz w:val="24"/>
          <w:szCs w:val="24"/>
        </w:rPr>
      </w:pPr>
    </w:p>
    <w:p w14:paraId="3F85FD15" w14:textId="306CCB8F" w:rsidR="0026092A" w:rsidRPr="00495DE1" w:rsidRDefault="0026092A" w:rsidP="00702582">
      <w:pPr>
        <w:pStyle w:val="Ttulo1"/>
        <w:numPr>
          <w:ilvl w:val="0"/>
          <w:numId w:val="4"/>
        </w:numPr>
        <w:ind w:left="0" w:firstLine="0"/>
        <w:jc w:val="both"/>
        <w:rPr>
          <w:sz w:val="24"/>
          <w:szCs w:val="24"/>
        </w:rPr>
      </w:pPr>
      <w:r w:rsidRPr="00495DE1">
        <w:rPr>
          <w:noProof/>
          <w:sz w:val="24"/>
          <w:szCs w:val="24"/>
        </w:rPr>
        <mc:AlternateContent>
          <mc:Choice Requires="wps">
            <w:drawing>
              <wp:anchor distT="0" distB="0" distL="0" distR="0" simplePos="0" relativeHeight="251661312" behindDoc="1" locked="0" layoutInCell="1" allowOverlap="1" wp14:anchorId="5F7C3EA4" wp14:editId="7B2AB4F3">
                <wp:simplePos x="0" y="0"/>
                <wp:positionH relativeFrom="page">
                  <wp:posOffset>1062355</wp:posOffset>
                </wp:positionH>
                <wp:positionV relativeFrom="paragraph">
                  <wp:posOffset>175260</wp:posOffset>
                </wp:positionV>
                <wp:extent cx="5798185" cy="18415"/>
                <wp:effectExtent l="0" t="0" r="0" b="0"/>
                <wp:wrapTopAndBottom/>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51428" id="Rectangle 12" o:spid="_x0000_s1026" style="position:absolute;margin-left:83.65pt;margin-top:13.8pt;width:456.55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xVHT9AwC&#10;AAAE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DAS</w:t>
      </w:r>
      <w:r w:rsidRPr="00495DE1">
        <w:rPr>
          <w:spacing w:val="-4"/>
          <w:sz w:val="24"/>
          <w:szCs w:val="24"/>
        </w:rPr>
        <w:t xml:space="preserve"> </w:t>
      </w:r>
      <w:r w:rsidRPr="00495DE1">
        <w:rPr>
          <w:sz w:val="24"/>
          <w:szCs w:val="24"/>
        </w:rPr>
        <w:t>PRERROGATIVAS</w:t>
      </w:r>
      <w:r w:rsidRPr="00495DE1">
        <w:rPr>
          <w:spacing w:val="-1"/>
          <w:sz w:val="24"/>
          <w:szCs w:val="24"/>
        </w:rPr>
        <w:t xml:space="preserve"> </w:t>
      </w:r>
      <w:r w:rsidRPr="00495DE1">
        <w:rPr>
          <w:sz w:val="24"/>
          <w:szCs w:val="24"/>
        </w:rPr>
        <w:t>E</w:t>
      </w:r>
      <w:r w:rsidRPr="00495DE1">
        <w:rPr>
          <w:spacing w:val="-6"/>
          <w:sz w:val="24"/>
          <w:szCs w:val="24"/>
        </w:rPr>
        <w:t xml:space="preserve"> </w:t>
      </w:r>
      <w:r w:rsidRPr="00495DE1">
        <w:rPr>
          <w:sz w:val="24"/>
          <w:szCs w:val="24"/>
        </w:rPr>
        <w:t>OBRIGAÇÕES DO</w:t>
      </w:r>
      <w:r w:rsidRPr="00495DE1">
        <w:rPr>
          <w:spacing w:val="-5"/>
          <w:sz w:val="24"/>
          <w:szCs w:val="24"/>
        </w:rPr>
        <w:t xml:space="preserve"> </w:t>
      </w:r>
      <w:r w:rsidRPr="00495DE1">
        <w:rPr>
          <w:sz w:val="24"/>
          <w:szCs w:val="24"/>
        </w:rPr>
        <w:t>MUNICÍPIO</w:t>
      </w:r>
    </w:p>
    <w:p w14:paraId="3FA6D83D" w14:textId="77777777" w:rsidR="00893EC1" w:rsidRDefault="00893EC1" w:rsidP="00893EC1">
      <w:pPr>
        <w:pStyle w:val="PargrafodaLista"/>
        <w:ind w:left="0" w:firstLine="0"/>
        <w:rPr>
          <w:rFonts w:ascii="Arial" w:hAnsi="Arial" w:cs="Arial"/>
          <w:sz w:val="24"/>
          <w:szCs w:val="24"/>
        </w:rPr>
      </w:pPr>
    </w:p>
    <w:p w14:paraId="124AEF11" w14:textId="366E4702" w:rsidR="0026092A"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O Município deverá acompanhar e fiscalizar a execução dos serviços, nos termos do</w:t>
      </w:r>
      <w:r w:rsidRPr="00495DE1">
        <w:rPr>
          <w:rFonts w:ascii="Arial" w:hAnsi="Arial" w:cs="Arial"/>
          <w:spacing w:val="1"/>
          <w:sz w:val="24"/>
          <w:szCs w:val="24"/>
        </w:rPr>
        <w:t xml:space="preserve"> </w:t>
      </w:r>
      <w:r w:rsidRPr="00495DE1">
        <w:rPr>
          <w:rFonts w:ascii="Arial" w:hAnsi="Arial" w:cs="Arial"/>
          <w:sz w:val="24"/>
          <w:szCs w:val="24"/>
        </w:rPr>
        <w:t>art.</w:t>
      </w:r>
      <w:r w:rsidRPr="00495DE1">
        <w:rPr>
          <w:rFonts w:ascii="Arial" w:hAnsi="Arial" w:cs="Arial"/>
          <w:spacing w:val="-6"/>
          <w:sz w:val="24"/>
          <w:szCs w:val="24"/>
        </w:rPr>
        <w:t xml:space="preserve"> </w:t>
      </w:r>
      <w:r w:rsidRPr="00495DE1">
        <w:rPr>
          <w:rFonts w:ascii="Arial" w:hAnsi="Arial" w:cs="Arial"/>
          <w:sz w:val="24"/>
          <w:szCs w:val="24"/>
        </w:rPr>
        <w:t>117</w:t>
      </w:r>
      <w:r w:rsidRPr="00495DE1">
        <w:rPr>
          <w:rFonts w:ascii="Arial" w:hAnsi="Arial" w:cs="Arial"/>
          <w:spacing w:val="-7"/>
          <w:sz w:val="24"/>
          <w:szCs w:val="24"/>
        </w:rPr>
        <w:t xml:space="preserve"> </w:t>
      </w:r>
      <w:r w:rsidRPr="00495DE1">
        <w:rPr>
          <w:rFonts w:ascii="Arial" w:hAnsi="Arial" w:cs="Arial"/>
          <w:sz w:val="24"/>
          <w:szCs w:val="24"/>
        </w:rPr>
        <w:t>da</w:t>
      </w:r>
      <w:r w:rsidRPr="00495DE1">
        <w:rPr>
          <w:rFonts w:ascii="Arial" w:hAnsi="Arial" w:cs="Arial"/>
          <w:spacing w:val="-10"/>
          <w:sz w:val="24"/>
          <w:szCs w:val="24"/>
        </w:rPr>
        <w:t xml:space="preserve"> </w:t>
      </w:r>
      <w:r w:rsidRPr="00495DE1">
        <w:rPr>
          <w:rFonts w:ascii="Arial" w:hAnsi="Arial" w:cs="Arial"/>
          <w:sz w:val="24"/>
          <w:szCs w:val="24"/>
        </w:rPr>
        <w:t>Lei</w:t>
      </w:r>
      <w:r w:rsidRPr="00495DE1">
        <w:rPr>
          <w:rFonts w:ascii="Arial" w:hAnsi="Arial" w:cs="Arial"/>
          <w:spacing w:val="-9"/>
          <w:sz w:val="24"/>
          <w:szCs w:val="24"/>
        </w:rPr>
        <w:t xml:space="preserve"> </w:t>
      </w:r>
      <w:r w:rsidRPr="00495DE1">
        <w:rPr>
          <w:rFonts w:ascii="Arial" w:hAnsi="Arial" w:cs="Arial"/>
          <w:sz w:val="24"/>
          <w:szCs w:val="24"/>
        </w:rPr>
        <w:t>n.º</w:t>
      </w:r>
      <w:r w:rsidRPr="00495DE1">
        <w:rPr>
          <w:rFonts w:ascii="Arial" w:hAnsi="Arial" w:cs="Arial"/>
          <w:spacing w:val="-9"/>
          <w:sz w:val="24"/>
          <w:szCs w:val="24"/>
        </w:rPr>
        <w:t xml:space="preserve"> </w:t>
      </w:r>
      <w:r w:rsidRPr="00495DE1">
        <w:rPr>
          <w:rFonts w:ascii="Arial" w:hAnsi="Arial" w:cs="Arial"/>
          <w:sz w:val="24"/>
          <w:szCs w:val="24"/>
        </w:rPr>
        <w:t>14.133,</w:t>
      </w:r>
      <w:r w:rsidRPr="00495DE1">
        <w:rPr>
          <w:rFonts w:ascii="Arial" w:hAnsi="Arial" w:cs="Arial"/>
          <w:spacing w:val="-6"/>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1</w:t>
      </w:r>
      <w:r w:rsidRPr="00495DE1">
        <w:rPr>
          <w:rFonts w:ascii="Arial" w:hAnsi="Arial" w:cs="Arial"/>
          <w:spacing w:val="-7"/>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abril</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2021,</w:t>
      </w:r>
      <w:r w:rsidRPr="00495DE1">
        <w:rPr>
          <w:rFonts w:ascii="Arial" w:hAnsi="Arial" w:cs="Arial"/>
          <w:spacing w:val="-9"/>
          <w:sz w:val="24"/>
          <w:szCs w:val="24"/>
        </w:rPr>
        <w:t xml:space="preserve"> </w:t>
      </w:r>
      <w:r w:rsidRPr="00495DE1">
        <w:rPr>
          <w:rFonts w:ascii="Arial" w:hAnsi="Arial" w:cs="Arial"/>
          <w:sz w:val="24"/>
          <w:szCs w:val="24"/>
        </w:rPr>
        <w:t>diretamente</w:t>
      </w:r>
      <w:r w:rsidRPr="00495DE1">
        <w:rPr>
          <w:rFonts w:ascii="Arial" w:hAnsi="Arial" w:cs="Arial"/>
          <w:spacing w:val="-9"/>
          <w:sz w:val="24"/>
          <w:szCs w:val="24"/>
        </w:rPr>
        <w:t xml:space="preserve"> </w:t>
      </w:r>
      <w:r w:rsidRPr="00495DE1">
        <w:rPr>
          <w:rFonts w:ascii="Arial" w:hAnsi="Arial" w:cs="Arial"/>
          <w:sz w:val="24"/>
          <w:szCs w:val="24"/>
        </w:rPr>
        <w:t>ou</w:t>
      </w:r>
      <w:r w:rsidRPr="00495DE1">
        <w:rPr>
          <w:rFonts w:ascii="Arial" w:hAnsi="Arial" w:cs="Arial"/>
          <w:spacing w:val="-8"/>
          <w:sz w:val="24"/>
          <w:szCs w:val="24"/>
        </w:rPr>
        <w:t xml:space="preserve"> </w:t>
      </w:r>
      <w:r w:rsidRPr="00495DE1">
        <w:rPr>
          <w:rFonts w:ascii="Arial" w:hAnsi="Arial" w:cs="Arial"/>
          <w:sz w:val="24"/>
          <w:szCs w:val="24"/>
        </w:rPr>
        <w:t>por</w:t>
      </w:r>
      <w:r w:rsidRPr="00495DE1">
        <w:rPr>
          <w:rFonts w:ascii="Arial" w:hAnsi="Arial" w:cs="Arial"/>
          <w:spacing w:val="-8"/>
          <w:sz w:val="24"/>
          <w:szCs w:val="24"/>
        </w:rPr>
        <w:t xml:space="preserve"> </w:t>
      </w:r>
      <w:r w:rsidRPr="00495DE1">
        <w:rPr>
          <w:rFonts w:ascii="Arial" w:hAnsi="Arial" w:cs="Arial"/>
          <w:sz w:val="24"/>
          <w:szCs w:val="24"/>
        </w:rPr>
        <w:t>meio</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Preposto,</w:t>
      </w:r>
      <w:r w:rsidRPr="00495DE1">
        <w:rPr>
          <w:rFonts w:ascii="Arial" w:hAnsi="Arial" w:cs="Arial"/>
          <w:spacing w:val="-11"/>
          <w:sz w:val="24"/>
          <w:szCs w:val="24"/>
        </w:rPr>
        <w:t xml:space="preserve"> </w:t>
      </w:r>
      <w:r w:rsidRPr="00495DE1">
        <w:rPr>
          <w:rFonts w:ascii="Arial" w:hAnsi="Arial" w:cs="Arial"/>
          <w:sz w:val="24"/>
          <w:szCs w:val="24"/>
        </w:rPr>
        <w:t>que</w:t>
      </w:r>
      <w:r w:rsidRPr="00495DE1">
        <w:rPr>
          <w:rFonts w:ascii="Arial" w:hAnsi="Arial" w:cs="Arial"/>
          <w:spacing w:val="-59"/>
          <w:sz w:val="24"/>
          <w:szCs w:val="24"/>
        </w:rPr>
        <w:t xml:space="preserve"> </w:t>
      </w:r>
      <w:r w:rsidRPr="00495DE1">
        <w:rPr>
          <w:rFonts w:ascii="Arial" w:hAnsi="Arial" w:cs="Arial"/>
          <w:sz w:val="24"/>
          <w:szCs w:val="24"/>
        </w:rPr>
        <w:t>exercerá ampla e irrestrita fiscalização do objeto, a qualquer hora, determinando o que for</w:t>
      </w:r>
      <w:r w:rsidRPr="00495DE1">
        <w:rPr>
          <w:rFonts w:ascii="Arial" w:hAnsi="Arial" w:cs="Arial"/>
          <w:spacing w:val="-59"/>
          <w:sz w:val="24"/>
          <w:szCs w:val="24"/>
        </w:rPr>
        <w:t xml:space="preserve"> </w:t>
      </w:r>
      <w:r w:rsidRPr="00495DE1">
        <w:rPr>
          <w:rFonts w:ascii="Arial" w:hAnsi="Arial" w:cs="Arial"/>
          <w:sz w:val="24"/>
          <w:szCs w:val="24"/>
        </w:rPr>
        <w:t>necessário</w:t>
      </w:r>
      <w:r w:rsidRPr="00495DE1">
        <w:rPr>
          <w:rFonts w:ascii="Arial" w:hAnsi="Arial" w:cs="Arial"/>
          <w:spacing w:val="1"/>
          <w:sz w:val="24"/>
          <w:szCs w:val="24"/>
        </w:rPr>
        <w:t xml:space="preserve"> </w:t>
      </w:r>
      <w:r w:rsidRPr="00495DE1">
        <w:rPr>
          <w:rFonts w:ascii="Arial" w:hAnsi="Arial" w:cs="Arial"/>
          <w:sz w:val="24"/>
          <w:szCs w:val="24"/>
        </w:rPr>
        <w:t>à</w:t>
      </w:r>
      <w:r w:rsidRPr="00495DE1">
        <w:rPr>
          <w:rFonts w:ascii="Arial" w:hAnsi="Arial" w:cs="Arial"/>
          <w:spacing w:val="1"/>
          <w:sz w:val="24"/>
          <w:szCs w:val="24"/>
        </w:rPr>
        <w:t xml:space="preserve"> </w:t>
      </w:r>
      <w:r w:rsidRPr="00495DE1">
        <w:rPr>
          <w:rFonts w:ascii="Arial" w:hAnsi="Arial" w:cs="Arial"/>
          <w:sz w:val="24"/>
          <w:szCs w:val="24"/>
        </w:rPr>
        <w:t>regularização</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faltas</w:t>
      </w:r>
      <w:r w:rsidRPr="00495DE1">
        <w:rPr>
          <w:rFonts w:ascii="Arial" w:hAnsi="Arial" w:cs="Arial"/>
          <w:spacing w:val="1"/>
          <w:sz w:val="24"/>
          <w:szCs w:val="24"/>
        </w:rPr>
        <w:t xml:space="preserve"> </w:t>
      </w:r>
      <w:r w:rsidRPr="00495DE1">
        <w:rPr>
          <w:rFonts w:ascii="Arial" w:hAnsi="Arial" w:cs="Arial"/>
          <w:sz w:val="24"/>
          <w:szCs w:val="24"/>
        </w:rPr>
        <w:t>ou</w:t>
      </w:r>
      <w:r w:rsidRPr="00495DE1">
        <w:rPr>
          <w:rFonts w:ascii="Arial" w:hAnsi="Arial" w:cs="Arial"/>
          <w:spacing w:val="1"/>
          <w:sz w:val="24"/>
          <w:szCs w:val="24"/>
        </w:rPr>
        <w:t xml:space="preserve"> </w:t>
      </w:r>
      <w:r w:rsidRPr="00495DE1">
        <w:rPr>
          <w:rFonts w:ascii="Arial" w:hAnsi="Arial" w:cs="Arial"/>
          <w:sz w:val="24"/>
          <w:szCs w:val="24"/>
        </w:rPr>
        <w:t>defeitos</w:t>
      </w:r>
      <w:r w:rsidRPr="00495DE1">
        <w:rPr>
          <w:rFonts w:ascii="Arial" w:hAnsi="Arial" w:cs="Arial"/>
          <w:spacing w:val="1"/>
          <w:sz w:val="24"/>
          <w:szCs w:val="24"/>
        </w:rPr>
        <w:t xml:space="preserve"> </w:t>
      </w:r>
      <w:r w:rsidRPr="00495DE1">
        <w:rPr>
          <w:rFonts w:ascii="Arial" w:hAnsi="Arial" w:cs="Arial"/>
          <w:sz w:val="24"/>
          <w:szCs w:val="24"/>
        </w:rPr>
        <w:t>observados,</w:t>
      </w:r>
      <w:r w:rsidRPr="00495DE1">
        <w:rPr>
          <w:rFonts w:ascii="Arial" w:hAnsi="Arial" w:cs="Arial"/>
          <w:spacing w:val="1"/>
          <w:sz w:val="24"/>
          <w:szCs w:val="24"/>
        </w:rPr>
        <w:t xml:space="preserve"> </w:t>
      </w:r>
      <w:r w:rsidRPr="00495DE1">
        <w:rPr>
          <w:rFonts w:ascii="Arial" w:hAnsi="Arial" w:cs="Arial"/>
          <w:sz w:val="24"/>
          <w:szCs w:val="24"/>
        </w:rPr>
        <w:t>inclusive</w:t>
      </w:r>
      <w:r w:rsidRPr="00495DE1">
        <w:rPr>
          <w:rFonts w:ascii="Arial" w:hAnsi="Arial" w:cs="Arial"/>
          <w:spacing w:val="1"/>
          <w:sz w:val="24"/>
          <w:szCs w:val="24"/>
        </w:rPr>
        <w:t xml:space="preserve"> </w:t>
      </w:r>
      <w:r w:rsidRPr="00495DE1">
        <w:rPr>
          <w:rFonts w:ascii="Arial" w:hAnsi="Arial" w:cs="Arial"/>
          <w:sz w:val="24"/>
          <w:szCs w:val="24"/>
        </w:rPr>
        <w:t>quanto</w:t>
      </w:r>
      <w:r w:rsidRPr="00495DE1">
        <w:rPr>
          <w:rFonts w:ascii="Arial" w:hAnsi="Arial" w:cs="Arial"/>
          <w:spacing w:val="1"/>
          <w:sz w:val="24"/>
          <w:szCs w:val="24"/>
        </w:rPr>
        <w:t xml:space="preserve"> </w:t>
      </w:r>
      <w:r w:rsidRPr="00495DE1">
        <w:rPr>
          <w:rFonts w:ascii="Arial" w:hAnsi="Arial" w:cs="Arial"/>
          <w:sz w:val="24"/>
          <w:szCs w:val="24"/>
        </w:rPr>
        <w:t>às</w:t>
      </w:r>
      <w:r w:rsidRPr="00495DE1">
        <w:rPr>
          <w:rFonts w:ascii="Arial" w:hAnsi="Arial" w:cs="Arial"/>
          <w:spacing w:val="1"/>
          <w:sz w:val="24"/>
          <w:szCs w:val="24"/>
        </w:rPr>
        <w:t xml:space="preserve"> </w:t>
      </w:r>
      <w:r w:rsidRPr="00495DE1">
        <w:rPr>
          <w:rFonts w:ascii="Arial" w:hAnsi="Arial" w:cs="Arial"/>
          <w:sz w:val="24"/>
          <w:szCs w:val="24"/>
        </w:rPr>
        <w:t>obrigações da</w:t>
      </w:r>
      <w:r w:rsidRPr="00495DE1">
        <w:rPr>
          <w:rFonts w:ascii="Arial" w:hAnsi="Arial" w:cs="Arial"/>
          <w:spacing w:val="-3"/>
          <w:sz w:val="24"/>
          <w:szCs w:val="24"/>
        </w:rPr>
        <w:t xml:space="preserve"> </w:t>
      </w:r>
      <w:r w:rsidRPr="00495DE1">
        <w:rPr>
          <w:rFonts w:ascii="Arial" w:hAnsi="Arial" w:cs="Arial"/>
          <w:sz w:val="24"/>
          <w:szCs w:val="24"/>
        </w:rPr>
        <w:t>CONTRATADA</w:t>
      </w:r>
      <w:r w:rsidRPr="00495DE1">
        <w:rPr>
          <w:rFonts w:ascii="Arial" w:hAnsi="Arial" w:cs="Arial"/>
          <w:spacing w:val="2"/>
          <w:sz w:val="24"/>
          <w:szCs w:val="24"/>
        </w:rPr>
        <w:t xml:space="preserve"> </w:t>
      </w:r>
      <w:r w:rsidRPr="00495DE1">
        <w:rPr>
          <w:rFonts w:ascii="Arial" w:hAnsi="Arial" w:cs="Arial"/>
          <w:sz w:val="24"/>
          <w:szCs w:val="24"/>
        </w:rPr>
        <w:t>constantes</w:t>
      </w:r>
      <w:r w:rsidRPr="00495DE1">
        <w:rPr>
          <w:rFonts w:ascii="Arial" w:hAnsi="Arial" w:cs="Arial"/>
          <w:spacing w:val="-3"/>
          <w:sz w:val="24"/>
          <w:szCs w:val="24"/>
        </w:rPr>
        <w:t xml:space="preserve"> </w:t>
      </w:r>
      <w:r w:rsidRPr="00495DE1">
        <w:rPr>
          <w:rFonts w:ascii="Arial" w:hAnsi="Arial" w:cs="Arial"/>
          <w:sz w:val="24"/>
          <w:szCs w:val="24"/>
        </w:rPr>
        <w:t>também</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6"/>
          <w:sz w:val="24"/>
          <w:szCs w:val="24"/>
        </w:rPr>
        <w:t xml:space="preserve"> </w:t>
      </w:r>
      <w:r w:rsidRPr="00495DE1">
        <w:rPr>
          <w:rFonts w:ascii="Arial" w:hAnsi="Arial" w:cs="Arial"/>
          <w:sz w:val="24"/>
          <w:szCs w:val="24"/>
        </w:rPr>
        <w:t>Termo de</w:t>
      </w:r>
      <w:r w:rsidRPr="00495DE1">
        <w:rPr>
          <w:rFonts w:ascii="Arial" w:hAnsi="Arial" w:cs="Arial"/>
          <w:spacing w:val="-3"/>
          <w:sz w:val="24"/>
          <w:szCs w:val="24"/>
        </w:rPr>
        <w:t xml:space="preserve"> </w:t>
      </w:r>
      <w:r w:rsidRPr="00495DE1">
        <w:rPr>
          <w:rFonts w:ascii="Arial" w:hAnsi="Arial" w:cs="Arial"/>
          <w:sz w:val="24"/>
          <w:szCs w:val="24"/>
        </w:rPr>
        <w:t>Referência;</w:t>
      </w:r>
    </w:p>
    <w:p w14:paraId="077775AE" w14:textId="77777777" w:rsidR="00893EC1" w:rsidRPr="00495DE1" w:rsidRDefault="00893EC1" w:rsidP="00893EC1">
      <w:pPr>
        <w:pStyle w:val="PargrafodaLista"/>
        <w:ind w:left="0" w:firstLine="0"/>
        <w:rPr>
          <w:rFonts w:ascii="Arial" w:hAnsi="Arial" w:cs="Arial"/>
          <w:sz w:val="24"/>
          <w:szCs w:val="24"/>
        </w:rPr>
      </w:pPr>
    </w:p>
    <w:p w14:paraId="32021179" w14:textId="77777777" w:rsidR="0026092A" w:rsidRPr="00495DE1" w:rsidRDefault="0026092A" w:rsidP="00702582">
      <w:pPr>
        <w:pStyle w:val="PargrafodaLista"/>
        <w:numPr>
          <w:ilvl w:val="1"/>
          <w:numId w:val="4"/>
        </w:numPr>
        <w:ind w:left="0" w:firstLine="0"/>
        <w:rPr>
          <w:rFonts w:ascii="Arial" w:hAnsi="Arial" w:cs="Arial"/>
          <w:sz w:val="24"/>
          <w:szCs w:val="24"/>
        </w:rPr>
      </w:pPr>
      <w:r w:rsidRPr="00495DE1">
        <w:rPr>
          <w:rFonts w:ascii="Arial" w:hAnsi="Arial" w:cs="Arial"/>
          <w:sz w:val="24"/>
          <w:szCs w:val="24"/>
        </w:rPr>
        <w:t>Compete</w:t>
      </w:r>
      <w:r w:rsidRPr="00495DE1">
        <w:rPr>
          <w:rFonts w:ascii="Arial" w:hAnsi="Arial" w:cs="Arial"/>
          <w:spacing w:val="-4"/>
          <w:sz w:val="24"/>
          <w:szCs w:val="24"/>
        </w:rPr>
        <w:t xml:space="preserve"> </w:t>
      </w:r>
      <w:r w:rsidRPr="00495DE1">
        <w:rPr>
          <w:rFonts w:ascii="Arial" w:hAnsi="Arial" w:cs="Arial"/>
          <w:sz w:val="24"/>
          <w:szCs w:val="24"/>
        </w:rPr>
        <w:t>ainda</w:t>
      </w:r>
      <w:r w:rsidRPr="00495DE1">
        <w:rPr>
          <w:rFonts w:ascii="Arial" w:hAnsi="Arial" w:cs="Arial"/>
          <w:spacing w:val="-2"/>
          <w:sz w:val="24"/>
          <w:szCs w:val="24"/>
        </w:rPr>
        <w:t xml:space="preserve"> </w:t>
      </w:r>
      <w:r w:rsidRPr="00495DE1">
        <w:rPr>
          <w:rFonts w:ascii="Arial" w:hAnsi="Arial" w:cs="Arial"/>
          <w:sz w:val="24"/>
          <w:szCs w:val="24"/>
        </w:rPr>
        <w:t>ao</w:t>
      </w:r>
      <w:r w:rsidRPr="00495DE1">
        <w:rPr>
          <w:rFonts w:ascii="Arial" w:hAnsi="Arial" w:cs="Arial"/>
          <w:spacing w:val="-2"/>
          <w:sz w:val="24"/>
          <w:szCs w:val="24"/>
        </w:rPr>
        <w:t xml:space="preserve"> </w:t>
      </w:r>
      <w:r w:rsidRPr="00495DE1">
        <w:rPr>
          <w:rFonts w:ascii="Arial" w:hAnsi="Arial" w:cs="Arial"/>
          <w:sz w:val="24"/>
          <w:szCs w:val="24"/>
        </w:rPr>
        <w:t>Município:</w:t>
      </w:r>
    </w:p>
    <w:p w14:paraId="146517CA" w14:textId="77777777" w:rsidR="0026092A" w:rsidRPr="00495DE1" w:rsidRDefault="0026092A" w:rsidP="00F454C2">
      <w:pPr>
        <w:pStyle w:val="PargrafodaLista"/>
        <w:numPr>
          <w:ilvl w:val="0"/>
          <w:numId w:val="12"/>
        </w:numPr>
        <w:tabs>
          <w:tab w:val="left" w:pos="686"/>
        </w:tabs>
        <w:ind w:left="0" w:firstLine="0"/>
        <w:rPr>
          <w:rFonts w:ascii="Arial" w:hAnsi="Arial" w:cs="Arial"/>
          <w:sz w:val="24"/>
          <w:szCs w:val="24"/>
        </w:rPr>
      </w:pPr>
      <w:r w:rsidRPr="00495DE1">
        <w:rPr>
          <w:rFonts w:ascii="Arial" w:hAnsi="Arial" w:cs="Arial"/>
          <w:sz w:val="24"/>
          <w:szCs w:val="24"/>
        </w:rPr>
        <w:t>Quitar</w:t>
      </w:r>
      <w:r w:rsidRPr="00495DE1">
        <w:rPr>
          <w:rFonts w:ascii="Arial" w:hAnsi="Arial" w:cs="Arial"/>
          <w:spacing w:val="16"/>
          <w:sz w:val="24"/>
          <w:szCs w:val="24"/>
        </w:rPr>
        <w:t xml:space="preserve"> </w:t>
      </w:r>
      <w:r w:rsidRPr="00495DE1">
        <w:rPr>
          <w:rFonts w:ascii="Arial" w:hAnsi="Arial" w:cs="Arial"/>
          <w:sz w:val="24"/>
          <w:szCs w:val="24"/>
        </w:rPr>
        <w:t>o</w:t>
      </w:r>
      <w:r w:rsidRPr="00495DE1">
        <w:rPr>
          <w:rFonts w:ascii="Arial" w:hAnsi="Arial" w:cs="Arial"/>
          <w:spacing w:val="14"/>
          <w:sz w:val="24"/>
          <w:szCs w:val="24"/>
        </w:rPr>
        <w:t xml:space="preserve"> </w:t>
      </w:r>
      <w:r w:rsidRPr="00495DE1">
        <w:rPr>
          <w:rFonts w:ascii="Arial" w:hAnsi="Arial" w:cs="Arial"/>
          <w:sz w:val="24"/>
          <w:szCs w:val="24"/>
        </w:rPr>
        <w:t>cumprimento</w:t>
      </w:r>
      <w:r w:rsidRPr="00495DE1">
        <w:rPr>
          <w:rFonts w:ascii="Arial" w:hAnsi="Arial" w:cs="Arial"/>
          <w:spacing w:val="14"/>
          <w:sz w:val="24"/>
          <w:szCs w:val="24"/>
        </w:rPr>
        <w:t xml:space="preserve"> </w:t>
      </w:r>
      <w:r w:rsidRPr="00495DE1">
        <w:rPr>
          <w:rFonts w:ascii="Arial" w:hAnsi="Arial" w:cs="Arial"/>
          <w:sz w:val="24"/>
          <w:szCs w:val="24"/>
        </w:rPr>
        <w:t>financeiro</w:t>
      </w:r>
      <w:r w:rsidRPr="00495DE1">
        <w:rPr>
          <w:rFonts w:ascii="Arial" w:hAnsi="Arial" w:cs="Arial"/>
          <w:spacing w:val="15"/>
          <w:sz w:val="24"/>
          <w:szCs w:val="24"/>
        </w:rPr>
        <w:t xml:space="preserve"> </w:t>
      </w:r>
      <w:r w:rsidRPr="00495DE1">
        <w:rPr>
          <w:rFonts w:ascii="Arial" w:hAnsi="Arial" w:cs="Arial"/>
          <w:sz w:val="24"/>
          <w:szCs w:val="24"/>
        </w:rPr>
        <w:t>assumido</w:t>
      </w:r>
      <w:r w:rsidRPr="00495DE1">
        <w:rPr>
          <w:rFonts w:ascii="Arial" w:hAnsi="Arial" w:cs="Arial"/>
          <w:spacing w:val="16"/>
          <w:sz w:val="24"/>
          <w:szCs w:val="24"/>
        </w:rPr>
        <w:t xml:space="preserve"> </w:t>
      </w:r>
      <w:r w:rsidRPr="00495DE1">
        <w:rPr>
          <w:rFonts w:ascii="Arial" w:hAnsi="Arial" w:cs="Arial"/>
          <w:sz w:val="24"/>
          <w:szCs w:val="24"/>
        </w:rPr>
        <w:t>com</w:t>
      </w:r>
      <w:r w:rsidRPr="00495DE1">
        <w:rPr>
          <w:rFonts w:ascii="Arial" w:hAnsi="Arial" w:cs="Arial"/>
          <w:spacing w:val="15"/>
          <w:sz w:val="24"/>
          <w:szCs w:val="24"/>
        </w:rPr>
        <w:t xml:space="preserve"> </w:t>
      </w:r>
      <w:r w:rsidRPr="00495DE1">
        <w:rPr>
          <w:rFonts w:ascii="Arial" w:hAnsi="Arial" w:cs="Arial"/>
          <w:sz w:val="24"/>
          <w:szCs w:val="24"/>
        </w:rPr>
        <w:t>a(s)</w:t>
      </w:r>
      <w:r w:rsidRPr="00495DE1">
        <w:rPr>
          <w:rFonts w:ascii="Arial" w:hAnsi="Arial" w:cs="Arial"/>
          <w:spacing w:val="18"/>
          <w:sz w:val="24"/>
          <w:szCs w:val="24"/>
        </w:rPr>
        <w:t xml:space="preserve"> </w:t>
      </w:r>
      <w:r w:rsidRPr="00495DE1">
        <w:rPr>
          <w:rFonts w:ascii="Arial" w:hAnsi="Arial" w:cs="Arial"/>
          <w:sz w:val="24"/>
          <w:szCs w:val="24"/>
        </w:rPr>
        <w:t>licitante(s)</w:t>
      </w:r>
      <w:r w:rsidRPr="00495DE1">
        <w:rPr>
          <w:rFonts w:ascii="Arial" w:hAnsi="Arial" w:cs="Arial"/>
          <w:spacing w:val="16"/>
          <w:sz w:val="24"/>
          <w:szCs w:val="24"/>
        </w:rPr>
        <w:t xml:space="preserve"> </w:t>
      </w:r>
      <w:r w:rsidRPr="00495DE1">
        <w:rPr>
          <w:rFonts w:ascii="Arial" w:hAnsi="Arial" w:cs="Arial"/>
          <w:sz w:val="24"/>
          <w:szCs w:val="24"/>
        </w:rPr>
        <w:t>vencedora(s),</w:t>
      </w:r>
      <w:r w:rsidRPr="00495DE1">
        <w:rPr>
          <w:rFonts w:ascii="Arial" w:hAnsi="Arial" w:cs="Arial"/>
          <w:spacing w:val="17"/>
          <w:sz w:val="24"/>
          <w:szCs w:val="24"/>
        </w:rPr>
        <w:t xml:space="preserve"> </w:t>
      </w:r>
      <w:r w:rsidRPr="00495DE1">
        <w:rPr>
          <w:rFonts w:ascii="Arial" w:hAnsi="Arial" w:cs="Arial"/>
          <w:sz w:val="24"/>
          <w:szCs w:val="24"/>
        </w:rPr>
        <w:t>desde</w:t>
      </w:r>
      <w:r w:rsidRPr="00495DE1">
        <w:rPr>
          <w:rFonts w:ascii="Arial" w:hAnsi="Arial" w:cs="Arial"/>
          <w:spacing w:val="13"/>
          <w:sz w:val="24"/>
          <w:szCs w:val="24"/>
        </w:rPr>
        <w:t xml:space="preserve"> </w:t>
      </w:r>
      <w:r w:rsidRPr="00495DE1">
        <w:rPr>
          <w:rFonts w:ascii="Arial" w:hAnsi="Arial" w:cs="Arial"/>
          <w:sz w:val="24"/>
          <w:szCs w:val="24"/>
        </w:rPr>
        <w:t>que</w:t>
      </w:r>
      <w:r w:rsidRPr="00495DE1">
        <w:rPr>
          <w:rFonts w:ascii="Arial" w:hAnsi="Arial" w:cs="Arial"/>
          <w:spacing w:val="-58"/>
          <w:sz w:val="24"/>
          <w:szCs w:val="24"/>
        </w:rPr>
        <w:t xml:space="preserve"> </w:t>
      </w:r>
      <w:r w:rsidRPr="00495DE1">
        <w:rPr>
          <w:rFonts w:ascii="Arial" w:hAnsi="Arial" w:cs="Arial"/>
          <w:sz w:val="24"/>
          <w:szCs w:val="24"/>
        </w:rPr>
        <w:t>não</w:t>
      </w:r>
      <w:r w:rsidRPr="00495DE1">
        <w:rPr>
          <w:rFonts w:ascii="Arial" w:hAnsi="Arial" w:cs="Arial"/>
          <w:spacing w:val="-1"/>
          <w:sz w:val="24"/>
          <w:szCs w:val="24"/>
        </w:rPr>
        <w:t xml:space="preserve"> </w:t>
      </w:r>
      <w:r w:rsidRPr="00495DE1">
        <w:rPr>
          <w:rFonts w:ascii="Arial" w:hAnsi="Arial" w:cs="Arial"/>
          <w:sz w:val="24"/>
          <w:szCs w:val="24"/>
        </w:rPr>
        <w:t>haja</w:t>
      </w:r>
      <w:r w:rsidRPr="00495DE1">
        <w:rPr>
          <w:rFonts w:ascii="Arial" w:hAnsi="Arial" w:cs="Arial"/>
          <w:spacing w:val="-2"/>
          <w:sz w:val="24"/>
          <w:szCs w:val="24"/>
        </w:rPr>
        <w:t xml:space="preserve"> </w:t>
      </w:r>
      <w:r w:rsidRPr="00495DE1">
        <w:rPr>
          <w:rFonts w:ascii="Arial" w:hAnsi="Arial" w:cs="Arial"/>
          <w:sz w:val="24"/>
          <w:szCs w:val="24"/>
        </w:rPr>
        <w:t>impedimento legal</w:t>
      </w:r>
      <w:r w:rsidRPr="00495DE1">
        <w:rPr>
          <w:rFonts w:ascii="Arial" w:hAnsi="Arial" w:cs="Arial"/>
          <w:spacing w:val="-1"/>
          <w:sz w:val="24"/>
          <w:szCs w:val="24"/>
        </w:rPr>
        <w:t xml:space="preserve"> </w:t>
      </w:r>
      <w:r w:rsidRPr="00495DE1">
        <w:rPr>
          <w:rFonts w:ascii="Arial" w:hAnsi="Arial" w:cs="Arial"/>
          <w:sz w:val="24"/>
          <w:szCs w:val="24"/>
        </w:rPr>
        <w:t>para o</w:t>
      </w:r>
      <w:r w:rsidRPr="00495DE1">
        <w:rPr>
          <w:rFonts w:ascii="Arial" w:hAnsi="Arial" w:cs="Arial"/>
          <w:spacing w:val="-4"/>
          <w:sz w:val="24"/>
          <w:szCs w:val="24"/>
        </w:rPr>
        <w:t xml:space="preserve"> </w:t>
      </w:r>
      <w:r w:rsidRPr="00495DE1">
        <w:rPr>
          <w:rFonts w:ascii="Arial" w:hAnsi="Arial" w:cs="Arial"/>
          <w:sz w:val="24"/>
          <w:szCs w:val="24"/>
        </w:rPr>
        <w:t>fato;</w:t>
      </w:r>
    </w:p>
    <w:p w14:paraId="054E6924" w14:textId="77777777" w:rsidR="0026092A" w:rsidRPr="00495DE1" w:rsidRDefault="0026092A" w:rsidP="00F454C2">
      <w:pPr>
        <w:pStyle w:val="PargrafodaLista"/>
        <w:numPr>
          <w:ilvl w:val="0"/>
          <w:numId w:val="12"/>
        </w:numPr>
        <w:tabs>
          <w:tab w:val="left" w:pos="686"/>
        </w:tabs>
        <w:ind w:left="0" w:firstLine="0"/>
        <w:rPr>
          <w:rFonts w:ascii="Arial" w:hAnsi="Arial" w:cs="Arial"/>
          <w:sz w:val="24"/>
          <w:szCs w:val="24"/>
        </w:rPr>
      </w:pPr>
      <w:r w:rsidRPr="00495DE1">
        <w:rPr>
          <w:rFonts w:ascii="Arial" w:hAnsi="Arial" w:cs="Arial"/>
          <w:sz w:val="24"/>
          <w:szCs w:val="24"/>
        </w:rPr>
        <w:t>Notificar,</w:t>
      </w:r>
      <w:r w:rsidRPr="00495DE1">
        <w:rPr>
          <w:rFonts w:ascii="Arial" w:hAnsi="Arial" w:cs="Arial"/>
          <w:spacing w:val="16"/>
          <w:sz w:val="24"/>
          <w:szCs w:val="24"/>
        </w:rPr>
        <w:t xml:space="preserve"> </w:t>
      </w:r>
      <w:r w:rsidRPr="00495DE1">
        <w:rPr>
          <w:rFonts w:ascii="Arial" w:hAnsi="Arial" w:cs="Arial"/>
          <w:sz w:val="24"/>
          <w:szCs w:val="24"/>
        </w:rPr>
        <w:t>formal</w:t>
      </w:r>
      <w:r w:rsidRPr="00495DE1">
        <w:rPr>
          <w:rFonts w:ascii="Arial" w:hAnsi="Arial" w:cs="Arial"/>
          <w:spacing w:val="18"/>
          <w:sz w:val="24"/>
          <w:szCs w:val="24"/>
        </w:rPr>
        <w:t xml:space="preserve"> </w:t>
      </w:r>
      <w:r w:rsidRPr="00495DE1">
        <w:rPr>
          <w:rFonts w:ascii="Arial" w:hAnsi="Arial" w:cs="Arial"/>
          <w:sz w:val="24"/>
          <w:szCs w:val="24"/>
        </w:rPr>
        <w:t>e</w:t>
      </w:r>
      <w:r w:rsidRPr="00495DE1">
        <w:rPr>
          <w:rFonts w:ascii="Arial" w:hAnsi="Arial" w:cs="Arial"/>
          <w:spacing w:val="16"/>
          <w:sz w:val="24"/>
          <w:szCs w:val="24"/>
        </w:rPr>
        <w:t xml:space="preserve"> </w:t>
      </w:r>
      <w:r w:rsidRPr="00495DE1">
        <w:rPr>
          <w:rFonts w:ascii="Arial" w:hAnsi="Arial" w:cs="Arial"/>
          <w:sz w:val="24"/>
          <w:szCs w:val="24"/>
        </w:rPr>
        <w:t>tempestivamente</w:t>
      </w:r>
      <w:r w:rsidRPr="00495DE1">
        <w:rPr>
          <w:rFonts w:ascii="Arial" w:hAnsi="Arial" w:cs="Arial"/>
          <w:spacing w:val="18"/>
          <w:sz w:val="24"/>
          <w:szCs w:val="24"/>
        </w:rPr>
        <w:t xml:space="preserve"> </w:t>
      </w:r>
      <w:r w:rsidRPr="00495DE1">
        <w:rPr>
          <w:rFonts w:ascii="Arial" w:hAnsi="Arial" w:cs="Arial"/>
          <w:sz w:val="24"/>
          <w:szCs w:val="24"/>
        </w:rPr>
        <w:t>a</w:t>
      </w:r>
      <w:r w:rsidRPr="00495DE1">
        <w:rPr>
          <w:rFonts w:ascii="Arial" w:hAnsi="Arial" w:cs="Arial"/>
          <w:spacing w:val="16"/>
          <w:sz w:val="24"/>
          <w:szCs w:val="24"/>
        </w:rPr>
        <w:t xml:space="preserve"> </w:t>
      </w:r>
      <w:r w:rsidRPr="00495DE1">
        <w:rPr>
          <w:rFonts w:ascii="Arial" w:hAnsi="Arial" w:cs="Arial"/>
          <w:sz w:val="24"/>
          <w:szCs w:val="24"/>
        </w:rPr>
        <w:t>Detentora</w:t>
      </w:r>
      <w:r w:rsidRPr="00495DE1">
        <w:rPr>
          <w:rFonts w:ascii="Arial" w:hAnsi="Arial" w:cs="Arial"/>
          <w:spacing w:val="14"/>
          <w:sz w:val="24"/>
          <w:szCs w:val="24"/>
        </w:rPr>
        <w:t xml:space="preserve"> </w:t>
      </w:r>
      <w:r w:rsidRPr="00495DE1">
        <w:rPr>
          <w:rFonts w:ascii="Arial" w:hAnsi="Arial" w:cs="Arial"/>
          <w:sz w:val="24"/>
          <w:szCs w:val="24"/>
        </w:rPr>
        <w:t>sobre</w:t>
      </w:r>
      <w:r w:rsidRPr="00495DE1">
        <w:rPr>
          <w:rFonts w:ascii="Arial" w:hAnsi="Arial" w:cs="Arial"/>
          <w:spacing w:val="18"/>
          <w:sz w:val="24"/>
          <w:szCs w:val="24"/>
        </w:rPr>
        <w:t xml:space="preserve"> </w:t>
      </w:r>
      <w:r w:rsidRPr="00495DE1">
        <w:rPr>
          <w:rFonts w:ascii="Arial" w:hAnsi="Arial" w:cs="Arial"/>
          <w:sz w:val="24"/>
          <w:szCs w:val="24"/>
        </w:rPr>
        <w:t>as</w:t>
      </w:r>
      <w:r w:rsidRPr="00495DE1">
        <w:rPr>
          <w:rFonts w:ascii="Arial" w:hAnsi="Arial" w:cs="Arial"/>
          <w:spacing w:val="16"/>
          <w:sz w:val="24"/>
          <w:szCs w:val="24"/>
        </w:rPr>
        <w:t xml:space="preserve"> </w:t>
      </w:r>
      <w:r w:rsidRPr="00495DE1">
        <w:rPr>
          <w:rFonts w:ascii="Arial" w:hAnsi="Arial" w:cs="Arial"/>
          <w:sz w:val="24"/>
          <w:szCs w:val="24"/>
        </w:rPr>
        <w:t>irregularidades</w:t>
      </w:r>
      <w:r w:rsidRPr="00495DE1">
        <w:rPr>
          <w:rFonts w:ascii="Arial" w:hAnsi="Arial" w:cs="Arial"/>
          <w:spacing w:val="16"/>
          <w:sz w:val="24"/>
          <w:szCs w:val="24"/>
        </w:rPr>
        <w:t xml:space="preserve"> </w:t>
      </w:r>
      <w:r w:rsidRPr="00495DE1">
        <w:rPr>
          <w:rFonts w:ascii="Arial" w:hAnsi="Arial" w:cs="Arial"/>
          <w:sz w:val="24"/>
          <w:szCs w:val="24"/>
        </w:rPr>
        <w:t>observadas</w:t>
      </w:r>
      <w:r w:rsidRPr="00495DE1">
        <w:rPr>
          <w:rFonts w:ascii="Arial" w:hAnsi="Arial" w:cs="Arial"/>
          <w:spacing w:val="19"/>
          <w:sz w:val="24"/>
          <w:szCs w:val="24"/>
        </w:rPr>
        <w:t xml:space="preserve"> </w:t>
      </w:r>
      <w:r w:rsidRPr="00495DE1">
        <w:rPr>
          <w:rFonts w:ascii="Arial" w:hAnsi="Arial" w:cs="Arial"/>
          <w:sz w:val="24"/>
          <w:szCs w:val="24"/>
        </w:rPr>
        <w:t>no</w:t>
      </w:r>
      <w:r w:rsidRPr="00495DE1">
        <w:rPr>
          <w:rFonts w:ascii="Arial" w:hAnsi="Arial" w:cs="Arial"/>
          <w:spacing w:val="-59"/>
          <w:sz w:val="24"/>
          <w:szCs w:val="24"/>
        </w:rPr>
        <w:t xml:space="preserve"> </w:t>
      </w:r>
      <w:r w:rsidRPr="00495DE1">
        <w:rPr>
          <w:rFonts w:ascii="Arial" w:hAnsi="Arial" w:cs="Arial"/>
          <w:sz w:val="24"/>
          <w:szCs w:val="24"/>
        </w:rPr>
        <w:t>cumprimento</w:t>
      </w:r>
      <w:r w:rsidRPr="00495DE1">
        <w:rPr>
          <w:rFonts w:ascii="Arial" w:hAnsi="Arial" w:cs="Arial"/>
          <w:spacing w:val="-3"/>
          <w:sz w:val="24"/>
          <w:szCs w:val="24"/>
        </w:rPr>
        <w:t xml:space="preserve"> </w:t>
      </w:r>
      <w:r w:rsidRPr="00495DE1">
        <w:rPr>
          <w:rFonts w:ascii="Arial" w:hAnsi="Arial" w:cs="Arial"/>
          <w:sz w:val="24"/>
          <w:szCs w:val="24"/>
        </w:rPr>
        <w:t>da Ata;</w:t>
      </w:r>
    </w:p>
    <w:p w14:paraId="2C244BDE" w14:textId="77777777" w:rsidR="0026092A" w:rsidRPr="00495DE1" w:rsidRDefault="0026092A" w:rsidP="00F454C2">
      <w:pPr>
        <w:pStyle w:val="PargrafodaLista"/>
        <w:numPr>
          <w:ilvl w:val="0"/>
          <w:numId w:val="12"/>
        </w:numPr>
        <w:tabs>
          <w:tab w:val="left" w:pos="686"/>
        </w:tabs>
        <w:ind w:left="0" w:firstLine="0"/>
        <w:rPr>
          <w:rFonts w:ascii="Arial" w:hAnsi="Arial" w:cs="Arial"/>
          <w:sz w:val="24"/>
          <w:szCs w:val="24"/>
        </w:rPr>
      </w:pPr>
      <w:r w:rsidRPr="00495DE1">
        <w:rPr>
          <w:rFonts w:ascii="Arial" w:hAnsi="Arial" w:cs="Arial"/>
          <w:sz w:val="24"/>
          <w:szCs w:val="24"/>
        </w:rPr>
        <w:t>Notificar</w:t>
      </w:r>
      <w:r w:rsidRPr="00495DE1">
        <w:rPr>
          <w:rFonts w:ascii="Arial" w:hAnsi="Arial" w:cs="Arial"/>
          <w:spacing w:val="1"/>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licitante(s)</w:t>
      </w:r>
      <w:r w:rsidRPr="00495DE1">
        <w:rPr>
          <w:rFonts w:ascii="Arial" w:hAnsi="Arial" w:cs="Arial"/>
          <w:spacing w:val="1"/>
          <w:sz w:val="24"/>
          <w:szCs w:val="24"/>
        </w:rPr>
        <w:t xml:space="preserve"> </w:t>
      </w:r>
      <w:r w:rsidRPr="00495DE1">
        <w:rPr>
          <w:rFonts w:ascii="Arial" w:hAnsi="Arial" w:cs="Arial"/>
          <w:sz w:val="24"/>
          <w:szCs w:val="24"/>
        </w:rPr>
        <w:t>vencedora(s)</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escrito</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antecedência,</w:t>
      </w:r>
      <w:r w:rsidRPr="00495DE1">
        <w:rPr>
          <w:rFonts w:ascii="Arial" w:hAnsi="Arial" w:cs="Arial"/>
          <w:spacing w:val="1"/>
          <w:sz w:val="24"/>
          <w:szCs w:val="24"/>
        </w:rPr>
        <w:t xml:space="preserve"> </w:t>
      </w:r>
      <w:r w:rsidRPr="00495DE1">
        <w:rPr>
          <w:rFonts w:ascii="Arial" w:hAnsi="Arial" w:cs="Arial"/>
          <w:sz w:val="24"/>
          <w:szCs w:val="24"/>
        </w:rPr>
        <w:t>sobre multas,</w:t>
      </w:r>
      <w:r w:rsidRPr="00495DE1">
        <w:rPr>
          <w:rFonts w:ascii="Arial" w:hAnsi="Arial" w:cs="Arial"/>
          <w:spacing w:val="-59"/>
          <w:sz w:val="24"/>
          <w:szCs w:val="24"/>
        </w:rPr>
        <w:t xml:space="preserve"> </w:t>
      </w:r>
      <w:r w:rsidRPr="00495DE1">
        <w:rPr>
          <w:rFonts w:ascii="Arial" w:hAnsi="Arial" w:cs="Arial"/>
          <w:sz w:val="24"/>
          <w:szCs w:val="24"/>
        </w:rPr>
        <w:t>penalidades e</w:t>
      </w:r>
      <w:r w:rsidRPr="00495DE1">
        <w:rPr>
          <w:rFonts w:ascii="Arial" w:hAnsi="Arial" w:cs="Arial"/>
          <w:spacing w:val="-2"/>
          <w:sz w:val="24"/>
          <w:szCs w:val="24"/>
        </w:rPr>
        <w:t xml:space="preserve"> </w:t>
      </w:r>
      <w:r w:rsidRPr="00495DE1">
        <w:rPr>
          <w:rFonts w:ascii="Arial" w:hAnsi="Arial" w:cs="Arial"/>
          <w:sz w:val="24"/>
          <w:szCs w:val="24"/>
        </w:rPr>
        <w:t>quaisquer</w:t>
      </w:r>
      <w:r w:rsidRPr="00495DE1">
        <w:rPr>
          <w:rFonts w:ascii="Arial" w:hAnsi="Arial" w:cs="Arial"/>
          <w:spacing w:val="-1"/>
          <w:sz w:val="24"/>
          <w:szCs w:val="24"/>
        </w:rPr>
        <w:t xml:space="preserve"> </w:t>
      </w:r>
      <w:r w:rsidRPr="00495DE1">
        <w:rPr>
          <w:rFonts w:ascii="Arial" w:hAnsi="Arial" w:cs="Arial"/>
          <w:sz w:val="24"/>
          <w:szCs w:val="24"/>
        </w:rPr>
        <w:t>débitos de</w:t>
      </w:r>
      <w:r w:rsidRPr="00495DE1">
        <w:rPr>
          <w:rFonts w:ascii="Arial" w:hAnsi="Arial" w:cs="Arial"/>
          <w:spacing w:val="-3"/>
          <w:sz w:val="24"/>
          <w:szCs w:val="24"/>
        </w:rPr>
        <w:t xml:space="preserve"> </w:t>
      </w:r>
      <w:r w:rsidRPr="00495DE1">
        <w:rPr>
          <w:rFonts w:ascii="Arial" w:hAnsi="Arial" w:cs="Arial"/>
          <w:sz w:val="24"/>
          <w:szCs w:val="24"/>
        </w:rPr>
        <w:t>sua</w:t>
      </w:r>
      <w:r w:rsidRPr="00495DE1">
        <w:rPr>
          <w:rFonts w:ascii="Arial" w:hAnsi="Arial" w:cs="Arial"/>
          <w:spacing w:val="-2"/>
          <w:sz w:val="24"/>
          <w:szCs w:val="24"/>
        </w:rPr>
        <w:t xml:space="preserve"> </w:t>
      </w:r>
      <w:r w:rsidRPr="00495DE1">
        <w:rPr>
          <w:rFonts w:ascii="Arial" w:hAnsi="Arial" w:cs="Arial"/>
          <w:sz w:val="24"/>
          <w:szCs w:val="24"/>
        </w:rPr>
        <w:t>responsabilidade;</w:t>
      </w:r>
    </w:p>
    <w:p w14:paraId="077F498F" w14:textId="77777777" w:rsidR="0026092A" w:rsidRPr="00495DE1" w:rsidRDefault="0026092A" w:rsidP="00F454C2">
      <w:pPr>
        <w:pStyle w:val="PargrafodaLista"/>
        <w:numPr>
          <w:ilvl w:val="0"/>
          <w:numId w:val="12"/>
        </w:numPr>
        <w:tabs>
          <w:tab w:val="left" w:pos="686"/>
        </w:tabs>
        <w:ind w:left="0" w:firstLine="0"/>
        <w:rPr>
          <w:rFonts w:ascii="Arial" w:hAnsi="Arial" w:cs="Arial"/>
          <w:sz w:val="24"/>
          <w:szCs w:val="24"/>
        </w:rPr>
      </w:pPr>
      <w:r w:rsidRPr="00495DE1">
        <w:rPr>
          <w:rFonts w:ascii="Arial" w:hAnsi="Arial" w:cs="Arial"/>
          <w:sz w:val="24"/>
          <w:szCs w:val="24"/>
        </w:rPr>
        <w:t>Aplicar</w:t>
      </w:r>
      <w:r w:rsidRPr="00495DE1">
        <w:rPr>
          <w:rFonts w:ascii="Arial" w:hAnsi="Arial" w:cs="Arial"/>
          <w:spacing w:val="-2"/>
          <w:sz w:val="24"/>
          <w:szCs w:val="24"/>
        </w:rPr>
        <w:t xml:space="preserve"> </w:t>
      </w:r>
      <w:r w:rsidRPr="00495DE1">
        <w:rPr>
          <w:rFonts w:ascii="Arial" w:hAnsi="Arial" w:cs="Arial"/>
          <w:sz w:val="24"/>
          <w:szCs w:val="24"/>
        </w:rPr>
        <w:t>as</w:t>
      </w:r>
      <w:r w:rsidRPr="00495DE1">
        <w:rPr>
          <w:rFonts w:ascii="Arial" w:hAnsi="Arial" w:cs="Arial"/>
          <w:spacing w:val="-2"/>
          <w:sz w:val="24"/>
          <w:szCs w:val="24"/>
        </w:rPr>
        <w:t xml:space="preserve"> </w:t>
      </w:r>
      <w:r w:rsidRPr="00495DE1">
        <w:rPr>
          <w:rFonts w:ascii="Arial" w:hAnsi="Arial" w:cs="Arial"/>
          <w:sz w:val="24"/>
          <w:szCs w:val="24"/>
        </w:rPr>
        <w:t>sanções</w:t>
      </w:r>
      <w:r w:rsidRPr="00495DE1">
        <w:rPr>
          <w:rFonts w:ascii="Arial" w:hAnsi="Arial" w:cs="Arial"/>
          <w:spacing w:val="-2"/>
          <w:sz w:val="24"/>
          <w:szCs w:val="24"/>
        </w:rPr>
        <w:t xml:space="preserve"> </w:t>
      </w:r>
      <w:r w:rsidRPr="00495DE1">
        <w:rPr>
          <w:rFonts w:ascii="Arial" w:hAnsi="Arial" w:cs="Arial"/>
          <w:sz w:val="24"/>
          <w:szCs w:val="24"/>
        </w:rPr>
        <w:t>administrativas</w:t>
      </w:r>
      <w:r w:rsidRPr="00495DE1">
        <w:rPr>
          <w:rFonts w:ascii="Arial" w:hAnsi="Arial" w:cs="Arial"/>
          <w:spacing w:val="-3"/>
          <w:sz w:val="24"/>
          <w:szCs w:val="24"/>
        </w:rPr>
        <w:t xml:space="preserve"> </w:t>
      </w:r>
      <w:r w:rsidRPr="00495DE1">
        <w:rPr>
          <w:rFonts w:ascii="Arial" w:hAnsi="Arial" w:cs="Arial"/>
          <w:sz w:val="24"/>
          <w:szCs w:val="24"/>
        </w:rPr>
        <w:t>contratuais</w:t>
      </w:r>
      <w:r w:rsidRPr="00495DE1">
        <w:rPr>
          <w:rFonts w:ascii="Arial" w:hAnsi="Arial" w:cs="Arial"/>
          <w:spacing w:val="-1"/>
          <w:sz w:val="24"/>
          <w:szCs w:val="24"/>
        </w:rPr>
        <w:t xml:space="preserve"> </w:t>
      </w:r>
      <w:r w:rsidRPr="00495DE1">
        <w:rPr>
          <w:rFonts w:ascii="Arial" w:hAnsi="Arial" w:cs="Arial"/>
          <w:sz w:val="24"/>
          <w:szCs w:val="24"/>
        </w:rPr>
        <w:t>pertinentes,</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4"/>
          <w:sz w:val="24"/>
          <w:szCs w:val="24"/>
        </w:rPr>
        <w:t xml:space="preserve"> </w:t>
      </w:r>
      <w:r w:rsidRPr="00495DE1">
        <w:rPr>
          <w:rFonts w:ascii="Arial" w:hAnsi="Arial" w:cs="Arial"/>
          <w:sz w:val="24"/>
          <w:szCs w:val="24"/>
        </w:rPr>
        <w:t>caso</w:t>
      </w:r>
      <w:r w:rsidRPr="00495DE1">
        <w:rPr>
          <w:rFonts w:ascii="Arial" w:hAnsi="Arial" w:cs="Arial"/>
          <w:spacing w:val="-4"/>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inadimplemento;</w:t>
      </w:r>
    </w:p>
    <w:p w14:paraId="3935B87C" w14:textId="77777777" w:rsidR="0026092A" w:rsidRPr="00495DE1" w:rsidRDefault="0026092A" w:rsidP="00F454C2">
      <w:pPr>
        <w:pStyle w:val="PargrafodaLista"/>
        <w:numPr>
          <w:ilvl w:val="0"/>
          <w:numId w:val="12"/>
        </w:numPr>
        <w:tabs>
          <w:tab w:val="left" w:pos="686"/>
        </w:tabs>
        <w:ind w:left="0" w:firstLine="0"/>
        <w:rPr>
          <w:rFonts w:ascii="Arial" w:hAnsi="Arial" w:cs="Arial"/>
          <w:sz w:val="24"/>
          <w:szCs w:val="24"/>
        </w:rPr>
      </w:pPr>
      <w:r w:rsidRPr="00495DE1">
        <w:rPr>
          <w:rFonts w:ascii="Arial" w:hAnsi="Arial" w:cs="Arial"/>
          <w:sz w:val="24"/>
          <w:szCs w:val="24"/>
        </w:rPr>
        <w:t>Prestar</w:t>
      </w:r>
      <w:r w:rsidRPr="00495DE1">
        <w:rPr>
          <w:rFonts w:ascii="Arial" w:hAnsi="Arial" w:cs="Arial"/>
          <w:spacing w:val="-5"/>
          <w:sz w:val="24"/>
          <w:szCs w:val="24"/>
        </w:rPr>
        <w:t xml:space="preserve"> </w:t>
      </w:r>
      <w:r w:rsidRPr="00495DE1">
        <w:rPr>
          <w:rFonts w:ascii="Arial" w:hAnsi="Arial" w:cs="Arial"/>
          <w:sz w:val="24"/>
          <w:szCs w:val="24"/>
        </w:rPr>
        <w:t>à</w:t>
      </w:r>
      <w:r w:rsidRPr="00495DE1">
        <w:rPr>
          <w:rFonts w:ascii="Arial" w:hAnsi="Arial" w:cs="Arial"/>
          <w:spacing w:val="-5"/>
          <w:sz w:val="24"/>
          <w:szCs w:val="24"/>
        </w:rPr>
        <w:t xml:space="preserve"> </w:t>
      </w:r>
      <w:r w:rsidRPr="00495DE1">
        <w:rPr>
          <w:rFonts w:ascii="Arial" w:hAnsi="Arial" w:cs="Arial"/>
          <w:sz w:val="24"/>
          <w:szCs w:val="24"/>
        </w:rPr>
        <w:t>contratada</w:t>
      </w:r>
      <w:r w:rsidRPr="00495DE1">
        <w:rPr>
          <w:rFonts w:ascii="Arial" w:hAnsi="Arial" w:cs="Arial"/>
          <w:spacing w:val="-8"/>
          <w:sz w:val="24"/>
          <w:szCs w:val="24"/>
        </w:rPr>
        <w:t xml:space="preserve"> </w:t>
      </w:r>
      <w:r w:rsidRPr="00495DE1">
        <w:rPr>
          <w:rFonts w:ascii="Arial" w:hAnsi="Arial" w:cs="Arial"/>
          <w:sz w:val="24"/>
          <w:szCs w:val="24"/>
        </w:rPr>
        <w:t>todos</w:t>
      </w:r>
      <w:r w:rsidRPr="00495DE1">
        <w:rPr>
          <w:rFonts w:ascii="Arial" w:hAnsi="Arial" w:cs="Arial"/>
          <w:spacing w:val="-5"/>
          <w:sz w:val="24"/>
          <w:szCs w:val="24"/>
        </w:rPr>
        <w:t xml:space="preserve"> </w:t>
      </w:r>
      <w:r w:rsidRPr="00495DE1">
        <w:rPr>
          <w:rFonts w:ascii="Arial" w:hAnsi="Arial" w:cs="Arial"/>
          <w:sz w:val="24"/>
          <w:szCs w:val="24"/>
        </w:rPr>
        <w:t>os</w:t>
      </w:r>
      <w:r w:rsidRPr="00495DE1">
        <w:rPr>
          <w:rFonts w:ascii="Arial" w:hAnsi="Arial" w:cs="Arial"/>
          <w:spacing w:val="-5"/>
          <w:sz w:val="24"/>
          <w:szCs w:val="24"/>
        </w:rPr>
        <w:t xml:space="preserve"> </w:t>
      </w:r>
      <w:r w:rsidRPr="00495DE1">
        <w:rPr>
          <w:rFonts w:ascii="Arial" w:hAnsi="Arial" w:cs="Arial"/>
          <w:sz w:val="24"/>
          <w:szCs w:val="24"/>
        </w:rPr>
        <w:t>esclarecimentos</w:t>
      </w:r>
      <w:r w:rsidRPr="00495DE1">
        <w:rPr>
          <w:rFonts w:ascii="Arial" w:hAnsi="Arial" w:cs="Arial"/>
          <w:spacing w:val="-6"/>
          <w:sz w:val="24"/>
          <w:szCs w:val="24"/>
        </w:rPr>
        <w:t xml:space="preserve"> </w:t>
      </w:r>
      <w:r w:rsidRPr="00495DE1">
        <w:rPr>
          <w:rFonts w:ascii="Arial" w:hAnsi="Arial" w:cs="Arial"/>
          <w:sz w:val="24"/>
          <w:szCs w:val="24"/>
        </w:rPr>
        <w:t>necessários</w:t>
      </w:r>
      <w:r w:rsidRPr="00495DE1">
        <w:rPr>
          <w:rFonts w:ascii="Arial" w:hAnsi="Arial" w:cs="Arial"/>
          <w:spacing w:val="-5"/>
          <w:sz w:val="24"/>
          <w:szCs w:val="24"/>
        </w:rPr>
        <w:t xml:space="preserve"> </w:t>
      </w:r>
      <w:r w:rsidRPr="00495DE1">
        <w:rPr>
          <w:rFonts w:ascii="Arial" w:hAnsi="Arial" w:cs="Arial"/>
          <w:sz w:val="24"/>
          <w:szCs w:val="24"/>
        </w:rPr>
        <w:t>à</w:t>
      </w:r>
      <w:r w:rsidRPr="00495DE1">
        <w:rPr>
          <w:rFonts w:ascii="Arial" w:hAnsi="Arial" w:cs="Arial"/>
          <w:spacing w:val="-8"/>
          <w:sz w:val="24"/>
          <w:szCs w:val="24"/>
        </w:rPr>
        <w:t xml:space="preserve"> </w:t>
      </w:r>
      <w:r w:rsidRPr="00495DE1">
        <w:rPr>
          <w:rFonts w:ascii="Arial" w:hAnsi="Arial" w:cs="Arial"/>
          <w:sz w:val="24"/>
          <w:szCs w:val="24"/>
        </w:rPr>
        <w:t>execução</w:t>
      </w:r>
      <w:r w:rsidRPr="00495DE1">
        <w:rPr>
          <w:rFonts w:ascii="Arial" w:hAnsi="Arial" w:cs="Arial"/>
          <w:spacing w:val="-6"/>
          <w:sz w:val="24"/>
          <w:szCs w:val="24"/>
        </w:rPr>
        <w:t xml:space="preserve"> </w:t>
      </w:r>
      <w:r w:rsidRPr="00495DE1">
        <w:rPr>
          <w:rFonts w:ascii="Arial" w:hAnsi="Arial" w:cs="Arial"/>
          <w:sz w:val="24"/>
          <w:szCs w:val="24"/>
        </w:rPr>
        <w:t>dos serviços;</w:t>
      </w:r>
    </w:p>
    <w:p w14:paraId="5CF3361A" w14:textId="64F01D5A" w:rsidR="0026092A" w:rsidRPr="00495DE1" w:rsidRDefault="0026092A" w:rsidP="00F454C2">
      <w:pPr>
        <w:pStyle w:val="PargrafodaLista"/>
        <w:numPr>
          <w:ilvl w:val="0"/>
          <w:numId w:val="12"/>
        </w:numPr>
        <w:tabs>
          <w:tab w:val="left" w:pos="686"/>
        </w:tabs>
        <w:ind w:left="0" w:firstLine="0"/>
        <w:rPr>
          <w:rFonts w:ascii="Arial" w:hAnsi="Arial" w:cs="Arial"/>
          <w:sz w:val="24"/>
          <w:szCs w:val="24"/>
        </w:rPr>
      </w:pPr>
      <w:r w:rsidRPr="00495DE1">
        <w:rPr>
          <w:rFonts w:ascii="Arial" w:hAnsi="Arial" w:cs="Arial"/>
          <w:sz w:val="24"/>
          <w:szCs w:val="24"/>
        </w:rPr>
        <w:t>Todas as demais obrigações constantes do ANEXO I – TERMO DE REFERÊNCIA.</w:t>
      </w:r>
    </w:p>
    <w:p w14:paraId="6AA2DF4F" w14:textId="77777777" w:rsidR="00314EF2" w:rsidRPr="00495DE1" w:rsidRDefault="00314EF2" w:rsidP="00D37301">
      <w:pPr>
        <w:pStyle w:val="PargrafodaLista"/>
        <w:tabs>
          <w:tab w:val="left" w:pos="686"/>
        </w:tabs>
        <w:ind w:firstLine="0"/>
        <w:rPr>
          <w:rFonts w:ascii="Arial" w:hAnsi="Arial" w:cs="Arial"/>
          <w:sz w:val="24"/>
          <w:szCs w:val="24"/>
        </w:rPr>
      </w:pPr>
    </w:p>
    <w:p w14:paraId="64A1C8B0" w14:textId="6B4724A8" w:rsidR="0026092A" w:rsidRPr="00495DE1" w:rsidRDefault="0026092A" w:rsidP="00893EC1">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62336" behindDoc="1" locked="0" layoutInCell="1" allowOverlap="1" wp14:anchorId="3C7C0939" wp14:editId="0975122E">
                <wp:simplePos x="0" y="0"/>
                <wp:positionH relativeFrom="page">
                  <wp:posOffset>1062355</wp:posOffset>
                </wp:positionH>
                <wp:positionV relativeFrom="paragraph">
                  <wp:posOffset>176530</wp:posOffset>
                </wp:positionV>
                <wp:extent cx="5798185" cy="18415"/>
                <wp:effectExtent l="0" t="0" r="0" b="0"/>
                <wp:wrapTopAndBottom/>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2D53" id="Rectangle 11" o:spid="_x0000_s1026" style="position:absolute;margin-left:83.65pt;margin-top:13.9pt;width:456.55pt;height:1.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" fillcolor="black" stroked="f">
                <w10:wrap type="topAndBottom" anchorx="page"/>
              </v:rect>
            </w:pict>
          </mc:Fallback>
        </mc:AlternateContent>
      </w:r>
      <w:r w:rsidRPr="00495DE1">
        <w:rPr>
          <w:sz w:val="24"/>
          <w:szCs w:val="24"/>
        </w:rPr>
        <w:t>DO</w:t>
      </w:r>
      <w:r w:rsidRPr="00495DE1">
        <w:rPr>
          <w:spacing w:val="-2"/>
          <w:sz w:val="24"/>
          <w:szCs w:val="24"/>
        </w:rPr>
        <w:t xml:space="preserve"> </w:t>
      </w:r>
      <w:r w:rsidRPr="00495DE1">
        <w:rPr>
          <w:sz w:val="24"/>
          <w:szCs w:val="24"/>
        </w:rPr>
        <w:t>PRAZO</w:t>
      </w:r>
      <w:r w:rsidRPr="00495DE1">
        <w:rPr>
          <w:spacing w:val="-2"/>
          <w:sz w:val="24"/>
          <w:szCs w:val="24"/>
        </w:rPr>
        <w:t xml:space="preserve"> </w:t>
      </w:r>
      <w:r w:rsidRPr="00495DE1">
        <w:rPr>
          <w:sz w:val="24"/>
          <w:szCs w:val="24"/>
        </w:rPr>
        <w:t>DE</w:t>
      </w:r>
      <w:r w:rsidRPr="00495DE1">
        <w:rPr>
          <w:spacing w:val="-2"/>
          <w:sz w:val="24"/>
          <w:szCs w:val="24"/>
        </w:rPr>
        <w:t xml:space="preserve"> </w:t>
      </w:r>
      <w:r w:rsidRPr="00495DE1">
        <w:rPr>
          <w:sz w:val="24"/>
          <w:szCs w:val="24"/>
        </w:rPr>
        <w:t>EXECUÇÃO</w:t>
      </w:r>
    </w:p>
    <w:p w14:paraId="50A3BE95" w14:textId="77777777" w:rsidR="00893EC1" w:rsidRDefault="00893EC1" w:rsidP="00893EC1">
      <w:pPr>
        <w:pStyle w:val="PargrafodaLista"/>
        <w:tabs>
          <w:tab w:val="left" w:pos="1110"/>
        </w:tabs>
        <w:ind w:left="0" w:firstLine="0"/>
        <w:rPr>
          <w:rFonts w:ascii="Arial" w:hAnsi="Arial" w:cs="Arial"/>
          <w:sz w:val="24"/>
          <w:szCs w:val="24"/>
        </w:rPr>
      </w:pPr>
    </w:p>
    <w:p w14:paraId="2D9CF03D" w14:textId="344EDDE7" w:rsidR="0026092A"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 xml:space="preserve">Os materiais  serão solicitados conforme a necessidade do Município, e </w:t>
      </w:r>
      <w:r w:rsidRPr="00495DE1">
        <w:rPr>
          <w:rFonts w:ascii="Arial" w:hAnsi="Arial" w:cs="Arial"/>
          <w:sz w:val="24"/>
          <w:szCs w:val="24"/>
        </w:rPr>
        <w:lastRenderedPageBreak/>
        <w:t>apresentação de requisição/solicitação devidamente assinada,</w:t>
      </w:r>
      <w:r w:rsidRPr="00495DE1">
        <w:rPr>
          <w:rFonts w:ascii="Arial" w:hAnsi="Arial" w:cs="Arial"/>
          <w:spacing w:val="1"/>
          <w:sz w:val="24"/>
          <w:szCs w:val="24"/>
        </w:rPr>
        <w:t xml:space="preserve"> </w:t>
      </w:r>
      <w:r w:rsidRPr="00495DE1">
        <w:rPr>
          <w:rFonts w:ascii="Arial" w:hAnsi="Arial" w:cs="Arial"/>
          <w:sz w:val="24"/>
          <w:szCs w:val="24"/>
        </w:rPr>
        <w:t>com identificação do</w:t>
      </w:r>
      <w:r w:rsidRPr="00495DE1">
        <w:rPr>
          <w:rFonts w:ascii="Arial" w:hAnsi="Arial" w:cs="Arial"/>
          <w:spacing w:val="-2"/>
          <w:sz w:val="24"/>
          <w:szCs w:val="24"/>
        </w:rPr>
        <w:t xml:space="preserve"> </w:t>
      </w:r>
      <w:r w:rsidRPr="00495DE1">
        <w:rPr>
          <w:rFonts w:ascii="Arial" w:hAnsi="Arial" w:cs="Arial"/>
          <w:sz w:val="24"/>
          <w:szCs w:val="24"/>
        </w:rPr>
        <w:t>respectivo servidor competente.</w:t>
      </w:r>
    </w:p>
    <w:p w14:paraId="287A205E" w14:textId="77777777" w:rsidR="00893EC1" w:rsidRPr="00495DE1" w:rsidRDefault="00893EC1" w:rsidP="00893EC1">
      <w:pPr>
        <w:pStyle w:val="PargrafodaLista"/>
        <w:tabs>
          <w:tab w:val="left" w:pos="1110"/>
        </w:tabs>
        <w:ind w:left="0" w:firstLine="0"/>
        <w:rPr>
          <w:rFonts w:ascii="Arial" w:hAnsi="Arial" w:cs="Arial"/>
          <w:sz w:val="24"/>
          <w:szCs w:val="24"/>
        </w:rPr>
      </w:pPr>
    </w:p>
    <w:p w14:paraId="78B92800" w14:textId="77777777" w:rsidR="0026092A"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Os materiais , objeto desta Licitação, deverão ser entregues em perfeita condição de</w:t>
      </w:r>
      <w:r w:rsidRPr="00495DE1">
        <w:rPr>
          <w:rFonts w:ascii="Arial" w:hAnsi="Arial" w:cs="Arial"/>
          <w:spacing w:val="1"/>
          <w:sz w:val="24"/>
          <w:szCs w:val="24"/>
        </w:rPr>
        <w:t xml:space="preserve"> </w:t>
      </w:r>
      <w:r w:rsidRPr="00495DE1">
        <w:rPr>
          <w:rFonts w:ascii="Arial" w:hAnsi="Arial" w:cs="Arial"/>
          <w:sz w:val="24"/>
          <w:szCs w:val="24"/>
        </w:rPr>
        <w:t>utilização</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normas</w:t>
      </w:r>
      <w:r w:rsidRPr="00495DE1">
        <w:rPr>
          <w:rFonts w:ascii="Arial" w:hAnsi="Arial" w:cs="Arial"/>
          <w:spacing w:val="-3"/>
          <w:sz w:val="24"/>
          <w:szCs w:val="24"/>
        </w:rPr>
        <w:t xml:space="preserve"> </w:t>
      </w:r>
      <w:r w:rsidRPr="00495DE1">
        <w:rPr>
          <w:rFonts w:ascii="Arial" w:hAnsi="Arial" w:cs="Arial"/>
          <w:sz w:val="24"/>
          <w:szCs w:val="24"/>
        </w:rPr>
        <w:t>descritas no</w:t>
      </w:r>
      <w:r w:rsidRPr="00495DE1">
        <w:rPr>
          <w:rFonts w:ascii="Arial" w:hAnsi="Arial" w:cs="Arial"/>
          <w:spacing w:val="-1"/>
          <w:sz w:val="24"/>
          <w:szCs w:val="24"/>
        </w:rPr>
        <w:t xml:space="preserve"> </w:t>
      </w:r>
      <w:r w:rsidRPr="00495DE1">
        <w:rPr>
          <w:rFonts w:ascii="Arial" w:hAnsi="Arial" w:cs="Arial"/>
          <w:sz w:val="24"/>
          <w:szCs w:val="24"/>
        </w:rPr>
        <w:t>ANEXO</w:t>
      </w:r>
      <w:r w:rsidRPr="00495DE1">
        <w:rPr>
          <w:rFonts w:ascii="Arial" w:hAnsi="Arial" w:cs="Arial"/>
          <w:spacing w:val="-2"/>
          <w:sz w:val="24"/>
          <w:szCs w:val="24"/>
        </w:rPr>
        <w:t xml:space="preserve"> </w:t>
      </w:r>
      <w:r w:rsidRPr="00495DE1">
        <w:rPr>
          <w:rFonts w:ascii="Arial" w:hAnsi="Arial" w:cs="Arial"/>
          <w:sz w:val="24"/>
          <w:szCs w:val="24"/>
        </w:rPr>
        <w:t>I</w:t>
      </w:r>
      <w:r w:rsidRPr="00495DE1">
        <w:rPr>
          <w:rFonts w:ascii="Arial" w:hAnsi="Arial" w:cs="Arial"/>
          <w:spacing w:val="1"/>
          <w:sz w:val="24"/>
          <w:szCs w:val="24"/>
        </w:rPr>
        <w:t xml:space="preserve"> </w:t>
      </w:r>
      <w:r w:rsidRPr="00495DE1">
        <w:rPr>
          <w:rFonts w:ascii="Arial" w:hAnsi="Arial" w:cs="Arial"/>
          <w:sz w:val="24"/>
          <w:szCs w:val="24"/>
        </w:rPr>
        <w:t>–</w:t>
      </w:r>
      <w:r w:rsidRPr="00495DE1">
        <w:rPr>
          <w:rFonts w:ascii="Arial" w:hAnsi="Arial" w:cs="Arial"/>
          <w:spacing w:val="-3"/>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REFERÊNCIA</w:t>
      </w:r>
      <w:r w:rsidRPr="00495DE1">
        <w:rPr>
          <w:rFonts w:ascii="Arial" w:hAnsi="Arial" w:cs="Arial"/>
          <w:spacing w:val="-1"/>
          <w:sz w:val="24"/>
          <w:szCs w:val="24"/>
        </w:rPr>
        <w:t xml:space="preserve"> </w:t>
      </w:r>
      <w:r w:rsidRPr="00495DE1">
        <w:rPr>
          <w:rFonts w:ascii="Arial" w:hAnsi="Arial" w:cs="Arial"/>
          <w:sz w:val="24"/>
          <w:szCs w:val="24"/>
        </w:rPr>
        <w:t>deste</w:t>
      </w:r>
      <w:r w:rsidRPr="00495DE1">
        <w:rPr>
          <w:rFonts w:ascii="Arial" w:hAnsi="Arial" w:cs="Arial"/>
          <w:spacing w:val="-1"/>
          <w:sz w:val="24"/>
          <w:szCs w:val="24"/>
        </w:rPr>
        <w:t xml:space="preserve"> </w:t>
      </w:r>
      <w:r w:rsidRPr="00495DE1">
        <w:rPr>
          <w:rFonts w:ascii="Arial" w:hAnsi="Arial" w:cs="Arial"/>
          <w:sz w:val="24"/>
          <w:szCs w:val="24"/>
        </w:rPr>
        <w:t>Edital;</w:t>
      </w:r>
    </w:p>
    <w:p w14:paraId="419A5561" w14:textId="77777777" w:rsidR="00893EC1" w:rsidRPr="00495DE1" w:rsidRDefault="00893EC1" w:rsidP="00893EC1">
      <w:pPr>
        <w:pStyle w:val="PargrafodaLista"/>
        <w:tabs>
          <w:tab w:val="left" w:pos="1110"/>
        </w:tabs>
        <w:ind w:left="0" w:firstLine="0"/>
        <w:rPr>
          <w:rFonts w:ascii="Arial" w:hAnsi="Arial" w:cs="Arial"/>
          <w:sz w:val="24"/>
          <w:szCs w:val="24"/>
        </w:rPr>
      </w:pPr>
    </w:p>
    <w:p w14:paraId="72409204" w14:textId="77777777" w:rsidR="0026092A" w:rsidRPr="00495DE1"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A não execução do objeto será motivo de aplicação das penalidades previstas neste</w:t>
      </w:r>
      <w:r w:rsidRPr="00495DE1">
        <w:rPr>
          <w:rFonts w:ascii="Arial" w:hAnsi="Arial" w:cs="Arial"/>
          <w:spacing w:val="1"/>
          <w:sz w:val="24"/>
          <w:szCs w:val="24"/>
        </w:rPr>
        <w:t xml:space="preserve"> </w:t>
      </w:r>
      <w:r w:rsidRPr="00495DE1">
        <w:rPr>
          <w:rFonts w:ascii="Arial" w:hAnsi="Arial" w:cs="Arial"/>
          <w:sz w:val="24"/>
          <w:szCs w:val="24"/>
        </w:rPr>
        <w:t>edital,</w:t>
      </w:r>
      <w:r w:rsidRPr="00495DE1">
        <w:rPr>
          <w:rFonts w:ascii="Arial" w:hAnsi="Arial" w:cs="Arial"/>
          <w:spacing w:val="-4"/>
          <w:sz w:val="24"/>
          <w:szCs w:val="24"/>
        </w:rPr>
        <w:t xml:space="preserve"> </w:t>
      </w:r>
      <w:r w:rsidRPr="00495DE1">
        <w:rPr>
          <w:rFonts w:ascii="Arial" w:hAnsi="Arial" w:cs="Arial"/>
          <w:sz w:val="24"/>
          <w:szCs w:val="24"/>
        </w:rPr>
        <w:t>bem</w:t>
      </w:r>
      <w:r w:rsidRPr="00495DE1">
        <w:rPr>
          <w:rFonts w:ascii="Arial" w:hAnsi="Arial" w:cs="Arial"/>
          <w:spacing w:val="-7"/>
          <w:sz w:val="24"/>
          <w:szCs w:val="24"/>
        </w:rPr>
        <w:t xml:space="preserve"> </w:t>
      </w:r>
      <w:r w:rsidRPr="00495DE1">
        <w:rPr>
          <w:rFonts w:ascii="Arial" w:hAnsi="Arial" w:cs="Arial"/>
          <w:sz w:val="24"/>
          <w:szCs w:val="24"/>
        </w:rPr>
        <w:t>como</w:t>
      </w:r>
      <w:r w:rsidRPr="00495DE1">
        <w:rPr>
          <w:rFonts w:ascii="Arial" w:hAnsi="Arial" w:cs="Arial"/>
          <w:spacing w:val="-5"/>
          <w:sz w:val="24"/>
          <w:szCs w:val="24"/>
        </w:rPr>
        <w:t xml:space="preserve"> </w:t>
      </w:r>
      <w:r w:rsidRPr="00495DE1">
        <w:rPr>
          <w:rFonts w:ascii="Arial" w:hAnsi="Arial" w:cs="Arial"/>
          <w:sz w:val="24"/>
          <w:szCs w:val="24"/>
        </w:rPr>
        <w:t>nas</w:t>
      </w:r>
      <w:r w:rsidRPr="00495DE1">
        <w:rPr>
          <w:rFonts w:ascii="Arial" w:hAnsi="Arial" w:cs="Arial"/>
          <w:spacing w:val="-6"/>
          <w:sz w:val="24"/>
          <w:szCs w:val="24"/>
        </w:rPr>
        <w:t xml:space="preserve"> </w:t>
      </w:r>
      <w:r w:rsidRPr="00495DE1">
        <w:rPr>
          <w:rFonts w:ascii="Arial" w:hAnsi="Arial" w:cs="Arial"/>
          <w:sz w:val="24"/>
          <w:szCs w:val="24"/>
        </w:rPr>
        <w:t>sanções</w:t>
      </w:r>
      <w:r w:rsidRPr="00495DE1">
        <w:rPr>
          <w:rFonts w:ascii="Arial" w:hAnsi="Arial" w:cs="Arial"/>
          <w:spacing w:val="-5"/>
          <w:sz w:val="24"/>
          <w:szCs w:val="24"/>
        </w:rPr>
        <w:t xml:space="preserve"> </w:t>
      </w:r>
      <w:r w:rsidRPr="00495DE1">
        <w:rPr>
          <w:rFonts w:ascii="Arial" w:hAnsi="Arial" w:cs="Arial"/>
          <w:sz w:val="24"/>
          <w:szCs w:val="24"/>
        </w:rPr>
        <w:t>elencadas</w:t>
      </w:r>
      <w:r w:rsidRPr="00495DE1">
        <w:rPr>
          <w:rFonts w:ascii="Arial" w:hAnsi="Arial" w:cs="Arial"/>
          <w:spacing w:val="-5"/>
          <w:sz w:val="24"/>
          <w:szCs w:val="24"/>
        </w:rPr>
        <w:t xml:space="preserve"> </w:t>
      </w:r>
      <w:r w:rsidRPr="00495DE1">
        <w:rPr>
          <w:rFonts w:ascii="Arial" w:hAnsi="Arial" w:cs="Arial"/>
          <w:sz w:val="24"/>
          <w:szCs w:val="24"/>
        </w:rPr>
        <w:t>no</w:t>
      </w:r>
      <w:r w:rsidRPr="00495DE1">
        <w:rPr>
          <w:rFonts w:ascii="Arial" w:hAnsi="Arial" w:cs="Arial"/>
          <w:spacing w:val="-8"/>
          <w:sz w:val="24"/>
          <w:szCs w:val="24"/>
        </w:rPr>
        <w:t xml:space="preserve"> </w:t>
      </w:r>
      <w:r w:rsidRPr="00495DE1">
        <w:rPr>
          <w:rFonts w:ascii="Arial" w:hAnsi="Arial" w:cs="Arial"/>
          <w:sz w:val="24"/>
          <w:szCs w:val="24"/>
        </w:rPr>
        <w:t>Instrumento</w:t>
      </w:r>
      <w:r w:rsidRPr="00495DE1">
        <w:rPr>
          <w:rFonts w:ascii="Arial" w:hAnsi="Arial" w:cs="Arial"/>
          <w:spacing w:val="-7"/>
          <w:sz w:val="24"/>
          <w:szCs w:val="24"/>
        </w:rPr>
        <w:t xml:space="preserve"> </w:t>
      </w:r>
      <w:r w:rsidRPr="00495DE1">
        <w:rPr>
          <w:rFonts w:ascii="Arial" w:hAnsi="Arial" w:cs="Arial"/>
          <w:sz w:val="24"/>
          <w:szCs w:val="24"/>
        </w:rPr>
        <w:t>Convocatório</w:t>
      </w:r>
      <w:r w:rsidRPr="00495DE1">
        <w:rPr>
          <w:rFonts w:ascii="Arial" w:hAnsi="Arial" w:cs="Arial"/>
          <w:spacing w:val="-6"/>
          <w:sz w:val="24"/>
          <w:szCs w:val="24"/>
        </w:rPr>
        <w:t xml:space="preserve"> </w:t>
      </w:r>
      <w:r w:rsidRPr="00495DE1">
        <w:rPr>
          <w:rFonts w:ascii="Arial" w:hAnsi="Arial" w:cs="Arial"/>
          <w:sz w:val="24"/>
          <w:szCs w:val="24"/>
        </w:rPr>
        <w:t>do</w:t>
      </w:r>
      <w:r w:rsidRPr="00495DE1">
        <w:rPr>
          <w:rFonts w:ascii="Arial" w:hAnsi="Arial" w:cs="Arial"/>
          <w:spacing w:val="-8"/>
          <w:sz w:val="24"/>
          <w:szCs w:val="24"/>
        </w:rPr>
        <w:t xml:space="preserve"> </w:t>
      </w:r>
      <w:r w:rsidRPr="00495DE1">
        <w:rPr>
          <w:rFonts w:ascii="Arial" w:hAnsi="Arial" w:cs="Arial"/>
          <w:sz w:val="24"/>
          <w:szCs w:val="24"/>
        </w:rPr>
        <w:t>Pregão,</w:t>
      </w:r>
      <w:r w:rsidRPr="00495DE1">
        <w:rPr>
          <w:rFonts w:ascii="Arial" w:hAnsi="Arial" w:cs="Arial"/>
          <w:spacing w:val="-3"/>
          <w:sz w:val="24"/>
          <w:szCs w:val="24"/>
        </w:rPr>
        <w:t xml:space="preserve"> </w:t>
      </w:r>
      <w:r w:rsidRPr="00495DE1">
        <w:rPr>
          <w:rFonts w:ascii="Arial" w:hAnsi="Arial" w:cs="Arial"/>
          <w:sz w:val="24"/>
          <w:szCs w:val="24"/>
        </w:rPr>
        <w:t>e</w:t>
      </w:r>
      <w:r w:rsidRPr="00495DE1">
        <w:rPr>
          <w:rFonts w:ascii="Arial" w:hAnsi="Arial" w:cs="Arial"/>
          <w:spacing w:val="-8"/>
          <w:sz w:val="24"/>
          <w:szCs w:val="24"/>
        </w:rPr>
        <w:t xml:space="preserve"> </w:t>
      </w:r>
      <w:r w:rsidRPr="00495DE1">
        <w:rPr>
          <w:rFonts w:ascii="Arial" w:hAnsi="Arial" w:cs="Arial"/>
          <w:sz w:val="24"/>
          <w:szCs w:val="24"/>
        </w:rPr>
        <w:t xml:space="preserve">ainda </w:t>
      </w:r>
      <w:r w:rsidRPr="00495DE1">
        <w:rPr>
          <w:rFonts w:ascii="Arial" w:hAnsi="Arial" w:cs="Arial"/>
          <w:spacing w:val="-59"/>
          <w:sz w:val="24"/>
          <w:szCs w:val="24"/>
        </w:rPr>
        <w:t xml:space="preserve"> </w:t>
      </w:r>
      <w:r w:rsidRPr="00495DE1">
        <w:rPr>
          <w:rFonts w:ascii="Arial" w:hAnsi="Arial" w:cs="Arial"/>
          <w:sz w:val="24"/>
          <w:szCs w:val="24"/>
        </w:rPr>
        <w:t>conforme</w:t>
      </w:r>
      <w:r w:rsidRPr="00495DE1">
        <w:rPr>
          <w:rFonts w:ascii="Arial" w:hAnsi="Arial" w:cs="Arial"/>
          <w:spacing w:val="-3"/>
          <w:sz w:val="24"/>
          <w:szCs w:val="24"/>
        </w:rPr>
        <w:t xml:space="preserve"> </w:t>
      </w:r>
      <w:r w:rsidRPr="00495DE1">
        <w:rPr>
          <w:rFonts w:ascii="Arial" w:hAnsi="Arial" w:cs="Arial"/>
          <w:sz w:val="24"/>
          <w:szCs w:val="24"/>
        </w:rPr>
        <w:t>rege a</w:t>
      </w:r>
      <w:r w:rsidRPr="00495DE1">
        <w:rPr>
          <w:rFonts w:ascii="Arial" w:hAnsi="Arial" w:cs="Arial"/>
          <w:spacing w:val="-2"/>
          <w:sz w:val="24"/>
          <w:szCs w:val="24"/>
        </w:rPr>
        <w:t xml:space="preserve"> </w:t>
      </w:r>
      <w:r w:rsidRPr="00495DE1">
        <w:rPr>
          <w:rFonts w:ascii="Arial" w:hAnsi="Arial" w:cs="Arial"/>
          <w:sz w:val="24"/>
          <w:szCs w:val="24"/>
        </w:rPr>
        <w:t>Lei n.º</w:t>
      </w:r>
      <w:r w:rsidRPr="00495DE1">
        <w:rPr>
          <w:rFonts w:ascii="Arial" w:hAnsi="Arial" w:cs="Arial"/>
          <w:spacing w:val="2"/>
          <w:sz w:val="24"/>
          <w:szCs w:val="24"/>
        </w:rPr>
        <w:t xml:space="preserve"> </w:t>
      </w:r>
      <w:r w:rsidRPr="00495DE1">
        <w:rPr>
          <w:rFonts w:ascii="Arial" w:hAnsi="Arial" w:cs="Arial"/>
          <w:sz w:val="24"/>
          <w:szCs w:val="24"/>
        </w:rPr>
        <w:t>14.133/2021.</w:t>
      </w:r>
    </w:p>
    <w:p w14:paraId="322E93C6" w14:textId="77777777" w:rsidR="0026092A" w:rsidRPr="00495DE1" w:rsidRDefault="0026092A" w:rsidP="00893EC1">
      <w:pPr>
        <w:pStyle w:val="PargrafodaLista"/>
        <w:tabs>
          <w:tab w:val="left" w:pos="1110"/>
        </w:tabs>
        <w:ind w:left="0" w:firstLine="0"/>
        <w:rPr>
          <w:rFonts w:ascii="Arial" w:hAnsi="Arial" w:cs="Arial"/>
          <w:color w:val="FF0000"/>
          <w:sz w:val="24"/>
          <w:szCs w:val="24"/>
        </w:rPr>
      </w:pPr>
    </w:p>
    <w:p w14:paraId="3FE7D132" w14:textId="26FB6DEC" w:rsidR="0026092A" w:rsidRPr="00495DE1" w:rsidRDefault="0026092A" w:rsidP="00893EC1">
      <w:pPr>
        <w:pStyle w:val="Ttulo1"/>
        <w:numPr>
          <w:ilvl w:val="0"/>
          <w:numId w:val="4"/>
        </w:numPr>
        <w:tabs>
          <w:tab w:val="left" w:pos="0"/>
        </w:tabs>
        <w:ind w:left="0" w:firstLine="0"/>
        <w:rPr>
          <w:sz w:val="24"/>
          <w:szCs w:val="24"/>
        </w:rPr>
      </w:pPr>
      <w:r w:rsidRPr="00495DE1">
        <w:rPr>
          <w:noProof/>
          <w:sz w:val="24"/>
          <w:szCs w:val="24"/>
        </w:rPr>
        <mc:AlternateContent>
          <mc:Choice Requires="wps">
            <w:drawing>
              <wp:anchor distT="0" distB="0" distL="0" distR="0" simplePos="0" relativeHeight="251663360" behindDoc="1" locked="0" layoutInCell="1" allowOverlap="1" wp14:anchorId="7D7A9BE8" wp14:editId="3926F7C1">
                <wp:simplePos x="0" y="0"/>
                <wp:positionH relativeFrom="page">
                  <wp:posOffset>1062355</wp:posOffset>
                </wp:positionH>
                <wp:positionV relativeFrom="paragraph">
                  <wp:posOffset>175260</wp:posOffset>
                </wp:positionV>
                <wp:extent cx="5798185" cy="18415"/>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16462" id="Rectangle 10" o:spid="_x0000_s1026" style="position:absolute;margin-left:83.65pt;margin-top:13.8pt;width:456.55pt;height:1.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" fillcolor="black" stroked="f">
                <w10:wrap type="topAndBottom" anchorx="page"/>
              </v:rect>
            </w:pict>
          </mc:Fallback>
        </mc:AlternateContent>
      </w:r>
      <w:r w:rsidRPr="00495DE1">
        <w:rPr>
          <w:sz w:val="24"/>
          <w:szCs w:val="24"/>
        </w:rPr>
        <w:t>DO</w:t>
      </w:r>
      <w:r w:rsidRPr="00495DE1">
        <w:rPr>
          <w:spacing w:val="-3"/>
          <w:sz w:val="24"/>
          <w:szCs w:val="24"/>
        </w:rPr>
        <w:t xml:space="preserve"> </w:t>
      </w:r>
      <w:r w:rsidRPr="00495DE1">
        <w:rPr>
          <w:sz w:val="24"/>
          <w:szCs w:val="24"/>
        </w:rPr>
        <w:t>RECEBIMENTO</w:t>
      </w:r>
      <w:r w:rsidRPr="00495DE1">
        <w:rPr>
          <w:spacing w:val="-2"/>
          <w:sz w:val="24"/>
          <w:szCs w:val="24"/>
        </w:rPr>
        <w:t xml:space="preserve"> </w:t>
      </w:r>
      <w:r w:rsidRPr="00495DE1">
        <w:rPr>
          <w:sz w:val="24"/>
          <w:szCs w:val="24"/>
        </w:rPr>
        <w:t>DO</w:t>
      </w:r>
      <w:r w:rsidRPr="00495DE1">
        <w:rPr>
          <w:spacing w:val="-5"/>
          <w:sz w:val="24"/>
          <w:szCs w:val="24"/>
        </w:rPr>
        <w:t xml:space="preserve"> </w:t>
      </w:r>
      <w:r w:rsidRPr="00495DE1">
        <w:rPr>
          <w:sz w:val="24"/>
          <w:szCs w:val="24"/>
        </w:rPr>
        <w:t>OBJETO</w:t>
      </w:r>
      <w:r w:rsidRPr="00495DE1">
        <w:rPr>
          <w:spacing w:val="-3"/>
          <w:sz w:val="24"/>
          <w:szCs w:val="24"/>
        </w:rPr>
        <w:t xml:space="preserve"> </w:t>
      </w:r>
      <w:r w:rsidRPr="00495DE1">
        <w:rPr>
          <w:sz w:val="24"/>
          <w:szCs w:val="24"/>
        </w:rPr>
        <w:t>DO</w:t>
      </w:r>
      <w:r w:rsidRPr="00495DE1">
        <w:rPr>
          <w:spacing w:val="-2"/>
          <w:sz w:val="24"/>
          <w:szCs w:val="24"/>
        </w:rPr>
        <w:t xml:space="preserve"> </w:t>
      </w:r>
      <w:r w:rsidRPr="00495DE1">
        <w:rPr>
          <w:sz w:val="24"/>
          <w:szCs w:val="24"/>
        </w:rPr>
        <w:t>CONTRATO</w:t>
      </w:r>
    </w:p>
    <w:p w14:paraId="6892BA68" w14:textId="77777777" w:rsidR="00893EC1" w:rsidRDefault="00893EC1" w:rsidP="00893EC1">
      <w:pPr>
        <w:pStyle w:val="PargrafodaLista"/>
        <w:tabs>
          <w:tab w:val="left" w:pos="1110"/>
        </w:tabs>
        <w:ind w:left="0" w:firstLine="0"/>
        <w:rPr>
          <w:rFonts w:ascii="Arial" w:hAnsi="Arial" w:cs="Arial"/>
          <w:sz w:val="24"/>
          <w:szCs w:val="24"/>
        </w:rPr>
      </w:pPr>
    </w:p>
    <w:p w14:paraId="3B5142D5" w14:textId="74CC9C3D" w:rsidR="0026092A" w:rsidRPr="00495DE1"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O objeto do contrato será recebido de forma provisória e definitiva, as quais serão</w:t>
      </w:r>
      <w:r w:rsidRPr="00495DE1">
        <w:rPr>
          <w:rFonts w:ascii="Arial" w:hAnsi="Arial" w:cs="Arial"/>
          <w:spacing w:val="1"/>
          <w:sz w:val="24"/>
          <w:szCs w:val="24"/>
        </w:rPr>
        <w:t xml:space="preserve"> </w:t>
      </w:r>
      <w:r w:rsidRPr="00495DE1">
        <w:rPr>
          <w:rFonts w:ascii="Arial" w:hAnsi="Arial" w:cs="Arial"/>
          <w:spacing w:val="-1"/>
          <w:sz w:val="24"/>
          <w:szCs w:val="24"/>
        </w:rPr>
        <w:t>realizados</w:t>
      </w:r>
      <w:r w:rsidRPr="00495DE1">
        <w:rPr>
          <w:rFonts w:ascii="Arial" w:hAnsi="Arial" w:cs="Arial"/>
          <w:spacing w:val="-14"/>
          <w:sz w:val="24"/>
          <w:szCs w:val="24"/>
        </w:rPr>
        <w:t xml:space="preserve"> </w:t>
      </w:r>
      <w:r w:rsidRPr="00495DE1">
        <w:rPr>
          <w:rFonts w:ascii="Arial" w:hAnsi="Arial" w:cs="Arial"/>
          <w:spacing w:val="-1"/>
          <w:sz w:val="24"/>
          <w:szCs w:val="24"/>
        </w:rPr>
        <w:t>na</w:t>
      </w:r>
      <w:r w:rsidRPr="00495DE1">
        <w:rPr>
          <w:rFonts w:ascii="Arial" w:hAnsi="Arial" w:cs="Arial"/>
          <w:spacing w:val="-14"/>
          <w:sz w:val="24"/>
          <w:szCs w:val="24"/>
        </w:rPr>
        <w:t xml:space="preserve"> </w:t>
      </w:r>
      <w:r w:rsidRPr="00495DE1">
        <w:rPr>
          <w:rFonts w:ascii="Arial" w:hAnsi="Arial" w:cs="Arial"/>
          <w:spacing w:val="-1"/>
          <w:sz w:val="24"/>
          <w:szCs w:val="24"/>
        </w:rPr>
        <w:t>forma</w:t>
      </w:r>
      <w:r w:rsidRPr="00495DE1">
        <w:rPr>
          <w:rFonts w:ascii="Arial" w:hAnsi="Arial" w:cs="Arial"/>
          <w:spacing w:val="-13"/>
          <w:sz w:val="24"/>
          <w:szCs w:val="24"/>
        </w:rPr>
        <w:t xml:space="preserve"> </w:t>
      </w:r>
      <w:r w:rsidRPr="00495DE1">
        <w:rPr>
          <w:rFonts w:ascii="Arial" w:hAnsi="Arial" w:cs="Arial"/>
          <w:spacing w:val="-1"/>
          <w:sz w:val="24"/>
          <w:szCs w:val="24"/>
        </w:rPr>
        <w:t>do</w:t>
      </w:r>
      <w:r w:rsidRPr="00495DE1">
        <w:rPr>
          <w:rFonts w:ascii="Arial" w:hAnsi="Arial" w:cs="Arial"/>
          <w:spacing w:val="-14"/>
          <w:sz w:val="24"/>
          <w:szCs w:val="24"/>
        </w:rPr>
        <w:t xml:space="preserve"> </w:t>
      </w:r>
      <w:r w:rsidRPr="00495DE1">
        <w:rPr>
          <w:rFonts w:ascii="Arial" w:hAnsi="Arial" w:cs="Arial"/>
          <w:sz w:val="24"/>
          <w:szCs w:val="24"/>
        </w:rPr>
        <w:t>inciso</w:t>
      </w:r>
      <w:r w:rsidRPr="00495DE1">
        <w:rPr>
          <w:rFonts w:ascii="Arial" w:hAnsi="Arial" w:cs="Arial"/>
          <w:spacing w:val="-14"/>
          <w:sz w:val="24"/>
          <w:szCs w:val="24"/>
        </w:rPr>
        <w:t xml:space="preserve"> </w:t>
      </w:r>
      <w:r w:rsidRPr="00495DE1">
        <w:rPr>
          <w:rFonts w:ascii="Arial" w:hAnsi="Arial" w:cs="Arial"/>
          <w:sz w:val="24"/>
          <w:szCs w:val="24"/>
        </w:rPr>
        <w:t>I</w:t>
      </w:r>
      <w:r w:rsidRPr="00495DE1">
        <w:rPr>
          <w:rFonts w:ascii="Arial" w:hAnsi="Arial" w:cs="Arial"/>
          <w:spacing w:val="-15"/>
          <w:sz w:val="24"/>
          <w:szCs w:val="24"/>
        </w:rPr>
        <w:t xml:space="preserve">, </w:t>
      </w:r>
      <w:r w:rsidRPr="00495DE1">
        <w:rPr>
          <w:rFonts w:ascii="Arial" w:hAnsi="Arial" w:cs="Arial"/>
          <w:spacing w:val="-1"/>
          <w:sz w:val="24"/>
          <w:szCs w:val="24"/>
        </w:rPr>
        <w:t>art.</w:t>
      </w:r>
      <w:r w:rsidRPr="00495DE1">
        <w:rPr>
          <w:rFonts w:ascii="Arial" w:hAnsi="Arial" w:cs="Arial"/>
          <w:spacing w:val="-13"/>
          <w:sz w:val="24"/>
          <w:szCs w:val="24"/>
        </w:rPr>
        <w:t xml:space="preserve"> </w:t>
      </w:r>
      <w:r w:rsidRPr="00495DE1">
        <w:rPr>
          <w:rFonts w:ascii="Arial" w:hAnsi="Arial" w:cs="Arial"/>
          <w:spacing w:val="-1"/>
          <w:sz w:val="24"/>
          <w:szCs w:val="24"/>
        </w:rPr>
        <w:t>140,</w:t>
      </w:r>
      <w:r w:rsidRPr="00495DE1">
        <w:rPr>
          <w:rFonts w:ascii="Arial" w:hAnsi="Arial" w:cs="Arial"/>
          <w:spacing w:val="-12"/>
          <w:sz w:val="24"/>
          <w:szCs w:val="24"/>
        </w:rPr>
        <w:t xml:space="preserve"> </w:t>
      </w:r>
      <w:r w:rsidRPr="00495DE1">
        <w:rPr>
          <w:rFonts w:ascii="Arial" w:hAnsi="Arial" w:cs="Arial"/>
          <w:sz w:val="24"/>
          <w:szCs w:val="24"/>
        </w:rPr>
        <w:t>da</w:t>
      </w:r>
      <w:r w:rsidRPr="00495DE1">
        <w:rPr>
          <w:rFonts w:ascii="Arial" w:hAnsi="Arial" w:cs="Arial"/>
          <w:spacing w:val="-14"/>
          <w:sz w:val="24"/>
          <w:szCs w:val="24"/>
        </w:rPr>
        <w:t xml:space="preserve"> </w:t>
      </w:r>
      <w:r w:rsidRPr="00495DE1">
        <w:rPr>
          <w:rFonts w:ascii="Arial" w:hAnsi="Arial" w:cs="Arial"/>
          <w:sz w:val="24"/>
          <w:szCs w:val="24"/>
        </w:rPr>
        <w:t>Lei</w:t>
      </w:r>
      <w:r w:rsidRPr="00495DE1">
        <w:rPr>
          <w:rFonts w:ascii="Arial" w:hAnsi="Arial" w:cs="Arial"/>
          <w:spacing w:val="-15"/>
          <w:sz w:val="24"/>
          <w:szCs w:val="24"/>
        </w:rPr>
        <w:t xml:space="preserve"> </w:t>
      </w:r>
      <w:r w:rsidRPr="00495DE1">
        <w:rPr>
          <w:rFonts w:ascii="Arial" w:hAnsi="Arial" w:cs="Arial"/>
          <w:sz w:val="24"/>
          <w:szCs w:val="24"/>
        </w:rPr>
        <w:t>n.º</w:t>
      </w:r>
      <w:r w:rsidRPr="00495DE1">
        <w:rPr>
          <w:rFonts w:ascii="Arial" w:hAnsi="Arial" w:cs="Arial"/>
          <w:spacing w:val="-13"/>
          <w:sz w:val="24"/>
          <w:szCs w:val="24"/>
        </w:rPr>
        <w:t xml:space="preserve"> </w:t>
      </w:r>
      <w:r w:rsidRPr="00495DE1">
        <w:rPr>
          <w:rFonts w:ascii="Arial" w:hAnsi="Arial" w:cs="Arial"/>
          <w:sz w:val="24"/>
          <w:szCs w:val="24"/>
        </w:rPr>
        <w:t>14.133/2021,</w:t>
      </w:r>
      <w:r w:rsidRPr="00495DE1">
        <w:rPr>
          <w:rFonts w:ascii="Arial" w:hAnsi="Arial" w:cs="Arial"/>
          <w:spacing w:val="-12"/>
          <w:sz w:val="24"/>
          <w:szCs w:val="24"/>
        </w:rPr>
        <w:t xml:space="preserve"> </w:t>
      </w:r>
      <w:r w:rsidRPr="00495DE1">
        <w:rPr>
          <w:rFonts w:ascii="Arial" w:hAnsi="Arial" w:cs="Arial"/>
          <w:sz w:val="24"/>
          <w:szCs w:val="24"/>
        </w:rPr>
        <w:t>observadas</w:t>
      </w:r>
      <w:r w:rsidRPr="00495DE1">
        <w:rPr>
          <w:rFonts w:ascii="Arial" w:hAnsi="Arial" w:cs="Arial"/>
          <w:spacing w:val="-59"/>
          <w:sz w:val="24"/>
          <w:szCs w:val="24"/>
        </w:rPr>
        <w:t xml:space="preserve"> </w:t>
      </w:r>
      <w:r w:rsidRPr="00495DE1">
        <w:rPr>
          <w:rFonts w:ascii="Arial" w:hAnsi="Arial" w:cs="Arial"/>
          <w:sz w:val="24"/>
          <w:szCs w:val="24"/>
        </w:rPr>
        <w:t>as demais condições previstas em procedimento interno para o recebimento dos serviços</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contrato:</w:t>
      </w:r>
    </w:p>
    <w:p w14:paraId="377DACC9" w14:textId="77777777" w:rsidR="0026092A" w:rsidRPr="00495DE1" w:rsidRDefault="0026092A" w:rsidP="00893EC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provisoriamente,</w:t>
      </w:r>
      <w:r w:rsidRPr="00495DE1">
        <w:rPr>
          <w:rFonts w:ascii="Arial" w:hAnsi="Arial" w:cs="Arial"/>
          <w:spacing w:val="-5"/>
          <w:sz w:val="24"/>
          <w:szCs w:val="24"/>
        </w:rPr>
        <w:t xml:space="preserve"> </w:t>
      </w:r>
      <w:r w:rsidRPr="00495DE1">
        <w:rPr>
          <w:rFonts w:ascii="Arial" w:hAnsi="Arial" w:cs="Arial"/>
          <w:sz w:val="24"/>
          <w:szCs w:val="24"/>
        </w:rPr>
        <w:t>pelo</w:t>
      </w:r>
      <w:r w:rsidRPr="00495DE1">
        <w:rPr>
          <w:rFonts w:ascii="Arial" w:hAnsi="Arial" w:cs="Arial"/>
          <w:spacing w:val="-3"/>
          <w:sz w:val="24"/>
          <w:szCs w:val="24"/>
        </w:rPr>
        <w:t xml:space="preserve"> </w:t>
      </w:r>
      <w:r w:rsidRPr="00495DE1">
        <w:rPr>
          <w:rFonts w:ascii="Arial" w:hAnsi="Arial" w:cs="Arial"/>
          <w:sz w:val="24"/>
          <w:szCs w:val="24"/>
        </w:rPr>
        <w:t>responsável</w:t>
      </w:r>
      <w:r w:rsidRPr="00495DE1">
        <w:rPr>
          <w:rFonts w:ascii="Arial" w:hAnsi="Arial" w:cs="Arial"/>
          <w:spacing w:val="-4"/>
          <w:sz w:val="24"/>
          <w:szCs w:val="24"/>
        </w:rPr>
        <w:t xml:space="preserve"> </w:t>
      </w:r>
      <w:r w:rsidRPr="00495DE1">
        <w:rPr>
          <w:rFonts w:ascii="Arial" w:hAnsi="Arial" w:cs="Arial"/>
          <w:sz w:val="24"/>
          <w:szCs w:val="24"/>
        </w:rPr>
        <w:t>por</w:t>
      </w:r>
      <w:r w:rsidRPr="00495DE1">
        <w:rPr>
          <w:rFonts w:ascii="Arial" w:hAnsi="Arial" w:cs="Arial"/>
          <w:spacing w:val="-3"/>
          <w:sz w:val="24"/>
          <w:szCs w:val="24"/>
        </w:rPr>
        <w:t xml:space="preserve"> </w:t>
      </w:r>
      <w:r w:rsidRPr="00495DE1">
        <w:rPr>
          <w:rFonts w:ascii="Arial" w:hAnsi="Arial" w:cs="Arial"/>
          <w:sz w:val="24"/>
          <w:szCs w:val="24"/>
        </w:rPr>
        <w:t>seu</w:t>
      </w:r>
      <w:r w:rsidRPr="00495DE1">
        <w:rPr>
          <w:rFonts w:ascii="Arial" w:hAnsi="Arial" w:cs="Arial"/>
          <w:spacing w:val="-3"/>
          <w:sz w:val="24"/>
          <w:szCs w:val="24"/>
        </w:rPr>
        <w:t xml:space="preserve"> </w:t>
      </w:r>
      <w:r w:rsidRPr="00495DE1">
        <w:rPr>
          <w:rFonts w:ascii="Arial" w:hAnsi="Arial" w:cs="Arial"/>
          <w:sz w:val="24"/>
          <w:szCs w:val="24"/>
        </w:rPr>
        <w:t>acompanhamento</w:t>
      </w:r>
      <w:r w:rsidRPr="00495DE1">
        <w:rPr>
          <w:rFonts w:ascii="Arial" w:hAnsi="Arial" w:cs="Arial"/>
          <w:spacing w:val="-5"/>
          <w:sz w:val="24"/>
          <w:szCs w:val="24"/>
        </w:rPr>
        <w:t xml:space="preserve"> </w:t>
      </w:r>
      <w:r w:rsidRPr="00495DE1">
        <w:rPr>
          <w:rFonts w:ascii="Arial" w:hAnsi="Arial" w:cs="Arial"/>
          <w:sz w:val="24"/>
          <w:szCs w:val="24"/>
        </w:rPr>
        <w:t>e</w:t>
      </w:r>
      <w:r w:rsidRPr="00495DE1">
        <w:rPr>
          <w:rFonts w:ascii="Arial" w:hAnsi="Arial" w:cs="Arial"/>
          <w:spacing w:val="-5"/>
          <w:sz w:val="24"/>
          <w:szCs w:val="24"/>
        </w:rPr>
        <w:t xml:space="preserve"> </w:t>
      </w:r>
      <w:r w:rsidRPr="00495DE1">
        <w:rPr>
          <w:rFonts w:ascii="Arial" w:hAnsi="Arial" w:cs="Arial"/>
          <w:sz w:val="24"/>
          <w:szCs w:val="24"/>
        </w:rPr>
        <w:t>fiscalização,</w:t>
      </w:r>
      <w:r w:rsidRPr="00495DE1">
        <w:rPr>
          <w:rFonts w:ascii="Arial" w:hAnsi="Arial" w:cs="Arial"/>
          <w:spacing w:val="-3"/>
          <w:sz w:val="24"/>
          <w:szCs w:val="24"/>
        </w:rPr>
        <w:t xml:space="preserve"> </w:t>
      </w:r>
      <w:r w:rsidRPr="00495DE1">
        <w:rPr>
          <w:rFonts w:ascii="Arial" w:hAnsi="Arial" w:cs="Arial"/>
          <w:sz w:val="24"/>
          <w:szCs w:val="24"/>
        </w:rPr>
        <w:t>mediante</w:t>
      </w:r>
      <w:r w:rsidRPr="00495DE1">
        <w:rPr>
          <w:rFonts w:ascii="Arial" w:hAnsi="Arial" w:cs="Arial"/>
          <w:spacing w:val="-58"/>
          <w:sz w:val="24"/>
          <w:szCs w:val="24"/>
        </w:rPr>
        <w:t xml:space="preserve"> </w:t>
      </w:r>
      <w:r w:rsidRPr="00495DE1">
        <w:rPr>
          <w:rFonts w:ascii="Arial" w:hAnsi="Arial" w:cs="Arial"/>
          <w:sz w:val="24"/>
          <w:szCs w:val="24"/>
        </w:rPr>
        <w:t>termo</w:t>
      </w:r>
      <w:r w:rsidRPr="00495DE1">
        <w:rPr>
          <w:rFonts w:ascii="Arial" w:hAnsi="Arial" w:cs="Arial"/>
          <w:spacing w:val="-1"/>
          <w:sz w:val="24"/>
          <w:szCs w:val="24"/>
        </w:rPr>
        <w:t xml:space="preserve"> </w:t>
      </w:r>
      <w:r w:rsidRPr="00495DE1">
        <w:rPr>
          <w:rFonts w:ascii="Arial" w:hAnsi="Arial" w:cs="Arial"/>
          <w:sz w:val="24"/>
          <w:szCs w:val="24"/>
        </w:rPr>
        <w:t>detalhado,</w:t>
      </w:r>
      <w:r w:rsidRPr="00495DE1">
        <w:rPr>
          <w:rFonts w:ascii="Arial" w:hAnsi="Arial" w:cs="Arial"/>
          <w:spacing w:val="-4"/>
          <w:sz w:val="24"/>
          <w:szCs w:val="24"/>
        </w:rPr>
        <w:t xml:space="preserve"> </w:t>
      </w:r>
      <w:r w:rsidRPr="00495DE1">
        <w:rPr>
          <w:rFonts w:ascii="Arial" w:hAnsi="Arial" w:cs="Arial"/>
          <w:sz w:val="24"/>
          <w:szCs w:val="24"/>
        </w:rPr>
        <w:t>quando</w:t>
      </w:r>
      <w:r w:rsidRPr="00495DE1">
        <w:rPr>
          <w:rFonts w:ascii="Arial" w:hAnsi="Arial" w:cs="Arial"/>
          <w:spacing w:val="-3"/>
          <w:sz w:val="24"/>
          <w:szCs w:val="24"/>
        </w:rPr>
        <w:t xml:space="preserve"> </w:t>
      </w:r>
      <w:r w:rsidRPr="00495DE1">
        <w:rPr>
          <w:rFonts w:ascii="Arial" w:hAnsi="Arial" w:cs="Arial"/>
          <w:sz w:val="24"/>
          <w:szCs w:val="24"/>
        </w:rPr>
        <w:t>verificado</w:t>
      </w:r>
      <w:r w:rsidRPr="00495DE1">
        <w:rPr>
          <w:rFonts w:ascii="Arial" w:hAnsi="Arial" w:cs="Arial"/>
          <w:spacing w:val="-3"/>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cumprimento</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exigências</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caráter</w:t>
      </w:r>
      <w:r w:rsidRPr="00495DE1">
        <w:rPr>
          <w:rFonts w:ascii="Arial" w:hAnsi="Arial" w:cs="Arial"/>
          <w:spacing w:val="-2"/>
          <w:sz w:val="24"/>
          <w:szCs w:val="24"/>
        </w:rPr>
        <w:t xml:space="preserve"> </w:t>
      </w:r>
      <w:r w:rsidRPr="00495DE1">
        <w:rPr>
          <w:rFonts w:ascii="Arial" w:hAnsi="Arial" w:cs="Arial"/>
          <w:sz w:val="24"/>
          <w:szCs w:val="24"/>
        </w:rPr>
        <w:t>técnico;</w:t>
      </w:r>
    </w:p>
    <w:p w14:paraId="6B5A78D4" w14:textId="77777777" w:rsidR="0026092A" w:rsidRPr="00495DE1" w:rsidRDefault="0026092A" w:rsidP="00893EC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O</w:t>
      </w:r>
      <w:r w:rsidRPr="00495DE1">
        <w:rPr>
          <w:rFonts w:ascii="Arial" w:hAnsi="Arial" w:cs="Arial"/>
          <w:spacing w:val="12"/>
          <w:sz w:val="24"/>
          <w:szCs w:val="24"/>
        </w:rPr>
        <w:t xml:space="preserve"> </w:t>
      </w:r>
      <w:r w:rsidRPr="00495DE1">
        <w:rPr>
          <w:rFonts w:ascii="Arial" w:hAnsi="Arial" w:cs="Arial"/>
          <w:sz w:val="24"/>
          <w:szCs w:val="24"/>
        </w:rPr>
        <w:t>Recebimento</w:t>
      </w:r>
      <w:r w:rsidRPr="00495DE1">
        <w:rPr>
          <w:rFonts w:ascii="Arial" w:hAnsi="Arial" w:cs="Arial"/>
          <w:spacing w:val="10"/>
          <w:sz w:val="24"/>
          <w:szCs w:val="24"/>
        </w:rPr>
        <w:t xml:space="preserve"> </w:t>
      </w:r>
      <w:r w:rsidRPr="00495DE1">
        <w:rPr>
          <w:rFonts w:ascii="Arial" w:hAnsi="Arial" w:cs="Arial"/>
          <w:sz w:val="24"/>
          <w:szCs w:val="24"/>
        </w:rPr>
        <w:t>Provisório</w:t>
      </w:r>
      <w:r w:rsidRPr="00495DE1">
        <w:rPr>
          <w:rFonts w:ascii="Arial" w:hAnsi="Arial" w:cs="Arial"/>
          <w:spacing w:val="12"/>
          <w:sz w:val="24"/>
          <w:szCs w:val="24"/>
        </w:rPr>
        <w:t xml:space="preserve"> </w:t>
      </w:r>
      <w:r w:rsidRPr="00495DE1">
        <w:rPr>
          <w:rFonts w:ascii="Arial" w:hAnsi="Arial" w:cs="Arial"/>
          <w:sz w:val="24"/>
          <w:szCs w:val="24"/>
        </w:rPr>
        <w:t>só</w:t>
      </w:r>
      <w:r w:rsidRPr="00495DE1">
        <w:rPr>
          <w:rFonts w:ascii="Arial" w:hAnsi="Arial" w:cs="Arial"/>
          <w:spacing w:val="10"/>
          <w:sz w:val="24"/>
          <w:szCs w:val="24"/>
        </w:rPr>
        <w:t xml:space="preserve"> </w:t>
      </w:r>
      <w:r w:rsidRPr="00495DE1">
        <w:rPr>
          <w:rFonts w:ascii="Arial" w:hAnsi="Arial" w:cs="Arial"/>
          <w:sz w:val="24"/>
          <w:szCs w:val="24"/>
        </w:rPr>
        <w:t>poderá</w:t>
      </w:r>
      <w:r w:rsidRPr="00495DE1">
        <w:rPr>
          <w:rFonts w:ascii="Arial" w:hAnsi="Arial" w:cs="Arial"/>
          <w:spacing w:val="10"/>
          <w:sz w:val="24"/>
          <w:szCs w:val="24"/>
        </w:rPr>
        <w:t xml:space="preserve"> </w:t>
      </w:r>
      <w:r w:rsidRPr="00495DE1">
        <w:rPr>
          <w:rFonts w:ascii="Arial" w:hAnsi="Arial" w:cs="Arial"/>
          <w:sz w:val="24"/>
          <w:szCs w:val="24"/>
        </w:rPr>
        <w:t>ocorrer</w:t>
      </w:r>
      <w:r w:rsidRPr="00495DE1">
        <w:rPr>
          <w:rFonts w:ascii="Arial" w:hAnsi="Arial" w:cs="Arial"/>
          <w:spacing w:val="11"/>
          <w:sz w:val="24"/>
          <w:szCs w:val="24"/>
        </w:rPr>
        <w:t xml:space="preserve"> </w:t>
      </w:r>
      <w:r w:rsidRPr="00495DE1">
        <w:rPr>
          <w:rFonts w:ascii="Arial" w:hAnsi="Arial" w:cs="Arial"/>
          <w:sz w:val="24"/>
          <w:szCs w:val="24"/>
        </w:rPr>
        <w:t>se</w:t>
      </w:r>
      <w:r w:rsidRPr="00495DE1">
        <w:rPr>
          <w:rFonts w:ascii="Arial" w:hAnsi="Arial" w:cs="Arial"/>
          <w:spacing w:val="10"/>
          <w:sz w:val="24"/>
          <w:szCs w:val="24"/>
        </w:rPr>
        <w:t xml:space="preserve"> </w:t>
      </w:r>
      <w:r w:rsidRPr="00495DE1">
        <w:rPr>
          <w:rFonts w:ascii="Arial" w:hAnsi="Arial" w:cs="Arial"/>
          <w:sz w:val="24"/>
          <w:szCs w:val="24"/>
        </w:rPr>
        <w:t>satisfeitas</w:t>
      </w:r>
      <w:r w:rsidRPr="00495DE1">
        <w:rPr>
          <w:rFonts w:ascii="Arial" w:hAnsi="Arial" w:cs="Arial"/>
          <w:spacing w:val="10"/>
          <w:sz w:val="24"/>
          <w:szCs w:val="24"/>
        </w:rPr>
        <w:t xml:space="preserve"> </w:t>
      </w:r>
      <w:r w:rsidRPr="00495DE1">
        <w:rPr>
          <w:rFonts w:ascii="Arial" w:hAnsi="Arial" w:cs="Arial"/>
          <w:sz w:val="24"/>
          <w:szCs w:val="24"/>
        </w:rPr>
        <w:t>as</w:t>
      </w:r>
      <w:r w:rsidRPr="00495DE1">
        <w:rPr>
          <w:rFonts w:ascii="Arial" w:hAnsi="Arial" w:cs="Arial"/>
          <w:spacing w:val="8"/>
          <w:sz w:val="24"/>
          <w:szCs w:val="24"/>
        </w:rPr>
        <w:t xml:space="preserve"> </w:t>
      </w:r>
      <w:r w:rsidRPr="00495DE1">
        <w:rPr>
          <w:rFonts w:ascii="Arial" w:hAnsi="Arial" w:cs="Arial"/>
          <w:sz w:val="24"/>
          <w:szCs w:val="24"/>
        </w:rPr>
        <w:t>seguintes</w:t>
      </w:r>
      <w:r w:rsidRPr="00495DE1">
        <w:rPr>
          <w:rFonts w:ascii="Arial" w:hAnsi="Arial" w:cs="Arial"/>
          <w:spacing w:val="-59"/>
          <w:sz w:val="24"/>
          <w:szCs w:val="24"/>
        </w:rPr>
        <w:t xml:space="preserve"> </w:t>
      </w:r>
      <w:r w:rsidRPr="00495DE1">
        <w:rPr>
          <w:rFonts w:ascii="Arial" w:hAnsi="Arial" w:cs="Arial"/>
          <w:sz w:val="24"/>
          <w:szCs w:val="24"/>
        </w:rPr>
        <w:t>condições:</w:t>
      </w:r>
    </w:p>
    <w:p w14:paraId="08DA46BE" w14:textId="77777777" w:rsidR="0026092A" w:rsidRPr="00495DE1" w:rsidRDefault="0026092A" w:rsidP="00F454C2">
      <w:pPr>
        <w:pStyle w:val="PargrafodaLista"/>
        <w:numPr>
          <w:ilvl w:val="0"/>
          <w:numId w:val="13"/>
        </w:numPr>
        <w:tabs>
          <w:tab w:val="left" w:pos="686"/>
        </w:tabs>
        <w:ind w:left="0" w:firstLine="0"/>
        <w:rPr>
          <w:rFonts w:ascii="Arial" w:hAnsi="Arial" w:cs="Arial"/>
          <w:sz w:val="24"/>
          <w:szCs w:val="24"/>
        </w:rPr>
      </w:pPr>
      <w:r w:rsidRPr="00495DE1">
        <w:rPr>
          <w:rFonts w:ascii="Arial" w:hAnsi="Arial" w:cs="Arial"/>
          <w:sz w:val="24"/>
          <w:szCs w:val="24"/>
        </w:rPr>
        <w:t>Realização</w:t>
      </w:r>
      <w:r w:rsidRPr="00495DE1">
        <w:rPr>
          <w:rFonts w:ascii="Arial" w:hAnsi="Arial" w:cs="Arial"/>
          <w:spacing w:val="11"/>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todos</w:t>
      </w:r>
      <w:r w:rsidRPr="00495DE1">
        <w:rPr>
          <w:rFonts w:ascii="Arial" w:hAnsi="Arial" w:cs="Arial"/>
          <w:spacing w:val="10"/>
          <w:sz w:val="24"/>
          <w:szCs w:val="24"/>
        </w:rPr>
        <w:t xml:space="preserve"> </w:t>
      </w:r>
      <w:r w:rsidRPr="00495DE1">
        <w:rPr>
          <w:rFonts w:ascii="Arial" w:hAnsi="Arial" w:cs="Arial"/>
          <w:sz w:val="24"/>
          <w:szCs w:val="24"/>
        </w:rPr>
        <w:t>os</w:t>
      </w:r>
      <w:r w:rsidRPr="00495DE1">
        <w:rPr>
          <w:rFonts w:ascii="Arial" w:hAnsi="Arial" w:cs="Arial"/>
          <w:spacing w:val="6"/>
          <w:sz w:val="24"/>
          <w:szCs w:val="24"/>
        </w:rPr>
        <w:t xml:space="preserve"> </w:t>
      </w:r>
      <w:r w:rsidRPr="00495DE1">
        <w:rPr>
          <w:rFonts w:ascii="Arial" w:hAnsi="Arial" w:cs="Arial"/>
          <w:sz w:val="24"/>
          <w:szCs w:val="24"/>
        </w:rPr>
        <w:t>ensaios</w:t>
      </w:r>
      <w:r w:rsidRPr="00495DE1">
        <w:rPr>
          <w:rFonts w:ascii="Arial" w:hAnsi="Arial" w:cs="Arial"/>
          <w:spacing w:val="12"/>
          <w:sz w:val="24"/>
          <w:szCs w:val="24"/>
        </w:rPr>
        <w:t xml:space="preserve"> </w:t>
      </w:r>
      <w:r w:rsidRPr="00495DE1">
        <w:rPr>
          <w:rFonts w:ascii="Arial" w:hAnsi="Arial" w:cs="Arial"/>
          <w:sz w:val="24"/>
          <w:szCs w:val="24"/>
        </w:rPr>
        <w:t>e</w:t>
      </w:r>
      <w:r w:rsidRPr="00495DE1">
        <w:rPr>
          <w:rFonts w:ascii="Arial" w:hAnsi="Arial" w:cs="Arial"/>
          <w:spacing w:val="9"/>
          <w:sz w:val="24"/>
          <w:szCs w:val="24"/>
        </w:rPr>
        <w:t xml:space="preserve"> </w:t>
      </w:r>
      <w:r w:rsidRPr="00495DE1">
        <w:rPr>
          <w:rFonts w:ascii="Arial" w:hAnsi="Arial" w:cs="Arial"/>
          <w:sz w:val="24"/>
          <w:szCs w:val="24"/>
        </w:rPr>
        <w:t>testes,</w:t>
      </w:r>
      <w:r w:rsidRPr="00495DE1">
        <w:rPr>
          <w:rFonts w:ascii="Arial" w:hAnsi="Arial" w:cs="Arial"/>
          <w:spacing w:val="11"/>
          <w:sz w:val="24"/>
          <w:szCs w:val="24"/>
        </w:rPr>
        <w:t xml:space="preserve"> </w:t>
      </w:r>
      <w:r w:rsidRPr="00495DE1">
        <w:rPr>
          <w:rFonts w:ascii="Arial" w:hAnsi="Arial" w:cs="Arial"/>
          <w:sz w:val="24"/>
          <w:szCs w:val="24"/>
        </w:rPr>
        <w:t>envolvendo</w:t>
      </w:r>
      <w:r w:rsidRPr="00495DE1">
        <w:rPr>
          <w:rFonts w:ascii="Arial" w:hAnsi="Arial" w:cs="Arial"/>
          <w:spacing w:val="11"/>
          <w:sz w:val="24"/>
          <w:szCs w:val="24"/>
        </w:rPr>
        <w:t xml:space="preserve"> </w:t>
      </w:r>
      <w:r w:rsidRPr="00495DE1">
        <w:rPr>
          <w:rFonts w:ascii="Arial" w:hAnsi="Arial" w:cs="Arial"/>
          <w:sz w:val="24"/>
          <w:szCs w:val="24"/>
        </w:rPr>
        <w:t>a</w:t>
      </w:r>
      <w:r w:rsidRPr="00495DE1">
        <w:rPr>
          <w:rFonts w:ascii="Arial" w:hAnsi="Arial" w:cs="Arial"/>
          <w:spacing w:val="12"/>
          <w:sz w:val="24"/>
          <w:szCs w:val="24"/>
        </w:rPr>
        <w:t xml:space="preserve"> </w:t>
      </w:r>
      <w:r w:rsidRPr="00495DE1">
        <w:rPr>
          <w:rFonts w:ascii="Arial" w:hAnsi="Arial" w:cs="Arial"/>
          <w:sz w:val="24"/>
          <w:szCs w:val="24"/>
        </w:rPr>
        <w:t>completude</w:t>
      </w:r>
      <w:r w:rsidRPr="00495DE1">
        <w:rPr>
          <w:rFonts w:ascii="Arial" w:hAnsi="Arial" w:cs="Arial"/>
          <w:spacing w:val="9"/>
          <w:sz w:val="24"/>
          <w:szCs w:val="24"/>
        </w:rPr>
        <w:t xml:space="preserve"> </w:t>
      </w:r>
      <w:r w:rsidRPr="00495DE1">
        <w:rPr>
          <w:rFonts w:ascii="Arial" w:hAnsi="Arial" w:cs="Arial"/>
          <w:sz w:val="24"/>
          <w:szCs w:val="24"/>
        </w:rPr>
        <w:t>de</w:t>
      </w:r>
      <w:r w:rsidRPr="00495DE1">
        <w:rPr>
          <w:rFonts w:ascii="Arial" w:hAnsi="Arial" w:cs="Arial"/>
          <w:spacing w:val="9"/>
          <w:sz w:val="24"/>
          <w:szCs w:val="24"/>
        </w:rPr>
        <w:t xml:space="preserve"> </w:t>
      </w:r>
      <w:r w:rsidRPr="00495DE1">
        <w:rPr>
          <w:rFonts w:ascii="Arial" w:hAnsi="Arial" w:cs="Arial"/>
          <w:sz w:val="24"/>
          <w:szCs w:val="24"/>
        </w:rPr>
        <w:t>todos</w:t>
      </w:r>
      <w:r w:rsidRPr="00495DE1">
        <w:rPr>
          <w:rFonts w:ascii="Arial" w:hAnsi="Arial" w:cs="Arial"/>
          <w:spacing w:val="11"/>
          <w:sz w:val="24"/>
          <w:szCs w:val="24"/>
        </w:rPr>
        <w:t xml:space="preserve"> </w:t>
      </w:r>
      <w:r w:rsidRPr="00495DE1">
        <w:rPr>
          <w:rFonts w:ascii="Arial" w:hAnsi="Arial" w:cs="Arial"/>
          <w:sz w:val="24"/>
          <w:szCs w:val="24"/>
        </w:rPr>
        <w:t>os</w:t>
      </w:r>
      <w:r w:rsidRPr="00495DE1">
        <w:rPr>
          <w:rFonts w:ascii="Arial" w:hAnsi="Arial" w:cs="Arial"/>
          <w:spacing w:val="10"/>
          <w:sz w:val="24"/>
          <w:szCs w:val="24"/>
        </w:rPr>
        <w:t xml:space="preserve"> </w:t>
      </w:r>
      <w:r w:rsidRPr="00495DE1">
        <w:rPr>
          <w:rFonts w:ascii="Arial" w:hAnsi="Arial" w:cs="Arial"/>
          <w:sz w:val="24"/>
          <w:szCs w:val="24"/>
        </w:rPr>
        <w:t>serviços</w:t>
      </w:r>
      <w:r w:rsidRPr="00495DE1">
        <w:rPr>
          <w:rFonts w:ascii="Arial" w:hAnsi="Arial" w:cs="Arial"/>
          <w:spacing w:val="-58"/>
          <w:sz w:val="24"/>
          <w:szCs w:val="24"/>
        </w:rPr>
        <w:t xml:space="preserve"> </w:t>
      </w:r>
      <w:r w:rsidRPr="00495DE1">
        <w:rPr>
          <w:rFonts w:ascii="Arial" w:hAnsi="Arial" w:cs="Arial"/>
          <w:sz w:val="24"/>
          <w:szCs w:val="24"/>
        </w:rPr>
        <w:t>envolvidos na execução;</w:t>
      </w:r>
    </w:p>
    <w:p w14:paraId="38D8A5E4" w14:textId="77777777" w:rsidR="0026092A" w:rsidRPr="00495DE1" w:rsidRDefault="0026092A" w:rsidP="00F454C2">
      <w:pPr>
        <w:pStyle w:val="PargrafodaLista"/>
        <w:numPr>
          <w:ilvl w:val="0"/>
          <w:numId w:val="13"/>
        </w:numPr>
        <w:tabs>
          <w:tab w:val="left" w:pos="686"/>
        </w:tabs>
        <w:ind w:left="0" w:firstLine="0"/>
        <w:rPr>
          <w:rFonts w:ascii="Arial" w:hAnsi="Arial" w:cs="Arial"/>
          <w:sz w:val="24"/>
          <w:szCs w:val="24"/>
        </w:rPr>
      </w:pPr>
      <w:r w:rsidRPr="00495DE1">
        <w:rPr>
          <w:rFonts w:ascii="Arial" w:hAnsi="Arial" w:cs="Arial"/>
          <w:sz w:val="24"/>
          <w:szCs w:val="24"/>
        </w:rPr>
        <w:t>Realização</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todas</w:t>
      </w:r>
      <w:r w:rsidRPr="00495DE1">
        <w:rPr>
          <w:rFonts w:ascii="Arial" w:hAnsi="Arial" w:cs="Arial"/>
          <w:spacing w:val="3"/>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medições</w:t>
      </w:r>
      <w:r w:rsidRPr="00495DE1">
        <w:rPr>
          <w:rFonts w:ascii="Arial" w:hAnsi="Arial" w:cs="Arial"/>
          <w:spacing w:val="3"/>
          <w:sz w:val="24"/>
          <w:szCs w:val="24"/>
        </w:rPr>
        <w:t xml:space="preserve"> </w:t>
      </w:r>
      <w:r w:rsidRPr="00495DE1">
        <w:rPr>
          <w:rFonts w:ascii="Arial" w:hAnsi="Arial" w:cs="Arial"/>
          <w:sz w:val="24"/>
          <w:szCs w:val="24"/>
        </w:rPr>
        <w:t>e/ou</w:t>
      </w:r>
      <w:r w:rsidRPr="00495DE1">
        <w:rPr>
          <w:rFonts w:ascii="Arial" w:hAnsi="Arial" w:cs="Arial"/>
          <w:spacing w:val="3"/>
          <w:sz w:val="24"/>
          <w:szCs w:val="24"/>
        </w:rPr>
        <w:t xml:space="preserve"> </w:t>
      </w:r>
      <w:r w:rsidRPr="00495DE1">
        <w:rPr>
          <w:rFonts w:ascii="Arial" w:hAnsi="Arial" w:cs="Arial"/>
          <w:sz w:val="24"/>
          <w:szCs w:val="24"/>
        </w:rPr>
        <w:t>apropriações</w:t>
      </w:r>
      <w:r w:rsidRPr="00495DE1">
        <w:rPr>
          <w:rFonts w:ascii="Arial" w:hAnsi="Arial" w:cs="Arial"/>
          <w:spacing w:val="4"/>
          <w:sz w:val="24"/>
          <w:szCs w:val="24"/>
        </w:rPr>
        <w:t xml:space="preserve"> </w:t>
      </w:r>
      <w:r w:rsidRPr="00495DE1">
        <w:rPr>
          <w:rFonts w:ascii="Arial" w:hAnsi="Arial" w:cs="Arial"/>
          <w:sz w:val="24"/>
          <w:szCs w:val="24"/>
        </w:rPr>
        <w:t>referentes</w:t>
      </w:r>
      <w:r w:rsidRPr="00495DE1">
        <w:rPr>
          <w:rFonts w:ascii="Arial" w:hAnsi="Arial" w:cs="Arial"/>
          <w:spacing w:val="3"/>
          <w:sz w:val="24"/>
          <w:szCs w:val="24"/>
        </w:rPr>
        <w:t xml:space="preserve"> </w:t>
      </w:r>
      <w:r w:rsidRPr="00495DE1">
        <w:rPr>
          <w:rFonts w:ascii="Arial" w:hAnsi="Arial" w:cs="Arial"/>
          <w:sz w:val="24"/>
          <w:szCs w:val="24"/>
        </w:rPr>
        <w:t>a reduções,</w:t>
      </w:r>
      <w:r w:rsidRPr="00495DE1">
        <w:rPr>
          <w:rFonts w:ascii="Arial" w:hAnsi="Arial" w:cs="Arial"/>
          <w:spacing w:val="4"/>
          <w:sz w:val="24"/>
          <w:szCs w:val="24"/>
        </w:rPr>
        <w:t xml:space="preserve"> </w:t>
      </w:r>
      <w:r w:rsidRPr="00495DE1">
        <w:rPr>
          <w:rFonts w:ascii="Arial" w:hAnsi="Arial" w:cs="Arial"/>
          <w:sz w:val="24"/>
          <w:szCs w:val="24"/>
        </w:rPr>
        <w:t>acréscimos</w:t>
      </w:r>
      <w:r w:rsidRPr="00495DE1">
        <w:rPr>
          <w:rFonts w:ascii="Arial" w:hAnsi="Arial" w:cs="Arial"/>
          <w:spacing w:val="3"/>
          <w:sz w:val="24"/>
          <w:szCs w:val="24"/>
        </w:rPr>
        <w:t xml:space="preserve"> </w:t>
      </w:r>
      <w:r w:rsidRPr="00495DE1">
        <w:rPr>
          <w:rFonts w:ascii="Arial" w:hAnsi="Arial" w:cs="Arial"/>
          <w:sz w:val="24"/>
          <w:szCs w:val="24"/>
        </w:rPr>
        <w:t>e</w:t>
      </w:r>
      <w:r w:rsidRPr="00495DE1">
        <w:rPr>
          <w:rFonts w:ascii="Arial" w:hAnsi="Arial" w:cs="Arial"/>
          <w:spacing w:val="-58"/>
          <w:sz w:val="24"/>
          <w:szCs w:val="24"/>
        </w:rPr>
        <w:t xml:space="preserve"> </w:t>
      </w:r>
      <w:r w:rsidRPr="00495DE1">
        <w:rPr>
          <w:rFonts w:ascii="Arial" w:hAnsi="Arial" w:cs="Arial"/>
          <w:sz w:val="24"/>
          <w:szCs w:val="24"/>
        </w:rPr>
        <w:t>modificações;</w:t>
      </w:r>
    </w:p>
    <w:p w14:paraId="6A60DE83" w14:textId="77777777" w:rsidR="0026092A" w:rsidRPr="00495DE1" w:rsidRDefault="0026092A" w:rsidP="00F454C2">
      <w:pPr>
        <w:pStyle w:val="PargrafodaLista"/>
        <w:numPr>
          <w:ilvl w:val="0"/>
          <w:numId w:val="13"/>
        </w:numPr>
        <w:tabs>
          <w:tab w:val="left" w:pos="686"/>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fiscalização</w:t>
      </w:r>
      <w:r w:rsidRPr="00495DE1">
        <w:rPr>
          <w:rFonts w:ascii="Arial" w:hAnsi="Arial" w:cs="Arial"/>
          <w:spacing w:val="4"/>
          <w:sz w:val="24"/>
          <w:szCs w:val="24"/>
        </w:rPr>
        <w:t xml:space="preserve"> </w:t>
      </w:r>
      <w:r w:rsidRPr="00495DE1">
        <w:rPr>
          <w:rFonts w:ascii="Arial" w:hAnsi="Arial" w:cs="Arial"/>
          <w:sz w:val="24"/>
          <w:szCs w:val="24"/>
        </w:rPr>
        <w:t>do</w:t>
      </w:r>
      <w:r w:rsidRPr="00495DE1">
        <w:rPr>
          <w:rFonts w:ascii="Arial" w:hAnsi="Arial" w:cs="Arial"/>
          <w:spacing w:val="5"/>
          <w:sz w:val="24"/>
          <w:szCs w:val="24"/>
        </w:rPr>
        <w:t xml:space="preserve"> </w:t>
      </w:r>
      <w:r w:rsidRPr="00495DE1">
        <w:rPr>
          <w:rFonts w:ascii="Arial" w:hAnsi="Arial" w:cs="Arial"/>
          <w:sz w:val="24"/>
          <w:szCs w:val="24"/>
        </w:rPr>
        <w:t>Município</w:t>
      </w:r>
      <w:r w:rsidRPr="00495DE1">
        <w:rPr>
          <w:rFonts w:ascii="Arial" w:hAnsi="Arial" w:cs="Arial"/>
          <w:spacing w:val="4"/>
          <w:sz w:val="24"/>
          <w:szCs w:val="24"/>
        </w:rPr>
        <w:t xml:space="preserve"> </w:t>
      </w:r>
      <w:r w:rsidRPr="00495DE1">
        <w:rPr>
          <w:rFonts w:ascii="Arial" w:hAnsi="Arial" w:cs="Arial"/>
          <w:sz w:val="24"/>
          <w:szCs w:val="24"/>
        </w:rPr>
        <w:t>realizará</w:t>
      </w:r>
      <w:r w:rsidRPr="00495DE1">
        <w:rPr>
          <w:rFonts w:ascii="Arial" w:hAnsi="Arial" w:cs="Arial"/>
          <w:spacing w:val="5"/>
          <w:sz w:val="24"/>
          <w:szCs w:val="24"/>
        </w:rPr>
        <w:t xml:space="preserve"> </w:t>
      </w:r>
      <w:r w:rsidRPr="00495DE1">
        <w:rPr>
          <w:rFonts w:ascii="Arial" w:hAnsi="Arial" w:cs="Arial"/>
          <w:sz w:val="24"/>
          <w:szCs w:val="24"/>
        </w:rPr>
        <w:t>o</w:t>
      </w:r>
      <w:r w:rsidRPr="00495DE1">
        <w:rPr>
          <w:rFonts w:ascii="Arial" w:hAnsi="Arial" w:cs="Arial"/>
          <w:spacing w:val="4"/>
          <w:sz w:val="24"/>
          <w:szCs w:val="24"/>
        </w:rPr>
        <w:t xml:space="preserve"> </w:t>
      </w:r>
      <w:r w:rsidRPr="00495DE1">
        <w:rPr>
          <w:rFonts w:ascii="Arial" w:hAnsi="Arial" w:cs="Arial"/>
          <w:sz w:val="24"/>
          <w:szCs w:val="24"/>
        </w:rPr>
        <w:t>levantamento</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2"/>
          <w:sz w:val="24"/>
          <w:szCs w:val="24"/>
        </w:rPr>
        <w:t xml:space="preserve"> </w:t>
      </w:r>
      <w:r w:rsidRPr="00495DE1">
        <w:rPr>
          <w:rFonts w:ascii="Arial" w:hAnsi="Arial" w:cs="Arial"/>
          <w:sz w:val="24"/>
          <w:szCs w:val="24"/>
        </w:rPr>
        <w:t>eventuais</w:t>
      </w:r>
      <w:r w:rsidRPr="00495DE1">
        <w:rPr>
          <w:rFonts w:ascii="Arial" w:hAnsi="Arial" w:cs="Arial"/>
          <w:spacing w:val="5"/>
          <w:sz w:val="24"/>
          <w:szCs w:val="24"/>
        </w:rPr>
        <w:t xml:space="preserve"> </w:t>
      </w:r>
      <w:r w:rsidRPr="00495DE1">
        <w:rPr>
          <w:rFonts w:ascii="Arial" w:hAnsi="Arial" w:cs="Arial"/>
          <w:sz w:val="24"/>
          <w:szCs w:val="24"/>
        </w:rPr>
        <w:t>pendências</w:t>
      </w:r>
      <w:r w:rsidRPr="00495DE1">
        <w:rPr>
          <w:rFonts w:ascii="Arial" w:hAnsi="Arial" w:cs="Arial"/>
          <w:spacing w:val="5"/>
          <w:sz w:val="24"/>
          <w:szCs w:val="24"/>
        </w:rPr>
        <w:t xml:space="preserve"> </w:t>
      </w:r>
      <w:r w:rsidRPr="00495DE1">
        <w:rPr>
          <w:rFonts w:ascii="Arial" w:hAnsi="Arial" w:cs="Arial"/>
          <w:sz w:val="24"/>
          <w:szCs w:val="24"/>
        </w:rPr>
        <w:t>executivas</w:t>
      </w:r>
      <w:r w:rsidRPr="00495DE1">
        <w:rPr>
          <w:rFonts w:ascii="Arial" w:hAnsi="Arial" w:cs="Arial"/>
          <w:spacing w:val="-58"/>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serem</w:t>
      </w:r>
      <w:r w:rsidRPr="00495DE1">
        <w:rPr>
          <w:rFonts w:ascii="Arial" w:hAnsi="Arial" w:cs="Arial"/>
          <w:spacing w:val="-1"/>
          <w:sz w:val="24"/>
          <w:szCs w:val="24"/>
        </w:rPr>
        <w:t xml:space="preserve"> </w:t>
      </w:r>
      <w:r w:rsidRPr="00495DE1">
        <w:rPr>
          <w:rFonts w:ascii="Arial" w:hAnsi="Arial" w:cs="Arial"/>
          <w:sz w:val="24"/>
          <w:szCs w:val="24"/>
        </w:rPr>
        <w:t>satisfeitas pela</w:t>
      </w:r>
      <w:r w:rsidRPr="00495DE1">
        <w:rPr>
          <w:rFonts w:ascii="Arial" w:hAnsi="Arial" w:cs="Arial"/>
          <w:spacing w:val="-4"/>
          <w:sz w:val="24"/>
          <w:szCs w:val="24"/>
        </w:rPr>
        <w:t xml:space="preserve"> </w:t>
      </w:r>
      <w:r w:rsidRPr="00495DE1">
        <w:rPr>
          <w:rFonts w:ascii="Arial" w:hAnsi="Arial" w:cs="Arial"/>
          <w:sz w:val="24"/>
          <w:szCs w:val="24"/>
        </w:rPr>
        <w:t>Contratada.</w:t>
      </w:r>
    </w:p>
    <w:p w14:paraId="77EBDEEB" w14:textId="77777777" w:rsidR="0026092A" w:rsidRPr="00495DE1" w:rsidRDefault="0026092A" w:rsidP="00893EC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definitivamente, por servidor ou comissão designada pela autoridade competente,</w:t>
      </w:r>
      <w:r w:rsidRPr="00495DE1">
        <w:rPr>
          <w:rFonts w:ascii="Arial" w:hAnsi="Arial" w:cs="Arial"/>
          <w:spacing w:val="1"/>
          <w:sz w:val="24"/>
          <w:szCs w:val="24"/>
        </w:rPr>
        <w:t xml:space="preserve"> </w:t>
      </w:r>
      <w:r w:rsidRPr="00495DE1">
        <w:rPr>
          <w:rFonts w:ascii="Arial" w:hAnsi="Arial" w:cs="Arial"/>
          <w:sz w:val="24"/>
          <w:szCs w:val="24"/>
        </w:rPr>
        <w:t>mediante</w:t>
      </w:r>
      <w:r w:rsidRPr="00495DE1">
        <w:rPr>
          <w:rFonts w:ascii="Arial" w:hAnsi="Arial" w:cs="Arial"/>
          <w:spacing w:val="-3"/>
          <w:sz w:val="24"/>
          <w:szCs w:val="24"/>
        </w:rPr>
        <w:t xml:space="preserve"> </w:t>
      </w:r>
      <w:r w:rsidRPr="00495DE1">
        <w:rPr>
          <w:rFonts w:ascii="Arial" w:hAnsi="Arial" w:cs="Arial"/>
          <w:sz w:val="24"/>
          <w:szCs w:val="24"/>
        </w:rPr>
        <w:t>termo</w:t>
      </w:r>
      <w:r w:rsidRPr="00495DE1">
        <w:rPr>
          <w:rFonts w:ascii="Arial" w:hAnsi="Arial" w:cs="Arial"/>
          <w:spacing w:val="-3"/>
          <w:sz w:val="24"/>
          <w:szCs w:val="24"/>
        </w:rPr>
        <w:t xml:space="preserve"> </w:t>
      </w:r>
      <w:r w:rsidRPr="00495DE1">
        <w:rPr>
          <w:rFonts w:ascii="Arial" w:hAnsi="Arial" w:cs="Arial"/>
          <w:sz w:val="24"/>
          <w:szCs w:val="24"/>
        </w:rPr>
        <w:t>detalhado</w:t>
      </w:r>
      <w:r w:rsidRPr="00495DE1">
        <w:rPr>
          <w:rFonts w:ascii="Arial" w:hAnsi="Arial" w:cs="Arial"/>
          <w:spacing w:val="-2"/>
          <w:sz w:val="24"/>
          <w:szCs w:val="24"/>
        </w:rPr>
        <w:t xml:space="preserve"> </w:t>
      </w:r>
      <w:r w:rsidRPr="00495DE1">
        <w:rPr>
          <w:rFonts w:ascii="Arial" w:hAnsi="Arial" w:cs="Arial"/>
          <w:sz w:val="24"/>
          <w:szCs w:val="24"/>
        </w:rPr>
        <w:t>que</w:t>
      </w:r>
      <w:r w:rsidRPr="00495DE1">
        <w:rPr>
          <w:rFonts w:ascii="Arial" w:hAnsi="Arial" w:cs="Arial"/>
          <w:spacing w:val="-1"/>
          <w:sz w:val="24"/>
          <w:szCs w:val="24"/>
        </w:rPr>
        <w:t xml:space="preserve"> </w:t>
      </w:r>
      <w:r w:rsidRPr="00495DE1">
        <w:rPr>
          <w:rFonts w:ascii="Arial" w:hAnsi="Arial" w:cs="Arial"/>
          <w:sz w:val="24"/>
          <w:szCs w:val="24"/>
        </w:rPr>
        <w:t>comprove</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2"/>
          <w:sz w:val="24"/>
          <w:szCs w:val="24"/>
        </w:rPr>
        <w:t xml:space="preserve"> </w:t>
      </w:r>
      <w:r w:rsidRPr="00495DE1">
        <w:rPr>
          <w:rFonts w:ascii="Arial" w:hAnsi="Arial" w:cs="Arial"/>
          <w:sz w:val="24"/>
          <w:szCs w:val="24"/>
        </w:rPr>
        <w:t>atendimento</w:t>
      </w:r>
      <w:r w:rsidRPr="00495DE1">
        <w:rPr>
          <w:rFonts w:ascii="Arial" w:hAnsi="Arial" w:cs="Arial"/>
          <w:spacing w:val="-3"/>
          <w:sz w:val="24"/>
          <w:szCs w:val="24"/>
        </w:rPr>
        <w:t xml:space="preserve"> </w:t>
      </w:r>
      <w:r w:rsidRPr="00495DE1">
        <w:rPr>
          <w:rFonts w:ascii="Arial" w:hAnsi="Arial" w:cs="Arial"/>
          <w:sz w:val="24"/>
          <w:szCs w:val="24"/>
        </w:rPr>
        <w:t>das exigências</w:t>
      </w:r>
      <w:r w:rsidRPr="00495DE1">
        <w:rPr>
          <w:rFonts w:ascii="Arial" w:hAnsi="Arial" w:cs="Arial"/>
          <w:spacing w:val="-2"/>
          <w:sz w:val="24"/>
          <w:szCs w:val="24"/>
        </w:rPr>
        <w:t xml:space="preserve"> </w:t>
      </w:r>
      <w:r w:rsidRPr="00495DE1">
        <w:rPr>
          <w:rFonts w:ascii="Arial" w:hAnsi="Arial" w:cs="Arial"/>
          <w:sz w:val="24"/>
          <w:szCs w:val="24"/>
        </w:rPr>
        <w:t xml:space="preserve">contratuais; </w:t>
      </w:r>
    </w:p>
    <w:p w14:paraId="2ED3D149" w14:textId="77777777" w:rsidR="0026092A" w:rsidRPr="00495DE1" w:rsidRDefault="0026092A" w:rsidP="00893EC1">
      <w:pPr>
        <w:pStyle w:val="PargrafodaLista"/>
        <w:numPr>
          <w:ilvl w:val="2"/>
          <w:numId w:val="4"/>
        </w:numPr>
        <w:tabs>
          <w:tab w:val="left" w:pos="1110"/>
        </w:tabs>
        <w:ind w:left="0" w:firstLine="0"/>
        <w:rPr>
          <w:rFonts w:ascii="Arial" w:hAnsi="Arial" w:cs="Arial"/>
          <w:sz w:val="24"/>
          <w:szCs w:val="24"/>
        </w:rPr>
      </w:pPr>
      <w:r w:rsidRPr="00495DE1">
        <w:rPr>
          <w:rFonts w:ascii="Arial" w:hAnsi="Arial" w:cs="Arial"/>
          <w:sz w:val="24"/>
          <w:szCs w:val="24"/>
        </w:rPr>
        <w:t>O(s)</w:t>
      </w:r>
      <w:r w:rsidRPr="00495DE1">
        <w:rPr>
          <w:rFonts w:ascii="Arial" w:hAnsi="Arial" w:cs="Arial"/>
          <w:spacing w:val="61"/>
          <w:sz w:val="24"/>
          <w:szCs w:val="24"/>
        </w:rPr>
        <w:t xml:space="preserve"> </w:t>
      </w:r>
      <w:r w:rsidRPr="00495DE1">
        <w:rPr>
          <w:rFonts w:ascii="Arial" w:hAnsi="Arial" w:cs="Arial"/>
          <w:sz w:val="24"/>
          <w:szCs w:val="24"/>
        </w:rPr>
        <w:t>Termo(s)</w:t>
      </w:r>
      <w:r w:rsidRPr="00495DE1">
        <w:rPr>
          <w:rFonts w:ascii="Arial" w:hAnsi="Arial" w:cs="Arial"/>
          <w:spacing w:val="61"/>
          <w:sz w:val="24"/>
          <w:szCs w:val="24"/>
        </w:rPr>
        <w:t xml:space="preserve"> </w:t>
      </w:r>
      <w:r w:rsidRPr="00495DE1">
        <w:rPr>
          <w:rFonts w:ascii="Arial" w:hAnsi="Arial" w:cs="Arial"/>
          <w:sz w:val="24"/>
          <w:szCs w:val="24"/>
        </w:rPr>
        <w:t>de</w:t>
      </w:r>
      <w:r w:rsidRPr="00495DE1">
        <w:rPr>
          <w:rFonts w:ascii="Arial" w:hAnsi="Arial" w:cs="Arial"/>
          <w:spacing w:val="61"/>
          <w:sz w:val="24"/>
          <w:szCs w:val="24"/>
        </w:rPr>
        <w:t xml:space="preserve"> </w:t>
      </w:r>
      <w:r w:rsidRPr="00495DE1">
        <w:rPr>
          <w:rFonts w:ascii="Arial" w:hAnsi="Arial" w:cs="Arial"/>
          <w:sz w:val="24"/>
          <w:szCs w:val="24"/>
        </w:rPr>
        <w:t>Recebimento</w:t>
      </w:r>
      <w:r w:rsidRPr="00495DE1">
        <w:rPr>
          <w:rFonts w:ascii="Arial" w:hAnsi="Arial" w:cs="Arial"/>
          <w:spacing w:val="61"/>
          <w:sz w:val="24"/>
          <w:szCs w:val="24"/>
        </w:rPr>
        <w:t xml:space="preserve"> </w:t>
      </w:r>
      <w:r w:rsidRPr="00495DE1">
        <w:rPr>
          <w:rFonts w:ascii="Arial" w:hAnsi="Arial" w:cs="Arial"/>
          <w:sz w:val="24"/>
          <w:szCs w:val="24"/>
        </w:rPr>
        <w:t>Definitivo</w:t>
      </w:r>
      <w:r w:rsidRPr="00495DE1">
        <w:rPr>
          <w:rFonts w:ascii="Arial" w:hAnsi="Arial" w:cs="Arial"/>
          <w:spacing w:val="61"/>
          <w:sz w:val="24"/>
          <w:szCs w:val="24"/>
        </w:rPr>
        <w:t xml:space="preserve"> </w:t>
      </w:r>
      <w:r w:rsidRPr="00495DE1">
        <w:rPr>
          <w:rFonts w:ascii="Arial" w:hAnsi="Arial" w:cs="Arial"/>
          <w:sz w:val="24"/>
          <w:szCs w:val="24"/>
        </w:rPr>
        <w:t>do(s)</w:t>
      </w:r>
      <w:r w:rsidRPr="00495DE1">
        <w:rPr>
          <w:rFonts w:ascii="Arial" w:hAnsi="Arial" w:cs="Arial"/>
          <w:spacing w:val="61"/>
          <w:sz w:val="24"/>
          <w:szCs w:val="24"/>
        </w:rPr>
        <w:t xml:space="preserve"> </w:t>
      </w:r>
      <w:r w:rsidRPr="00495DE1">
        <w:rPr>
          <w:rFonts w:ascii="Arial" w:hAnsi="Arial" w:cs="Arial"/>
          <w:sz w:val="24"/>
          <w:szCs w:val="24"/>
        </w:rPr>
        <w:t>serviço(s)</w:t>
      </w:r>
      <w:r w:rsidRPr="00495DE1">
        <w:rPr>
          <w:rFonts w:ascii="Arial" w:hAnsi="Arial" w:cs="Arial"/>
          <w:spacing w:val="61"/>
          <w:sz w:val="24"/>
          <w:szCs w:val="24"/>
        </w:rPr>
        <w:t xml:space="preserve"> </w:t>
      </w:r>
      <w:r w:rsidRPr="00495DE1">
        <w:rPr>
          <w:rFonts w:ascii="Arial" w:hAnsi="Arial" w:cs="Arial"/>
          <w:sz w:val="24"/>
          <w:szCs w:val="24"/>
        </w:rPr>
        <w:t>contratado(s)</w:t>
      </w:r>
      <w:r w:rsidRPr="00495DE1">
        <w:rPr>
          <w:rFonts w:ascii="Arial" w:hAnsi="Arial" w:cs="Arial"/>
          <w:spacing w:val="1"/>
          <w:sz w:val="24"/>
          <w:szCs w:val="24"/>
        </w:rPr>
        <w:t xml:space="preserve"> </w:t>
      </w:r>
      <w:r w:rsidRPr="00495DE1">
        <w:rPr>
          <w:rFonts w:ascii="Arial" w:hAnsi="Arial" w:cs="Arial"/>
          <w:sz w:val="24"/>
          <w:szCs w:val="24"/>
        </w:rPr>
        <w:t>será(ão) lavrado(s) de acordo com o constante no art. 140, inciso I, alínea "b", da Lei n.º</w:t>
      </w:r>
      <w:r w:rsidRPr="00495DE1">
        <w:rPr>
          <w:rFonts w:ascii="Arial" w:hAnsi="Arial" w:cs="Arial"/>
          <w:spacing w:val="1"/>
          <w:sz w:val="24"/>
          <w:szCs w:val="24"/>
        </w:rPr>
        <w:t xml:space="preserve"> </w:t>
      </w:r>
      <w:r w:rsidRPr="00495DE1">
        <w:rPr>
          <w:rFonts w:ascii="Arial" w:hAnsi="Arial" w:cs="Arial"/>
          <w:sz w:val="24"/>
          <w:szCs w:val="24"/>
        </w:rPr>
        <w:t>14.133,</w:t>
      </w:r>
      <w:r w:rsidRPr="00495DE1">
        <w:rPr>
          <w:rFonts w:ascii="Arial" w:hAnsi="Arial" w:cs="Arial"/>
          <w:spacing w:val="-9"/>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1</w:t>
      </w:r>
      <w:r w:rsidRPr="00495DE1">
        <w:rPr>
          <w:rFonts w:ascii="Arial" w:hAnsi="Arial" w:cs="Arial"/>
          <w:spacing w:val="-10"/>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abril</w:t>
      </w:r>
      <w:r w:rsidRPr="00495DE1">
        <w:rPr>
          <w:rFonts w:ascii="Arial" w:hAnsi="Arial" w:cs="Arial"/>
          <w:spacing w:val="-9"/>
          <w:sz w:val="24"/>
          <w:szCs w:val="24"/>
        </w:rPr>
        <w:t xml:space="preserve"> </w:t>
      </w:r>
      <w:r w:rsidRPr="00495DE1">
        <w:rPr>
          <w:rFonts w:ascii="Arial" w:hAnsi="Arial" w:cs="Arial"/>
          <w:sz w:val="24"/>
          <w:szCs w:val="24"/>
        </w:rPr>
        <w:t>de</w:t>
      </w:r>
      <w:r w:rsidRPr="00495DE1">
        <w:rPr>
          <w:rFonts w:ascii="Arial" w:hAnsi="Arial" w:cs="Arial"/>
          <w:spacing w:val="-10"/>
          <w:sz w:val="24"/>
          <w:szCs w:val="24"/>
        </w:rPr>
        <w:t xml:space="preserve"> </w:t>
      </w:r>
      <w:r w:rsidRPr="00495DE1">
        <w:rPr>
          <w:rFonts w:ascii="Arial" w:hAnsi="Arial" w:cs="Arial"/>
          <w:sz w:val="24"/>
          <w:szCs w:val="24"/>
        </w:rPr>
        <w:t>2021,</w:t>
      </w:r>
      <w:r w:rsidRPr="00495DE1">
        <w:rPr>
          <w:rFonts w:ascii="Arial" w:hAnsi="Arial" w:cs="Arial"/>
          <w:spacing w:val="-7"/>
          <w:sz w:val="24"/>
          <w:szCs w:val="24"/>
        </w:rPr>
        <w:t xml:space="preserve"> </w:t>
      </w:r>
      <w:r w:rsidRPr="00495DE1">
        <w:rPr>
          <w:rFonts w:ascii="Arial" w:hAnsi="Arial" w:cs="Arial"/>
          <w:sz w:val="24"/>
          <w:szCs w:val="24"/>
        </w:rPr>
        <w:t>em</w:t>
      </w:r>
      <w:r w:rsidRPr="00495DE1">
        <w:rPr>
          <w:rFonts w:ascii="Arial" w:hAnsi="Arial" w:cs="Arial"/>
          <w:spacing w:val="-9"/>
          <w:sz w:val="24"/>
          <w:szCs w:val="24"/>
        </w:rPr>
        <w:t xml:space="preserve"> </w:t>
      </w:r>
      <w:r w:rsidRPr="00495DE1">
        <w:rPr>
          <w:rFonts w:ascii="Arial" w:hAnsi="Arial" w:cs="Arial"/>
          <w:sz w:val="24"/>
          <w:szCs w:val="24"/>
        </w:rPr>
        <w:t>30</w:t>
      </w:r>
      <w:r w:rsidRPr="00495DE1">
        <w:rPr>
          <w:rFonts w:ascii="Arial" w:hAnsi="Arial" w:cs="Arial"/>
          <w:spacing w:val="-11"/>
          <w:sz w:val="24"/>
          <w:szCs w:val="24"/>
        </w:rPr>
        <w:t xml:space="preserve"> </w:t>
      </w:r>
      <w:r w:rsidRPr="00495DE1">
        <w:rPr>
          <w:rFonts w:ascii="Arial" w:hAnsi="Arial" w:cs="Arial"/>
          <w:sz w:val="24"/>
          <w:szCs w:val="24"/>
        </w:rPr>
        <w:t>(trinta)</w:t>
      </w:r>
      <w:r w:rsidRPr="00495DE1">
        <w:rPr>
          <w:rFonts w:ascii="Arial" w:hAnsi="Arial" w:cs="Arial"/>
          <w:spacing w:val="-9"/>
          <w:sz w:val="24"/>
          <w:szCs w:val="24"/>
        </w:rPr>
        <w:t xml:space="preserve"> </w:t>
      </w:r>
      <w:r w:rsidRPr="00495DE1">
        <w:rPr>
          <w:rFonts w:ascii="Arial" w:hAnsi="Arial" w:cs="Arial"/>
          <w:sz w:val="24"/>
          <w:szCs w:val="24"/>
        </w:rPr>
        <w:t>dias</w:t>
      </w:r>
      <w:r w:rsidRPr="00495DE1">
        <w:rPr>
          <w:rFonts w:ascii="Arial" w:hAnsi="Arial" w:cs="Arial"/>
          <w:spacing w:val="-10"/>
          <w:sz w:val="24"/>
          <w:szCs w:val="24"/>
        </w:rPr>
        <w:t xml:space="preserve"> </w:t>
      </w:r>
      <w:r w:rsidRPr="00495DE1">
        <w:rPr>
          <w:rFonts w:ascii="Arial" w:hAnsi="Arial" w:cs="Arial"/>
          <w:sz w:val="24"/>
          <w:szCs w:val="24"/>
        </w:rPr>
        <w:t>após</w:t>
      </w:r>
      <w:r w:rsidRPr="00495DE1">
        <w:rPr>
          <w:rFonts w:ascii="Arial" w:hAnsi="Arial" w:cs="Arial"/>
          <w:spacing w:val="-6"/>
          <w:sz w:val="24"/>
          <w:szCs w:val="24"/>
        </w:rPr>
        <w:t xml:space="preserve"> </w:t>
      </w:r>
      <w:r w:rsidRPr="00495DE1">
        <w:rPr>
          <w:rFonts w:ascii="Arial" w:hAnsi="Arial" w:cs="Arial"/>
          <w:sz w:val="24"/>
          <w:szCs w:val="24"/>
        </w:rPr>
        <w:t>o</w:t>
      </w:r>
      <w:r w:rsidRPr="00495DE1">
        <w:rPr>
          <w:rFonts w:ascii="Arial" w:hAnsi="Arial" w:cs="Arial"/>
          <w:spacing w:val="-10"/>
          <w:sz w:val="24"/>
          <w:szCs w:val="24"/>
        </w:rPr>
        <w:t xml:space="preserve"> </w:t>
      </w:r>
      <w:r w:rsidRPr="00495DE1">
        <w:rPr>
          <w:rFonts w:ascii="Arial" w:hAnsi="Arial" w:cs="Arial"/>
          <w:sz w:val="24"/>
          <w:szCs w:val="24"/>
        </w:rPr>
        <w:t>recebimento</w:t>
      </w:r>
      <w:r w:rsidRPr="00495DE1">
        <w:rPr>
          <w:rFonts w:ascii="Arial" w:hAnsi="Arial" w:cs="Arial"/>
          <w:spacing w:val="-10"/>
          <w:sz w:val="24"/>
          <w:szCs w:val="24"/>
        </w:rPr>
        <w:t xml:space="preserve"> </w:t>
      </w:r>
      <w:r w:rsidRPr="00495DE1">
        <w:rPr>
          <w:rFonts w:ascii="Arial" w:hAnsi="Arial" w:cs="Arial"/>
          <w:sz w:val="24"/>
          <w:szCs w:val="24"/>
        </w:rPr>
        <w:t>provisório,</w:t>
      </w:r>
      <w:r w:rsidRPr="00495DE1">
        <w:rPr>
          <w:rFonts w:ascii="Arial" w:hAnsi="Arial" w:cs="Arial"/>
          <w:spacing w:val="-9"/>
          <w:sz w:val="24"/>
          <w:szCs w:val="24"/>
        </w:rPr>
        <w:t xml:space="preserve"> </w:t>
      </w:r>
      <w:r w:rsidRPr="00495DE1">
        <w:rPr>
          <w:rFonts w:ascii="Arial" w:hAnsi="Arial" w:cs="Arial"/>
          <w:sz w:val="24"/>
          <w:szCs w:val="24"/>
        </w:rPr>
        <w:t>desde</w:t>
      </w:r>
      <w:r w:rsidRPr="00495DE1">
        <w:rPr>
          <w:rFonts w:ascii="Arial" w:hAnsi="Arial" w:cs="Arial"/>
          <w:spacing w:val="-13"/>
          <w:sz w:val="24"/>
          <w:szCs w:val="24"/>
        </w:rPr>
        <w:t xml:space="preserve"> </w:t>
      </w:r>
      <w:r w:rsidRPr="00495DE1">
        <w:rPr>
          <w:rFonts w:ascii="Arial" w:hAnsi="Arial" w:cs="Arial"/>
          <w:sz w:val="24"/>
          <w:szCs w:val="24"/>
        </w:rPr>
        <w:t>que</w:t>
      </w:r>
      <w:r w:rsidRPr="00495DE1">
        <w:rPr>
          <w:rFonts w:ascii="Arial" w:hAnsi="Arial" w:cs="Arial"/>
          <w:spacing w:val="-58"/>
          <w:sz w:val="24"/>
          <w:szCs w:val="24"/>
        </w:rPr>
        <w:t xml:space="preserve"> </w:t>
      </w:r>
      <w:r w:rsidRPr="00495DE1">
        <w:rPr>
          <w:rFonts w:ascii="Arial" w:hAnsi="Arial" w:cs="Arial"/>
          <w:sz w:val="24"/>
          <w:szCs w:val="24"/>
        </w:rPr>
        <w:t>satisfeitas</w:t>
      </w:r>
      <w:r w:rsidRPr="00495DE1">
        <w:rPr>
          <w:rFonts w:ascii="Arial" w:hAnsi="Arial" w:cs="Arial"/>
          <w:spacing w:val="-3"/>
          <w:sz w:val="24"/>
          <w:szCs w:val="24"/>
        </w:rPr>
        <w:t xml:space="preserve"> </w:t>
      </w:r>
      <w:r w:rsidRPr="00495DE1">
        <w:rPr>
          <w:rFonts w:ascii="Arial" w:hAnsi="Arial" w:cs="Arial"/>
          <w:sz w:val="24"/>
          <w:szCs w:val="24"/>
        </w:rPr>
        <w:t>as</w:t>
      </w:r>
      <w:r w:rsidRPr="00495DE1">
        <w:rPr>
          <w:rFonts w:ascii="Arial" w:hAnsi="Arial" w:cs="Arial"/>
          <w:spacing w:val="-2"/>
          <w:sz w:val="24"/>
          <w:szCs w:val="24"/>
        </w:rPr>
        <w:t xml:space="preserve"> </w:t>
      </w:r>
      <w:r w:rsidRPr="00495DE1">
        <w:rPr>
          <w:rFonts w:ascii="Arial" w:hAnsi="Arial" w:cs="Arial"/>
          <w:sz w:val="24"/>
          <w:szCs w:val="24"/>
        </w:rPr>
        <w:t>seguintes</w:t>
      </w:r>
      <w:r w:rsidRPr="00495DE1">
        <w:rPr>
          <w:rFonts w:ascii="Arial" w:hAnsi="Arial" w:cs="Arial"/>
          <w:spacing w:val="-2"/>
          <w:sz w:val="24"/>
          <w:szCs w:val="24"/>
        </w:rPr>
        <w:t xml:space="preserve"> </w:t>
      </w:r>
      <w:r w:rsidRPr="00495DE1">
        <w:rPr>
          <w:rFonts w:ascii="Arial" w:hAnsi="Arial" w:cs="Arial"/>
          <w:sz w:val="24"/>
          <w:szCs w:val="24"/>
        </w:rPr>
        <w:t>condições:</w:t>
      </w:r>
    </w:p>
    <w:p w14:paraId="0F10B75D" w14:textId="77777777" w:rsidR="0026092A" w:rsidRPr="00495DE1" w:rsidRDefault="0026092A" w:rsidP="00F454C2">
      <w:pPr>
        <w:pStyle w:val="PargrafodaLista"/>
        <w:numPr>
          <w:ilvl w:val="0"/>
          <w:numId w:val="14"/>
        </w:numPr>
        <w:tabs>
          <w:tab w:val="left" w:pos="686"/>
        </w:tabs>
        <w:ind w:left="0" w:firstLine="0"/>
        <w:rPr>
          <w:rFonts w:ascii="Arial" w:hAnsi="Arial" w:cs="Arial"/>
          <w:sz w:val="24"/>
          <w:szCs w:val="24"/>
        </w:rPr>
      </w:pPr>
      <w:r w:rsidRPr="00495DE1">
        <w:rPr>
          <w:rFonts w:ascii="Arial" w:hAnsi="Arial" w:cs="Arial"/>
          <w:sz w:val="24"/>
          <w:szCs w:val="24"/>
        </w:rPr>
        <w:t>Atendidas</w:t>
      </w:r>
      <w:r w:rsidRPr="00495DE1">
        <w:rPr>
          <w:rFonts w:ascii="Arial" w:hAnsi="Arial" w:cs="Arial"/>
          <w:spacing w:val="1"/>
          <w:sz w:val="24"/>
          <w:szCs w:val="24"/>
        </w:rPr>
        <w:t xml:space="preserve"> </w:t>
      </w:r>
      <w:r w:rsidRPr="00495DE1">
        <w:rPr>
          <w:rFonts w:ascii="Arial" w:hAnsi="Arial" w:cs="Arial"/>
          <w:sz w:val="24"/>
          <w:szCs w:val="24"/>
        </w:rPr>
        <w:t>todas</w:t>
      </w:r>
      <w:r w:rsidRPr="00495DE1">
        <w:rPr>
          <w:rFonts w:ascii="Arial" w:hAnsi="Arial" w:cs="Arial"/>
          <w:spacing w:val="1"/>
          <w:sz w:val="24"/>
          <w:szCs w:val="24"/>
        </w:rPr>
        <w:t xml:space="preserve"> </w:t>
      </w:r>
      <w:r w:rsidRPr="00495DE1">
        <w:rPr>
          <w:rFonts w:ascii="Arial" w:hAnsi="Arial" w:cs="Arial"/>
          <w:sz w:val="24"/>
          <w:szCs w:val="24"/>
        </w:rPr>
        <w:t>as</w:t>
      </w:r>
      <w:r w:rsidRPr="00495DE1">
        <w:rPr>
          <w:rFonts w:ascii="Arial" w:hAnsi="Arial" w:cs="Arial"/>
          <w:spacing w:val="1"/>
          <w:sz w:val="24"/>
          <w:szCs w:val="24"/>
        </w:rPr>
        <w:t xml:space="preserve"> </w:t>
      </w:r>
      <w:r w:rsidRPr="00495DE1">
        <w:rPr>
          <w:rFonts w:ascii="Arial" w:hAnsi="Arial" w:cs="Arial"/>
          <w:sz w:val="24"/>
          <w:szCs w:val="24"/>
        </w:rPr>
        <w:t>reclamações</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Município</w:t>
      </w:r>
      <w:r w:rsidRPr="00495DE1">
        <w:rPr>
          <w:rFonts w:ascii="Arial" w:hAnsi="Arial" w:cs="Arial"/>
          <w:spacing w:val="1"/>
          <w:sz w:val="24"/>
          <w:szCs w:val="24"/>
        </w:rPr>
        <w:t xml:space="preserve"> </w:t>
      </w:r>
      <w:r w:rsidRPr="00495DE1">
        <w:rPr>
          <w:rFonts w:ascii="Arial" w:hAnsi="Arial" w:cs="Arial"/>
          <w:sz w:val="24"/>
          <w:szCs w:val="24"/>
        </w:rPr>
        <w:t>referentes</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defeitos ou</w:t>
      </w:r>
      <w:r w:rsidRPr="00495DE1">
        <w:rPr>
          <w:rFonts w:ascii="Arial" w:hAnsi="Arial" w:cs="Arial"/>
          <w:spacing w:val="1"/>
          <w:sz w:val="24"/>
          <w:szCs w:val="24"/>
        </w:rPr>
        <w:t xml:space="preserve"> </w:t>
      </w:r>
      <w:r w:rsidRPr="00495DE1">
        <w:rPr>
          <w:rFonts w:ascii="Arial" w:hAnsi="Arial" w:cs="Arial"/>
          <w:sz w:val="24"/>
          <w:szCs w:val="24"/>
        </w:rPr>
        <w:t>imperfeições</w:t>
      </w:r>
      <w:r w:rsidRPr="00495DE1">
        <w:rPr>
          <w:rFonts w:ascii="Arial" w:hAnsi="Arial" w:cs="Arial"/>
          <w:spacing w:val="1"/>
          <w:sz w:val="24"/>
          <w:szCs w:val="24"/>
        </w:rPr>
        <w:t xml:space="preserve"> </w:t>
      </w:r>
      <w:r w:rsidRPr="00495DE1">
        <w:rPr>
          <w:rFonts w:ascii="Arial" w:hAnsi="Arial" w:cs="Arial"/>
          <w:sz w:val="24"/>
          <w:szCs w:val="24"/>
        </w:rPr>
        <w:t>verificadas</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3"/>
          <w:sz w:val="24"/>
          <w:szCs w:val="24"/>
        </w:rPr>
        <w:t xml:space="preserve"> </w:t>
      </w:r>
      <w:r w:rsidRPr="00495DE1">
        <w:rPr>
          <w:rFonts w:ascii="Arial" w:hAnsi="Arial" w:cs="Arial"/>
          <w:sz w:val="24"/>
          <w:szCs w:val="24"/>
        </w:rPr>
        <w:t>quaisquer</w:t>
      </w:r>
      <w:r w:rsidRPr="00495DE1">
        <w:rPr>
          <w:rFonts w:ascii="Arial" w:hAnsi="Arial" w:cs="Arial"/>
          <w:spacing w:val="-1"/>
          <w:sz w:val="24"/>
          <w:szCs w:val="24"/>
        </w:rPr>
        <w:t xml:space="preserve"> </w:t>
      </w:r>
      <w:r w:rsidRPr="00495DE1">
        <w:rPr>
          <w:rFonts w:ascii="Arial" w:hAnsi="Arial" w:cs="Arial"/>
          <w:sz w:val="24"/>
          <w:szCs w:val="24"/>
        </w:rPr>
        <w:t>elementos</w:t>
      </w:r>
      <w:r w:rsidRPr="00495DE1">
        <w:rPr>
          <w:rFonts w:ascii="Arial" w:hAnsi="Arial" w:cs="Arial"/>
          <w:spacing w:val="1"/>
          <w:sz w:val="24"/>
          <w:szCs w:val="24"/>
        </w:rPr>
        <w:t xml:space="preserve"> </w:t>
      </w:r>
      <w:r w:rsidRPr="00495DE1">
        <w:rPr>
          <w:rFonts w:ascii="Arial" w:hAnsi="Arial" w:cs="Arial"/>
          <w:sz w:val="24"/>
          <w:szCs w:val="24"/>
        </w:rPr>
        <w:t>dos</w:t>
      </w:r>
      <w:r w:rsidRPr="00495DE1">
        <w:rPr>
          <w:rFonts w:ascii="Arial" w:hAnsi="Arial" w:cs="Arial"/>
          <w:spacing w:val="-2"/>
          <w:sz w:val="24"/>
          <w:szCs w:val="24"/>
        </w:rPr>
        <w:t xml:space="preserve"> </w:t>
      </w:r>
      <w:r w:rsidRPr="00495DE1">
        <w:rPr>
          <w:rFonts w:ascii="Arial" w:hAnsi="Arial" w:cs="Arial"/>
          <w:sz w:val="24"/>
          <w:szCs w:val="24"/>
        </w:rPr>
        <w:t>serviços;</w:t>
      </w:r>
    </w:p>
    <w:p w14:paraId="0F571619" w14:textId="77777777" w:rsidR="0026092A" w:rsidRPr="00495DE1" w:rsidRDefault="0026092A" w:rsidP="00F454C2">
      <w:pPr>
        <w:pStyle w:val="PargrafodaLista"/>
        <w:numPr>
          <w:ilvl w:val="0"/>
          <w:numId w:val="14"/>
        </w:numPr>
        <w:tabs>
          <w:tab w:val="left" w:pos="686"/>
        </w:tabs>
        <w:ind w:left="0" w:firstLine="0"/>
        <w:rPr>
          <w:rFonts w:ascii="Arial" w:hAnsi="Arial" w:cs="Arial"/>
          <w:sz w:val="24"/>
          <w:szCs w:val="24"/>
        </w:rPr>
      </w:pPr>
      <w:r w:rsidRPr="00495DE1">
        <w:rPr>
          <w:rFonts w:ascii="Arial" w:hAnsi="Arial" w:cs="Arial"/>
          <w:sz w:val="24"/>
          <w:szCs w:val="24"/>
        </w:rPr>
        <w:t>Solucionadas todas as reclamações porventura feitas, quanto à falta de pagamento de</w:t>
      </w:r>
      <w:r w:rsidRPr="00495DE1">
        <w:rPr>
          <w:rFonts w:ascii="Arial" w:hAnsi="Arial" w:cs="Arial"/>
          <w:spacing w:val="1"/>
          <w:sz w:val="24"/>
          <w:szCs w:val="24"/>
        </w:rPr>
        <w:t xml:space="preserve"> </w:t>
      </w:r>
      <w:r w:rsidRPr="00495DE1">
        <w:rPr>
          <w:rFonts w:ascii="Arial" w:hAnsi="Arial" w:cs="Arial"/>
          <w:sz w:val="24"/>
          <w:szCs w:val="24"/>
        </w:rPr>
        <w:t>operários ou de fornecedores de materiais, de encargos sociais e tributários concernentes</w:t>
      </w:r>
      <w:r w:rsidRPr="00495DE1">
        <w:rPr>
          <w:rFonts w:ascii="Arial" w:hAnsi="Arial" w:cs="Arial"/>
          <w:spacing w:val="-60"/>
          <w:sz w:val="24"/>
          <w:szCs w:val="24"/>
        </w:rPr>
        <w:t xml:space="preserve"> </w:t>
      </w:r>
      <w:r w:rsidRPr="00495DE1">
        <w:rPr>
          <w:rFonts w:ascii="Arial" w:hAnsi="Arial" w:cs="Arial"/>
          <w:sz w:val="24"/>
          <w:szCs w:val="24"/>
        </w:rPr>
        <w:t>à</w:t>
      </w:r>
      <w:r w:rsidRPr="00495DE1">
        <w:rPr>
          <w:rFonts w:ascii="Arial" w:hAnsi="Arial" w:cs="Arial"/>
          <w:spacing w:val="-9"/>
          <w:sz w:val="24"/>
          <w:szCs w:val="24"/>
        </w:rPr>
        <w:t xml:space="preserve"> </w:t>
      </w:r>
      <w:r w:rsidRPr="00495DE1">
        <w:rPr>
          <w:rFonts w:ascii="Arial" w:hAnsi="Arial" w:cs="Arial"/>
          <w:sz w:val="24"/>
          <w:szCs w:val="24"/>
        </w:rPr>
        <w:t>execução</w:t>
      </w:r>
      <w:r w:rsidRPr="00495DE1">
        <w:rPr>
          <w:rFonts w:ascii="Arial" w:hAnsi="Arial" w:cs="Arial"/>
          <w:spacing w:val="-9"/>
          <w:sz w:val="24"/>
          <w:szCs w:val="24"/>
        </w:rPr>
        <w:t xml:space="preserve"> </w:t>
      </w:r>
      <w:r w:rsidRPr="00495DE1">
        <w:rPr>
          <w:rFonts w:ascii="Arial" w:hAnsi="Arial" w:cs="Arial"/>
          <w:sz w:val="24"/>
          <w:szCs w:val="24"/>
        </w:rPr>
        <w:t>do</w:t>
      </w:r>
      <w:r w:rsidRPr="00495DE1">
        <w:rPr>
          <w:rFonts w:ascii="Arial" w:hAnsi="Arial" w:cs="Arial"/>
          <w:spacing w:val="-12"/>
          <w:sz w:val="24"/>
          <w:szCs w:val="24"/>
        </w:rPr>
        <w:t xml:space="preserve"> </w:t>
      </w:r>
      <w:r w:rsidRPr="00495DE1">
        <w:rPr>
          <w:rFonts w:ascii="Arial" w:hAnsi="Arial" w:cs="Arial"/>
          <w:sz w:val="24"/>
          <w:szCs w:val="24"/>
        </w:rPr>
        <w:t>objeto,</w:t>
      </w:r>
      <w:r w:rsidRPr="00495DE1">
        <w:rPr>
          <w:rFonts w:ascii="Arial" w:hAnsi="Arial" w:cs="Arial"/>
          <w:spacing w:val="-10"/>
          <w:sz w:val="24"/>
          <w:szCs w:val="24"/>
        </w:rPr>
        <w:t xml:space="preserve"> </w:t>
      </w:r>
      <w:r w:rsidRPr="00495DE1">
        <w:rPr>
          <w:rFonts w:ascii="Arial" w:hAnsi="Arial" w:cs="Arial"/>
          <w:sz w:val="24"/>
          <w:szCs w:val="24"/>
        </w:rPr>
        <w:t>ou,</w:t>
      </w:r>
      <w:r w:rsidRPr="00495DE1">
        <w:rPr>
          <w:rFonts w:ascii="Arial" w:hAnsi="Arial" w:cs="Arial"/>
          <w:spacing w:val="-7"/>
          <w:sz w:val="24"/>
          <w:szCs w:val="24"/>
        </w:rPr>
        <w:t xml:space="preserve"> </w:t>
      </w:r>
      <w:r w:rsidRPr="00495DE1">
        <w:rPr>
          <w:rFonts w:ascii="Arial" w:hAnsi="Arial" w:cs="Arial"/>
          <w:sz w:val="24"/>
          <w:szCs w:val="24"/>
        </w:rPr>
        <w:t>ainda,</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12"/>
          <w:sz w:val="24"/>
          <w:szCs w:val="24"/>
        </w:rPr>
        <w:t xml:space="preserve"> </w:t>
      </w:r>
      <w:r w:rsidRPr="00495DE1">
        <w:rPr>
          <w:rFonts w:ascii="Arial" w:hAnsi="Arial" w:cs="Arial"/>
          <w:sz w:val="24"/>
          <w:szCs w:val="24"/>
        </w:rPr>
        <w:t>prestadores</w:t>
      </w:r>
      <w:r w:rsidRPr="00495DE1">
        <w:rPr>
          <w:rFonts w:ascii="Arial" w:hAnsi="Arial" w:cs="Arial"/>
          <w:spacing w:val="-11"/>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serviços</w:t>
      </w:r>
      <w:r w:rsidRPr="00495DE1">
        <w:rPr>
          <w:rFonts w:ascii="Arial" w:hAnsi="Arial" w:cs="Arial"/>
          <w:spacing w:val="-9"/>
          <w:sz w:val="24"/>
          <w:szCs w:val="24"/>
        </w:rPr>
        <w:t xml:space="preserve"> </w:t>
      </w:r>
      <w:r w:rsidRPr="00495DE1">
        <w:rPr>
          <w:rFonts w:ascii="Arial" w:hAnsi="Arial" w:cs="Arial"/>
          <w:sz w:val="24"/>
          <w:szCs w:val="24"/>
        </w:rPr>
        <w:t>empregados</w:t>
      </w:r>
      <w:r w:rsidRPr="00495DE1">
        <w:rPr>
          <w:rFonts w:ascii="Arial" w:hAnsi="Arial" w:cs="Arial"/>
          <w:spacing w:val="-11"/>
          <w:sz w:val="24"/>
          <w:szCs w:val="24"/>
        </w:rPr>
        <w:t xml:space="preserve"> </w:t>
      </w:r>
      <w:r w:rsidRPr="00495DE1">
        <w:rPr>
          <w:rFonts w:ascii="Arial" w:hAnsi="Arial" w:cs="Arial"/>
          <w:sz w:val="24"/>
          <w:szCs w:val="24"/>
        </w:rPr>
        <w:t>na</w:t>
      </w:r>
      <w:r w:rsidRPr="00495DE1">
        <w:rPr>
          <w:rFonts w:ascii="Arial" w:hAnsi="Arial" w:cs="Arial"/>
          <w:spacing w:val="-9"/>
          <w:sz w:val="24"/>
          <w:szCs w:val="24"/>
        </w:rPr>
        <w:t xml:space="preserve"> </w:t>
      </w:r>
      <w:r w:rsidRPr="00495DE1">
        <w:rPr>
          <w:rFonts w:ascii="Arial" w:hAnsi="Arial" w:cs="Arial"/>
          <w:sz w:val="24"/>
          <w:szCs w:val="24"/>
        </w:rPr>
        <w:t>execução</w:t>
      </w:r>
      <w:r w:rsidRPr="00495DE1">
        <w:rPr>
          <w:rFonts w:ascii="Arial" w:hAnsi="Arial" w:cs="Arial"/>
          <w:spacing w:val="-9"/>
          <w:sz w:val="24"/>
          <w:szCs w:val="24"/>
        </w:rPr>
        <w:t xml:space="preserve"> </w:t>
      </w:r>
      <w:r w:rsidRPr="00495DE1">
        <w:rPr>
          <w:rFonts w:ascii="Arial" w:hAnsi="Arial" w:cs="Arial"/>
          <w:sz w:val="24"/>
          <w:szCs w:val="24"/>
        </w:rPr>
        <w:t>dos</w:t>
      </w:r>
      <w:r w:rsidRPr="00495DE1">
        <w:rPr>
          <w:rFonts w:ascii="Arial" w:hAnsi="Arial" w:cs="Arial"/>
          <w:spacing w:val="-58"/>
          <w:sz w:val="24"/>
          <w:szCs w:val="24"/>
        </w:rPr>
        <w:t xml:space="preserve"> </w:t>
      </w:r>
      <w:r w:rsidRPr="00495DE1">
        <w:rPr>
          <w:rFonts w:ascii="Arial" w:hAnsi="Arial" w:cs="Arial"/>
          <w:sz w:val="24"/>
          <w:szCs w:val="24"/>
        </w:rPr>
        <w:t>serviços;</w:t>
      </w:r>
    </w:p>
    <w:p w14:paraId="1AF7701C" w14:textId="77777777" w:rsidR="0026092A" w:rsidRPr="00495DE1" w:rsidRDefault="0026092A" w:rsidP="00893EC1">
      <w:pPr>
        <w:pStyle w:val="PargrafodaLista"/>
        <w:numPr>
          <w:ilvl w:val="2"/>
          <w:numId w:val="4"/>
        </w:numPr>
        <w:tabs>
          <w:tab w:val="left" w:pos="686"/>
        </w:tabs>
        <w:ind w:left="0" w:firstLine="0"/>
        <w:rPr>
          <w:rFonts w:ascii="Arial" w:hAnsi="Arial" w:cs="Arial"/>
          <w:sz w:val="24"/>
          <w:szCs w:val="24"/>
        </w:rPr>
      </w:pPr>
      <w:r w:rsidRPr="00495DE1">
        <w:rPr>
          <w:rFonts w:ascii="Arial" w:hAnsi="Arial" w:cs="Arial"/>
          <w:sz w:val="24"/>
          <w:szCs w:val="24"/>
        </w:rPr>
        <w:t>O objeto do contrato poderá ser rejeitado, no todo ou em parte, quando estiver em</w:t>
      </w:r>
      <w:r w:rsidRPr="00495DE1">
        <w:rPr>
          <w:rFonts w:ascii="Arial" w:hAnsi="Arial" w:cs="Arial"/>
          <w:spacing w:val="1"/>
          <w:sz w:val="24"/>
          <w:szCs w:val="24"/>
        </w:rPr>
        <w:t xml:space="preserve"> </w:t>
      </w:r>
      <w:r w:rsidRPr="00495DE1">
        <w:rPr>
          <w:rFonts w:ascii="Arial" w:hAnsi="Arial" w:cs="Arial"/>
          <w:sz w:val="24"/>
          <w:szCs w:val="24"/>
        </w:rPr>
        <w:t>desacordo</w:t>
      </w:r>
      <w:r w:rsidRPr="00495DE1">
        <w:rPr>
          <w:rFonts w:ascii="Arial" w:hAnsi="Arial" w:cs="Arial"/>
          <w:spacing w:val="-2"/>
          <w:sz w:val="24"/>
          <w:szCs w:val="24"/>
        </w:rPr>
        <w:t xml:space="preserve"> </w:t>
      </w:r>
      <w:r w:rsidRPr="00495DE1">
        <w:rPr>
          <w:rFonts w:ascii="Arial" w:hAnsi="Arial" w:cs="Arial"/>
          <w:sz w:val="24"/>
          <w:szCs w:val="24"/>
        </w:rPr>
        <w:t>com</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contrato.</w:t>
      </w:r>
    </w:p>
    <w:p w14:paraId="2194B066" w14:textId="77777777" w:rsidR="0026092A" w:rsidRPr="00495DE1" w:rsidRDefault="0026092A" w:rsidP="00893EC1">
      <w:pPr>
        <w:pStyle w:val="PargrafodaLista"/>
        <w:numPr>
          <w:ilvl w:val="2"/>
          <w:numId w:val="4"/>
        </w:numPr>
        <w:tabs>
          <w:tab w:val="left" w:pos="686"/>
        </w:tabs>
        <w:ind w:left="0" w:firstLine="0"/>
        <w:rPr>
          <w:rFonts w:ascii="Arial" w:hAnsi="Arial" w:cs="Arial"/>
          <w:sz w:val="24"/>
          <w:szCs w:val="24"/>
        </w:rPr>
      </w:pPr>
      <w:r w:rsidRPr="00495DE1">
        <w:rPr>
          <w:rFonts w:ascii="Arial" w:hAnsi="Arial" w:cs="Arial"/>
          <w:sz w:val="24"/>
          <w:szCs w:val="24"/>
        </w:rPr>
        <w:t>O recebimento provisório ou definitivo não excluirá a responsabilidade civil nem a</w:t>
      </w:r>
      <w:r w:rsidRPr="00495DE1">
        <w:rPr>
          <w:rFonts w:ascii="Arial" w:hAnsi="Arial" w:cs="Arial"/>
          <w:spacing w:val="1"/>
          <w:sz w:val="24"/>
          <w:szCs w:val="24"/>
        </w:rPr>
        <w:t xml:space="preserve"> </w:t>
      </w:r>
      <w:r w:rsidRPr="00495DE1">
        <w:rPr>
          <w:rFonts w:ascii="Arial" w:hAnsi="Arial" w:cs="Arial"/>
          <w:sz w:val="24"/>
          <w:szCs w:val="24"/>
        </w:rPr>
        <w:t>responsabilidade</w:t>
      </w:r>
      <w:r w:rsidRPr="00495DE1">
        <w:rPr>
          <w:rFonts w:ascii="Arial" w:hAnsi="Arial" w:cs="Arial"/>
          <w:spacing w:val="1"/>
          <w:sz w:val="24"/>
          <w:szCs w:val="24"/>
        </w:rPr>
        <w:t xml:space="preserve"> </w:t>
      </w:r>
      <w:r w:rsidRPr="00495DE1">
        <w:rPr>
          <w:rFonts w:ascii="Arial" w:hAnsi="Arial" w:cs="Arial"/>
          <w:sz w:val="24"/>
          <w:szCs w:val="24"/>
        </w:rPr>
        <w:t>ético-profissional</w:t>
      </w:r>
      <w:r w:rsidRPr="00495DE1">
        <w:rPr>
          <w:rFonts w:ascii="Arial" w:hAnsi="Arial" w:cs="Arial"/>
          <w:spacing w:val="1"/>
          <w:sz w:val="24"/>
          <w:szCs w:val="24"/>
        </w:rPr>
        <w:t xml:space="preserve"> </w:t>
      </w:r>
      <w:r w:rsidRPr="00495DE1">
        <w:rPr>
          <w:rFonts w:ascii="Arial" w:hAnsi="Arial" w:cs="Arial"/>
          <w:sz w:val="24"/>
          <w:szCs w:val="24"/>
        </w:rPr>
        <w:t>pela</w:t>
      </w:r>
      <w:r w:rsidRPr="00495DE1">
        <w:rPr>
          <w:rFonts w:ascii="Arial" w:hAnsi="Arial" w:cs="Arial"/>
          <w:spacing w:val="1"/>
          <w:sz w:val="24"/>
          <w:szCs w:val="24"/>
        </w:rPr>
        <w:t xml:space="preserve"> </w:t>
      </w:r>
      <w:r w:rsidRPr="00495DE1">
        <w:rPr>
          <w:rFonts w:ascii="Arial" w:hAnsi="Arial" w:cs="Arial"/>
          <w:sz w:val="24"/>
          <w:szCs w:val="24"/>
        </w:rPr>
        <w:t>perfeita</w:t>
      </w:r>
      <w:r w:rsidRPr="00495DE1">
        <w:rPr>
          <w:rFonts w:ascii="Arial" w:hAnsi="Arial" w:cs="Arial"/>
          <w:spacing w:val="1"/>
          <w:sz w:val="24"/>
          <w:szCs w:val="24"/>
        </w:rPr>
        <w:t xml:space="preserve"> </w:t>
      </w:r>
      <w:r w:rsidRPr="00495DE1">
        <w:rPr>
          <w:rFonts w:ascii="Arial" w:hAnsi="Arial" w:cs="Arial"/>
          <w:sz w:val="24"/>
          <w:szCs w:val="24"/>
        </w:rPr>
        <w:t>execução</w:t>
      </w:r>
      <w:r w:rsidRPr="00495DE1">
        <w:rPr>
          <w:rFonts w:ascii="Arial" w:hAnsi="Arial" w:cs="Arial"/>
          <w:spacing w:val="1"/>
          <w:sz w:val="24"/>
          <w:szCs w:val="24"/>
        </w:rPr>
        <w:t xml:space="preserve"> </w:t>
      </w:r>
      <w:r w:rsidRPr="00495DE1">
        <w:rPr>
          <w:rFonts w:ascii="Arial" w:hAnsi="Arial" w:cs="Arial"/>
          <w:sz w:val="24"/>
          <w:szCs w:val="24"/>
        </w:rPr>
        <w:t>do</w:t>
      </w:r>
      <w:r w:rsidRPr="00495DE1">
        <w:rPr>
          <w:rFonts w:ascii="Arial" w:hAnsi="Arial" w:cs="Arial"/>
          <w:spacing w:val="1"/>
          <w:sz w:val="24"/>
          <w:szCs w:val="24"/>
        </w:rPr>
        <w:t xml:space="preserve"> </w:t>
      </w:r>
      <w:r w:rsidRPr="00495DE1">
        <w:rPr>
          <w:rFonts w:ascii="Arial" w:hAnsi="Arial" w:cs="Arial"/>
          <w:sz w:val="24"/>
          <w:szCs w:val="24"/>
        </w:rPr>
        <w:t>contrato,</w:t>
      </w:r>
      <w:r w:rsidRPr="00495DE1">
        <w:rPr>
          <w:rFonts w:ascii="Arial" w:hAnsi="Arial" w:cs="Arial"/>
          <w:spacing w:val="1"/>
          <w:sz w:val="24"/>
          <w:szCs w:val="24"/>
        </w:rPr>
        <w:t xml:space="preserve"> </w:t>
      </w:r>
      <w:r w:rsidRPr="00495DE1">
        <w:rPr>
          <w:rFonts w:ascii="Arial" w:hAnsi="Arial" w:cs="Arial"/>
          <w:sz w:val="24"/>
          <w:szCs w:val="24"/>
        </w:rPr>
        <w:t>nos</w:t>
      </w:r>
      <w:r w:rsidRPr="00495DE1">
        <w:rPr>
          <w:rFonts w:ascii="Arial" w:hAnsi="Arial" w:cs="Arial"/>
          <w:spacing w:val="1"/>
          <w:sz w:val="24"/>
          <w:szCs w:val="24"/>
        </w:rPr>
        <w:t xml:space="preserve"> </w:t>
      </w:r>
      <w:r w:rsidRPr="00495DE1">
        <w:rPr>
          <w:rFonts w:ascii="Arial" w:hAnsi="Arial" w:cs="Arial"/>
          <w:sz w:val="24"/>
          <w:szCs w:val="24"/>
        </w:rPr>
        <w:t>limites</w:t>
      </w:r>
      <w:r w:rsidRPr="00495DE1">
        <w:rPr>
          <w:rFonts w:ascii="Arial" w:hAnsi="Arial" w:cs="Arial"/>
          <w:spacing w:val="1"/>
          <w:sz w:val="24"/>
          <w:szCs w:val="24"/>
        </w:rPr>
        <w:t xml:space="preserve"> </w:t>
      </w:r>
      <w:r w:rsidRPr="00495DE1">
        <w:rPr>
          <w:rFonts w:ascii="Arial" w:hAnsi="Arial" w:cs="Arial"/>
          <w:sz w:val="24"/>
          <w:szCs w:val="24"/>
        </w:rPr>
        <w:t>estabelecidos pela lei ou</w:t>
      </w:r>
      <w:r w:rsidRPr="00495DE1">
        <w:rPr>
          <w:rFonts w:ascii="Arial" w:hAnsi="Arial" w:cs="Arial"/>
          <w:spacing w:val="-2"/>
          <w:sz w:val="24"/>
          <w:szCs w:val="24"/>
        </w:rPr>
        <w:t xml:space="preserve"> </w:t>
      </w:r>
      <w:r w:rsidRPr="00495DE1">
        <w:rPr>
          <w:rFonts w:ascii="Arial" w:hAnsi="Arial" w:cs="Arial"/>
          <w:sz w:val="24"/>
          <w:szCs w:val="24"/>
        </w:rPr>
        <w:t>pelo contrato.</w:t>
      </w:r>
    </w:p>
    <w:p w14:paraId="604004CE" w14:textId="77777777" w:rsidR="0026092A" w:rsidRPr="00495DE1" w:rsidRDefault="0026092A" w:rsidP="00893EC1">
      <w:pPr>
        <w:pStyle w:val="PargrafodaLista"/>
        <w:numPr>
          <w:ilvl w:val="2"/>
          <w:numId w:val="4"/>
        </w:numPr>
        <w:tabs>
          <w:tab w:val="left" w:pos="686"/>
        </w:tabs>
        <w:ind w:left="0" w:firstLine="0"/>
        <w:rPr>
          <w:rFonts w:ascii="Arial" w:hAnsi="Arial" w:cs="Arial"/>
          <w:sz w:val="24"/>
          <w:szCs w:val="24"/>
        </w:rPr>
      </w:pPr>
      <w:r w:rsidRPr="00495DE1">
        <w:rPr>
          <w:rFonts w:ascii="Arial" w:hAnsi="Arial" w:cs="Arial"/>
          <w:sz w:val="24"/>
          <w:szCs w:val="24"/>
        </w:rPr>
        <w:t>Os prazos e os métodos para a realização dos recebimentos provisório e definitivo</w:t>
      </w:r>
      <w:r w:rsidRPr="00495DE1">
        <w:rPr>
          <w:rFonts w:ascii="Arial" w:hAnsi="Arial" w:cs="Arial"/>
          <w:spacing w:val="1"/>
          <w:sz w:val="24"/>
          <w:szCs w:val="24"/>
        </w:rPr>
        <w:t xml:space="preserve"> </w:t>
      </w:r>
      <w:r w:rsidRPr="00495DE1">
        <w:rPr>
          <w:rFonts w:ascii="Arial" w:hAnsi="Arial" w:cs="Arial"/>
          <w:sz w:val="24"/>
          <w:szCs w:val="24"/>
        </w:rPr>
        <w:t>serão</w:t>
      </w:r>
      <w:r w:rsidRPr="00495DE1">
        <w:rPr>
          <w:rFonts w:ascii="Arial" w:hAnsi="Arial" w:cs="Arial"/>
          <w:spacing w:val="-1"/>
          <w:sz w:val="24"/>
          <w:szCs w:val="24"/>
        </w:rPr>
        <w:t xml:space="preserve"> </w:t>
      </w:r>
      <w:r w:rsidRPr="00495DE1">
        <w:rPr>
          <w:rFonts w:ascii="Arial" w:hAnsi="Arial" w:cs="Arial"/>
          <w:sz w:val="24"/>
          <w:szCs w:val="24"/>
        </w:rPr>
        <w:t>definidos</w:t>
      </w:r>
      <w:r w:rsidRPr="00495DE1">
        <w:rPr>
          <w:rFonts w:ascii="Arial" w:hAnsi="Arial" w:cs="Arial"/>
          <w:spacing w:val="-2"/>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regulamento</w:t>
      </w:r>
      <w:r w:rsidRPr="00495DE1">
        <w:rPr>
          <w:rFonts w:ascii="Arial" w:hAnsi="Arial" w:cs="Arial"/>
          <w:spacing w:val="-2"/>
          <w:sz w:val="24"/>
          <w:szCs w:val="24"/>
        </w:rPr>
        <w:t xml:space="preserve"> </w:t>
      </w:r>
      <w:r w:rsidRPr="00495DE1">
        <w:rPr>
          <w:rFonts w:ascii="Arial" w:hAnsi="Arial" w:cs="Arial"/>
          <w:sz w:val="24"/>
          <w:szCs w:val="24"/>
        </w:rPr>
        <w:t>ou no</w:t>
      </w:r>
      <w:r w:rsidRPr="00495DE1">
        <w:rPr>
          <w:rFonts w:ascii="Arial" w:hAnsi="Arial" w:cs="Arial"/>
          <w:spacing w:val="-2"/>
          <w:sz w:val="24"/>
          <w:szCs w:val="24"/>
        </w:rPr>
        <w:t xml:space="preserve"> </w:t>
      </w:r>
      <w:r w:rsidRPr="00495DE1">
        <w:rPr>
          <w:rFonts w:ascii="Arial" w:hAnsi="Arial" w:cs="Arial"/>
          <w:sz w:val="24"/>
          <w:szCs w:val="24"/>
        </w:rPr>
        <w:t>contrato.</w:t>
      </w:r>
    </w:p>
    <w:p w14:paraId="1305452E" w14:textId="77777777" w:rsidR="0026092A" w:rsidRPr="00495DE1" w:rsidRDefault="0026092A" w:rsidP="00893EC1">
      <w:pPr>
        <w:pStyle w:val="PargrafodaLista"/>
        <w:numPr>
          <w:ilvl w:val="2"/>
          <w:numId w:val="4"/>
        </w:numPr>
        <w:tabs>
          <w:tab w:val="left" w:pos="686"/>
        </w:tabs>
        <w:ind w:left="0" w:firstLine="0"/>
        <w:rPr>
          <w:rFonts w:ascii="Arial" w:hAnsi="Arial" w:cs="Arial"/>
          <w:sz w:val="24"/>
          <w:szCs w:val="24"/>
        </w:rPr>
      </w:pPr>
      <w:r w:rsidRPr="00495DE1">
        <w:rPr>
          <w:rFonts w:ascii="Arial" w:hAnsi="Arial" w:cs="Arial"/>
          <w:sz w:val="24"/>
          <w:szCs w:val="24"/>
        </w:rPr>
        <w:t>Salvo</w:t>
      </w:r>
      <w:r w:rsidRPr="00495DE1">
        <w:rPr>
          <w:rFonts w:ascii="Arial" w:hAnsi="Arial" w:cs="Arial"/>
          <w:spacing w:val="-2"/>
          <w:sz w:val="24"/>
          <w:szCs w:val="24"/>
        </w:rPr>
        <w:t xml:space="preserve"> </w:t>
      </w:r>
      <w:r w:rsidRPr="00495DE1">
        <w:rPr>
          <w:rFonts w:ascii="Arial" w:hAnsi="Arial" w:cs="Arial"/>
          <w:sz w:val="24"/>
          <w:szCs w:val="24"/>
        </w:rPr>
        <w:t>disposição</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2"/>
          <w:sz w:val="24"/>
          <w:szCs w:val="24"/>
        </w:rPr>
        <w:t xml:space="preserve"> </w:t>
      </w:r>
      <w:r w:rsidRPr="00495DE1">
        <w:rPr>
          <w:rFonts w:ascii="Arial" w:hAnsi="Arial" w:cs="Arial"/>
          <w:sz w:val="24"/>
          <w:szCs w:val="24"/>
        </w:rPr>
        <w:t>contrário</w:t>
      </w:r>
      <w:r w:rsidRPr="00495DE1">
        <w:rPr>
          <w:rFonts w:ascii="Arial" w:hAnsi="Arial" w:cs="Arial"/>
          <w:spacing w:val="-4"/>
          <w:sz w:val="24"/>
          <w:szCs w:val="24"/>
        </w:rPr>
        <w:t xml:space="preserve"> </w:t>
      </w:r>
      <w:r w:rsidRPr="00495DE1">
        <w:rPr>
          <w:rFonts w:ascii="Arial" w:hAnsi="Arial" w:cs="Arial"/>
          <w:sz w:val="24"/>
          <w:szCs w:val="24"/>
        </w:rPr>
        <w:t>constante</w:t>
      </w:r>
      <w:r w:rsidRPr="00495DE1">
        <w:rPr>
          <w:rFonts w:ascii="Arial" w:hAnsi="Arial" w:cs="Arial"/>
          <w:spacing w:val="-3"/>
          <w:sz w:val="24"/>
          <w:szCs w:val="24"/>
        </w:rPr>
        <w:t xml:space="preserve"> </w:t>
      </w:r>
      <w:r w:rsidRPr="00495DE1">
        <w:rPr>
          <w:rFonts w:ascii="Arial" w:hAnsi="Arial" w:cs="Arial"/>
          <w:sz w:val="24"/>
          <w:szCs w:val="24"/>
        </w:rPr>
        <w:t>do</w:t>
      </w:r>
      <w:r w:rsidRPr="00495DE1">
        <w:rPr>
          <w:rFonts w:ascii="Arial" w:hAnsi="Arial" w:cs="Arial"/>
          <w:spacing w:val="-2"/>
          <w:sz w:val="24"/>
          <w:szCs w:val="24"/>
        </w:rPr>
        <w:t xml:space="preserve"> </w:t>
      </w:r>
      <w:r w:rsidRPr="00495DE1">
        <w:rPr>
          <w:rFonts w:ascii="Arial" w:hAnsi="Arial" w:cs="Arial"/>
          <w:sz w:val="24"/>
          <w:szCs w:val="24"/>
        </w:rPr>
        <w:t>edital</w:t>
      </w:r>
      <w:r w:rsidRPr="00495DE1">
        <w:rPr>
          <w:rFonts w:ascii="Arial" w:hAnsi="Arial" w:cs="Arial"/>
          <w:spacing w:val="-2"/>
          <w:sz w:val="24"/>
          <w:szCs w:val="24"/>
        </w:rPr>
        <w:t xml:space="preserve"> </w:t>
      </w:r>
      <w:r w:rsidRPr="00495DE1">
        <w:rPr>
          <w:rFonts w:ascii="Arial" w:hAnsi="Arial" w:cs="Arial"/>
          <w:sz w:val="24"/>
          <w:szCs w:val="24"/>
        </w:rPr>
        <w:t>ou</w:t>
      </w:r>
      <w:r w:rsidRPr="00495DE1">
        <w:rPr>
          <w:rFonts w:ascii="Arial" w:hAnsi="Arial" w:cs="Arial"/>
          <w:spacing w:val="-3"/>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ato</w:t>
      </w:r>
      <w:r w:rsidRPr="00495DE1">
        <w:rPr>
          <w:rFonts w:ascii="Arial" w:hAnsi="Arial" w:cs="Arial"/>
          <w:spacing w:val="-3"/>
          <w:sz w:val="24"/>
          <w:szCs w:val="24"/>
        </w:rPr>
        <w:t xml:space="preserve"> </w:t>
      </w:r>
      <w:r w:rsidRPr="00495DE1">
        <w:rPr>
          <w:rFonts w:ascii="Arial" w:hAnsi="Arial" w:cs="Arial"/>
          <w:sz w:val="24"/>
          <w:szCs w:val="24"/>
        </w:rPr>
        <w:t>normativo, os</w:t>
      </w:r>
      <w:r w:rsidRPr="00495DE1">
        <w:rPr>
          <w:rFonts w:ascii="Arial" w:hAnsi="Arial" w:cs="Arial"/>
          <w:spacing w:val="-5"/>
          <w:sz w:val="24"/>
          <w:szCs w:val="24"/>
        </w:rPr>
        <w:t xml:space="preserve"> </w:t>
      </w:r>
      <w:r w:rsidRPr="00495DE1">
        <w:rPr>
          <w:rFonts w:ascii="Arial" w:hAnsi="Arial" w:cs="Arial"/>
          <w:sz w:val="24"/>
          <w:szCs w:val="24"/>
        </w:rPr>
        <w:t>ensaios,</w:t>
      </w:r>
      <w:r w:rsidRPr="00495DE1">
        <w:rPr>
          <w:rFonts w:ascii="Arial" w:hAnsi="Arial" w:cs="Arial"/>
          <w:spacing w:val="-3"/>
          <w:sz w:val="24"/>
          <w:szCs w:val="24"/>
        </w:rPr>
        <w:t xml:space="preserve"> </w:t>
      </w:r>
      <w:r w:rsidRPr="00495DE1">
        <w:rPr>
          <w:rFonts w:ascii="Arial" w:hAnsi="Arial" w:cs="Arial"/>
          <w:sz w:val="24"/>
          <w:szCs w:val="24"/>
        </w:rPr>
        <w:t>os</w:t>
      </w:r>
      <w:r w:rsidRPr="00495DE1">
        <w:rPr>
          <w:rFonts w:ascii="Arial" w:hAnsi="Arial" w:cs="Arial"/>
          <w:spacing w:val="-58"/>
          <w:sz w:val="24"/>
          <w:szCs w:val="24"/>
        </w:rPr>
        <w:t xml:space="preserve"> </w:t>
      </w:r>
      <w:r w:rsidRPr="00495DE1">
        <w:rPr>
          <w:rFonts w:ascii="Arial" w:hAnsi="Arial" w:cs="Arial"/>
          <w:sz w:val="24"/>
          <w:szCs w:val="24"/>
        </w:rPr>
        <w:t>testes e as demais provas para aferição da boa execução do objeto do contrato exigidos</w:t>
      </w:r>
      <w:r w:rsidRPr="00495DE1">
        <w:rPr>
          <w:rFonts w:ascii="Arial" w:hAnsi="Arial" w:cs="Arial"/>
          <w:spacing w:val="1"/>
          <w:sz w:val="24"/>
          <w:szCs w:val="24"/>
        </w:rPr>
        <w:t xml:space="preserve"> </w:t>
      </w:r>
      <w:r w:rsidRPr="00495DE1">
        <w:rPr>
          <w:rFonts w:ascii="Arial" w:hAnsi="Arial" w:cs="Arial"/>
          <w:sz w:val="24"/>
          <w:szCs w:val="24"/>
        </w:rPr>
        <w:t>por normas</w:t>
      </w:r>
      <w:r w:rsidRPr="00495DE1">
        <w:rPr>
          <w:rFonts w:ascii="Arial" w:hAnsi="Arial" w:cs="Arial"/>
          <w:spacing w:val="-2"/>
          <w:sz w:val="24"/>
          <w:szCs w:val="24"/>
        </w:rPr>
        <w:t xml:space="preserve"> </w:t>
      </w:r>
      <w:r w:rsidRPr="00495DE1">
        <w:rPr>
          <w:rFonts w:ascii="Arial" w:hAnsi="Arial" w:cs="Arial"/>
          <w:sz w:val="24"/>
          <w:szCs w:val="24"/>
        </w:rPr>
        <w:t>técnicas oficiais</w:t>
      </w:r>
      <w:r w:rsidRPr="00495DE1">
        <w:rPr>
          <w:rFonts w:ascii="Arial" w:hAnsi="Arial" w:cs="Arial"/>
          <w:spacing w:val="1"/>
          <w:sz w:val="24"/>
          <w:szCs w:val="24"/>
        </w:rPr>
        <w:t xml:space="preserve"> </w:t>
      </w:r>
      <w:r w:rsidRPr="00495DE1">
        <w:rPr>
          <w:rFonts w:ascii="Arial" w:hAnsi="Arial" w:cs="Arial"/>
          <w:sz w:val="24"/>
          <w:szCs w:val="24"/>
        </w:rPr>
        <w:t>correrão</w:t>
      </w:r>
      <w:r w:rsidRPr="00495DE1">
        <w:rPr>
          <w:rFonts w:ascii="Arial" w:hAnsi="Arial" w:cs="Arial"/>
          <w:spacing w:val="-2"/>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conta</w:t>
      </w:r>
      <w:r w:rsidRPr="00495DE1">
        <w:rPr>
          <w:rFonts w:ascii="Arial" w:hAnsi="Arial" w:cs="Arial"/>
          <w:spacing w:val="-3"/>
          <w:sz w:val="24"/>
          <w:szCs w:val="24"/>
        </w:rPr>
        <w:t xml:space="preserve"> </w:t>
      </w:r>
      <w:r w:rsidRPr="00495DE1">
        <w:rPr>
          <w:rFonts w:ascii="Arial" w:hAnsi="Arial" w:cs="Arial"/>
          <w:sz w:val="24"/>
          <w:szCs w:val="24"/>
        </w:rPr>
        <w:t>do</w:t>
      </w:r>
      <w:r w:rsidRPr="00495DE1">
        <w:rPr>
          <w:rFonts w:ascii="Arial" w:hAnsi="Arial" w:cs="Arial"/>
          <w:spacing w:val="-2"/>
          <w:sz w:val="24"/>
          <w:szCs w:val="24"/>
        </w:rPr>
        <w:t xml:space="preserve"> </w:t>
      </w:r>
      <w:r w:rsidRPr="00495DE1">
        <w:rPr>
          <w:rFonts w:ascii="Arial" w:hAnsi="Arial" w:cs="Arial"/>
          <w:sz w:val="24"/>
          <w:szCs w:val="24"/>
        </w:rPr>
        <w:t>contratado.</w:t>
      </w:r>
    </w:p>
    <w:p w14:paraId="4C3BB03B" w14:textId="77777777" w:rsidR="0026092A" w:rsidRPr="00495DE1" w:rsidRDefault="0026092A" w:rsidP="00893EC1">
      <w:pPr>
        <w:pStyle w:val="Ttulo1"/>
        <w:tabs>
          <w:tab w:val="left" w:pos="1110"/>
        </w:tabs>
        <w:ind w:left="0"/>
        <w:rPr>
          <w:sz w:val="24"/>
          <w:szCs w:val="24"/>
        </w:rPr>
      </w:pPr>
    </w:p>
    <w:p w14:paraId="28E49BF4" w14:textId="140C78B4" w:rsidR="0026092A" w:rsidRPr="00495DE1" w:rsidRDefault="00EB0A6A" w:rsidP="00893EC1">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701248" behindDoc="1" locked="0" layoutInCell="1" allowOverlap="1" wp14:anchorId="0D9A66DB" wp14:editId="3A6B92FB">
                <wp:simplePos x="0" y="0"/>
                <wp:positionH relativeFrom="page">
                  <wp:posOffset>992117</wp:posOffset>
                </wp:positionH>
                <wp:positionV relativeFrom="paragraph">
                  <wp:posOffset>199390</wp:posOffset>
                </wp:positionV>
                <wp:extent cx="5798185" cy="18415"/>
                <wp:effectExtent l="0" t="0" r="0" b="0"/>
                <wp:wrapTopAndBottom/>
                <wp:docPr id="183576289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362A9" id="Rectangle 30" o:spid="_x0000_s1026" style="position:absolute;margin-left:78.1pt;margin-top:15.7pt;width:456.55pt;height:1.4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" fillcolor="black" stroked="f">
                <w10:wrap type="topAndBottom" anchorx="page"/>
              </v:rect>
            </w:pict>
          </mc:Fallback>
        </mc:AlternateContent>
      </w:r>
      <w:r w:rsidR="0026092A" w:rsidRPr="00495DE1">
        <w:rPr>
          <w:sz w:val="24"/>
          <w:szCs w:val="24"/>
        </w:rPr>
        <w:t>DAS</w:t>
      </w:r>
      <w:r w:rsidR="0026092A" w:rsidRPr="00495DE1">
        <w:rPr>
          <w:spacing w:val="-4"/>
          <w:sz w:val="24"/>
          <w:szCs w:val="24"/>
        </w:rPr>
        <w:t xml:space="preserve"> </w:t>
      </w:r>
      <w:r w:rsidR="0026092A" w:rsidRPr="00495DE1">
        <w:rPr>
          <w:sz w:val="24"/>
          <w:szCs w:val="24"/>
        </w:rPr>
        <w:t>CONDIÇÕES</w:t>
      </w:r>
      <w:r w:rsidR="0026092A" w:rsidRPr="00495DE1">
        <w:rPr>
          <w:spacing w:val="-2"/>
          <w:sz w:val="24"/>
          <w:szCs w:val="24"/>
        </w:rPr>
        <w:t xml:space="preserve"> </w:t>
      </w:r>
      <w:r w:rsidR="0026092A" w:rsidRPr="00495DE1">
        <w:rPr>
          <w:sz w:val="24"/>
          <w:szCs w:val="24"/>
        </w:rPr>
        <w:t>ESPECIAIS</w:t>
      </w:r>
    </w:p>
    <w:p w14:paraId="5F9C4613" w14:textId="7B520165" w:rsidR="00EB0A6A" w:rsidRPr="00495DE1" w:rsidRDefault="00EB0A6A" w:rsidP="00893EC1">
      <w:pPr>
        <w:pStyle w:val="Ttulo1"/>
        <w:tabs>
          <w:tab w:val="left" w:pos="1110"/>
        </w:tabs>
        <w:ind w:left="0"/>
        <w:rPr>
          <w:sz w:val="24"/>
          <w:szCs w:val="24"/>
        </w:rPr>
      </w:pPr>
    </w:p>
    <w:p w14:paraId="581A7C99" w14:textId="77777777" w:rsidR="0026092A" w:rsidRPr="00495DE1" w:rsidRDefault="0026092A" w:rsidP="00893EC1">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2"/>
          <w:sz w:val="24"/>
          <w:szCs w:val="24"/>
        </w:rPr>
        <w:t xml:space="preserve"> </w:t>
      </w:r>
      <w:r w:rsidRPr="00495DE1">
        <w:rPr>
          <w:rFonts w:ascii="Arial" w:hAnsi="Arial" w:cs="Arial"/>
          <w:sz w:val="24"/>
          <w:szCs w:val="24"/>
        </w:rPr>
        <w:t>contratada</w:t>
      </w:r>
      <w:r w:rsidRPr="00495DE1">
        <w:rPr>
          <w:rFonts w:ascii="Arial" w:hAnsi="Arial" w:cs="Arial"/>
          <w:spacing w:val="-14"/>
          <w:sz w:val="24"/>
          <w:szCs w:val="24"/>
        </w:rPr>
        <w:t xml:space="preserve"> </w:t>
      </w:r>
      <w:r w:rsidRPr="00495DE1">
        <w:rPr>
          <w:rFonts w:ascii="Arial" w:hAnsi="Arial" w:cs="Arial"/>
          <w:sz w:val="24"/>
          <w:szCs w:val="24"/>
        </w:rPr>
        <w:t>obriga-se</w:t>
      </w:r>
      <w:r w:rsidRPr="00495DE1">
        <w:rPr>
          <w:rFonts w:ascii="Arial" w:hAnsi="Arial" w:cs="Arial"/>
          <w:spacing w:val="-11"/>
          <w:sz w:val="24"/>
          <w:szCs w:val="24"/>
        </w:rPr>
        <w:t xml:space="preserve"> </w:t>
      </w:r>
      <w:r w:rsidRPr="00495DE1">
        <w:rPr>
          <w:rFonts w:ascii="Arial" w:hAnsi="Arial" w:cs="Arial"/>
          <w:sz w:val="24"/>
          <w:szCs w:val="24"/>
        </w:rPr>
        <w:t>a</w:t>
      </w:r>
      <w:r w:rsidRPr="00495DE1">
        <w:rPr>
          <w:rFonts w:ascii="Arial" w:hAnsi="Arial" w:cs="Arial"/>
          <w:spacing w:val="-14"/>
          <w:sz w:val="24"/>
          <w:szCs w:val="24"/>
        </w:rPr>
        <w:t xml:space="preserve"> </w:t>
      </w:r>
      <w:r w:rsidRPr="00495DE1">
        <w:rPr>
          <w:rFonts w:ascii="Arial" w:hAnsi="Arial" w:cs="Arial"/>
          <w:sz w:val="24"/>
          <w:szCs w:val="24"/>
        </w:rPr>
        <w:t>entregar o objeto</w:t>
      </w:r>
      <w:r w:rsidRPr="00495DE1">
        <w:rPr>
          <w:rFonts w:ascii="Arial" w:hAnsi="Arial" w:cs="Arial"/>
          <w:spacing w:val="-11"/>
          <w:sz w:val="24"/>
          <w:szCs w:val="24"/>
        </w:rPr>
        <w:t xml:space="preserve"> </w:t>
      </w:r>
      <w:r w:rsidRPr="00495DE1">
        <w:rPr>
          <w:rFonts w:ascii="Arial" w:hAnsi="Arial" w:cs="Arial"/>
          <w:sz w:val="24"/>
          <w:szCs w:val="24"/>
        </w:rPr>
        <w:t>licitado</w:t>
      </w:r>
      <w:r w:rsidRPr="00495DE1">
        <w:rPr>
          <w:rFonts w:ascii="Arial" w:hAnsi="Arial" w:cs="Arial"/>
          <w:spacing w:val="-11"/>
          <w:sz w:val="24"/>
          <w:szCs w:val="24"/>
        </w:rPr>
        <w:t xml:space="preserve"> </w:t>
      </w:r>
      <w:r w:rsidRPr="00495DE1">
        <w:rPr>
          <w:rFonts w:ascii="Arial" w:hAnsi="Arial" w:cs="Arial"/>
          <w:sz w:val="24"/>
          <w:szCs w:val="24"/>
        </w:rPr>
        <w:t>em</w:t>
      </w:r>
      <w:r w:rsidRPr="00495DE1">
        <w:rPr>
          <w:rFonts w:ascii="Arial" w:hAnsi="Arial" w:cs="Arial"/>
          <w:spacing w:val="-13"/>
          <w:sz w:val="24"/>
          <w:szCs w:val="24"/>
        </w:rPr>
        <w:t xml:space="preserve"> </w:t>
      </w:r>
      <w:r w:rsidRPr="00495DE1">
        <w:rPr>
          <w:rFonts w:ascii="Arial" w:hAnsi="Arial" w:cs="Arial"/>
          <w:sz w:val="24"/>
          <w:szCs w:val="24"/>
        </w:rPr>
        <w:t>perfeita</w:t>
      </w:r>
      <w:r w:rsidRPr="00495DE1">
        <w:rPr>
          <w:rFonts w:ascii="Arial" w:hAnsi="Arial" w:cs="Arial"/>
          <w:spacing w:val="-11"/>
          <w:sz w:val="24"/>
          <w:szCs w:val="24"/>
        </w:rPr>
        <w:t xml:space="preserve"> </w:t>
      </w:r>
      <w:r w:rsidRPr="00495DE1">
        <w:rPr>
          <w:rFonts w:ascii="Arial" w:hAnsi="Arial" w:cs="Arial"/>
          <w:sz w:val="24"/>
          <w:szCs w:val="24"/>
        </w:rPr>
        <w:t xml:space="preserve">harmonia e </w:t>
      </w:r>
      <w:r w:rsidRPr="00495DE1">
        <w:rPr>
          <w:rFonts w:ascii="Arial" w:hAnsi="Arial" w:cs="Arial"/>
          <w:sz w:val="24"/>
          <w:szCs w:val="24"/>
        </w:rPr>
        <w:lastRenderedPageBreak/>
        <w:t>concordância com as normas adotadas pelo Município, este responsável pela emissão</w:t>
      </w:r>
      <w:r w:rsidRPr="00495DE1">
        <w:rPr>
          <w:rFonts w:ascii="Arial" w:hAnsi="Arial" w:cs="Arial"/>
          <w:spacing w:val="1"/>
          <w:sz w:val="24"/>
          <w:szCs w:val="24"/>
        </w:rPr>
        <w:t xml:space="preserve"> </w:t>
      </w:r>
      <w:r w:rsidRPr="00495DE1">
        <w:rPr>
          <w:rFonts w:ascii="Arial" w:hAnsi="Arial" w:cs="Arial"/>
          <w:sz w:val="24"/>
          <w:szCs w:val="24"/>
        </w:rPr>
        <w:t>das requisições, com especial observância dos termos deste Instrumento Convocatório e</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Ata</w:t>
      </w:r>
      <w:r w:rsidRPr="00495DE1">
        <w:rPr>
          <w:rFonts w:ascii="Arial" w:hAnsi="Arial" w:cs="Arial"/>
          <w:spacing w:val="-2"/>
          <w:sz w:val="24"/>
          <w:szCs w:val="24"/>
        </w:rPr>
        <w:t xml:space="preserve"> </w:t>
      </w:r>
      <w:r w:rsidRPr="00495DE1">
        <w:rPr>
          <w:rFonts w:ascii="Arial" w:hAnsi="Arial" w:cs="Arial"/>
          <w:sz w:val="24"/>
          <w:szCs w:val="24"/>
        </w:rPr>
        <w:t>de Registro de</w:t>
      </w:r>
      <w:r w:rsidRPr="00495DE1">
        <w:rPr>
          <w:rFonts w:ascii="Arial" w:hAnsi="Arial" w:cs="Arial"/>
          <w:spacing w:val="-2"/>
          <w:sz w:val="24"/>
          <w:szCs w:val="24"/>
        </w:rPr>
        <w:t xml:space="preserve"> </w:t>
      </w:r>
      <w:r w:rsidRPr="00495DE1">
        <w:rPr>
          <w:rFonts w:ascii="Arial" w:hAnsi="Arial" w:cs="Arial"/>
          <w:sz w:val="24"/>
          <w:szCs w:val="24"/>
        </w:rPr>
        <w:t>Preços/Contrato/Nota</w:t>
      </w:r>
      <w:r w:rsidRPr="00495DE1">
        <w:rPr>
          <w:rFonts w:ascii="Arial" w:hAnsi="Arial" w:cs="Arial"/>
          <w:spacing w:val="-2"/>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empenho.</w:t>
      </w:r>
    </w:p>
    <w:p w14:paraId="0B2AD393" w14:textId="77777777" w:rsidR="0026092A" w:rsidRPr="00495DE1" w:rsidRDefault="0026092A" w:rsidP="00893EC1">
      <w:pPr>
        <w:pStyle w:val="PargrafodaLista"/>
        <w:tabs>
          <w:tab w:val="left" w:pos="1110"/>
        </w:tabs>
        <w:ind w:left="0" w:firstLine="0"/>
        <w:rPr>
          <w:rFonts w:ascii="Arial" w:hAnsi="Arial" w:cs="Arial"/>
          <w:sz w:val="24"/>
          <w:szCs w:val="24"/>
        </w:rPr>
      </w:pPr>
    </w:p>
    <w:p w14:paraId="050367A7" w14:textId="2BF5DC5D" w:rsidR="0026092A" w:rsidRPr="00495DE1" w:rsidRDefault="0026092A" w:rsidP="00893EC1">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664384" behindDoc="1" locked="0" layoutInCell="1" allowOverlap="1" wp14:anchorId="3FB4BFB2" wp14:editId="248F63D6">
                <wp:simplePos x="0" y="0"/>
                <wp:positionH relativeFrom="page">
                  <wp:posOffset>1062355</wp:posOffset>
                </wp:positionH>
                <wp:positionV relativeFrom="paragraph">
                  <wp:posOffset>175260</wp:posOffset>
                </wp:positionV>
                <wp:extent cx="5798185" cy="18415"/>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EEF61" id="Rectangle 3" o:spid="_x0000_s1026" style="position:absolute;margin-left:83.65pt;margin-top:13.8pt;width:456.55pt;height:1.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" fillcolor="black" stroked="f">
                <w10:wrap type="topAndBottom" anchorx="page"/>
              </v:rect>
            </w:pict>
          </mc:Fallback>
        </mc:AlternateContent>
      </w:r>
      <w:r w:rsidRPr="00495DE1">
        <w:rPr>
          <w:sz w:val="24"/>
          <w:szCs w:val="24"/>
        </w:rPr>
        <w:t>DAS</w:t>
      </w:r>
      <w:r w:rsidRPr="00495DE1">
        <w:rPr>
          <w:spacing w:val="-6"/>
          <w:sz w:val="24"/>
          <w:szCs w:val="24"/>
        </w:rPr>
        <w:t xml:space="preserve"> </w:t>
      </w:r>
      <w:r w:rsidRPr="00495DE1">
        <w:rPr>
          <w:sz w:val="24"/>
          <w:szCs w:val="24"/>
        </w:rPr>
        <w:t>SANÇÕES</w:t>
      </w:r>
      <w:r w:rsidRPr="00495DE1">
        <w:rPr>
          <w:spacing w:val="-3"/>
          <w:sz w:val="24"/>
          <w:szCs w:val="24"/>
        </w:rPr>
        <w:t xml:space="preserve"> </w:t>
      </w:r>
      <w:r w:rsidRPr="00495DE1">
        <w:rPr>
          <w:sz w:val="24"/>
          <w:szCs w:val="24"/>
        </w:rPr>
        <w:t>ADMINISTRATIVAS</w:t>
      </w:r>
    </w:p>
    <w:p w14:paraId="0F2397BB" w14:textId="77777777" w:rsidR="00893EC1" w:rsidRDefault="00893EC1" w:rsidP="00893EC1">
      <w:pPr>
        <w:pStyle w:val="PargrafodaLista"/>
        <w:tabs>
          <w:tab w:val="left" w:pos="1110"/>
        </w:tabs>
        <w:ind w:left="0" w:firstLine="0"/>
        <w:rPr>
          <w:rFonts w:ascii="Arial" w:hAnsi="Arial" w:cs="Arial"/>
          <w:sz w:val="24"/>
          <w:szCs w:val="24"/>
        </w:rPr>
      </w:pPr>
    </w:p>
    <w:p w14:paraId="6EAC1C73" w14:textId="79ECDE93" w:rsidR="0026092A" w:rsidRPr="00495DE1" w:rsidRDefault="0026092A" w:rsidP="00893EC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Sem</w:t>
      </w:r>
      <w:r w:rsidRPr="00495DE1">
        <w:rPr>
          <w:rFonts w:ascii="Arial" w:hAnsi="Arial" w:cs="Arial"/>
          <w:spacing w:val="1"/>
          <w:sz w:val="24"/>
          <w:szCs w:val="24"/>
        </w:rPr>
        <w:t xml:space="preserve"> </w:t>
      </w:r>
      <w:r w:rsidRPr="00495DE1">
        <w:rPr>
          <w:rFonts w:ascii="Arial" w:hAnsi="Arial" w:cs="Arial"/>
          <w:sz w:val="24"/>
          <w:szCs w:val="24"/>
        </w:rPr>
        <w:t>prejuízo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cobrança</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perdas</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danos,</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Município</w:t>
      </w:r>
      <w:r w:rsidRPr="00495DE1">
        <w:rPr>
          <w:rFonts w:ascii="Arial" w:hAnsi="Arial" w:cs="Arial"/>
          <w:spacing w:val="1"/>
          <w:sz w:val="24"/>
          <w:szCs w:val="24"/>
        </w:rPr>
        <w:t xml:space="preserve"> </w:t>
      </w:r>
      <w:r w:rsidRPr="00495DE1">
        <w:rPr>
          <w:rFonts w:ascii="Arial" w:hAnsi="Arial" w:cs="Arial"/>
          <w:sz w:val="24"/>
          <w:szCs w:val="24"/>
        </w:rPr>
        <w:t>poderá</w:t>
      </w:r>
      <w:r w:rsidRPr="00495DE1">
        <w:rPr>
          <w:rFonts w:ascii="Arial" w:hAnsi="Arial" w:cs="Arial"/>
          <w:spacing w:val="1"/>
          <w:sz w:val="24"/>
          <w:szCs w:val="24"/>
        </w:rPr>
        <w:t xml:space="preserve"> </w:t>
      </w:r>
      <w:r w:rsidRPr="00495DE1">
        <w:rPr>
          <w:rFonts w:ascii="Arial" w:hAnsi="Arial" w:cs="Arial"/>
          <w:sz w:val="24"/>
          <w:szCs w:val="24"/>
        </w:rPr>
        <w:t>sujeitar</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Detentora/Contratada</w:t>
      </w:r>
      <w:r w:rsidRPr="00495DE1">
        <w:rPr>
          <w:rFonts w:ascii="Arial" w:hAnsi="Arial" w:cs="Arial"/>
          <w:spacing w:val="-3"/>
          <w:sz w:val="24"/>
          <w:szCs w:val="24"/>
        </w:rPr>
        <w:t xml:space="preserve"> </w:t>
      </w:r>
      <w:r w:rsidRPr="00495DE1">
        <w:rPr>
          <w:rFonts w:ascii="Arial" w:hAnsi="Arial" w:cs="Arial"/>
          <w:sz w:val="24"/>
          <w:szCs w:val="24"/>
        </w:rPr>
        <w:t>às</w:t>
      </w:r>
      <w:r w:rsidRPr="00495DE1">
        <w:rPr>
          <w:rFonts w:ascii="Arial" w:hAnsi="Arial" w:cs="Arial"/>
          <w:spacing w:val="-2"/>
          <w:sz w:val="24"/>
          <w:szCs w:val="24"/>
        </w:rPr>
        <w:t xml:space="preserve"> </w:t>
      </w:r>
      <w:r w:rsidRPr="00495DE1">
        <w:rPr>
          <w:rFonts w:ascii="Arial" w:hAnsi="Arial" w:cs="Arial"/>
          <w:sz w:val="24"/>
          <w:szCs w:val="24"/>
        </w:rPr>
        <w:t>penalidades</w:t>
      </w:r>
      <w:r w:rsidRPr="00495DE1">
        <w:rPr>
          <w:rFonts w:ascii="Arial" w:hAnsi="Arial" w:cs="Arial"/>
          <w:spacing w:val="1"/>
          <w:sz w:val="24"/>
          <w:szCs w:val="24"/>
        </w:rPr>
        <w:t xml:space="preserve"> </w:t>
      </w:r>
      <w:r w:rsidRPr="00495DE1">
        <w:rPr>
          <w:rFonts w:ascii="Arial" w:hAnsi="Arial" w:cs="Arial"/>
          <w:sz w:val="24"/>
          <w:szCs w:val="24"/>
        </w:rPr>
        <w:t>seguintes:</w:t>
      </w:r>
    </w:p>
    <w:p w14:paraId="5BCC5D1D" w14:textId="77777777" w:rsidR="0026092A" w:rsidRPr="00495DE1" w:rsidRDefault="0026092A" w:rsidP="00F454C2">
      <w:pPr>
        <w:pStyle w:val="PargrafodaLista"/>
        <w:numPr>
          <w:ilvl w:val="0"/>
          <w:numId w:val="15"/>
        </w:numPr>
        <w:tabs>
          <w:tab w:val="left" w:pos="686"/>
        </w:tabs>
        <w:ind w:left="0" w:firstLine="0"/>
        <w:rPr>
          <w:rFonts w:ascii="Arial" w:hAnsi="Arial" w:cs="Arial"/>
          <w:sz w:val="24"/>
          <w:szCs w:val="24"/>
        </w:rPr>
      </w:pPr>
      <w:r w:rsidRPr="00495DE1">
        <w:rPr>
          <w:rFonts w:ascii="Arial" w:hAnsi="Arial" w:cs="Arial"/>
          <w:sz w:val="24"/>
          <w:szCs w:val="24"/>
        </w:rPr>
        <w:t>Suspensão</w:t>
      </w:r>
      <w:r w:rsidRPr="00495DE1">
        <w:rPr>
          <w:rFonts w:ascii="Arial" w:hAnsi="Arial" w:cs="Arial"/>
          <w:spacing w:val="-9"/>
          <w:sz w:val="24"/>
          <w:szCs w:val="24"/>
        </w:rPr>
        <w:t xml:space="preserve"> </w:t>
      </w:r>
      <w:r w:rsidRPr="00495DE1">
        <w:rPr>
          <w:rFonts w:ascii="Arial" w:hAnsi="Arial" w:cs="Arial"/>
          <w:sz w:val="24"/>
          <w:szCs w:val="24"/>
        </w:rPr>
        <w:t>do</w:t>
      </w:r>
      <w:r w:rsidRPr="00495DE1">
        <w:rPr>
          <w:rFonts w:ascii="Arial" w:hAnsi="Arial" w:cs="Arial"/>
          <w:spacing w:val="-12"/>
          <w:sz w:val="24"/>
          <w:szCs w:val="24"/>
        </w:rPr>
        <w:t xml:space="preserve"> </w:t>
      </w:r>
      <w:r w:rsidRPr="00495DE1">
        <w:rPr>
          <w:rFonts w:ascii="Arial" w:hAnsi="Arial" w:cs="Arial"/>
          <w:sz w:val="24"/>
          <w:szCs w:val="24"/>
        </w:rPr>
        <w:t>direito</w:t>
      </w:r>
      <w:r w:rsidRPr="00495DE1">
        <w:rPr>
          <w:rFonts w:ascii="Arial" w:hAnsi="Arial" w:cs="Arial"/>
          <w:spacing w:val="-10"/>
          <w:sz w:val="24"/>
          <w:szCs w:val="24"/>
        </w:rPr>
        <w:t xml:space="preserve"> </w:t>
      </w:r>
      <w:r w:rsidRPr="00495DE1">
        <w:rPr>
          <w:rFonts w:ascii="Arial" w:hAnsi="Arial" w:cs="Arial"/>
          <w:sz w:val="24"/>
          <w:szCs w:val="24"/>
        </w:rPr>
        <w:t>de</w:t>
      </w:r>
      <w:r w:rsidRPr="00495DE1">
        <w:rPr>
          <w:rFonts w:ascii="Arial" w:hAnsi="Arial" w:cs="Arial"/>
          <w:spacing w:val="-12"/>
          <w:sz w:val="24"/>
          <w:szCs w:val="24"/>
        </w:rPr>
        <w:t xml:space="preserve"> </w:t>
      </w:r>
      <w:r w:rsidRPr="00495DE1">
        <w:rPr>
          <w:rFonts w:ascii="Arial" w:hAnsi="Arial" w:cs="Arial"/>
          <w:sz w:val="24"/>
          <w:szCs w:val="24"/>
        </w:rPr>
        <w:t>licitar</w:t>
      </w:r>
      <w:r w:rsidRPr="00495DE1">
        <w:rPr>
          <w:rFonts w:ascii="Arial" w:hAnsi="Arial" w:cs="Arial"/>
          <w:spacing w:val="-7"/>
          <w:sz w:val="24"/>
          <w:szCs w:val="24"/>
        </w:rPr>
        <w:t xml:space="preserve"> </w:t>
      </w:r>
      <w:r w:rsidRPr="00495DE1">
        <w:rPr>
          <w:rFonts w:ascii="Arial" w:hAnsi="Arial" w:cs="Arial"/>
          <w:sz w:val="24"/>
          <w:szCs w:val="24"/>
        </w:rPr>
        <w:t>e</w:t>
      </w:r>
      <w:r w:rsidRPr="00495DE1">
        <w:rPr>
          <w:rFonts w:ascii="Arial" w:hAnsi="Arial" w:cs="Arial"/>
          <w:spacing w:val="-14"/>
          <w:sz w:val="24"/>
          <w:szCs w:val="24"/>
        </w:rPr>
        <w:t xml:space="preserve"> </w:t>
      </w:r>
      <w:r w:rsidRPr="00495DE1">
        <w:rPr>
          <w:rFonts w:ascii="Arial" w:hAnsi="Arial" w:cs="Arial"/>
          <w:sz w:val="24"/>
          <w:szCs w:val="24"/>
        </w:rPr>
        <w:t>contratar</w:t>
      </w:r>
      <w:r w:rsidRPr="00495DE1">
        <w:rPr>
          <w:rFonts w:ascii="Arial" w:hAnsi="Arial" w:cs="Arial"/>
          <w:spacing w:val="-9"/>
          <w:sz w:val="24"/>
          <w:szCs w:val="24"/>
        </w:rPr>
        <w:t xml:space="preserve"> </w:t>
      </w:r>
      <w:r w:rsidRPr="00495DE1">
        <w:rPr>
          <w:rFonts w:ascii="Arial" w:hAnsi="Arial" w:cs="Arial"/>
          <w:sz w:val="24"/>
          <w:szCs w:val="24"/>
        </w:rPr>
        <w:t>com</w:t>
      </w:r>
      <w:r w:rsidRPr="00495DE1">
        <w:rPr>
          <w:rFonts w:ascii="Arial" w:hAnsi="Arial" w:cs="Arial"/>
          <w:spacing w:val="-10"/>
          <w:sz w:val="24"/>
          <w:szCs w:val="24"/>
        </w:rPr>
        <w:t xml:space="preserve"> </w:t>
      </w:r>
      <w:r w:rsidRPr="00495DE1">
        <w:rPr>
          <w:rFonts w:ascii="Arial" w:hAnsi="Arial" w:cs="Arial"/>
          <w:sz w:val="24"/>
          <w:szCs w:val="24"/>
        </w:rPr>
        <w:t>a</w:t>
      </w:r>
      <w:r w:rsidRPr="00495DE1">
        <w:rPr>
          <w:rFonts w:ascii="Arial" w:hAnsi="Arial" w:cs="Arial"/>
          <w:spacing w:val="-11"/>
          <w:sz w:val="24"/>
          <w:szCs w:val="24"/>
        </w:rPr>
        <w:t xml:space="preserve"> </w:t>
      </w:r>
      <w:r w:rsidRPr="00495DE1">
        <w:rPr>
          <w:rFonts w:ascii="Arial" w:hAnsi="Arial" w:cs="Arial"/>
          <w:sz w:val="24"/>
          <w:szCs w:val="24"/>
        </w:rPr>
        <w:t>Administração</w:t>
      </w:r>
      <w:r w:rsidRPr="00495DE1">
        <w:rPr>
          <w:rFonts w:ascii="Arial" w:hAnsi="Arial" w:cs="Arial"/>
          <w:spacing w:val="-10"/>
          <w:sz w:val="24"/>
          <w:szCs w:val="24"/>
        </w:rPr>
        <w:t xml:space="preserve"> </w:t>
      </w:r>
      <w:r w:rsidRPr="00495DE1">
        <w:rPr>
          <w:rFonts w:ascii="Arial" w:hAnsi="Arial" w:cs="Arial"/>
          <w:sz w:val="24"/>
          <w:szCs w:val="24"/>
        </w:rPr>
        <w:t>direta</w:t>
      </w:r>
      <w:r w:rsidRPr="00495DE1">
        <w:rPr>
          <w:rFonts w:ascii="Arial" w:hAnsi="Arial" w:cs="Arial"/>
          <w:spacing w:val="-11"/>
          <w:sz w:val="24"/>
          <w:szCs w:val="24"/>
        </w:rPr>
        <w:t xml:space="preserve"> </w:t>
      </w:r>
      <w:r w:rsidRPr="00495DE1">
        <w:rPr>
          <w:rFonts w:ascii="Arial" w:hAnsi="Arial" w:cs="Arial"/>
          <w:sz w:val="24"/>
          <w:szCs w:val="24"/>
        </w:rPr>
        <w:t>e</w:t>
      </w:r>
      <w:r w:rsidRPr="00495DE1">
        <w:rPr>
          <w:rFonts w:ascii="Arial" w:hAnsi="Arial" w:cs="Arial"/>
          <w:spacing w:val="-10"/>
          <w:sz w:val="24"/>
          <w:szCs w:val="24"/>
        </w:rPr>
        <w:t xml:space="preserve"> </w:t>
      </w:r>
      <w:r w:rsidRPr="00495DE1">
        <w:rPr>
          <w:rFonts w:ascii="Arial" w:hAnsi="Arial" w:cs="Arial"/>
          <w:sz w:val="24"/>
          <w:szCs w:val="24"/>
        </w:rPr>
        <w:t>indireta,</w:t>
      </w:r>
      <w:r w:rsidRPr="00495DE1">
        <w:rPr>
          <w:rFonts w:ascii="Arial" w:hAnsi="Arial" w:cs="Arial"/>
          <w:spacing w:val="-10"/>
          <w:sz w:val="24"/>
          <w:szCs w:val="24"/>
        </w:rPr>
        <w:t xml:space="preserve"> </w:t>
      </w:r>
      <w:r w:rsidRPr="00495DE1">
        <w:rPr>
          <w:rFonts w:ascii="Arial" w:hAnsi="Arial" w:cs="Arial"/>
          <w:sz w:val="24"/>
          <w:szCs w:val="24"/>
        </w:rPr>
        <w:t>pelo</w:t>
      </w:r>
      <w:r w:rsidRPr="00495DE1">
        <w:rPr>
          <w:rFonts w:ascii="Arial" w:hAnsi="Arial" w:cs="Arial"/>
          <w:spacing w:val="-9"/>
          <w:sz w:val="24"/>
          <w:szCs w:val="24"/>
        </w:rPr>
        <w:t xml:space="preserve"> </w:t>
      </w:r>
      <w:r w:rsidRPr="00495DE1">
        <w:rPr>
          <w:rFonts w:ascii="Arial" w:hAnsi="Arial" w:cs="Arial"/>
          <w:sz w:val="24"/>
          <w:szCs w:val="24"/>
        </w:rPr>
        <w:t>prazo</w:t>
      </w:r>
      <w:r w:rsidRPr="00495DE1">
        <w:rPr>
          <w:rFonts w:ascii="Arial" w:hAnsi="Arial" w:cs="Arial"/>
          <w:spacing w:val="-58"/>
          <w:sz w:val="24"/>
          <w:szCs w:val="24"/>
        </w:rPr>
        <w:t xml:space="preserve"> </w:t>
      </w:r>
      <w:r w:rsidRPr="00495DE1">
        <w:rPr>
          <w:rFonts w:ascii="Arial" w:hAnsi="Arial" w:cs="Arial"/>
          <w:sz w:val="24"/>
          <w:szCs w:val="24"/>
        </w:rPr>
        <w:t>de até 03 (três) anos (art. 156, III, da Lei n.º 14.133/2021), em função da</w:t>
      </w:r>
      <w:r w:rsidRPr="00495DE1">
        <w:rPr>
          <w:rFonts w:ascii="Arial" w:hAnsi="Arial" w:cs="Arial"/>
          <w:spacing w:val="1"/>
          <w:sz w:val="24"/>
          <w:szCs w:val="24"/>
        </w:rPr>
        <w:t xml:space="preserve"> </w:t>
      </w:r>
      <w:r w:rsidRPr="00495DE1">
        <w:rPr>
          <w:rFonts w:ascii="Arial" w:hAnsi="Arial" w:cs="Arial"/>
          <w:sz w:val="24"/>
          <w:szCs w:val="24"/>
        </w:rPr>
        <w:t>natureza</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gravidade</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falta</w:t>
      </w:r>
      <w:r w:rsidRPr="00495DE1">
        <w:rPr>
          <w:rFonts w:ascii="Arial" w:hAnsi="Arial" w:cs="Arial"/>
          <w:spacing w:val="1"/>
          <w:sz w:val="24"/>
          <w:szCs w:val="24"/>
        </w:rPr>
        <w:t xml:space="preserve"> </w:t>
      </w:r>
      <w:r w:rsidRPr="00495DE1">
        <w:rPr>
          <w:rFonts w:ascii="Arial" w:hAnsi="Arial" w:cs="Arial"/>
          <w:sz w:val="24"/>
          <w:szCs w:val="24"/>
        </w:rPr>
        <w:t>cometida</w:t>
      </w:r>
      <w:r w:rsidRPr="00495DE1">
        <w:rPr>
          <w:rFonts w:ascii="Arial" w:hAnsi="Arial" w:cs="Arial"/>
          <w:spacing w:val="1"/>
          <w:sz w:val="24"/>
          <w:szCs w:val="24"/>
        </w:rPr>
        <w:t xml:space="preserve"> </w:t>
      </w:r>
      <w:r w:rsidRPr="00495DE1">
        <w:rPr>
          <w:rFonts w:ascii="Arial" w:hAnsi="Arial" w:cs="Arial"/>
          <w:sz w:val="24"/>
          <w:szCs w:val="24"/>
        </w:rPr>
        <w:t>ou</w:t>
      </w:r>
      <w:r w:rsidRPr="00495DE1">
        <w:rPr>
          <w:rFonts w:ascii="Arial" w:hAnsi="Arial" w:cs="Arial"/>
          <w:spacing w:val="1"/>
          <w:sz w:val="24"/>
          <w:szCs w:val="24"/>
        </w:rPr>
        <w:t xml:space="preserve"> </w:t>
      </w:r>
      <w:r w:rsidRPr="00495DE1">
        <w:rPr>
          <w:rFonts w:ascii="Arial" w:hAnsi="Arial" w:cs="Arial"/>
          <w:sz w:val="24"/>
          <w:szCs w:val="24"/>
        </w:rPr>
        <w:t>enquanto</w:t>
      </w:r>
      <w:r w:rsidRPr="00495DE1">
        <w:rPr>
          <w:rFonts w:ascii="Arial" w:hAnsi="Arial" w:cs="Arial"/>
          <w:spacing w:val="1"/>
          <w:sz w:val="24"/>
          <w:szCs w:val="24"/>
        </w:rPr>
        <w:t xml:space="preserve"> </w:t>
      </w:r>
      <w:r w:rsidRPr="00495DE1">
        <w:rPr>
          <w:rFonts w:ascii="Arial" w:hAnsi="Arial" w:cs="Arial"/>
          <w:sz w:val="24"/>
          <w:szCs w:val="24"/>
        </w:rPr>
        <w:t>perdurarem</w:t>
      </w:r>
      <w:r w:rsidRPr="00495DE1">
        <w:rPr>
          <w:rFonts w:ascii="Arial" w:hAnsi="Arial" w:cs="Arial"/>
          <w:spacing w:val="1"/>
          <w:sz w:val="24"/>
          <w:szCs w:val="24"/>
        </w:rPr>
        <w:t xml:space="preserve"> </w:t>
      </w:r>
      <w:r w:rsidRPr="00495DE1">
        <w:rPr>
          <w:rFonts w:ascii="Arial" w:hAnsi="Arial" w:cs="Arial"/>
          <w:sz w:val="24"/>
          <w:szCs w:val="24"/>
        </w:rPr>
        <w:t>os</w:t>
      </w:r>
      <w:r w:rsidRPr="00495DE1">
        <w:rPr>
          <w:rFonts w:ascii="Arial" w:hAnsi="Arial" w:cs="Arial"/>
          <w:spacing w:val="1"/>
          <w:sz w:val="24"/>
          <w:szCs w:val="24"/>
        </w:rPr>
        <w:t xml:space="preserve"> </w:t>
      </w:r>
      <w:r w:rsidRPr="00495DE1">
        <w:rPr>
          <w:rFonts w:ascii="Arial" w:hAnsi="Arial" w:cs="Arial"/>
          <w:sz w:val="24"/>
          <w:szCs w:val="24"/>
        </w:rPr>
        <w:t>motivos</w:t>
      </w:r>
      <w:r w:rsidRPr="00495DE1">
        <w:rPr>
          <w:rFonts w:ascii="Arial" w:hAnsi="Arial" w:cs="Arial"/>
          <w:spacing w:val="1"/>
          <w:sz w:val="24"/>
          <w:szCs w:val="24"/>
        </w:rPr>
        <w:t xml:space="preserve"> </w:t>
      </w:r>
      <w:r w:rsidRPr="00495DE1">
        <w:rPr>
          <w:rFonts w:ascii="Arial" w:hAnsi="Arial" w:cs="Arial"/>
          <w:sz w:val="24"/>
          <w:szCs w:val="24"/>
        </w:rPr>
        <w:t>determinantes</w:t>
      </w:r>
      <w:r w:rsidRPr="00495DE1">
        <w:rPr>
          <w:rFonts w:ascii="Arial" w:hAnsi="Arial" w:cs="Arial"/>
          <w:spacing w:val="-2"/>
          <w:sz w:val="24"/>
          <w:szCs w:val="24"/>
        </w:rPr>
        <w:t xml:space="preserve"> </w:t>
      </w:r>
      <w:r w:rsidRPr="00495DE1">
        <w:rPr>
          <w:rFonts w:ascii="Arial" w:hAnsi="Arial" w:cs="Arial"/>
          <w:sz w:val="24"/>
          <w:szCs w:val="24"/>
        </w:rPr>
        <w:t>da</w:t>
      </w:r>
      <w:r w:rsidRPr="00495DE1">
        <w:rPr>
          <w:rFonts w:ascii="Arial" w:hAnsi="Arial" w:cs="Arial"/>
          <w:spacing w:val="-3"/>
          <w:sz w:val="24"/>
          <w:szCs w:val="24"/>
        </w:rPr>
        <w:t xml:space="preserve"> </w:t>
      </w:r>
      <w:r w:rsidRPr="00495DE1">
        <w:rPr>
          <w:rFonts w:ascii="Arial" w:hAnsi="Arial" w:cs="Arial"/>
          <w:sz w:val="24"/>
          <w:szCs w:val="24"/>
        </w:rPr>
        <w:t>punição</w:t>
      </w:r>
      <w:r w:rsidRPr="00495DE1">
        <w:rPr>
          <w:rFonts w:ascii="Arial" w:hAnsi="Arial" w:cs="Arial"/>
          <w:spacing w:val="-3"/>
          <w:sz w:val="24"/>
          <w:szCs w:val="24"/>
        </w:rPr>
        <w:t xml:space="preserve"> </w:t>
      </w:r>
      <w:r w:rsidRPr="00495DE1">
        <w:rPr>
          <w:rFonts w:ascii="Arial" w:hAnsi="Arial" w:cs="Arial"/>
          <w:sz w:val="24"/>
          <w:szCs w:val="24"/>
        </w:rPr>
        <w:t>à</w:t>
      </w:r>
      <w:r w:rsidRPr="00495DE1">
        <w:rPr>
          <w:rFonts w:ascii="Arial" w:hAnsi="Arial" w:cs="Arial"/>
          <w:spacing w:val="-2"/>
          <w:sz w:val="24"/>
          <w:szCs w:val="24"/>
        </w:rPr>
        <w:t xml:space="preserve"> </w:t>
      </w:r>
      <w:r w:rsidRPr="00495DE1">
        <w:rPr>
          <w:rFonts w:ascii="Arial" w:hAnsi="Arial" w:cs="Arial"/>
          <w:sz w:val="24"/>
          <w:szCs w:val="24"/>
        </w:rPr>
        <w:t>pessoa</w:t>
      </w:r>
      <w:r w:rsidRPr="00495DE1">
        <w:rPr>
          <w:rFonts w:ascii="Arial" w:hAnsi="Arial" w:cs="Arial"/>
          <w:spacing w:val="-5"/>
          <w:sz w:val="24"/>
          <w:szCs w:val="24"/>
        </w:rPr>
        <w:t xml:space="preserve"> </w:t>
      </w:r>
      <w:r w:rsidRPr="00495DE1">
        <w:rPr>
          <w:rFonts w:ascii="Arial" w:hAnsi="Arial" w:cs="Arial"/>
          <w:sz w:val="24"/>
          <w:szCs w:val="24"/>
        </w:rPr>
        <w:t>física</w:t>
      </w:r>
      <w:r w:rsidRPr="00495DE1">
        <w:rPr>
          <w:rFonts w:ascii="Arial" w:hAnsi="Arial" w:cs="Arial"/>
          <w:spacing w:val="-3"/>
          <w:sz w:val="24"/>
          <w:szCs w:val="24"/>
        </w:rPr>
        <w:t xml:space="preserve"> </w:t>
      </w:r>
      <w:r w:rsidRPr="00495DE1">
        <w:rPr>
          <w:rFonts w:ascii="Arial" w:hAnsi="Arial" w:cs="Arial"/>
          <w:sz w:val="24"/>
          <w:szCs w:val="24"/>
        </w:rPr>
        <w:t>ou</w:t>
      </w:r>
      <w:r w:rsidRPr="00495DE1">
        <w:rPr>
          <w:rFonts w:ascii="Arial" w:hAnsi="Arial" w:cs="Arial"/>
          <w:spacing w:val="-3"/>
          <w:sz w:val="24"/>
          <w:szCs w:val="24"/>
        </w:rPr>
        <w:t xml:space="preserve"> </w:t>
      </w:r>
      <w:r w:rsidRPr="00495DE1">
        <w:rPr>
          <w:rFonts w:ascii="Arial" w:hAnsi="Arial" w:cs="Arial"/>
          <w:sz w:val="24"/>
          <w:szCs w:val="24"/>
        </w:rPr>
        <w:t>jurídica</w:t>
      </w:r>
      <w:r w:rsidRPr="00495DE1">
        <w:rPr>
          <w:rFonts w:ascii="Arial" w:hAnsi="Arial" w:cs="Arial"/>
          <w:spacing w:val="-2"/>
          <w:sz w:val="24"/>
          <w:szCs w:val="24"/>
        </w:rPr>
        <w:t xml:space="preserve"> </w:t>
      </w:r>
      <w:r w:rsidRPr="00495DE1">
        <w:rPr>
          <w:rFonts w:ascii="Arial" w:hAnsi="Arial" w:cs="Arial"/>
          <w:sz w:val="24"/>
          <w:szCs w:val="24"/>
        </w:rPr>
        <w:t>que</w:t>
      </w:r>
      <w:r w:rsidRPr="00495DE1">
        <w:rPr>
          <w:rFonts w:ascii="Arial" w:hAnsi="Arial" w:cs="Arial"/>
          <w:spacing w:val="-3"/>
          <w:sz w:val="24"/>
          <w:szCs w:val="24"/>
        </w:rPr>
        <w:t xml:space="preserve"> </w:t>
      </w:r>
      <w:r w:rsidRPr="00495DE1">
        <w:rPr>
          <w:rFonts w:ascii="Arial" w:hAnsi="Arial" w:cs="Arial"/>
          <w:sz w:val="24"/>
          <w:szCs w:val="24"/>
        </w:rPr>
        <w:t>praticar</w:t>
      </w:r>
      <w:r w:rsidRPr="00495DE1">
        <w:rPr>
          <w:rFonts w:ascii="Arial" w:hAnsi="Arial" w:cs="Arial"/>
          <w:spacing w:val="-7"/>
          <w:sz w:val="24"/>
          <w:szCs w:val="24"/>
        </w:rPr>
        <w:t xml:space="preserve"> </w:t>
      </w:r>
      <w:r w:rsidRPr="00495DE1">
        <w:rPr>
          <w:rFonts w:ascii="Arial" w:hAnsi="Arial" w:cs="Arial"/>
          <w:sz w:val="24"/>
          <w:szCs w:val="24"/>
        </w:rPr>
        <w:t>quaisquer</w:t>
      </w:r>
      <w:r w:rsidRPr="00495DE1">
        <w:rPr>
          <w:rFonts w:ascii="Arial" w:hAnsi="Arial" w:cs="Arial"/>
          <w:spacing w:val="-2"/>
          <w:sz w:val="24"/>
          <w:szCs w:val="24"/>
        </w:rPr>
        <w:t xml:space="preserve"> </w:t>
      </w:r>
      <w:r w:rsidRPr="00495DE1">
        <w:rPr>
          <w:rFonts w:ascii="Arial" w:hAnsi="Arial" w:cs="Arial"/>
          <w:sz w:val="24"/>
          <w:szCs w:val="24"/>
        </w:rPr>
        <w:t>atos</w:t>
      </w:r>
      <w:r w:rsidRPr="00495DE1">
        <w:rPr>
          <w:rFonts w:ascii="Arial" w:hAnsi="Arial" w:cs="Arial"/>
          <w:spacing w:val="-1"/>
          <w:sz w:val="24"/>
          <w:szCs w:val="24"/>
        </w:rPr>
        <w:t xml:space="preserve"> </w:t>
      </w:r>
      <w:r w:rsidRPr="00495DE1">
        <w:rPr>
          <w:rFonts w:ascii="Arial" w:hAnsi="Arial" w:cs="Arial"/>
          <w:sz w:val="24"/>
          <w:szCs w:val="24"/>
        </w:rPr>
        <w:t>previstos</w:t>
      </w:r>
      <w:r w:rsidRPr="00495DE1">
        <w:rPr>
          <w:rFonts w:ascii="Arial" w:hAnsi="Arial" w:cs="Arial"/>
          <w:spacing w:val="-59"/>
          <w:sz w:val="24"/>
          <w:szCs w:val="24"/>
        </w:rPr>
        <w:t xml:space="preserve"> </w:t>
      </w:r>
      <w:r w:rsidRPr="00495DE1">
        <w:rPr>
          <w:rFonts w:ascii="Arial" w:hAnsi="Arial" w:cs="Arial"/>
          <w:sz w:val="24"/>
          <w:szCs w:val="24"/>
        </w:rPr>
        <w:t>no art.</w:t>
      </w:r>
      <w:r w:rsidRPr="00495DE1">
        <w:rPr>
          <w:rFonts w:ascii="Arial" w:hAnsi="Arial" w:cs="Arial"/>
          <w:spacing w:val="-1"/>
          <w:sz w:val="24"/>
          <w:szCs w:val="24"/>
        </w:rPr>
        <w:t xml:space="preserve"> </w:t>
      </w:r>
      <w:r w:rsidRPr="00495DE1">
        <w:rPr>
          <w:rFonts w:ascii="Arial" w:hAnsi="Arial" w:cs="Arial"/>
          <w:sz w:val="24"/>
          <w:szCs w:val="24"/>
        </w:rPr>
        <w:t>155</w:t>
      </w:r>
      <w:r w:rsidRPr="00495DE1">
        <w:rPr>
          <w:rFonts w:ascii="Arial" w:hAnsi="Arial" w:cs="Arial"/>
          <w:spacing w:val="-2"/>
          <w:sz w:val="24"/>
          <w:szCs w:val="24"/>
        </w:rPr>
        <w:t xml:space="preserve"> </w:t>
      </w:r>
      <w:r w:rsidRPr="00495DE1">
        <w:rPr>
          <w:rFonts w:ascii="Arial" w:hAnsi="Arial" w:cs="Arial"/>
          <w:sz w:val="24"/>
          <w:szCs w:val="24"/>
        </w:rPr>
        <w:t>da Lei</w:t>
      </w:r>
      <w:r w:rsidRPr="00495DE1">
        <w:rPr>
          <w:rFonts w:ascii="Arial" w:hAnsi="Arial" w:cs="Arial"/>
          <w:spacing w:val="-3"/>
          <w:sz w:val="24"/>
          <w:szCs w:val="24"/>
        </w:rPr>
        <w:t xml:space="preserve"> </w:t>
      </w:r>
      <w:r w:rsidRPr="00495DE1">
        <w:rPr>
          <w:rFonts w:ascii="Arial" w:hAnsi="Arial" w:cs="Arial"/>
          <w:sz w:val="24"/>
          <w:szCs w:val="24"/>
        </w:rPr>
        <w:t>n.º</w:t>
      </w:r>
      <w:r w:rsidRPr="00495DE1">
        <w:rPr>
          <w:rFonts w:ascii="Arial" w:hAnsi="Arial" w:cs="Arial"/>
          <w:spacing w:val="-1"/>
          <w:sz w:val="24"/>
          <w:szCs w:val="24"/>
        </w:rPr>
        <w:t xml:space="preserve"> </w:t>
      </w:r>
      <w:r w:rsidRPr="00495DE1">
        <w:rPr>
          <w:rFonts w:ascii="Arial" w:hAnsi="Arial" w:cs="Arial"/>
          <w:sz w:val="24"/>
          <w:szCs w:val="24"/>
        </w:rPr>
        <w:t>14.133/2021;</w:t>
      </w:r>
    </w:p>
    <w:p w14:paraId="577F458B" w14:textId="5B4DDD93" w:rsidR="0026092A" w:rsidRDefault="0026092A" w:rsidP="00F454C2">
      <w:pPr>
        <w:pStyle w:val="PargrafodaLista"/>
        <w:numPr>
          <w:ilvl w:val="0"/>
          <w:numId w:val="15"/>
        </w:numPr>
        <w:tabs>
          <w:tab w:val="left" w:pos="686"/>
        </w:tabs>
        <w:ind w:left="0" w:firstLine="0"/>
        <w:rPr>
          <w:rFonts w:ascii="Arial" w:hAnsi="Arial" w:cs="Arial"/>
          <w:sz w:val="24"/>
          <w:szCs w:val="24"/>
        </w:rPr>
      </w:pPr>
      <w:r w:rsidRPr="00893EC1">
        <w:rPr>
          <w:rFonts w:ascii="Arial" w:hAnsi="Arial" w:cs="Arial"/>
          <w:sz w:val="24"/>
          <w:szCs w:val="24"/>
        </w:rPr>
        <w:t>Declaração de inidoneidade para licitar e contratar com a ADMINISTRAÇÃO PÚBLICA,</w:t>
      </w:r>
      <w:r w:rsidRPr="00893EC1">
        <w:rPr>
          <w:rFonts w:ascii="Arial" w:hAnsi="Arial" w:cs="Arial"/>
          <w:spacing w:val="1"/>
          <w:sz w:val="24"/>
          <w:szCs w:val="24"/>
        </w:rPr>
        <w:t xml:space="preserve"> </w:t>
      </w:r>
      <w:r w:rsidRPr="00893EC1">
        <w:rPr>
          <w:rFonts w:ascii="Arial" w:hAnsi="Arial" w:cs="Arial"/>
          <w:sz w:val="24"/>
          <w:szCs w:val="24"/>
        </w:rPr>
        <w:t>considerando,</w:t>
      </w:r>
      <w:r w:rsidRPr="00893EC1">
        <w:rPr>
          <w:rFonts w:ascii="Arial" w:hAnsi="Arial" w:cs="Arial"/>
          <w:spacing w:val="48"/>
          <w:sz w:val="24"/>
          <w:szCs w:val="24"/>
        </w:rPr>
        <w:t xml:space="preserve"> </w:t>
      </w:r>
      <w:r w:rsidRPr="00893EC1">
        <w:rPr>
          <w:rFonts w:ascii="Arial" w:hAnsi="Arial" w:cs="Arial"/>
          <w:sz w:val="24"/>
          <w:szCs w:val="24"/>
        </w:rPr>
        <w:t>para</w:t>
      </w:r>
      <w:r w:rsidRPr="00893EC1">
        <w:rPr>
          <w:rFonts w:ascii="Arial" w:hAnsi="Arial" w:cs="Arial"/>
          <w:spacing w:val="47"/>
          <w:sz w:val="24"/>
          <w:szCs w:val="24"/>
        </w:rPr>
        <w:t xml:space="preserve"> </w:t>
      </w:r>
      <w:r w:rsidRPr="00893EC1">
        <w:rPr>
          <w:rFonts w:ascii="Arial" w:hAnsi="Arial" w:cs="Arial"/>
          <w:sz w:val="24"/>
          <w:szCs w:val="24"/>
        </w:rPr>
        <w:t>tanto,</w:t>
      </w:r>
      <w:r w:rsidRPr="00893EC1">
        <w:rPr>
          <w:rFonts w:ascii="Arial" w:hAnsi="Arial" w:cs="Arial"/>
          <w:spacing w:val="48"/>
          <w:sz w:val="24"/>
          <w:szCs w:val="24"/>
        </w:rPr>
        <w:t xml:space="preserve"> </w:t>
      </w:r>
      <w:r w:rsidRPr="00893EC1">
        <w:rPr>
          <w:rFonts w:ascii="Arial" w:hAnsi="Arial" w:cs="Arial"/>
          <w:sz w:val="24"/>
          <w:szCs w:val="24"/>
        </w:rPr>
        <w:t>reincidência</w:t>
      </w:r>
      <w:r w:rsidRPr="00893EC1">
        <w:rPr>
          <w:rFonts w:ascii="Arial" w:hAnsi="Arial" w:cs="Arial"/>
          <w:spacing w:val="48"/>
          <w:sz w:val="24"/>
          <w:szCs w:val="24"/>
        </w:rPr>
        <w:t xml:space="preserve"> </w:t>
      </w:r>
      <w:r w:rsidRPr="00893EC1">
        <w:rPr>
          <w:rFonts w:ascii="Arial" w:hAnsi="Arial" w:cs="Arial"/>
          <w:sz w:val="24"/>
          <w:szCs w:val="24"/>
        </w:rPr>
        <w:t>de</w:t>
      </w:r>
      <w:r w:rsidRPr="00893EC1">
        <w:rPr>
          <w:rFonts w:ascii="Arial" w:hAnsi="Arial" w:cs="Arial"/>
          <w:spacing w:val="44"/>
          <w:sz w:val="24"/>
          <w:szCs w:val="24"/>
        </w:rPr>
        <w:t xml:space="preserve"> </w:t>
      </w:r>
      <w:r w:rsidRPr="00893EC1">
        <w:rPr>
          <w:rFonts w:ascii="Arial" w:hAnsi="Arial" w:cs="Arial"/>
          <w:sz w:val="24"/>
          <w:szCs w:val="24"/>
        </w:rPr>
        <w:t>faltas,</w:t>
      </w:r>
      <w:r w:rsidRPr="00893EC1">
        <w:rPr>
          <w:rFonts w:ascii="Arial" w:hAnsi="Arial" w:cs="Arial"/>
          <w:spacing w:val="49"/>
          <w:sz w:val="24"/>
          <w:szCs w:val="24"/>
        </w:rPr>
        <w:t xml:space="preserve"> </w:t>
      </w:r>
      <w:r w:rsidRPr="00893EC1">
        <w:rPr>
          <w:rFonts w:ascii="Arial" w:hAnsi="Arial" w:cs="Arial"/>
          <w:sz w:val="24"/>
          <w:szCs w:val="24"/>
        </w:rPr>
        <w:t>sua</w:t>
      </w:r>
      <w:r w:rsidRPr="00893EC1">
        <w:rPr>
          <w:rFonts w:ascii="Arial" w:hAnsi="Arial" w:cs="Arial"/>
          <w:spacing w:val="47"/>
          <w:sz w:val="24"/>
          <w:szCs w:val="24"/>
        </w:rPr>
        <w:t xml:space="preserve"> </w:t>
      </w:r>
      <w:r w:rsidRPr="00893EC1">
        <w:rPr>
          <w:rFonts w:ascii="Arial" w:hAnsi="Arial" w:cs="Arial"/>
          <w:sz w:val="24"/>
          <w:szCs w:val="24"/>
        </w:rPr>
        <w:t>natureza</w:t>
      </w:r>
      <w:r w:rsidRPr="00893EC1">
        <w:rPr>
          <w:rFonts w:ascii="Arial" w:hAnsi="Arial" w:cs="Arial"/>
          <w:spacing w:val="52"/>
          <w:sz w:val="24"/>
          <w:szCs w:val="24"/>
        </w:rPr>
        <w:t xml:space="preserve"> </w:t>
      </w:r>
      <w:r w:rsidRPr="00893EC1">
        <w:rPr>
          <w:rFonts w:ascii="Arial" w:hAnsi="Arial" w:cs="Arial"/>
          <w:sz w:val="24"/>
          <w:szCs w:val="24"/>
        </w:rPr>
        <w:t>e</w:t>
      </w:r>
      <w:r w:rsidRPr="00893EC1">
        <w:rPr>
          <w:rFonts w:ascii="Arial" w:hAnsi="Arial" w:cs="Arial"/>
          <w:spacing w:val="45"/>
          <w:sz w:val="24"/>
          <w:szCs w:val="24"/>
        </w:rPr>
        <w:t xml:space="preserve"> </w:t>
      </w:r>
      <w:r w:rsidRPr="00893EC1">
        <w:rPr>
          <w:rFonts w:ascii="Arial" w:hAnsi="Arial" w:cs="Arial"/>
          <w:sz w:val="24"/>
          <w:szCs w:val="24"/>
        </w:rPr>
        <w:t>gravidade.</w:t>
      </w:r>
      <w:r w:rsidRPr="00893EC1">
        <w:rPr>
          <w:rFonts w:ascii="Arial" w:hAnsi="Arial" w:cs="Arial"/>
          <w:spacing w:val="49"/>
          <w:sz w:val="24"/>
          <w:szCs w:val="24"/>
        </w:rPr>
        <w:t xml:space="preserve"> </w:t>
      </w:r>
      <w:r w:rsidRPr="00893EC1">
        <w:rPr>
          <w:rFonts w:ascii="Arial" w:hAnsi="Arial" w:cs="Arial"/>
          <w:sz w:val="24"/>
          <w:szCs w:val="24"/>
        </w:rPr>
        <w:t>O</w:t>
      </w:r>
      <w:r w:rsidRPr="00893EC1">
        <w:rPr>
          <w:rFonts w:ascii="Arial" w:hAnsi="Arial" w:cs="Arial"/>
          <w:spacing w:val="49"/>
          <w:sz w:val="24"/>
          <w:szCs w:val="24"/>
        </w:rPr>
        <w:t xml:space="preserve"> </w:t>
      </w:r>
      <w:r w:rsidRPr="00893EC1">
        <w:rPr>
          <w:rFonts w:ascii="Arial" w:hAnsi="Arial" w:cs="Arial"/>
          <w:sz w:val="24"/>
          <w:szCs w:val="24"/>
        </w:rPr>
        <w:t>ato</w:t>
      </w:r>
      <w:r w:rsidRPr="00893EC1">
        <w:rPr>
          <w:rFonts w:ascii="Arial" w:hAnsi="Arial" w:cs="Arial"/>
          <w:spacing w:val="46"/>
          <w:sz w:val="24"/>
          <w:szCs w:val="24"/>
        </w:rPr>
        <w:t xml:space="preserve"> </w:t>
      </w:r>
      <w:r w:rsidRPr="00893EC1">
        <w:rPr>
          <w:rFonts w:ascii="Arial" w:hAnsi="Arial" w:cs="Arial"/>
          <w:sz w:val="24"/>
          <w:szCs w:val="24"/>
        </w:rPr>
        <w:t>da</w:t>
      </w:r>
      <w:r w:rsidR="00893EC1">
        <w:rPr>
          <w:rFonts w:ascii="Arial" w:hAnsi="Arial" w:cs="Arial"/>
          <w:sz w:val="24"/>
          <w:szCs w:val="24"/>
        </w:rPr>
        <w:t xml:space="preserve"> </w:t>
      </w:r>
      <w:r w:rsidRPr="00893EC1">
        <w:rPr>
          <w:rFonts w:ascii="Arial" w:hAnsi="Arial" w:cs="Arial"/>
          <w:sz w:val="24"/>
          <w:szCs w:val="24"/>
        </w:rPr>
        <w:t>declaração</w:t>
      </w:r>
      <w:r w:rsidRPr="00893EC1">
        <w:rPr>
          <w:rFonts w:ascii="Arial" w:hAnsi="Arial" w:cs="Arial"/>
          <w:spacing w:val="12"/>
          <w:sz w:val="24"/>
          <w:szCs w:val="24"/>
        </w:rPr>
        <w:t xml:space="preserve"> </w:t>
      </w:r>
      <w:r w:rsidRPr="00893EC1">
        <w:rPr>
          <w:rFonts w:ascii="Arial" w:hAnsi="Arial" w:cs="Arial"/>
          <w:sz w:val="24"/>
          <w:szCs w:val="24"/>
        </w:rPr>
        <w:t>de</w:t>
      </w:r>
      <w:r w:rsidRPr="00893EC1">
        <w:rPr>
          <w:rFonts w:ascii="Arial" w:hAnsi="Arial" w:cs="Arial"/>
          <w:spacing w:val="12"/>
          <w:sz w:val="24"/>
          <w:szCs w:val="24"/>
        </w:rPr>
        <w:t xml:space="preserve"> </w:t>
      </w:r>
      <w:r w:rsidRPr="00893EC1">
        <w:rPr>
          <w:rFonts w:ascii="Arial" w:hAnsi="Arial" w:cs="Arial"/>
          <w:sz w:val="24"/>
          <w:szCs w:val="24"/>
        </w:rPr>
        <w:t>inidoneidade</w:t>
      </w:r>
      <w:r w:rsidRPr="00893EC1">
        <w:rPr>
          <w:rFonts w:ascii="Arial" w:hAnsi="Arial" w:cs="Arial"/>
          <w:spacing w:val="15"/>
          <w:sz w:val="24"/>
          <w:szCs w:val="24"/>
        </w:rPr>
        <w:t xml:space="preserve"> </w:t>
      </w:r>
      <w:r w:rsidRPr="00893EC1">
        <w:rPr>
          <w:rFonts w:ascii="Arial" w:hAnsi="Arial" w:cs="Arial"/>
          <w:sz w:val="24"/>
          <w:szCs w:val="24"/>
        </w:rPr>
        <w:t>será</w:t>
      </w:r>
      <w:r w:rsidRPr="00893EC1">
        <w:rPr>
          <w:rFonts w:ascii="Arial" w:hAnsi="Arial" w:cs="Arial"/>
          <w:spacing w:val="14"/>
          <w:sz w:val="24"/>
          <w:szCs w:val="24"/>
        </w:rPr>
        <w:t xml:space="preserve"> </w:t>
      </w:r>
      <w:r w:rsidRPr="00893EC1">
        <w:rPr>
          <w:rFonts w:ascii="Arial" w:hAnsi="Arial" w:cs="Arial"/>
          <w:sz w:val="24"/>
          <w:szCs w:val="24"/>
        </w:rPr>
        <w:t>proferido</w:t>
      </w:r>
      <w:r w:rsidRPr="00893EC1">
        <w:rPr>
          <w:rFonts w:ascii="Arial" w:hAnsi="Arial" w:cs="Arial"/>
          <w:spacing w:val="13"/>
          <w:sz w:val="24"/>
          <w:szCs w:val="24"/>
        </w:rPr>
        <w:t xml:space="preserve"> </w:t>
      </w:r>
      <w:r w:rsidRPr="00893EC1">
        <w:rPr>
          <w:rFonts w:ascii="Arial" w:hAnsi="Arial" w:cs="Arial"/>
          <w:sz w:val="24"/>
          <w:szCs w:val="24"/>
        </w:rPr>
        <w:t>por</w:t>
      </w:r>
      <w:r w:rsidRPr="00893EC1">
        <w:rPr>
          <w:rFonts w:ascii="Arial" w:hAnsi="Arial" w:cs="Arial"/>
          <w:spacing w:val="14"/>
          <w:sz w:val="24"/>
          <w:szCs w:val="24"/>
        </w:rPr>
        <w:t xml:space="preserve"> </w:t>
      </w:r>
      <w:r w:rsidRPr="00893EC1">
        <w:rPr>
          <w:rFonts w:ascii="Arial" w:hAnsi="Arial" w:cs="Arial"/>
          <w:sz w:val="24"/>
          <w:szCs w:val="24"/>
        </w:rPr>
        <w:t>Autoridade</w:t>
      </w:r>
      <w:r w:rsidRPr="00893EC1">
        <w:rPr>
          <w:rFonts w:ascii="Arial" w:hAnsi="Arial" w:cs="Arial"/>
          <w:spacing w:val="12"/>
          <w:sz w:val="24"/>
          <w:szCs w:val="24"/>
        </w:rPr>
        <w:t xml:space="preserve"> </w:t>
      </w:r>
      <w:r w:rsidRPr="00893EC1">
        <w:rPr>
          <w:rFonts w:ascii="Arial" w:hAnsi="Arial" w:cs="Arial"/>
          <w:sz w:val="24"/>
          <w:szCs w:val="24"/>
        </w:rPr>
        <w:t>Superior,</w:t>
      </w:r>
      <w:r w:rsidRPr="00893EC1">
        <w:rPr>
          <w:rFonts w:ascii="Arial" w:hAnsi="Arial" w:cs="Arial"/>
          <w:spacing w:val="14"/>
          <w:sz w:val="24"/>
          <w:szCs w:val="24"/>
        </w:rPr>
        <w:t xml:space="preserve"> </w:t>
      </w:r>
      <w:r w:rsidRPr="00893EC1">
        <w:rPr>
          <w:rFonts w:ascii="Arial" w:hAnsi="Arial" w:cs="Arial"/>
          <w:sz w:val="24"/>
          <w:szCs w:val="24"/>
        </w:rPr>
        <w:t>mediante</w:t>
      </w:r>
      <w:r w:rsidRPr="00893EC1">
        <w:rPr>
          <w:rFonts w:ascii="Arial" w:hAnsi="Arial" w:cs="Arial"/>
          <w:spacing w:val="14"/>
          <w:sz w:val="24"/>
          <w:szCs w:val="24"/>
        </w:rPr>
        <w:t xml:space="preserve"> </w:t>
      </w:r>
      <w:r w:rsidRPr="00893EC1">
        <w:rPr>
          <w:rFonts w:ascii="Arial" w:hAnsi="Arial" w:cs="Arial"/>
          <w:sz w:val="24"/>
          <w:szCs w:val="24"/>
        </w:rPr>
        <w:t>publicação</w:t>
      </w:r>
      <w:r w:rsidRPr="00893EC1">
        <w:rPr>
          <w:rFonts w:ascii="Arial" w:hAnsi="Arial" w:cs="Arial"/>
          <w:spacing w:val="-58"/>
          <w:sz w:val="24"/>
          <w:szCs w:val="24"/>
        </w:rPr>
        <w:t xml:space="preserve"> </w:t>
      </w:r>
      <w:r w:rsidRPr="00893EC1">
        <w:rPr>
          <w:rFonts w:ascii="Arial" w:hAnsi="Arial" w:cs="Arial"/>
          <w:sz w:val="24"/>
          <w:szCs w:val="24"/>
        </w:rPr>
        <w:t>no</w:t>
      </w:r>
      <w:r w:rsidRPr="00893EC1">
        <w:rPr>
          <w:rFonts w:ascii="Arial" w:hAnsi="Arial" w:cs="Arial"/>
          <w:spacing w:val="-1"/>
          <w:sz w:val="24"/>
          <w:szCs w:val="24"/>
        </w:rPr>
        <w:t xml:space="preserve"> </w:t>
      </w:r>
      <w:r w:rsidRPr="00893EC1">
        <w:rPr>
          <w:rFonts w:ascii="Arial" w:hAnsi="Arial" w:cs="Arial"/>
          <w:sz w:val="24"/>
          <w:szCs w:val="24"/>
        </w:rPr>
        <w:t>Diário Oficial</w:t>
      </w:r>
      <w:r w:rsidRPr="00893EC1">
        <w:rPr>
          <w:rFonts w:ascii="Arial" w:hAnsi="Arial" w:cs="Arial"/>
          <w:spacing w:val="-1"/>
          <w:sz w:val="24"/>
          <w:szCs w:val="24"/>
        </w:rPr>
        <w:t xml:space="preserve"> </w:t>
      </w:r>
      <w:r w:rsidRPr="00893EC1">
        <w:rPr>
          <w:rFonts w:ascii="Arial" w:hAnsi="Arial" w:cs="Arial"/>
          <w:sz w:val="24"/>
          <w:szCs w:val="24"/>
        </w:rPr>
        <w:t>do Estado.</w:t>
      </w:r>
    </w:p>
    <w:p w14:paraId="558897F4" w14:textId="77777777" w:rsidR="00185439" w:rsidRPr="00893EC1" w:rsidRDefault="00185439" w:rsidP="00185439">
      <w:pPr>
        <w:pStyle w:val="PargrafodaLista"/>
        <w:tabs>
          <w:tab w:val="left" w:pos="686"/>
        </w:tabs>
        <w:ind w:left="0" w:firstLine="0"/>
        <w:rPr>
          <w:rFonts w:ascii="Arial" w:hAnsi="Arial" w:cs="Arial"/>
          <w:sz w:val="24"/>
          <w:szCs w:val="24"/>
        </w:rPr>
      </w:pPr>
    </w:p>
    <w:p w14:paraId="489BC1E2" w14:textId="77777777" w:rsidR="0026092A" w:rsidRDefault="0026092A" w:rsidP="00893EC1">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Pelo atraso injustificado na execução dos serviços, a Detentora/Contratada incorrerá</w:t>
      </w:r>
      <w:r w:rsidRPr="00495DE1">
        <w:rPr>
          <w:rFonts w:ascii="Arial" w:hAnsi="Arial" w:cs="Arial"/>
          <w:spacing w:val="1"/>
          <w:sz w:val="24"/>
          <w:szCs w:val="24"/>
        </w:rPr>
        <w:t xml:space="preserve"> </w:t>
      </w:r>
      <w:r w:rsidRPr="00495DE1">
        <w:rPr>
          <w:rFonts w:ascii="Arial" w:hAnsi="Arial" w:cs="Arial"/>
          <w:sz w:val="24"/>
          <w:szCs w:val="24"/>
        </w:rPr>
        <w:t>em multa diária de 0,1% (um décimo por cento) sobre o valor ajustado, excluída, quando</w:t>
      </w:r>
      <w:r w:rsidRPr="00495DE1">
        <w:rPr>
          <w:rFonts w:ascii="Arial" w:hAnsi="Arial" w:cs="Arial"/>
          <w:spacing w:val="1"/>
          <w:sz w:val="24"/>
          <w:szCs w:val="24"/>
        </w:rPr>
        <w:t xml:space="preserve"> </w:t>
      </w:r>
      <w:r w:rsidRPr="00495DE1">
        <w:rPr>
          <w:rFonts w:ascii="Arial" w:hAnsi="Arial" w:cs="Arial"/>
          <w:sz w:val="24"/>
          <w:szCs w:val="24"/>
        </w:rPr>
        <w:t>for</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caso,</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parcela</w:t>
      </w:r>
      <w:r w:rsidRPr="00495DE1">
        <w:rPr>
          <w:rFonts w:ascii="Arial" w:hAnsi="Arial" w:cs="Arial"/>
          <w:spacing w:val="1"/>
          <w:sz w:val="24"/>
          <w:szCs w:val="24"/>
        </w:rPr>
        <w:t xml:space="preserve"> </w:t>
      </w:r>
      <w:r w:rsidRPr="00495DE1">
        <w:rPr>
          <w:rFonts w:ascii="Arial" w:hAnsi="Arial" w:cs="Arial"/>
          <w:sz w:val="24"/>
          <w:szCs w:val="24"/>
        </w:rPr>
        <w:t>correspondente</w:t>
      </w:r>
      <w:r w:rsidRPr="00495DE1">
        <w:rPr>
          <w:rFonts w:ascii="Arial" w:hAnsi="Arial" w:cs="Arial"/>
          <w:spacing w:val="1"/>
          <w:sz w:val="24"/>
          <w:szCs w:val="24"/>
        </w:rPr>
        <w:t xml:space="preserve"> </w:t>
      </w:r>
      <w:r w:rsidRPr="00495DE1">
        <w:rPr>
          <w:rFonts w:ascii="Arial" w:hAnsi="Arial" w:cs="Arial"/>
          <w:sz w:val="24"/>
          <w:szCs w:val="24"/>
        </w:rPr>
        <w:t>aos</w:t>
      </w:r>
      <w:r w:rsidRPr="00495DE1">
        <w:rPr>
          <w:rFonts w:ascii="Arial" w:hAnsi="Arial" w:cs="Arial"/>
          <w:spacing w:val="1"/>
          <w:sz w:val="24"/>
          <w:szCs w:val="24"/>
        </w:rPr>
        <w:t xml:space="preserve"> </w:t>
      </w:r>
      <w:r w:rsidRPr="00495DE1">
        <w:rPr>
          <w:rFonts w:ascii="Arial" w:hAnsi="Arial" w:cs="Arial"/>
          <w:sz w:val="24"/>
          <w:szCs w:val="24"/>
        </w:rPr>
        <w:t>impostos</w:t>
      </w:r>
      <w:r w:rsidRPr="00495DE1">
        <w:rPr>
          <w:rFonts w:ascii="Arial" w:hAnsi="Arial" w:cs="Arial"/>
          <w:spacing w:val="1"/>
          <w:sz w:val="24"/>
          <w:szCs w:val="24"/>
        </w:rPr>
        <w:t xml:space="preserve"> </w:t>
      </w:r>
      <w:r w:rsidRPr="00495DE1">
        <w:rPr>
          <w:rFonts w:ascii="Arial" w:hAnsi="Arial" w:cs="Arial"/>
          <w:sz w:val="24"/>
          <w:szCs w:val="24"/>
        </w:rPr>
        <w:t>incidentes,</w:t>
      </w:r>
      <w:r w:rsidRPr="00495DE1">
        <w:rPr>
          <w:rFonts w:ascii="Arial" w:hAnsi="Arial" w:cs="Arial"/>
          <w:spacing w:val="1"/>
          <w:sz w:val="24"/>
          <w:szCs w:val="24"/>
        </w:rPr>
        <w:t xml:space="preserve"> </w:t>
      </w:r>
      <w:r w:rsidRPr="00495DE1">
        <w:rPr>
          <w:rFonts w:ascii="Arial" w:hAnsi="Arial" w:cs="Arial"/>
          <w:sz w:val="24"/>
          <w:szCs w:val="24"/>
        </w:rPr>
        <w:t>se</w:t>
      </w:r>
      <w:r w:rsidRPr="00495DE1">
        <w:rPr>
          <w:rFonts w:ascii="Arial" w:hAnsi="Arial" w:cs="Arial"/>
          <w:spacing w:val="1"/>
          <w:sz w:val="24"/>
          <w:szCs w:val="24"/>
        </w:rPr>
        <w:t xml:space="preserve"> </w:t>
      </w:r>
      <w:r w:rsidRPr="00495DE1">
        <w:rPr>
          <w:rFonts w:ascii="Arial" w:hAnsi="Arial" w:cs="Arial"/>
          <w:sz w:val="24"/>
          <w:szCs w:val="24"/>
        </w:rPr>
        <w:t>destacados</w:t>
      </w:r>
      <w:r w:rsidRPr="00495DE1">
        <w:rPr>
          <w:rFonts w:ascii="Arial" w:hAnsi="Arial" w:cs="Arial"/>
          <w:spacing w:val="1"/>
          <w:sz w:val="24"/>
          <w:szCs w:val="24"/>
        </w:rPr>
        <w:t xml:space="preserve"> </w:t>
      </w:r>
      <w:r w:rsidRPr="00495DE1">
        <w:rPr>
          <w:rFonts w:ascii="Arial" w:hAnsi="Arial" w:cs="Arial"/>
          <w:sz w:val="24"/>
          <w:szCs w:val="24"/>
        </w:rPr>
        <w:t>em</w:t>
      </w:r>
      <w:r w:rsidRPr="00495DE1">
        <w:rPr>
          <w:rFonts w:ascii="Arial" w:hAnsi="Arial" w:cs="Arial"/>
          <w:spacing w:val="1"/>
          <w:sz w:val="24"/>
          <w:szCs w:val="24"/>
        </w:rPr>
        <w:t xml:space="preserve"> </w:t>
      </w:r>
      <w:r w:rsidRPr="00495DE1">
        <w:rPr>
          <w:rFonts w:ascii="Arial" w:hAnsi="Arial" w:cs="Arial"/>
          <w:sz w:val="24"/>
          <w:szCs w:val="24"/>
        </w:rPr>
        <w:t>documento</w:t>
      </w:r>
      <w:r w:rsidRPr="00495DE1">
        <w:rPr>
          <w:rFonts w:ascii="Arial" w:hAnsi="Arial" w:cs="Arial"/>
          <w:spacing w:val="-4"/>
          <w:sz w:val="24"/>
          <w:szCs w:val="24"/>
        </w:rPr>
        <w:t xml:space="preserve"> </w:t>
      </w:r>
      <w:r w:rsidRPr="00495DE1">
        <w:rPr>
          <w:rFonts w:ascii="Arial" w:hAnsi="Arial" w:cs="Arial"/>
          <w:sz w:val="24"/>
          <w:szCs w:val="24"/>
        </w:rPr>
        <w:t>fiscal.</w:t>
      </w:r>
    </w:p>
    <w:p w14:paraId="53FF502F" w14:textId="77777777" w:rsidR="00893EC1" w:rsidRPr="00495DE1" w:rsidRDefault="00893EC1" w:rsidP="00361B9D">
      <w:pPr>
        <w:pStyle w:val="PargrafodaLista"/>
        <w:tabs>
          <w:tab w:val="left" w:pos="0"/>
        </w:tabs>
        <w:ind w:left="0" w:firstLine="0"/>
        <w:rPr>
          <w:rFonts w:ascii="Arial" w:hAnsi="Arial" w:cs="Arial"/>
          <w:sz w:val="24"/>
          <w:szCs w:val="24"/>
        </w:rPr>
      </w:pPr>
    </w:p>
    <w:p w14:paraId="1A69D385" w14:textId="77777777" w:rsidR="0026092A"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Pela inexecução total ou parcial do ajuste a multa será de 10% (dez por cento) sobre</w:t>
      </w:r>
      <w:r w:rsidRPr="00495DE1">
        <w:rPr>
          <w:rFonts w:ascii="Arial" w:hAnsi="Arial" w:cs="Arial"/>
          <w:spacing w:val="1"/>
          <w:sz w:val="24"/>
          <w:szCs w:val="24"/>
        </w:rPr>
        <w:t xml:space="preserve"> </w:t>
      </w:r>
      <w:r w:rsidRPr="00495DE1">
        <w:rPr>
          <w:rFonts w:ascii="Arial" w:hAnsi="Arial" w:cs="Arial"/>
          <w:sz w:val="24"/>
          <w:szCs w:val="24"/>
        </w:rPr>
        <w:t>o</w:t>
      </w:r>
      <w:r w:rsidRPr="00495DE1">
        <w:rPr>
          <w:rFonts w:ascii="Arial" w:hAnsi="Arial" w:cs="Arial"/>
          <w:spacing w:val="-1"/>
          <w:sz w:val="24"/>
          <w:szCs w:val="24"/>
        </w:rPr>
        <w:t xml:space="preserve"> </w:t>
      </w:r>
      <w:r w:rsidRPr="00495DE1">
        <w:rPr>
          <w:rFonts w:ascii="Arial" w:hAnsi="Arial" w:cs="Arial"/>
          <w:sz w:val="24"/>
          <w:szCs w:val="24"/>
        </w:rPr>
        <w:t>valor</w:t>
      </w:r>
      <w:r w:rsidRPr="00495DE1">
        <w:rPr>
          <w:rFonts w:ascii="Arial" w:hAnsi="Arial" w:cs="Arial"/>
          <w:spacing w:val="1"/>
          <w:sz w:val="24"/>
          <w:szCs w:val="24"/>
        </w:rPr>
        <w:t xml:space="preserve"> </w:t>
      </w:r>
      <w:r w:rsidRPr="00495DE1">
        <w:rPr>
          <w:rFonts w:ascii="Arial" w:hAnsi="Arial" w:cs="Arial"/>
          <w:sz w:val="24"/>
          <w:szCs w:val="24"/>
        </w:rPr>
        <w:t>da obrigação</w:t>
      </w:r>
      <w:r w:rsidRPr="00495DE1">
        <w:rPr>
          <w:rFonts w:ascii="Arial" w:hAnsi="Arial" w:cs="Arial"/>
          <w:spacing w:val="-2"/>
          <w:sz w:val="24"/>
          <w:szCs w:val="24"/>
        </w:rPr>
        <w:t xml:space="preserve"> </w:t>
      </w:r>
      <w:r w:rsidRPr="00495DE1">
        <w:rPr>
          <w:rFonts w:ascii="Arial" w:hAnsi="Arial" w:cs="Arial"/>
          <w:sz w:val="24"/>
          <w:szCs w:val="24"/>
        </w:rPr>
        <w:t>não</w:t>
      </w:r>
      <w:r w:rsidRPr="00495DE1">
        <w:rPr>
          <w:rFonts w:ascii="Arial" w:hAnsi="Arial" w:cs="Arial"/>
          <w:spacing w:val="-2"/>
          <w:sz w:val="24"/>
          <w:szCs w:val="24"/>
        </w:rPr>
        <w:t xml:space="preserve"> </w:t>
      </w:r>
      <w:r w:rsidRPr="00495DE1">
        <w:rPr>
          <w:rFonts w:ascii="Arial" w:hAnsi="Arial" w:cs="Arial"/>
          <w:sz w:val="24"/>
          <w:szCs w:val="24"/>
        </w:rPr>
        <w:t>cumprida.</w:t>
      </w:r>
    </w:p>
    <w:p w14:paraId="7F5A51D5" w14:textId="77777777" w:rsidR="00361B9D" w:rsidRPr="00495DE1" w:rsidRDefault="00361B9D" w:rsidP="00361B9D">
      <w:pPr>
        <w:pStyle w:val="PargrafodaLista"/>
        <w:tabs>
          <w:tab w:val="left" w:pos="1110"/>
        </w:tabs>
        <w:ind w:left="0" w:firstLine="0"/>
        <w:rPr>
          <w:rFonts w:ascii="Arial" w:hAnsi="Arial" w:cs="Arial"/>
          <w:sz w:val="24"/>
          <w:szCs w:val="24"/>
        </w:rPr>
      </w:pPr>
    </w:p>
    <w:p w14:paraId="68E455AD" w14:textId="77777777" w:rsidR="0026092A"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A aplicação das multas independerá de qualquer interpelação judicial, precedida de</w:t>
      </w:r>
      <w:r w:rsidRPr="00495DE1">
        <w:rPr>
          <w:rFonts w:ascii="Arial" w:hAnsi="Arial" w:cs="Arial"/>
          <w:spacing w:val="1"/>
          <w:sz w:val="24"/>
          <w:szCs w:val="24"/>
        </w:rPr>
        <w:t xml:space="preserve"> </w:t>
      </w:r>
      <w:r w:rsidRPr="00495DE1">
        <w:rPr>
          <w:rFonts w:ascii="Arial" w:hAnsi="Arial" w:cs="Arial"/>
          <w:sz w:val="24"/>
          <w:szCs w:val="24"/>
        </w:rPr>
        <w:t>processo administrativo com ampla defesa, sendo exigível desde a data do ato, fato ou</w:t>
      </w:r>
      <w:r w:rsidRPr="00495DE1">
        <w:rPr>
          <w:rFonts w:ascii="Arial" w:hAnsi="Arial" w:cs="Arial"/>
          <w:spacing w:val="1"/>
          <w:sz w:val="24"/>
          <w:szCs w:val="24"/>
        </w:rPr>
        <w:t xml:space="preserve"> </w:t>
      </w:r>
      <w:r w:rsidRPr="00495DE1">
        <w:rPr>
          <w:rFonts w:ascii="Arial" w:hAnsi="Arial" w:cs="Arial"/>
          <w:sz w:val="24"/>
          <w:szCs w:val="24"/>
        </w:rPr>
        <w:t>omissão</w:t>
      </w:r>
      <w:r w:rsidRPr="00495DE1">
        <w:rPr>
          <w:rFonts w:ascii="Arial" w:hAnsi="Arial" w:cs="Arial"/>
          <w:spacing w:val="-3"/>
          <w:sz w:val="24"/>
          <w:szCs w:val="24"/>
        </w:rPr>
        <w:t xml:space="preserve"> </w:t>
      </w:r>
      <w:r w:rsidRPr="00495DE1">
        <w:rPr>
          <w:rFonts w:ascii="Arial" w:hAnsi="Arial" w:cs="Arial"/>
          <w:sz w:val="24"/>
          <w:szCs w:val="24"/>
        </w:rPr>
        <w:t>que</w:t>
      </w:r>
      <w:r w:rsidRPr="00495DE1">
        <w:rPr>
          <w:rFonts w:ascii="Arial" w:hAnsi="Arial" w:cs="Arial"/>
          <w:spacing w:val="-2"/>
          <w:sz w:val="24"/>
          <w:szCs w:val="24"/>
        </w:rPr>
        <w:t xml:space="preserve"> </w:t>
      </w:r>
      <w:r w:rsidRPr="00495DE1">
        <w:rPr>
          <w:rFonts w:ascii="Arial" w:hAnsi="Arial" w:cs="Arial"/>
          <w:sz w:val="24"/>
          <w:szCs w:val="24"/>
        </w:rPr>
        <w:t>lhe tiver</w:t>
      </w:r>
      <w:r w:rsidRPr="00495DE1">
        <w:rPr>
          <w:rFonts w:ascii="Arial" w:hAnsi="Arial" w:cs="Arial"/>
          <w:spacing w:val="1"/>
          <w:sz w:val="24"/>
          <w:szCs w:val="24"/>
        </w:rPr>
        <w:t xml:space="preserve"> </w:t>
      </w:r>
      <w:r w:rsidRPr="00495DE1">
        <w:rPr>
          <w:rFonts w:ascii="Arial" w:hAnsi="Arial" w:cs="Arial"/>
          <w:sz w:val="24"/>
          <w:szCs w:val="24"/>
        </w:rPr>
        <w:t>dado causa.</w:t>
      </w:r>
    </w:p>
    <w:p w14:paraId="220294B8" w14:textId="77777777" w:rsidR="000146ED" w:rsidRPr="00495DE1" w:rsidRDefault="000146ED" w:rsidP="000146ED">
      <w:pPr>
        <w:pStyle w:val="PargrafodaLista"/>
        <w:tabs>
          <w:tab w:val="left" w:pos="1110"/>
        </w:tabs>
        <w:ind w:left="0" w:firstLine="0"/>
        <w:rPr>
          <w:rFonts w:ascii="Arial" w:hAnsi="Arial" w:cs="Arial"/>
          <w:sz w:val="24"/>
          <w:szCs w:val="24"/>
        </w:rPr>
      </w:pPr>
    </w:p>
    <w:p w14:paraId="1AB7CF2D" w14:textId="77777777" w:rsidR="0026092A"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As multas e penalidades serão aplicadas sem prejuízo das sanções cíveis ou penais</w:t>
      </w:r>
      <w:r w:rsidRPr="00495DE1">
        <w:rPr>
          <w:rFonts w:ascii="Arial" w:hAnsi="Arial" w:cs="Arial"/>
          <w:spacing w:val="1"/>
          <w:sz w:val="24"/>
          <w:szCs w:val="24"/>
        </w:rPr>
        <w:t xml:space="preserve"> </w:t>
      </w:r>
      <w:r w:rsidRPr="00495DE1">
        <w:rPr>
          <w:rFonts w:ascii="Arial" w:hAnsi="Arial" w:cs="Arial"/>
          <w:sz w:val="24"/>
          <w:szCs w:val="24"/>
        </w:rPr>
        <w:t>cabíveis.</w:t>
      </w:r>
    </w:p>
    <w:p w14:paraId="018800E5" w14:textId="77777777" w:rsidR="00A92590" w:rsidRPr="00495DE1" w:rsidRDefault="00A92590" w:rsidP="00A92590">
      <w:pPr>
        <w:pStyle w:val="PargrafodaLista"/>
        <w:tabs>
          <w:tab w:val="left" w:pos="1110"/>
        </w:tabs>
        <w:ind w:left="0" w:firstLine="0"/>
        <w:rPr>
          <w:rFonts w:ascii="Arial" w:hAnsi="Arial" w:cs="Arial"/>
          <w:sz w:val="24"/>
          <w:szCs w:val="24"/>
        </w:rPr>
      </w:pPr>
    </w:p>
    <w:p w14:paraId="1893B875" w14:textId="77777777" w:rsidR="0026092A" w:rsidRPr="00495DE1"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Detentora/Contratada</w:t>
      </w:r>
      <w:r w:rsidRPr="00495DE1">
        <w:rPr>
          <w:rFonts w:ascii="Arial" w:hAnsi="Arial" w:cs="Arial"/>
          <w:spacing w:val="1"/>
          <w:sz w:val="24"/>
          <w:szCs w:val="24"/>
        </w:rPr>
        <w:t xml:space="preserve"> </w:t>
      </w:r>
      <w:r w:rsidRPr="00495DE1">
        <w:rPr>
          <w:rFonts w:ascii="Arial" w:hAnsi="Arial" w:cs="Arial"/>
          <w:sz w:val="24"/>
          <w:szCs w:val="24"/>
        </w:rPr>
        <w:t>será</w:t>
      </w:r>
      <w:r w:rsidRPr="00495DE1">
        <w:rPr>
          <w:rFonts w:ascii="Arial" w:hAnsi="Arial" w:cs="Arial"/>
          <w:spacing w:val="1"/>
          <w:sz w:val="24"/>
          <w:szCs w:val="24"/>
        </w:rPr>
        <w:t xml:space="preserve"> </w:t>
      </w:r>
      <w:r w:rsidRPr="00495DE1">
        <w:rPr>
          <w:rFonts w:ascii="Arial" w:hAnsi="Arial" w:cs="Arial"/>
          <w:sz w:val="24"/>
          <w:szCs w:val="24"/>
        </w:rPr>
        <w:t>notificada,</w:t>
      </w:r>
      <w:r w:rsidRPr="00495DE1">
        <w:rPr>
          <w:rFonts w:ascii="Arial" w:hAnsi="Arial" w:cs="Arial"/>
          <w:spacing w:val="1"/>
          <w:sz w:val="24"/>
          <w:szCs w:val="24"/>
        </w:rPr>
        <w:t xml:space="preserve"> </w:t>
      </w:r>
      <w:r w:rsidRPr="00495DE1">
        <w:rPr>
          <w:rFonts w:ascii="Arial" w:hAnsi="Arial" w:cs="Arial"/>
          <w:sz w:val="24"/>
          <w:szCs w:val="24"/>
        </w:rPr>
        <w:t>por</w:t>
      </w:r>
      <w:r w:rsidRPr="00495DE1">
        <w:rPr>
          <w:rFonts w:ascii="Arial" w:hAnsi="Arial" w:cs="Arial"/>
          <w:spacing w:val="1"/>
          <w:sz w:val="24"/>
          <w:szCs w:val="24"/>
        </w:rPr>
        <w:t xml:space="preserve"> </w:t>
      </w:r>
      <w:r w:rsidRPr="00495DE1">
        <w:rPr>
          <w:rFonts w:ascii="Arial" w:hAnsi="Arial" w:cs="Arial"/>
          <w:sz w:val="24"/>
          <w:szCs w:val="24"/>
        </w:rPr>
        <w:t>escrito</w:t>
      </w:r>
      <w:r w:rsidRPr="00495DE1">
        <w:rPr>
          <w:rFonts w:ascii="Arial" w:hAnsi="Arial" w:cs="Arial"/>
          <w:spacing w:val="1"/>
          <w:sz w:val="24"/>
          <w:szCs w:val="24"/>
        </w:rPr>
        <w:t xml:space="preserve"> </w:t>
      </w:r>
      <w:r w:rsidRPr="00495DE1">
        <w:rPr>
          <w:rFonts w:ascii="Arial" w:hAnsi="Arial" w:cs="Arial"/>
          <w:sz w:val="24"/>
          <w:szCs w:val="24"/>
        </w:rPr>
        <w:t>para</w:t>
      </w:r>
      <w:r w:rsidRPr="00495DE1">
        <w:rPr>
          <w:rFonts w:ascii="Arial" w:hAnsi="Arial" w:cs="Arial"/>
          <w:spacing w:val="1"/>
          <w:sz w:val="24"/>
          <w:szCs w:val="24"/>
        </w:rPr>
        <w:t xml:space="preserve"> </w:t>
      </w:r>
      <w:r w:rsidRPr="00495DE1">
        <w:rPr>
          <w:rFonts w:ascii="Arial" w:hAnsi="Arial" w:cs="Arial"/>
          <w:sz w:val="24"/>
          <w:szCs w:val="24"/>
        </w:rPr>
        <w:t>recolhimento</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multa</w:t>
      </w:r>
      <w:r w:rsidRPr="00495DE1">
        <w:rPr>
          <w:rFonts w:ascii="Arial" w:hAnsi="Arial" w:cs="Arial"/>
          <w:spacing w:val="1"/>
          <w:sz w:val="24"/>
          <w:szCs w:val="24"/>
        </w:rPr>
        <w:t xml:space="preserve"> </w:t>
      </w:r>
      <w:r w:rsidRPr="00495DE1">
        <w:rPr>
          <w:rFonts w:ascii="Arial" w:hAnsi="Arial" w:cs="Arial"/>
          <w:sz w:val="24"/>
          <w:szCs w:val="24"/>
        </w:rPr>
        <w:t>aplicada, o que deverá ocorrer no prazo de 10 (dez) dias úteis dessa notificação. Se não</w:t>
      </w:r>
      <w:r w:rsidRPr="00495DE1">
        <w:rPr>
          <w:rFonts w:ascii="Arial" w:hAnsi="Arial" w:cs="Arial"/>
          <w:spacing w:val="1"/>
          <w:sz w:val="24"/>
          <w:szCs w:val="24"/>
        </w:rPr>
        <w:t xml:space="preserve"> </w:t>
      </w:r>
      <w:r w:rsidRPr="00495DE1">
        <w:rPr>
          <w:rFonts w:ascii="Arial" w:hAnsi="Arial" w:cs="Arial"/>
          <w:sz w:val="24"/>
          <w:szCs w:val="24"/>
        </w:rPr>
        <w:t>ocorrer o recolhimento da multa no prazo fixado, o seu valor será deduzido das faturas</w:t>
      </w:r>
      <w:r w:rsidRPr="00495DE1">
        <w:rPr>
          <w:rFonts w:ascii="Arial" w:hAnsi="Arial" w:cs="Arial"/>
          <w:spacing w:val="1"/>
          <w:sz w:val="24"/>
          <w:szCs w:val="24"/>
        </w:rPr>
        <w:t xml:space="preserve"> </w:t>
      </w:r>
      <w:r w:rsidRPr="00495DE1">
        <w:rPr>
          <w:rFonts w:ascii="Arial" w:hAnsi="Arial" w:cs="Arial"/>
          <w:sz w:val="24"/>
          <w:szCs w:val="24"/>
        </w:rPr>
        <w:t>remanescentes.</w:t>
      </w:r>
    </w:p>
    <w:p w14:paraId="2E0A79D6" w14:textId="6B085E79" w:rsidR="00A92590" w:rsidRDefault="0026092A" w:rsidP="00A92590">
      <w:pPr>
        <w:pStyle w:val="PargrafodaLista"/>
        <w:numPr>
          <w:ilvl w:val="1"/>
          <w:numId w:val="4"/>
        </w:numPr>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6"/>
          <w:sz w:val="24"/>
          <w:szCs w:val="24"/>
        </w:rPr>
        <w:t xml:space="preserve"> </w:t>
      </w:r>
      <w:r w:rsidRPr="00495DE1">
        <w:rPr>
          <w:rFonts w:ascii="Arial" w:hAnsi="Arial" w:cs="Arial"/>
          <w:sz w:val="24"/>
          <w:szCs w:val="24"/>
        </w:rPr>
        <w:t>recusa</w:t>
      </w:r>
      <w:r w:rsidRPr="00495DE1">
        <w:rPr>
          <w:rFonts w:ascii="Arial" w:hAnsi="Arial" w:cs="Arial"/>
          <w:spacing w:val="-8"/>
          <w:sz w:val="24"/>
          <w:szCs w:val="24"/>
        </w:rPr>
        <w:t xml:space="preserve"> </w:t>
      </w:r>
      <w:r w:rsidRPr="00495DE1">
        <w:rPr>
          <w:rFonts w:ascii="Arial" w:hAnsi="Arial" w:cs="Arial"/>
          <w:sz w:val="24"/>
          <w:szCs w:val="24"/>
        </w:rPr>
        <w:t>injustificada</w:t>
      </w:r>
      <w:r w:rsidRPr="00495DE1">
        <w:rPr>
          <w:rFonts w:ascii="Arial" w:hAnsi="Arial" w:cs="Arial"/>
          <w:spacing w:val="-5"/>
          <w:sz w:val="24"/>
          <w:szCs w:val="24"/>
        </w:rPr>
        <w:t xml:space="preserve"> </w:t>
      </w:r>
      <w:r w:rsidRPr="00495DE1">
        <w:rPr>
          <w:rFonts w:ascii="Arial" w:hAnsi="Arial" w:cs="Arial"/>
          <w:sz w:val="24"/>
          <w:szCs w:val="24"/>
        </w:rPr>
        <w:t>da</w:t>
      </w:r>
      <w:r w:rsidRPr="00495DE1">
        <w:rPr>
          <w:rFonts w:ascii="Arial" w:hAnsi="Arial" w:cs="Arial"/>
          <w:spacing w:val="-11"/>
          <w:sz w:val="24"/>
          <w:szCs w:val="24"/>
        </w:rPr>
        <w:t xml:space="preserve"> </w:t>
      </w:r>
      <w:r w:rsidRPr="00495DE1">
        <w:rPr>
          <w:rFonts w:ascii="Arial" w:hAnsi="Arial" w:cs="Arial"/>
          <w:sz w:val="24"/>
          <w:szCs w:val="24"/>
        </w:rPr>
        <w:t>adjudicatária</w:t>
      </w:r>
      <w:r w:rsidRPr="00495DE1">
        <w:rPr>
          <w:rFonts w:ascii="Arial" w:hAnsi="Arial" w:cs="Arial"/>
          <w:spacing w:val="-5"/>
          <w:sz w:val="24"/>
          <w:szCs w:val="24"/>
        </w:rPr>
        <w:t xml:space="preserve"> </w:t>
      </w:r>
      <w:r w:rsidRPr="00495DE1">
        <w:rPr>
          <w:rFonts w:ascii="Arial" w:hAnsi="Arial" w:cs="Arial"/>
          <w:sz w:val="24"/>
          <w:szCs w:val="24"/>
        </w:rPr>
        <w:t>em</w:t>
      </w:r>
      <w:r w:rsidRPr="00495DE1">
        <w:rPr>
          <w:rFonts w:ascii="Arial" w:hAnsi="Arial" w:cs="Arial"/>
          <w:spacing w:val="-7"/>
          <w:sz w:val="24"/>
          <w:szCs w:val="24"/>
        </w:rPr>
        <w:t xml:space="preserve"> </w:t>
      </w:r>
      <w:r w:rsidRPr="00495DE1">
        <w:rPr>
          <w:rFonts w:ascii="Arial" w:hAnsi="Arial" w:cs="Arial"/>
          <w:sz w:val="24"/>
          <w:szCs w:val="24"/>
        </w:rPr>
        <w:t>assinar</w:t>
      </w:r>
      <w:r w:rsidRPr="00495DE1">
        <w:rPr>
          <w:rFonts w:ascii="Arial" w:hAnsi="Arial" w:cs="Arial"/>
          <w:spacing w:val="-9"/>
          <w:sz w:val="24"/>
          <w:szCs w:val="24"/>
        </w:rPr>
        <w:t xml:space="preserve"> </w:t>
      </w:r>
      <w:r w:rsidRPr="00495DE1">
        <w:rPr>
          <w:rFonts w:ascii="Arial" w:hAnsi="Arial" w:cs="Arial"/>
          <w:sz w:val="24"/>
          <w:szCs w:val="24"/>
        </w:rPr>
        <w:t>a</w:t>
      </w:r>
      <w:r w:rsidRPr="00495DE1">
        <w:rPr>
          <w:rFonts w:ascii="Arial" w:hAnsi="Arial" w:cs="Arial"/>
          <w:spacing w:val="-5"/>
          <w:sz w:val="24"/>
          <w:szCs w:val="24"/>
        </w:rPr>
        <w:t xml:space="preserve"> </w:t>
      </w:r>
      <w:r w:rsidRPr="00495DE1">
        <w:rPr>
          <w:rFonts w:ascii="Arial" w:hAnsi="Arial" w:cs="Arial"/>
          <w:sz w:val="24"/>
          <w:szCs w:val="24"/>
        </w:rPr>
        <w:t>Ata</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Registro</w:t>
      </w:r>
      <w:r w:rsidRPr="00495DE1">
        <w:rPr>
          <w:rFonts w:ascii="Arial" w:hAnsi="Arial" w:cs="Arial"/>
          <w:spacing w:val="-5"/>
          <w:sz w:val="24"/>
          <w:szCs w:val="24"/>
        </w:rPr>
        <w:t xml:space="preserve"> </w:t>
      </w:r>
      <w:r w:rsidRPr="00495DE1">
        <w:rPr>
          <w:rFonts w:ascii="Arial" w:hAnsi="Arial" w:cs="Arial"/>
          <w:sz w:val="24"/>
          <w:szCs w:val="24"/>
        </w:rPr>
        <w:t>de</w:t>
      </w:r>
      <w:r w:rsidRPr="00495DE1">
        <w:rPr>
          <w:rFonts w:ascii="Arial" w:hAnsi="Arial" w:cs="Arial"/>
          <w:spacing w:val="-8"/>
          <w:sz w:val="24"/>
          <w:szCs w:val="24"/>
        </w:rPr>
        <w:t xml:space="preserve"> </w:t>
      </w:r>
      <w:r w:rsidRPr="00495DE1">
        <w:rPr>
          <w:rFonts w:ascii="Arial" w:hAnsi="Arial" w:cs="Arial"/>
          <w:sz w:val="24"/>
          <w:szCs w:val="24"/>
        </w:rPr>
        <w:t>Preços,</w:t>
      </w:r>
      <w:r w:rsidRPr="00495DE1">
        <w:rPr>
          <w:rFonts w:ascii="Arial" w:hAnsi="Arial" w:cs="Arial"/>
          <w:spacing w:val="-4"/>
          <w:sz w:val="24"/>
          <w:szCs w:val="24"/>
        </w:rPr>
        <w:t xml:space="preserve"> </w:t>
      </w:r>
      <w:r w:rsidRPr="00495DE1">
        <w:rPr>
          <w:rFonts w:ascii="Arial" w:hAnsi="Arial" w:cs="Arial"/>
          <w:sz w:val="24"/>
          <w:szCs w:val="24"/>
        </w:rPr>
        <w:t>aceitar</w:t>
      </w:r>
      <w:r w:rsidRPr="00495DE1">
        <w:rPr>
          <w:rFonts w:ascii="Arial" w:hAnsi="Arial" w:cs="Arial"/>
          <w:spacing w:val="-58"/>
          <w:sz w:val="24"/>
          <w:szCs w:val="24"/>
        </w:rPr>
        <w:t xml:space="preserve"> </w:t>
      </w:r>
      <w:r w:rsidRPr="00495DE1">
        <w:rPr>
          <w:rFonts w:ascii="Arial" w:hAnsi="Arial" w:cs="Arial"/>
          <w:sz w:val="24"/>
          <w:szCs w:val="24"/>
        </w:rPr>
        <w:t>ou retirar o instrumento equivalente dentro do prazo estabelecido pela Administração,</w:t>
      </w:r>
      <w:r w:rsidRPr="00495DE1">
        <w:rPr>
          <w:rFonts w:ascii="Arial" w:hAnsi="Arial" w:cs="Arial"/>
          <w:spacing w:val="1"/>
          <w:sz w:val="24"/>
          <w:szCs w:val="24"/>
        </w:rPr>
        <w:t xml:space="preserve"> </w:t>
      </w:r>
      <w:r w:rsidRPr="00495DE1">
        <w:rPr>
          <w:rFonts w:ascii="Arial" w:hAnsi="Arial" w:cs="Arial"/>
          <w:sz w:val="24"/>
          <w:szCs w:val="24"/>
        </w:rPr>
        <w:t>caracteriza o descumprimento total da obrigação assumida, podendo a Administração</w:t>
      </w:r>
      <w:r w:rsidRPr="00495DE1">
        <w:rPr>
          <w:rFonts w:ascii="Arial" w:hAnsi="Arial" w:cs="Arial"/>
          <w:spacing w:val="1"/>
          <w:sz w:val="24"/>
          <w:szCs w:val="24"/>
        </w:rPr>
        <w:t xml:space="preserve"> </w:t>
      </w:r>
      <w:r w:rsidRPr="00495DE1">
        <w:rPr>
          <w:rFonts w:ascii="Arial" w:hAnsi="Arial" w:cs="Arial"/>
          <w:sz w:val="24"/>
          <w:szCs w:val="24"/>
        </w:rPr>
        <w:t>aplicar as penalidades</w:t>
      </w:r>
      <w:r w:rsidRPr="00495DE1">
        <w:rPr>
          <w:rFonts w:ascii="Arial" w:hAnsi="Arial" w:cs="Arial"/>
          <w:spacing w:val="1"/>
          <w:sz w:val="24"/>
          <w:szCs w:val="24"/>
        </w:rPr>
        <w:t xml:space="preserve"> </w:t>
      </w:r>
      <w:r w:rsidRPr="00495DE1">
        <w:rPr>
          <w:rFonts w:ascii="Arial" w:hAnsi="Arial" w:cs="Arial"/>
          <w:sz w:val="24"/>
          <w:szCs w:val="24"/>
        </w:rPr>
        <w:t>cabíveis.</w:t>
      </w:r>
    </w:p>
    <w:p w14:paraId="69A04A18" w14:textId="77777777" w:rsidR="00A92590" w:rsidRPr="00A92590" w:rsidRDefault="00A92590" w:rsidP="00A92590">
      <w:pPr>
        <w:pStyle w:val="PargrafodaLista"/>
        <w:tabs>
          <w:tab w:val="left" w:pos="1110"/>
        </w:tabs>
        <w:ind w:left="0" w:firstLine="0"/>
        <w:rPr>
          <w:rFonts w:ascii="Arial" w:hAnsi="Arial" w:cs="Arial"/>
          <w:sz w:val="24"/>
          <w:szCs w:val="24"/>
        </w:rPr>
      </w:pPr>
    </w:p>
    <w:p w14:paraId="16EE1CE6" w14:textId="77777777" w:rsidR="0026092A" w:rsidRPr="00495DE1" w:rsidRDefault="0026092A" w:rsidP="00F12C1F">
      <w:pPr>
        <w:pStyle w:val="PargrafodaLista"/>
        <w:numPr>
          <w:ilvl w:val="1"/>
          <w:numId w:val="4"/>
        </w:numPr>
        <w:ind w:left="0" w:firstLine="0"/>
        <w:rPr>
          <w:rFonts w:ascii="Arial" w:hAnsi="Arial" w:cs="Arial"/>
          <w:sz w:val="24"/>
          <w:szCs w:val="24"/>
        </w:rPr>
      </w:pPr>
      <w:r w:rsidRPr="00495DE1">
        <w:rPr>
          <w:rFonts w:ascii="Arial" w:hAnsi="Arial" w:cs="Arial"/>
          <w:sz w:val="24"/>
          <w:szCs w:val="24"/>
        </w:rPr>
        <w:t>Pelo</w:t>
      </w:r>
      <w:r w:rsidRPr="00495DE1">
        <w:rPr>
          <w:rFonts w:ascii="Arial" w:hAnsi="Arial" w:cs="Arial"/>
          <w:spacing w:val="1"/>
          <w:sz w:val="24"/>
          <w:szCs w:val="24"/>
        </w:rPr>
        <w:t xml:space="preserve"> </w:t>
      </w:r>
      <w:r w:rsidRPr="00495DE1">
        <w:rPr>
          <w:rFonts w:ascii="Arial" w:hAnsi="Arial" w:cs="Arial"/>
          <w:sz w:val="24"/>
          <w:szCs w:val="24"/>
        </w:rPr>
        <w:t>descumprimento</w:t>
      </w:r>
      <w:r w:rsidRPr="00495DE1">
        <w:rPr>
          <w:rFonts w:ascii="Arial" w:hAnsi="Arial" w:cs="Arial"/>
          <w:spacing w:val="1"/>
          <w:sz w:val="24"/>
          <w:szCs w:val="24"/>
        </w:rPr>
        <w:t xml:space="preserve"> </w:t>
      </w:r>
      <w:r w:rsidRPr="00495DE1">
        <w:rPr>
          <w:rFonts w:ascii="Arial" w:hAnsi="Arial" w:cs="Arial"/>
          <w:sz w:val="24"/>
          <w:szCs w:val="24"/>
        </w:rPr>
        <w:t>das</w:t>
      </w:r>
      <w:r w:rsidRPr="00495DE1">
        <w:rPr>
          <w:rFonts w:ascii="Arial" w:hAnsi="Arial" w:cs="Arial"/>
          <w:spacing w:val="1"/>
          <w:sz w:val="24"/>
          <w:szCs w:val="24"/>
        </w:rPr>
        <w:t xml:space="preserve"> </w:t>
      </w:r>
      <w:r w:rsidRPr="00495DE1">
        <w:rPr>
          <w:rFonts w:ascii="Arial" w:hAnsi="Arial" w:cs="Arial"/>
          <w:sz w:val="24"/>
          <w:szCs w:val="24"/>
        </w:rPr>
        <w:t>obrigações</w:t>
      </w:r>
      <w:r w:rsidRPr="00495DE1">
        <w:rPr>
          <w:rFonts w:ascii="Arial" w:hAnsi="Arial" w:cs="Arial"/>
          <w:spacing w:val="1"/>
          <w:sz w:val="24"/>
          <w:szCs w:val="24"/>
        </w:rPr>
        <w:t xml:space="preserve"> </w:t>
      </w:r>
      <w:r w:rsidRPr="00495DE1">
        <w:rPr>
          <w:rFonts w:ascii="Arial" w:hAnsi="Arial" w:cs="Arial"/>
          <w:sz w:val="24"/>
          <w:szCs w:val="24"/>
        </w:rPr>
        <w:t>assumidas</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licitante</w:t>
      </w:r>
      <w:r w:rsidRPr="00495DE1">
        <w:rPr>
          <w:rFonts w:ascii="Arial" w:hAnsi="Arial" w:cs="Arial"/>
          <w:spacing w:val="1"/>
          <w:sz w:val="24"/>
          <w:szCs w:val="24"/>
        </w:rPr>
        <w:t xml:space="preserve"> </w:t>
      </w:r>
      <w:r w:rsidRPr="00495DE1">
        <w:rPr>
          <w:rFonts w:ascii="Arial" w:hAnsi="Arial" w:cs="Arial"/>
          <w:sz w:val="24"/>
          <w:szCs w:val="24"/>
        </w:rPr>
        <w:t>estará</w:t>
      </w:r>
      <w:r w:rsidRPr="00495DE1">
        <w:rPr>
          <w:rFonts w:ascii="Arial" w:hAnsi="Arial" w:cs="Arial"/>
          <w:spacing w:val="1"/>
          <w:sz w:val="24"/>
          <w:szCs w:val="24"/>
        </w:rPr>
        <w:t xml:space="preserve"> </w:t>
      </w:r>
      <w:r w:rsidRPr="00495DE1">
        <w:rPr>
          <w:rFonts w:ascii="Arial" w:hAnsi="Arial" w:cs="Arial"/>
          <w:sz w:val="24"/>
          <w:szCs w:val="24"/>
        </w:rPr>
        <w:t>sujeita</w:t>
      </w:r>
      <w:r w:rsidRPr="00495DE1">
        <w:rPr>
          <w:rFonts w:ascii="Arial" w:hAnsi="Arial" w:cs="Arial"/>
          <w:spacing w:val="1"/>
          <w:sz w:val="24"/>
          <w:szCs w:val="24"/>
        </w:rPr>
        <w:t xml:space="preserve"> </w:t>
      </w:r>
      <w:r w:rsidRPr="00495DE1">
        <w:rPr>
          <w:rFonts w:ascii="Arial" w:hAnsi="Arial" w:cs="Arial"/>
          <w:sz w:val="24"/>
          <w:szCs w:val="24"/>
        </w:rPr>
        <w:t>às</w:t>
      </w:r>
      <w:r w:rsidRPr="00495DE1">
        <w:rPr>
          <w:rFonts w:ascii="Arial" w:hAnsi="Arial" w:cs="Arial"/>
          <w:spacing w:val="1"/>
          <w:sz w:val="24"/>
          <w:szCs w:val="24"/>
        </w:rPr>
        <w:t xml:space="preserve"> </w:t>
      </w:r>
      <w:r w:rsidRPr="00495DE1">
        <w:rPr>
          <w:rFonts w:ascii="Arial" w:hAnsi="Arial" w:cs="Arial"/>
          <w:sz w:val="24"/>
          <w:szCs w:val="24"/>
        </w:rPr>
        <w:t>penalidades previstas no</w:t>
      </w:r>
      <w:r w:rsidRPr="00495DE1">
        <w:rPr>
          <w:rFonts w:ascii="Arial" w:hAnsi="Arial" w:cs="Arial"/>
          <w:spacing w:val="-2"/>
          <w:sz w:val="24"/>
          <w:szCs w:val="24"/>
        </w:rPr>
        <w:t xml:space="preserve"> </w:t>
      </w:r>
      <w:r w:rsidRPr="00495DE1">
        <w:rPr>
          <w:rFonts w:ascii="Arial" w:hAnsi="Arial" w:cs="Arial"/>
          <w:sz w:val="24"/>
          <w:szCs w:val="24"/>
        </w:rPr>
        <w:t>art.</w:t>
      </w:r>
      <w:r w:rsidRPr="00495DE1">
        <w:rPr>
          <w:rFonts w:ascii="Arial" w:hAnsi="Arial" w:cs="Arial"/>
          <w:spacing w:val="-1"/>
          <w:sz w:val="24"/>
          <w:szCs w:val="24"/>
        </w:rPr>
        <w:t xml:space="preserve"> </w:t>
      </w:r>
      <w:r w:rsidRPr="00495DE1">
        <w:rPr>
          <w:rFonts w:ascii="Arial" w:hAnsi="Arial" w:cs="Arial"/>
          <w:sz w:val="24"/>
          <w:szCs w:val="24"/>
        </w:rPr>
        <w:t>156</w:t>
      </w:r>
      <w:r w:rsidRPr="00495DE1">
        <w:rPr>
          <w:rFonts w:ascii="Arial" w:hAnsi="Arial" w:cs="Arial"/>
          <w:spacing w:val="-2"/>
          <w:sz w:val="24"/>
          <w:szCs w:val="24"/>
        </w:rPr>
        <w:t xml:space="preserve"> </w:t>
      </w:r>
      <w:r w:rsidRPr="00495DE1">
        <w:rPr>
          <w:rFonts w:ascii="Arial" w:hAnsi="Arial" w:cs="Arial"/>
          <w:sz w:val="24"/>
          <w:szCs w:val="24"/>
        </w:rPr>
        <w:t>da Lei n.º</w:t>
      </w:r>
      <w:r w:rsidRPr="00495DE1">
        <w:rPr>
          <w:rFonts w:ascii="Arial" w:hAnsi="Arial" w:cs="Arial"/>
          <w:spacing w:val="-1"/>
          <w:sz w:val="24"/>
          <w:szCs w:val="24"/>
        </w:rPr>
        <w:t xml:space="preserve"> </w:t>
      </w:r>
      <w:r w:rsidRPr="00495DE1">
        <w:rPr>
          <w:rFonts w:ascii="Arial" w:hAnsi="Arial" w:cs="Arial"/>
          <w:sz w:val="24"/>
          <w:szCs w:val="24"/>
        </w:rPr>
        <w:t>14.133,</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3"/>
          <w:sz w:val="24"/>
          <w:szCs w:val="24"/>
        </w:rPr>
        <w:t xml:space="preserve"> </w:t>
      </w:r>
      <w:r w:rsidRPr="00495DE1">
        <w:rPr>
          <w:rFonts w:ascii="Arial" w:hAnsi="Arial" w:cs="Arial"/>
          <w:sz w:val="24"/>
          <w:szCs w:val="24"/>
        </w:rPr>
        <w:t>1 de</w:t>
      </w:r>
      <w:r w:rsidRPr="00495DE1">
        <w:rPr>
          <w:rFonts w:ascii="Arial" w:hAnsi="Arial" w:cs="Arial"/>
          <w:spacing w:val="-2"/>
          <w:sz w:val="24"/>
          <w:szCs w:val="24"/>
        </w:rPr>
        <w:t xml:space="preserve"> </w:t>
      </w:r>
      <w:r w:rsidRPr="00495DE1">
        <w:rPr>
          <w:rFonts w:ascii="Arial" w:hAnsi="Arial" w:cs="Arial"/>
          <w:sz w:val="24"/>
          <w:szCs w:val="24"/>
        </w:rPr>
        <w:t>abril de</w:t>
      </w:r>
      <w:r w:rsidRPr="00495DE1">
        <w:rPr>
          <w:rFonts w:ascii="Arial" w:hAnsi="Arial" w:cs="Arial"/>
          <w:spacing w:val="-2"/>
          <w:sz w:val="24"/>
          <w:szCs w:val="24"/>
        </w:rPr>
        <w:t xml:space="preserve"> </w:t>
      </w:r>
      <w:r w:rsidRPr="00495DE1">
        <w:rPr>
          <w:rFonts w:ascii="Arial" w:hAnsi="Arial" w:cs="Arial"/>
          <w:sz w:val="24"/>
          <w:szCs w:val="24"/>
        </w:rPr>
        <w:t>2021.</w:t>
      </w:r>
    </w:p>
    <w:p w14:paraId="47D760EC" w14:textId="37C89D9C" w:rsidR="0026092A" w:rsidRPr="00495DE1" w:rsidRDefault="0026092A" w:rsidP="00893EC1">
      <w:pPr>
        <w:pStyle w:val="PargrafodaLista"/>
        <w:tabs>
          <w:tab w:val="left" w:pos="1110"/>
        </w:tabs>
        <w:ind w:left="0" w:firstLine="0"/>
        <w:rPr>
          <w:rFonts w:ascii="Arial" w:hAnsi="Arial" w:cs="Arial"/>
          <w:sz w:val="24"/>
          <w:szCs w:val="24"/>
        </w:rPr>
      </w:pPr>
    </w:p>
    <w:p w14:paraId="2CAE0E82" w14:textId="22513D07" w:rsidR="0026092A" w:rsidRPr="00495DE1" w:rsidRDefault="00F12C1F" w:rsidP="00F12C1F">
      <w:pPr>
        <w:pStyle w:val="Ttulo1"/>
        <w:numPr>
          <w:ilvl w:val="0"/>
          <w:numId w:val="4"/>
        </w:numPr>
        <w:ind w:left="0" w:firstLine="0"/>
        <w:rPr>
          <w:sz w:val="24"/>
          <w:szCs w:val="24"/>
        </w:rPr>
      </w:pPr>
      <w:r w:rsidRPr="00495DE1">
        <w:rPr>
          <w:noProof/>
          <w:sz w:val="24"/>
          <w:szCs w:val="24"/>
        </w:rPr>
        <mc:AlternateContent>
          <mc:Choice Requires="wps">
            <w:drawing>
              <wp:anchor distT="0" distB="0" distL="0" distR="0" simplePos="0" relativeHeight="251703296" behindDoc="1" locked="0" layoutInCell="1" allowOverlap="1" wp14:anchorId="5887330A" wp14:editId="4E7FAC40">
                <wp:simplePos x="0" y="0"/>
                <wp:positionH relativeFrom="page">
                  <wp:posOffset>998940</wp:posOffset>
                </wp:positionH>
                <wp:positionV relativeFrom="paragraph">
                  <wp:posOffset>196869</wp:posOffset>
                </wp:positionV>
                <wp:extent cx="5798185" cy="18415"/>
                <wp:effectExtent l="0" t="0" r="0" b="0"/>
                <wp:wrapTopAndBottom/>
                <wp:docPr id="183576289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B04CD" id="Rectangle 30" o:spid="_x0000_s1026" style="position:absolute;margin-left:78.65pt;margin-top:15.5pt;width:456.55pt;height:1.4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" fillcolor="black" stroked="f">
                <w10:wrap type="topAndBottom" anchorx="page"/>
              </v:rect>
            </w:pict>
          </mc:Fallback>
        </mc:AlternateContent>
      </w:r>
      <w:r w:rsidR="0026092A" w:rsidRPr="00495DE1">
        <w:rPr>
          <w:sz w:val="24"/>
          <w:szCs w:val="24"/>
        </w:rPr>
        <w:t>DAS</w:t>
      </w:r>
      <w:r w:rsidR="0026092A" w:rsidRPr="00495DE1">
        <w:rPr>
          <w:spacing w:val="-3"/>
          <w:sz w:val="24"/>
          <w:szCs w:val="24"/>
        </w:rPr>
        <w:t xml:space="preserve"> </w:t>
      </w:r>
      <w:r w:rsidR="0026092A" w:rsidRPr="00495DE1">
        <w:rPr>
          <w:sz w:val="24"/>
          <w:szCs w:val="24"/>
        </w:rPr>
        <w:t>REVISÕES</w:t>
      </w:r>
      <w:r w:rsidR="0026092A" w:rsidRPr="00495DE1">
        <w:rPr>
          <w:spacing w:val="-2"/>
          <w:sz w:val="24"/>
          <w:szCs w:val="24"/>
        </w:rPr>
        <w:t xml:space="preserve"> </w:t>
      </w:r>
      <w:r w:rsidR="0026092A" w:rsidRPr="00495DE1">
        <w:rPr>
          <w:sz w:val="24"/>
          <w:szCs w:val="24"/>
        </w:rPr>
        <w:t>DE</w:t>
      </w:r>
      <w:r w:rsidR="0026092A" w:rsidRPr="00495DE1">
        <w:rPr>
          <w:spacing w:val="-2"/>
          <w:sz w:val="24"/>
          <w:szCs w:val="24"/>
        </w:rPr>
        <w:t xml:space="preserve"> </w:t>
      </w:r>
      <w:r w:rsidR="0026092A" w:rsidRPr="00495DE1">
        <w:rPr>
          <w:sz w:val="24"/>
          <w:szCs w:val="24"/>
        </w:rPr>
        <w:t>PREÇOS</w:t>
      </w:r>
    </w:p>
    <w:p w14:paraId="79B0E1E7" w14:textId="4AFE8C17" w:rsidR="00B85AB7" w:rsidRPr="00495DE1" w:rsidRDefault="00B85AB7" w:rsidP="00893EC1">
      <w:pPr>
        <w:pStyle w:val="Ttulo1"/>
        <w:tabs>
          <w:tab w:val="left" w:pos="1110"/>
        </w:tabs>
        <w:ind w:left="0"/>
        <w:rPr>
          <w:sz w:val="24"/>
          <w:szCs w:val="24"/>
        </w:rPr>
      </w:pPr>
    </w:p>
    <w:p w14:paraId="2C6F63B9" w14:textId="77777777" w:rsidR="0026092A" w:rsidRDefault="0026092A" w:rsidP="00F12C1F">
      <w:pPr>
        <w:pStyle w:val="PargrafodaLista"/>
        <w:numPr>
          <w:ilvl w:val="1"/>
          <w:numId w:val="4"/>
        </w:numPr>
        <w:ind w:left="0" w:firstLine="0"/>
        <w:rPr>
          <w:rFonts w:ascii="Arial" w:hAnsi="Arial" w:cs="Arial"/>
          <w:sz w:val="24"/>
          <w:szCs w:val="24"/>
        </w:rPr>
      </w:pPr>
      <w:r w:rsidRPr="00495DE1">
        <w:rPr>
          <w:rFonts w:ascii="Arial" w:hAnsi="Arial" w:cs="Arial"/>
          <w:sz w:val="24"/>
          <w:szCs w:val="24"/>
        </w:rPr>
        <w:t>O valor registrado vigente poderá ser revisto, por solicitação formal do Signatário</w:t>
      </w:r>
      <w:r w:rsidRPr="00495DE1">
        <w:rPr>
          <w:rFonts w:ascii="Arial" w:hAnsi="Arial" w:cs="Arial"/>
          <w:spacing w:val="1"/>
          <w:sz w:val="24"/>
          <w:szCs w:val="24"/>
        </w:rPr>
        <w:t xml:space="preserve"> </w:t>
      </w:r>
      <w:r w:rsidRPr="00495DE1">
        <w:rPr>
          <w:rFonts w:ascii="Arial" w:hAnsi="Arial" w:cs="Arial"/>
          <w:sz w:val="24"/>
          <w:szCs w:val="24"/>
        </w:rPr>
        <w:t>Detentor,</w:t>
      </w:r>
      <w:r w:rsidRPr="00495DE1">
        <w:rPr>
          <w:rFonts w:ascii="Arial" w:hAnsi="Arial" w:cs="Arial"/>
          <w:spacing w:val="-2"/>
          <w:sz w:val="24"/>
          <w:szCs w:val="24"/>
        </w:rPr>
        <w:t xml:space="preserve"> </w:t>
      </w:r>
      <w:r w:rsidRPr="00495DE1">
        <w:rPr>
          <w:rFonts w:ascii="Arial" w:hAnsi="Arial" w:cs="Arial"/>
          <w:sz w:val="24"/>
          <w:szCs w:val="24"/>
        </w:rPr>
        <w:t>somente para</w:t>
      </w:r>
      <w:r w:rsidRPr="00495DE1">
        <w:rPr>
          <w:rFonts w:ascii="Arial" w:hAnsi="Arial" w:cs="Arial"/>
          <w:spacing w:val="-2"/>
          <w:sz w:val="24"/>
          <w:szCs w:val="24"/>
        </w:rPr>
        <w:t xml:space="preserve"> </w:t>
      </w:r>
      <w:r w:rsidRPr="00495DE1">
        <w:rPr>
          <w:rFonts w:ascii="Arial" w:hAnsi="Arial" w:cs="Arial"/>
          <w:sz w:val="24"/>
          <w:szCs w:val="24"/>
        </w:rPr>
        <w:t>que</w:t>
      </w:r>
      <w:r w:rsidRPr="00495DE1">
        <w:rPr>
          <w:rFonts w:ascii="Arial" w:hAnsi="Arial" w:cs="Arial"/>
          <w:spacing w:val="-2"/>
          <w:sz w:val="24"/>
          <w:szCs w:val="24"/>
        </w:rPr>
        <w:t xml:space="preserve"> </w:t>
      </w:r>
      <w:r w:rsidRPr="00495DE1">
        <w:rPr>
          <w:rFonts w:ascii="Arial" w:hAnsi="Arial" w:cs="Arial"/>
          <w:sz w:val="24"/>
          <w:szCs w:val="24"/>
        </w:rPr>
        <w:t>seja</w:t>
      </w:r>
      <w:r w:rsidRPr="00495DE1">
        <w:rPr>
          <w:rFonts w:ascii="Arial" w:hAnsi="Arial" w:cs="Arial"/>
          <w:spacing w:val="-5"/>
          <w:sz w:val="24"/>
          <w:szCs w:val="24"/>
        </w:rPr>
        <w:t xml:space="preserve"> </w:t>
      </w:r>
      <w:r w:rsidRPr="00495DE1">
        <w:rPr>
          <w:rFonts w:ascii="Arial" w:hAnsi="Arial" w:cs="Arial"/>
          <w:sz w:val="24"/>
          <w:szCs w:val="24"/>
        </w:rPr>
        <w:t>mantido o</w:t>
      </w:r>
      <w:r w:rsidRPr="00495DE1">
        <w:rPr>
          <w:rFonts w:ascii="Arial" w:hAnsi="Arial" w:cs="Arial"/>
          <w:spacing w:val="-2"/>
          <w:sz w:val="24"/>
          <w:szCs w:val="24"/>
        </w:rPr>
        <w:t xml:space="preserve"> </w:t>
      </w:r>
      <w:r w:rsidRPr="00495DE1">
        <w:rPr>
          <w:rFonts w:ascii="Arial" w:hAnsi="Arial" w:cs="Arial"/>
          <w:sz w:val="24"/>
          <w:szCs w:val="24"/>
        </w:rPr>
        <w:t>equilíbrio econômico-financeiro.</w:t>
      </w:r>
    </w:p>
    <w:p w14:paraId="76B4719F" w14:textId="77777777" w:rsidR="00F12C1F" w:rsidRPr="00495DE1" w:rsidRDefault="00F12C1F" w:rsidP="00F12C1F">
      <w:pPr>
        <w:pStyle w:val="PargrafodaLista"/>
        <w:ind w:left="0" w:firstLine="0"/>
        <w:rPr>
          <w:rFonts w:ascii="Arial" w:hAnsi="Arial" w:cs="Arial"/>
          <w:sz w:val="24"/>
          <w:szCs w:val="24"/>
        </w:rPr>
      </w:pPr>
    </w:p>
    <w:p w14:paraId="48518985" w14:textId="77777777" w:rsidR="0026092A" w:rsidRDefault="0026092A" w:rsidP="00F12C1F">
      <w:pPr>
        <w:pStyle w:val="PargrafodaLista"/>
        <w:numPr>
          <w:ilvl w:val="1"/>
          <w:numId w:val="4"/>
        </w:numPr>
        <w:ind w:left="0" w:firstLine="0"/>
        <w:rPr>
          <w:rFonts w:ascii="Arial" w:hAnsi="Arial" w:cs="Arial"/>
          <w:sz w:val="24"/>
          <w:szCs w:val="24"/>
        </w:rPr>
      </w:pPr>
      <w:r w:rsidRPr="00495DE1">
        <w:rPr>
          <w:rFonts w:ascii="Arial" w:hAnsi="Arial" w:cs="Arial"/>
          <w:spacing w:val="-1"/>
          <w:sz w:val="24"/>
          <w:szCs w:val="24"/>
        </w:rPr>
        <w:t>O</w:t>
      </w:r>
      <w:r w:rsidRPr="00495DE1">
        <w:rPr>
          <w:rFonts w:ascii="Arial" w:hAnsi="Arial" w:cs="Arial"/>
          <w:spacing w:val="-12"/>
          <w:sz w:val="24"/>
          <w:szCs w:val="24"/>
        </w:rPr>
        <w:t xml:space="preserve"> </w:t>
      </w:r>
      <w:r w:rsidRPr="00495DE1">
        <w:rPr>
          <w:rFonts w:ascii="Arial" w:hAnsi="Arial" w:cs="Arial"/>
          <w:spacing w:val="-1"/>
          <w:sz w:val="24"/>
          <w:szCs w:val="24"/>
        </w:rPr>
        <w:t>pedido</w:t>
      </w:r>
      <w:r w:rsidRPr="00495DE1">
        <w:rPr>
          <w:rFonts w:ascii="Arial" w:hAnsi="Arial" w:cs="Arial"/>
          <w:spacing w:val="-13"/>
          <w:sz w:val="24"/>
          <w:szCs w:val="24"/>
        </w:rPr>
        <w:t xml:space="preserve"> </w:t>
      </w:r>
      <w:r w:rsidRPr="00495DE1">
        <w:rPr>
          <w:rFonts w:ascii="Arial" w:hAnsi="Arial" w:cs="Arial"/>
          <w:sz w:val="24"/>
          <w:szCs w:val="24"/>
        </w:rPr>
        <w:t>deverá</w:t>
      </w:r>
      <w:r w:rsidRPr="00495DE1">
        <w:rPr>
          <w:rFonts w:ascii="Arial" w:hAnsi="Arial" w:cs="Arial"/>
          <w:spacing w:val="-12"/>
          <w:sz w:val="24"/>
          <w:szCs w:val="24"/>
        </w:rPr>
        <w:t xml:space="preserve"> </w:t>
      </w:r>
      <w:r w:rsidRPr="00495DE1">
        <w:rPr>
          <w:rFonts w:ascii="Arial" w:hAnsi="Arial" w:cs="Arial"/>
          <w:sz w:val="24"/>
          <w:szCs w:val="24"/>
        </w:rPr>
        <w:t>ser</w:t>
      </w:r>
      <w:r w:rsidRPr="00495DE1">
        <w:rPr>
          <w:rFonts w:ascii="Arial" w:hAnsi="Arial" w:cs="Arial"/>
          <w:spacing w:val="-13"/>
          <w:sz w:val="24"/>
          <w:szCs w:val="24"/>
        </w:rPr>
        <w:t xml:space="preserve"> </w:t>
      </w:r>
      <w:r w:rsidRPr="00495DE1">
        <w:rPr>
          <w:rFonts w:ascii="Arial" w:hAnsi="Arial" w:cs="Arial"/>
          <w:sz w:val="24"/>
          <w:szCs w:val="24"/>
        </w:rPr>
        <w:t>enviado</w:t>
      </w:r>
      <w:r w:rsidRPr="00495DE1">
        <w:rPr>
          <w:rFonts w:ascii="Arial" w:hAnsi="Arial" w:cs="Arial"/>
          <w:spacing w:val="-12"/>
          <w:sz w:val="24"/>
          <w:szCs w:val="24"/>
        </w:rPr>
        <w:t xml:space="preserve"> </w:t>
      </w:r>
      <w:r w:rsidRPr="00495DE1">
        <w:rPr>
          <w:rFonts w:ascii="Arial" w:hAnsi="Arial" w:cs="Arial"/>
          <w:sz w:val="24"/>
          <w:szCs w:val="24"/>
        </w:rPr>
        <w:t>ao</w:t>
      </w:r>
      <w:r w:rsidRPr="00495DE1">
        <w:rPr>
          <w:rFonts w:ascii="Arial" w:hAnsi="Arial" w:cs="Arial"/>
          <w:spacing w:val="-13"/>
          <w:sz w:val="24"/>
          <w:szCs w:val="24"/>
        </w:rPr>
        <w:t xml:space="preserve"> </w:t>
      </w:r>
      <w:r w:rsidRPr="00495DE1">
        <w:rPr>
          <w:rFonts w:ascii="Arial" w:hAnsi="Arial" w:cs="Arial"/>
          <w:sz w:val="24"/>
          <w:szCs w:val="24"/>
        </w:rPr>
        <w:t>Gestor</w:t>
      </w:r>
      <w:r w:rsidRPr="00495DE1">
        <w:rPr>
          <w:rFonts w:ascii="Arial" w:hAnsi="Arial" w:cs="Arial"/>
          <w:spacing w:val="-12"/>
          <w:sz w:val="24"/>
          <w:szCs w:val="24"/>
        </w:rPr>
        <w:t xml:space="preserve"> </w:t>
      </w:r>
      <w:r w:rsidRPr="00495DE1">
        <w:rPr>
          <w:rFonts w:ascii="Arial" w:hAnsi="Arial" w:cs="Arial"/>
          <w:sz w:val="24"/>
          <w:szCs w:val="24"/>
        </w:rPr>
        <w:t>de Contrato,</w:t>
      </w:r>
      <w:r w:rsidRPr="00495DE1">
        <w:rPr>
          <w:rFonts w:ascii="Arial" w:hAnsi="Arial" w:cs="Arial"/>
          <w:spacing w:val="-12"/>
          <w:sz w:val="24"/>
          <w:szCs w:val="24"/>
        </w:rPr>
        <w:t xml:space="preserve"> </w:t>
      </w:r>
      <w:r w:rsidRPr="00495DE1">
        <w:rPr>
          <w:rFonts w:ascii="Arial" w:hAnsi="Arial" w:cs="Arial"/>
          <w:sz w:val="24"/>
          <w:szCs w:val="24"/>
        </w:rPr>
        <w:t>através</w:t>
      </w:r>
      <w:r w:rsidRPr="00495DE1">
        <w:rPr>
          <w:rFonts w:ascii="Arial" w:hAnsi="Arial" w:cs="Arial"/>
          <w:spacing w:val="-12"/>
          <w:sz w:val="24"/>
          <w:szCs w:val="24"/>
        </w:rPr>
        <w:t xml:space="preserve"> </w:t>
      </w:r>
      <w:r w:rsidRPr="00495DE1">
        <w:rPr>
          <w:rFonts w:ascii="Arial" w:hAnsi="Arial" w:cs="Arial"/>
          <w:sz w:val="24"/>
          <w:szCs w:val="24"/>
        </w:rPr>
        <w:t>do</w:t>
      </w:r>
      <w:r w:rsidRPr="00495DE1">
        <w:rPr>
          <w:rFonts w:ascii="Arial" w:hAnsi="Arial" w:cs="Arial"/>
          <w:spacing w:val="-13"/>
          <w:sz w:val="24"/>
          <w:szCs w:val="24"/>
        </w:rPr>
        <w:t xml:space="preserve"> </w:t>
      </w:r>
      <w:r w:rsidRPr="00495DE1">
        <w:rPr>
          <w:rFonts w:ascii="Arial" w:hAnsi="Arial" w:cs="Arial"/>
          <w:sz w:val="24"/>
          <w:szCs w:val="24"/>
        </w:rPr>
        <w:t>protocolo</w:t>
      </w:r>
      <w:r w:rsidRPr="00495DE1">
        <w:rPr>
          <w:rFonts w:ascii="Arial" w:hAnsi="Arial" w:cs="Arial"/>
          <w:spacing w:val="-16"/>
          <w:sz w:val="24"/>
          <w:szCs w:val="24"/>
        </w:rPr>
        <w:t xml:space="preserve"> </w:t>
      </w:r>
      <w:r w:rsidRPr="00495DE1">
        <w:rPr>
          <w:rFonts w:ascii="Arial" w:hAnsi="Arial" w:cs="Arial"/>
          <w:sz w:val="24"/>
          <w:szCs w:val="24"/>
        </w:rPr>
        <w:t>geral</w:t>
      </w:r>
      <w:r w:rsidRPr="00495DE1">
        <w:rPr>
          <w:rFonts w:ascii="Arial" w:hAnsi="Arial" w:cs="Arial"/>
          <w:spacing w:val="-14"/>
          <w:sz w:val="24"/>
          <w:szCs w:val="24"/>
        </w:rPr>
        <w:t xml:space="preserve"> </w:t>
      </w:r>
      <w:r w:rsidRPr="00495DE1">
        <w:rPr>
          <w:rFonts w:ascii="Arial" w:hAnsi="Arial" w:cs="Arial"/>
          <w:sz w:val="24"/>
          <w:szCs w:val="24"/>
        </w:rPr>
        <w:t>do</w:t>
      </w:r>
      <w:r w:rsidRPr="00495DE1">
        <w:rPr>
          <w:rFonts w:ascii="Arial" w:hAnsi="Arial" w:cs="Arial"/>
          <w:spacing w:val="-9"/>
          <w:sz w:val="24"/>
          <w:szCs w:val="24"/>
        </w:rPr>
        <w:t xml:space="preserve"> </w:t>
      </w:r>
      <w:r w:rsidRPr="00495DE1">
        <w:rPr>
          <w:rFonts w:ascii="Arial" w:hAnsi="Arial" w:cs="Arial"/>
          <w:sz w:val="24"/>
          <w:szCs w:val="24"/>
        </w:rPr>
        <w:t>Município</w:t>
      </w:r>
      <w:r w:rsidRPr="00495DE1">
        <w:rPr>
          <w:rFonts w:ascii="Arial" w:hAnsi="Arial" w:cs="Arial"/>
          <w:spacing w:val="-59"/>
          <w:sz w:val="24"/>
          <w:szCs w:val="24"/>
        </w:rPr>
        <w:t xml:space="preserve"> </w:t>
      </w:r>
      <w:r w:rsidRPr="00495DE1">
        <w:rPr>
          <w:rFonts w:ascii="Arial" w:hAnsi="Arial" w:cs="Arial"/>
          <w:sz w:val="24"/>
          <w:szCs w:val="24"/>
        </w:rPr>
        <w:t>no</w:t>
      </w:r>
      <w:r w:rsidRPr="00495DE1">
        <w:rPr>
          <w:rFonts w:ascii="Arial" w:hAnsi="Arial" w:cs="Arial"/>
          <w:spacing w:val="-1"/>
          <w:sz w:val="24"/>
          <w:szCs w:val="24"/>
        </w:rPr>
        <w:t xml:space="preserve"> </w:t>
      </w:r>
      <w:r w:rsidRPr="00495DE1">
        <w:rPr>
          <w:rFonts w:ascii="Arial" w:hAnsi="Arial" w:cs="Arial"/>
          <w:sz w:val="24"/>
          <w:szCs w:val="24"/>
        </w:rPr>
        <w:t>horário de expediente.</w:t>
      </w:r>
    </w:p>
    <w:p w14:paraId="40692E2E" w14:textId="77777777" w:rsidR="00F12C1F" w:rsidRPr="00495DE1" w:rsidRDefault="00F12C1F" w:rsidP="00F12C1F">
      <w:pPr>
        <w:pStyle w:val="PargrafodaLista"/>
        <w:ind w:left="0" w:firstLine="0"/>
        <w:rPr>
          <w:rFonts w:ascii="Arial" w:hAnsi="Arial" w:cs="Arial"/>
          <w:sz w:val="24"/>
          <w:szCs w:val="24"/>
        </w:rPr>
      </w:pPr>
    </w:p>
    <w:p w14:paraId="7B15A0EF" w14:textId="77777777" w:rsidR="0026092A" w:rsidRDefault="0026092A" w:rsidP="00F12C1F">
      <w:pPr>
        <w:pStyle w:val="PargrafodaLista"/>
        <w:numPr>
          <w:ilvl w:val="1"/>
          <w:numId w:val="4"/>
        </w:numPr>
        <w:tabs>
          <w:tab w:val="left" w:pos="0"/>
        </w:tabs>
        <w:ind w:left="0" w:firstLine="0"/>
        <w:rPr>
          <w:rFonts w:ascii="Arial" w:hAnsi="Arial" w:cs="Arial"/>
          <w:sz w:val="24"/>
          <w:szCs w:val="24"/>
        </w:rPr>
      </w:pP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solicitação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revisão</w:t>
      </w:r>
      <w:r w:rsidRPr="00495DE1">
        <w:rPr>
          <w:rFonts w:ascii="Arial" w:hAnsi="Arial" w:cs="Arial"/>
          <w:spacing w:val="1"/>
          <w:sz w:val="24"/>
          <w:szCs w:val="24"/>
        </w:rPr>
        <w:t xml:space="preserve"> </w:t>
      </w:r>
      <w:r w:rsidRPr="00495DE1">
        <w:rPr>
          <w:rFonts w:ascii="Arial" w:hAnsi="Arial" w:cs="Arial"/>
          <w:sz w:val="24"/>
          <w:szCs w:val="24"/>
        </w:rPr>
        <w:t>de</w:t>
      </w:r>
      <w:r w:rsidRPr="00495DE1">
        <w:rPr>
          <w:rFonts w:ascii="Arial" w:hAnsi="Arial" w:cs="Arial"/>
          <w:spacing w:val="1"/>
          <w:sz w:val="24"/>
          <w:szCs w:val="24"/>
        </w:rPr>
        <w:t xml:space="preserve"> </w:t>
      </w:r>
      <w:r w:rsidRPr="00495DE1">
        <w:rPr>
          <w:rFonts w:ascii="Arial" w:hAnsi="Arial" w:cs="Arial"/>
          <w:sz w:val="24"/>
          <w:szCs w:val="24"/>
        </w:rPr>
        <w:t>preço(s)</w:t>
      </w:r>
      <w:r w:rsidRPr="00495DE1">
        <w:rPr>
          <w:rFonts w:ascii="Arial" w:hAnsi="Arial" w:cs="Arial"/>
          <w:spacing w:val="1"/>
          <w:sz w:val="24"/>
          <w:szCs w:val="24"/>
        </w:rPr>
        <w:t xml:space="preserve"> </w:t>
      </w:r>
      <w:r w:rsidRPr="00495DE1">
        <w:rPr>
          <w:rFonts w:ascii="Arial" w:hAnsi="Arial" w:cs="Arial"/>
          <w:sz w:val="24"/>
          <w:szCs w:val="24"/>
        </w:rPr>
        <w:t>deverá</w:t>
      </w:r>
      <w:r w:rsidRPr="00495DE1">
        <w:rPr>
          <w:rFonts w:ascii="Arial" w:hAnsi="Arial" w:cs="Arial"/>
          <w:spacing w:val="1"/>
          <w:sz w:val="24"/>
          <w:szCs w:val="24"/>
        </w:rPr>
        <w:t xml:space="preserve"> </w:t>
      </w:r>
      <w:r w:rsidRPr="00495DE1">
        <w:rPr>
          <w:rFonts w:ascii="Arial" w:hAnsi="Arial" w:cs="Arial"/>
          <w:sz w:val="24"/>
          <w:szCs w:val="24"/>
        </w:rPr>
        <w:t>ser</w:t>
      </w:r>
      <w:r w:rsidRPr="00495DE1">
        <w:rPr>
          <w:rFonts w:ascii="Arial" w:hAnsi="Arial" w:cs="Arial"/>
          <w:spacing w:val="1"/>
          <w:sz w:val="24"/>
          <w:szCs w:val="24"/>
        </w:rPr>
        <w:t xml:space="preserve"> </w:t>
      </w:r>
      <w:r w:rsidRPr="00495DE1">
        <w:rPr>
          <w:rFonts w:ascii="Arial" w:hAnsi="Arial" w:cs="Arial"/>
          <w:sz w:val="24"/>
          <w:szCs w:val="24"/>
        </w:rPr>
        <w:t>devidamente</w:t>
      </w:r>
      <w:r w:rsidRPr="00495DE1">
        <w:rPr>
          <w:rFonts w:ascii="Arial" w:hAnsi="Arial" w:cs="Arial"/>
          <w:spacing w:val="1"/>
          <w:sz w:val="24"/>
          <w:szCs w:val="24"/>
        </w:rPr>
        <w:t xml:space="preserve"> </w:t>
      </w:r>
      <w:r w:rsidRPr="00495DE1">
        <w:rPr>
          <w:rFonts w:ascii="Arial" w:hAnsi="Arial" w:cs="Arial"/>
          <w:sz w:val="24"/>
          <w:szCs w:val="24"/>
        </w:rPr>
        <w:t>justificada</w:t>
      </w:r>
      <w:r w:rsidRPr="00495DE1">
        <w:rPr>
          <w:rFonts w:ascii="Arial" w:hAnsi="Arial" w:cs="Arial"/>
          <w:spacing w:val="1"/>
          <w:sz w:val="24"/>
          <w:szCs w:val="24"/>
        </w:rPr>
        <w:t xml:space="preserve"> </w:t>
      </w:r>
      <w:r w:rsidRPr="00495DE1">
        <w:rPr>
          <w:rFonts w:ascii="Arial" w:hAnsi="Arial" w:cs="Arial"/>
          <w:sz w:val="24"/>
          <w:szCs w:val="24"/>
        </w:rPr>
        <w:t>e</w:t>
      </w:r>
      <w:r w:rsidRPr="00495DE1">
        <w:rPr>
          <w:rFonts w:ascii="Arial" w:hAnsi="Arial" w:cs="Arial"/>
          <w:spacing w:val="1"/>
          <w:sz w:val="24"/>
          <w:szCs w:val="24"/>
        </w:rPr>
        <w:t xml:space="preserve"> </w:t>
      </w:r>
      <w:r w:rsidRPr="00495DE1">
        <w:rPr>
          <w:rFonts w:ascii="Arial" w:hAnsi="Arial" w:cs="Arial"/>
          <w:sz w:val="24"/>
          <w:szCs w:val="24"/>
        </w:rPr>
        <w:lastRenderedPageBreak/>
        <w:t>acompanhada de documentos comprobatórios da sua necessidade, originais ou cópias</w:t>
      </w:r>
      <w:r w:rsidRPr="00495DE1">
        <w:rPr>
          <w:rFonts w:ascii="Arial" w:hAnsi="Arial" w:cs="Arial"/>
          <w:spacing w:val="1"/>
          <w:sz w:val="24"/>
          <w:szCs w:val="24"/>
        </w:rPr>
        <w:t xml:space="preserve"> </w:t>
      </w:r>
      <w:r w:rsidRPr="00495DE1">
        <w:rPr>
          <w:rFonts w:ascii="Arial" w:hAnsi="Arial" w:cs="Arial"/>
          <w:sz w:val="24"/>
          <w:szCs w:val="24"/>
        </w:rPr>
        <w:t>autenticadas.</w:t>
      </w:r>
    </w:p>
    <w:p w14:paraId="3245C636" w14:textId="77777777" w:rsidR="00F12C1F" w:rsidRPr="00495DE1" w:rsidRDefault="00F12C1F" w:rsidP="00F12C1F">
      <w:pPr>
        <w:pStyle w:val="PargrafodaLista"/>
        <w:tabs>
          <w:tab w:val="left" w:pos="0"/>
        </w:tabs>
        <w:ind w:left="0" w:firstLine="0"/>
        <w:rPr>
          <w:rFonts w:ascii="Arial" w:hAnsi="Arial" w:cs="Arial"/>
          <w:sz w:val="24"/>
          <w:szCs w:val="24"/>
        </w:rPr>
      </w:pPr>
    </w:p>
    <w:p w14:paraId="07CBE711" w14:textId="77777777" w:rsidR="0026092A" w:rsidRDefault="0026092A" w:rsidP="00F12C1F">
      <w:pPr>
        <w:pStyle w:val="PargrafodaLista"/>
        <w:numPr>
          <w:ilvl w:val="1"/>
          <w:numId w:val="4"/>
        </w:numPr>
        <w:ind w:left="0" w:firstLine="0"/>
        <w:rPr>
          <w:rFonts w:ascii="Arial" w:hAnsi="Arial" w:cs="Arial"/>
          <w:sz w:val="24"/>
          <w:szCs w:val="24"/>
        </w:rPr>
      </w:pPr>
      <w:r w:rsidRPr="00495DE1">
        <w:rPr>
          <w:rFonts w:ascii="Arial" w:hAnsi="Arial" w:cs="Arial"/>
          <w:sz w:val="24"/>
          <w:szCs w:val="24"/>
        </w:rPr>
        <w:t>Para</w:t>
      </w:r>
      <w:r w:rsidRPr="00495DE1">
        <w:rPr>
          <w:rFonts w:ascii="Arial" w:hAnsi="Arial" w:cs="Arial"/>
          <w:spacing w:val="-8"/>
          <w:sz w:val="24"/>
          <w:szCs w:val="24"/>
        </w:rPr>
        <w:t xml:space="preserve"> </w:t>
      </w:r>
      <w:r w:rsidRPr="00495DE1">
        <w:rPr>
          <w:rFonts w:ascii="Arial" w:hAnsi="Arial" w:cs="Arial"/>
          <w:sz w:val="24"/>
          <w:szCs w:val="24"/>
        </w:rPr>
        <w:t>a</w:t>
      </w:r>
      <w:r w:rsidRPr="00495DE1">
        <w:rPr>
          <w:rFonts w:ascii="Arial" w:hAnsi="Arial" w:cs="Arial"/>
          <w:spacing w:val="-10"/>
          <w:sz w:val="24"/>
          <w:szCs w:val="24"/>
        </w:rPr>
        <w:t xml:space="preserve"> </w:t>
      </w:r>
      <w:r w:rsidRPr="00495DE1">
        <w:rPr>
          <w:rFonts w:ascii="Arial" w:hAnsi="Arial" w:cs="Arial"/>
          <w:sz w:val="24"/>
          <w:szCs w:val="24"/>
        </w:rPr>
        <w:t>solicitação</w:t>
      </w:r>
      <w:r w:rsidRPr="00495DE1">
        <w:rPr>
          <w:rFonts w:ascii="Arial" w:hAnsi="Arial" w:cs="Arial"/>
          <w:spacing w:val="-8"/>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revisão</w:t>
      </w:r>
      <w:r w:rsidRPr="00495DE1">
        <w:rPr>
          <w:rFonts w:ascii="Arial" w:hAnsi="Arial" w:cs="Arial"/>
          <w:spacing w:val="-9"/>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preço(s),</w:t>
      </w:r>
      <w:r w:rsidRPr="00495DE1">
        <w:rPr>
          <w:rFonts w:ascii="Arial" w:hAnsi="Arial" w:cs="Arial"/>
          <w:spacing w:val="-9"/>
          <w:sz w:val="24"/>
          <w:szCs w:val="24"/>
        </w:rPr>
        <w:t xml:space="preserve"> </w:t>
      </w:r>
      <w:r w:rsidRPr="00495DE1">
        <w:rPr>
          <w:rFonts w:ascii="Arial" w:hAnsi="Arial" w:cs="Arial"/>
          <w:sz w:val="24"/>
          <w:szCs w:val="24"/>
        </w:rPr>
        <w:t>o</w:t>
      </w:r>
      <w:r w:rsidRPr="00495DE1">
        <w:rPr>
          <w:rFonts w:ascii="Arial" w:hAnsi="Arial" w:cs="Arial"/>
          <w:spacing w:val="-8"/>
          <w:sz w:val="24"/>
          <w:szCs w:val="24"/>
        </w:rPr>
        <w:t xml:space="preserve"> </w:t>
      </w:r>
      <w:r w:rsidRPr="00495DE1">
        <w:rPr>
          <w:rFonts w:ascii="Arial" w:hAnsi="Arial" w:cs="Arial"/>
          <w:sz w:val="24"/>
          <w:szCs w:val="24"/>
        </w:rPr>
        <w:t>Signatário</w:t>
      </w:r>
      <w:r w:rsidRPr="00495DE1">
        <w:rPr>
          <w:rFonts w:ascii="Arial" w:hAnsi="Arial" w:cs="Arial"/>
          <w:spacing w:val="-9"/>
          <w:sz w:val="24"/>
          <w:szCs w:val="24"/>
        </w:rPr>
        <w:t xml:space="preserve"> </w:t>
      </w:r>
      <w:r w:rsidRPr="00495DE1">
        <w:rPr>
          <w:rFonts w:ascii="Arial" w:hAnsi="Arial" w:cs="Arial"/>
          <w:sz w:val="24"/>
          <w:szCs w:val="24"/>
        </w:rPr>
        <w:t>Detentor</w:t>
      </w:r>
      <w:r w:rsidRPr="00495DE1">
        <w:rPr>
          <w:rFonts w:ascii="Arial" w:hAnsi="Arial" w:cs="Arial"/>
          <w:spacing w:val="-9"/>
          <w:sz w:val="24"/>
          <w:szCs w:val="24"/>
        </w:rPr>
        <w:t xml:space="preserve"> </w:t>
      </w:r>
      <w:r w:rsidRPr="00495DE1">
        <w:rPr>
          <w:rFonts w:ascii="Arial" w:hAnsi="Arial" w:cs="Arial"/>
          <w:sz w:val="24"/>
          <w:szCs w:val="24"/>
        </w:rPr>
        <w:t>terá</w:t>
      </w:r>
      <w:r w:rsidRPr="00495DE1">
        <w:rPr>
          <w:rFonts w:ascii="Arial" w:hAnsi="Arial" w:cs="Arial"/>
          <w:spacing w:val="-13"/>
          <w:sz w:val="24"/>
          <w:szCs w:val="24"/>
        </w:rPr>
        <w:t xml:space="preserve"> </w:t>
      </w:r>
      <w:r w:rsidRPr="00495DE1">
        <w:rPr>
          <w:rFonts w:ascii="Arial" w:hAnsi="Arial" w:cs="Arial"/>
          <w:sz w:val="24"/>
          <w:szCs w:val="24"/>
        </w:rPr>
        <w:t>que</w:t>
      </w:r>
      <w:r w:rsidRPr="00495DE1">
        <w:rPr>
          <w:rFonts w:ascii="Arial" w:hAnsi="Arial" w:cs="Arial"/>
          <w:spacing w:val="-8"/>
          <w:sz w:val="24"/>
          <w:szCs w:val="24"/>
        </w:rPr>
        <w:t xml:space="preserve"> </w:t>
      </w:r>
      <w:r w:rsidRPr="00495DE1">
        <w:rPr>
          <w:rFonts w:ascii="Arial" w:hAnsi="Arial" w:cs="Arial"/>
          <w:sz w:val="24"/>
          <w:szCs w:val="24"/>
        </w:rPr>
        <w:t>apresentar</w:t>
      </w:r>
      <w:r w:rsidRPr="00495DE1">
        <w:rPr>
          <w:rFonts w:ascii="Arial" w:hAnsi="Arial" w:cs="Arial"/>
          <w:spacing w:val="-59"/>
          <w:sz w:val="24"/>
          <w:szCs w:val="24"/>
        </w:rPr>
        <w:t xml:space="preserve"> </w:t>
      </w:r>
      <w:r w:rsidRPr="00495DE1">
        <w:rPr>
          <w:rFonts w:ascii="Arial" w:hAnsi="Arial" w:cs="Arial"/>
          <w:sz w:val="24"/>
          <w:szCs w:val="24"/>
        </w:rPr>
        <w:t>planilha</w:t>
      </w:r>
      <w:r w:rsidRPr="00495DE1">
        <w:rPr>
          <w:rFonts w:ascii="Arial" w:hAnsi="Arial" w:cs="Arial"/>
          <w:spacing w:val="-10"/>
          <w:sz w:val="24"/>
          <w:szCs w:val="24"/>
        </w:rPr>
        <w:t xml:space="preserve"> </w:t>
      </w:r>
      <w:r w:rsidRPr="00495DE1">
        <w:rPr>
          <w:rFonts w:ascii="Arial" w:hAnsi="Arial" w:cs="Arial"/>
          <w:sz w:val="24"/>
          <w:szCs w:val="24"/>
        </w:rPr>
        <w:t>atualizada</w:t>
      </w:r>
      <w:r w:rsidRPr="00495DE1">
        <w:rPr>
          <w:rFonts w:ascii="Arial" w:hAnsi="Arial" w:cs="Arial"/>
          <w:spacing w:val="-9"/>
          <w:sz w:val="24"/>
          <w:szCs w:val="24"/>
        </w:rPr>
        <w:t xml:space="preserve"> </w:t>
      </w:r>
      <w:r w:rsidRPr="00495DE1">
        <w:rPr>
          <w:rFonts w:ascii="Arial" w:hAnsi="Arial" w:cs="Arial"/>
          <w:sz w:val="24"/>
          <w:szCs w:val="24"/>
        </w:rPr>
        <w:t>da</w:t>
      </w:r>
      <w:r w:rsidRPr="00495DE1">
        <w:rPr>
          <w:rFonts w:ascii="Arial" w:hAnsi="Arial" w:cs="Arial"/>
          <w:spacing w:val="-9"/>
          <w:sz w:val="24"/>
          <w:szCs w:val="24"/>
        </w:rPr>
        <w:t xml:space="preserve"> </w:t>
      </w:r>
      <w:r w:rsidRPr="00495DE1">
        <w:rPr>
          <w:rFonts w:ascii="Arial" w:hAnsi="Arial" w:cs="Arial"/>
          <w:sz w:val="24"/>
          <w:szCs w:val="24"/>
        </w:rPr>
        <w:t>composição</w:t>
      </w:r>
      <w:r w:rsidRPr="00495DE1">
        <w:rPr>
          <w:rFonts w:ascii="Arial" w:hAnsi="Arial" w:cs="Arial"/>
          <w:spacing w:val="-11"/>
          <w:sz w:val="24"/>
          <w:szCs w:val="24"/>
        </w:rPr>
        <w:t xml:space="preserve"> </w:t>
      </w:r>
      <w:r w:rsidRPr="00495DE1">
        <w:rPr>
          <w:rFonts w:ascii="Arial" w:hAnsi="Arial" w:cs="Arial"/>
          <w:sz w:val="24"/>
          <w:szCs w:val="24"/>
        </w:rPr>
        <w:t>de</w:t>
      </w:r>
      <w:r w:rsidRPr="00495DE1">
        <w:rPr>
          <w:rFonts w:ascii="Arial" w:hAnsi="Arial" w:cs="Arial"/>
          <w:spacing w:val="-12"/>
          <w:sz w:val="24"/>
          <w:szCs w:val="24"/>
        </w:rPr>
        <w:t xml:space="preserve"> </w:t>
      </w:r>
      <w:r w:rsidRPr="00495DE1">
        <w:rPr>
          <w:rFonts w:ascii="Arial" w:hAnsi="Arial" w:cs="Arial"/>
          <w:sz w:val="24"/>
          <w:szCs w:val="24"/>
        </w:rPr>
        <w:t>preços</w:t>
      </w:r>
      <w:r w:rsidRPr="00495DE1">
        <w:rPr>
          <w:rFonts w:ascii="Arial" w:hAnsi="Arial" w:cs="Arial"/>
          <w:spacing w:val="-11"/>
          <w:sz w:val="24"/>
          <w:szCs w:val="24"/>
        </w:rPr>
        <w:t xml:space="preserve"> </w:t>
      </w:r>
      <w:r w:rsidRPr="00495DE1">
        <w:rPr>
          <w:rFonts w:ascii="Arial" w:hAnsi="Arial" w:cs="Arial"/>
          <w:sz w:val="24"/>
          <w:szCs w:val="24"/>
        </w:rPr>
        <w:t>do(s)</w:t>
      </w:r>
      <w:r w:rsidRPr="00495DE1">
        <w:rPr>
          <w:rFonts w:ascii="Arial" w:hAnsi="Arial" w:cs="Arial"/>
          <w:spacing w:val="-8"/>
          <w:sz w:val="24"/>
          <w:szCs w:val="24"/>
        </w:rPr>
        <w:t xml:space="preserve"> </w:t>
      </w:r>
      <w:r w:rsidRPr="00495DE1">
        <w:rPr>
          <w:rFonts w:ascii="Arial" w:hAnsi="Arial" w:cs="Arial"/>
          <w:sz w:val="24"/>
          <w:szCs w:val="24"/>
        </w:rPr>
        <w:t>produto(s),</w:t>
      </w:r>
      <w:r w:rsidRPr="00495DE1">
        <w:rPr>
          <w:rFonts w:ascii="Arial" w:hAnsi="Arial" w:cs="Arial"/>
          <w:spacing w:val="-10"/>
          <w:sz w:val="24"/>
          <w:szCs w:val="24"/>
        </w:rPr>
        <w:t xml:space="preserve"> </w:t>
      </w:r>
      <w:r w:rsidRPr="00495DE1">
        <w:rPr>
          <w:rFonts w:ascii="Arial" w:hAnsi="Arial" w:cs="Arial"/>
          <w:sz w:val="24"/>
          <w:szCs w:val="24"/>
        </w:rPr>
        <w:t>considerando</w:t>
      </w:r>
      <w:r w:rsidRPr="00495DE1">
        <w:rPr>
          <w:rFonts w:ascii="Arial" w:hAnsi="Arial" w:cs="Arial"/>
          <w:spacing w:val="-11"/>
          <w:sz w:val="24"/>
          <w:szCs w:val="24"/>
        </w:rPr>
        <w:t xml:space="preserve"> </w:t>
      </w:r>
      <w:r w:rsidRPr="00495DE1">
        <w:rPr>
          <w:rFonts w:ascii="Arial" w:hAnsi="Arial" w:cs="Arial"/>
          <w:sz w:val="24"/>
          <w:szCs w:val="24"/>
        </w:rPr>
        <w:t>todos</w:t>
      </w:r>
      <w:r w:rsidRPr="00495DE1">
        <w:rPr>
          <w:rFonts w:ascii="Arial" w:hAnsi="Arial" w:cs="Arial"/>
          <w:spacing w:val="-11"/>
          <w:sz w:val="24"/>
          <w:szCs w:val="24"/>
        </w:rPr>
        <w:t xml:space="preserve"> </w:t>
      </w:r>
      <w:r w:rsidRPr="00495DE1">
        <w:rPr>
          <w:rFonts w:ascii="Arial" w:hAnsi="Arial" w:cs="Arial"/>
          <w:sz w:val="24"/>
          <w:szCs w:val="24"/>
        </w:rPr>
        <w:t>os</w:t>
      </w:r>
      <w:r w:rsidRPr="00495DE1">
        <w:rPr>
          <w:rFonts w:ascii="Arial" w:hAnsi="Arial" w:cs="Arial"/>
          <w:spacing w:val="-11"/>
          <w:sz w:val="24"/>
          <w:szCs w:val="24"/>
        </w:rPr>
        <w:t xml:space="preserve"> </w:t>
      </w:r>
      <w:r w:rsidRPr="00495DE1">
        <w:rPr>
          <w:rFonts w:ascii="Arial" w:hAnsi="Arial" w:cs="Arial"/>
          <w:sz w:val="24"/>
          <w:szCs w:val="24"/>
        </w:rPr>
        <w:t>itens</w:t>
      </w:r>
      <w:r w:rsidRPr="00495DE1">
        <w:rPr>
          <w:rFonts w:ascii="Arial" w:hAnsi="Arial" w:cs="Arial"/>
          <w:spacing w:val="-59"/>
          <w:sz w:val="24"/>
          <w:szCs w:val="24"/>
        </w:rPr>
        <w:t xml:space="preserve"> </w:t>
      </w:r>
      <w:r w:rsidRPr="00495DE1">
        <w:rPr>
          <w:rFonts w:ascii="Arial" w:hAnsi="Arial" w:cs="Arial"/>
          <w:sz w:val="24"/>
          <w:szCs w:val="24"/>
        </w:rPr>
        <w:t>constantes na</w:t>
      </w:r>
      <w:r w:rsidRPr="00495DE1">
        <w:rPr>
          <w:rFonts w:ascii="Arial" w:hAnsi="Arial" w:cs="Arial"/>
          <w:spacing w:val="-3"/>
          <w:sz w:val="24"/>
          <w:szCs w:val="24"/>
        </w:rPr>
        <w:t xml:space="preserve"> </w:t>
      </w:r>
      <w:r w:rsidRPr="00495DE1">
        <w:rPr>
          <w:rFonts w:ascii="Arial" w:hAnsi="Arial" w:cs="Arial"/>
          <w:sz w:val="24"/>
          <w:szCs w:val="24"/>
        </w:rPr>
        <w:t>proposta</w:t>
      </w:r>
      <w:r w:rsidRPr="00495DE1">
        <w:rPr>
          <w:rFonts w:ascii="Arial" w:hAnsi="Arial" w:cs="Arial"/>
          <w:spacing w:val="-2"/>
          <w:sz w:val="24"/>
          <w:szCs w:val="24"/>
        </w:rPr>
        <w:t xml:space="preserve"> </w:t>
      </w:r>
      <w:r w:rsidRPr="00495DE1">
        <w:rPr>
          <w:rFonts w:ascii="Arial" w:hAnsi="Arial" w:cs="Arial"/>
          <w:sz w:val="24"/>
          <w:szCs w:val="24"/>
        </w:rPr>
        <w:t>anterior</w:t>
      </w:r>
      <w:r w:rsidRPr="00495DE1">
        <w:rPr>
          <w:rFonts w:ascii="Arial" w:hAnsi="Arial" w:cs="Arial"/>
          <w:spacing w:val="-2"/>
          <w:sz w:val="24"/>
          <w:szCs w:val="24"/>
        </w:rPr>
        <w:t xml:space="preserve"> </w:t>
      </w:r>
      <w:r w:rsidRPr="00495DE1">
        <w:rPr>
          <w:rFonts w:ascii="Arial" w:hAnsi="Arial" w:cs="Arial"/>
          <w:sz w:val="24"/>
          <w:szCs w:val="24"/>
        </w:rPr>
        <w:t>apresentada,</w:t>
      </w:r>
      <w:r w:rsidRPr="00495DE1">
        <w:rPr>
          <w:rFonts w:ascii="Arial" w:hAnsi="Arial" w:cs="Arial"/>
          <w:spacing w:val="-2"/>
          <w:sz w:val="24"/>
          <w:szCs w:val="24"/>
        </w:rPr>
        <w:t xml:space="preserve"> </w:t>
      </w:r>
      <w:r w:rsidRPr="00495DE1">
        <w:rPr>
          <w:rFonts w:ascii="Arial" w:hAnsi="Arial" w:cs="Arial"/>
          <w:sz w:val="24"/>
          <w:szCs w:val="24"/>
        </w:rPr>
        <w:t>quando da</w:t>
      </w:r>
      <w:r w:rsidRPr="00495DE1">
        <w:rPr>
          <w:rFonts w:ascii="Arial" w:hAnsi="Arial" w:cs="Arial"/>
          <w:spacing w:val="-1"/>
          <w:sz w:val="24"/>
          <w:szCs w:val="24"/>
        </w:rPr>
        <w:t xml:space="preserve"> </w:t>
      </w:r>
      <w:r w:rsidRPr="00495DE1">
        <w:rPr>
          <w:rFonts w:ascii="Arial" w:hAnsi="Arial" w:cs="Arial"/>
          <w:sz w:val="24"/>
          <w:szCs w:val="24"/>
        </w:rPr>
        <w:t>apresentação da</w:t>
      </w:r>
      <w:r w:rsidRPr="00495DE1">
        <w:rPr>
          <w:rFonts w:ascii="Arial" w:hAnsi="Arial" w:cs="Arial"/>
          <w:spacing w:val="-1"/>
          <w:sz w:val="24"/>
          <w:szCs w:val="24"/>
        </w:rPr>
        <w:t xml:space="preserve"> </w:t>
      </w:r>
      <w:r w:rsidRPr="00495DE1">
        <w:rPr>
          <w:rFonts w:ascii="Arial" w:hAnsi="Arial" w:cs="Arial"/>
          <w:sz w:val="24"/>
          <w:szCs w:val="24"/>
        </w:rPr>
        <w:t>proposta.</w:t>
      </w:r>
    </w:p>
    <w:p w14:paraId="16EB490B" w14:textId="77777777" w:rsidR="00895E06" w:rsidRPr="00495DE1" w:rsidRDefault="00895E06" w:rsidP="00895E06">
      <w:pPr>
        <w:pStyle w:val="PargrafodaLista"/>
        <w:ind w:left="0" w:firstLine="0"/>
        <w:rPr>
          <w:rFonts w:ascii="Arial" w:hAnsi="Arial" w:cs="Arial"/>
          <w:sz w:val="24"/>
          <w:szCs w:val="24"/>
        </w:rPr>
      </w:pPr>
    </w:p>
    <w:p w14:paraId="346C1C91" w14:textId="77777777" w:rsidR="0026092A" w:rsidRPr="00495DE1" w:rsidRDefault="0026092A" w:rsidP="00895E06">
      <w:pPr>
        <w:pStyle w:val="PargrafodaLista"/>
        <w:numPr>
          <w:ilvl w:val="1"/>
          <w:numId w:val="4"/>
        </w:numPr>
        <w:ind w:left="0" w:firstLine="0"/>
        <w:rPr>
          <w:rFonts w:ascii="Arial" w:hAnsi="Arial" w:cs="Arial"/>
          <w:sz w:val="24"/>
          <w:szCs w:val="24"/>
        </w:rPr>
      </w:pPr>
      <w:r w:rsidRPr="00495DE1">
        <w:rPr>
          <w:rFonts w:ascii="Arial" w:hAnsi="Arial" w:cs="Arial"/>
          <w:sz w:val="24"/>
          <w:szCs w:val="24"/>
        </w:rPr>
        <w:t>A análise para deferimento total ou parcial ou ainda indeferimento da revisão</w:t>
      </w:r>
      <w:r w:rsidRPr="00495DE1">
        <w:rPr>
          <w:rFonts w:ascii="Arial" w:hAnsi="Arial" w:cs="Arial"/>
          <w:spacing w:val="1"/>
          <w:sz w:val="24"/>
          <w:szCs w:val="24"/>
        </w:rPr>
        <w:t xml:space="preserve"> </w:t>
      </w:r>
      <w:r w:rsidRPr="00495DE1">
        <w:rPr>
          <w:rFonts w:ascii="Arial" w:hAnsi="Arial" w:cs="Arial"/>
          <w:sz w:val="24"/>
          <w:szCs w:val="24"/>
        </w:rPr>
        <w:t>solicitada deverá ser instruída com justificativa e memória dos respectivos cálculos, para</w:t>
      </w:r>
      <w:r w:rsidRPr="00495DE1">
        <w:rPr>
          <w:rFonts w:ascii="Arial" w:hAnsi="Arial" w:cs="Arial"/>
          <w:spacing w:val="1"/>
          <w:sz w:val="24"/>
          <w:szCs w:val="24"/>
        </w:rPr>
        <w:t xml:space="preserve"> </w:t>
      </w:r>
      <w:r w:rsidRPr="00495DE1">
        <w:rPr>
          <w:rFonts w:ascii="Arial" w:hAnsi="Arial" w:cs="Arial"/>
          <w:sz w:val="24"/>
          <w:szCs w:val="24"/>
        </w:rPr>
        <w:t>deliberação pela Assessoria Jurídica e pelo Gestor, em aproximadamente 10 (dez)</w:t>
      </w:r>
      <w:r w:rsidRPr="00495DE1">
        <w:rPr>
          <w:rFonts w:ascii="Arial" w:hAnsi="Arial" w:cs="Arial"/>
          <w:spacing w:val="-59"/>
          <w:sz w:val="24"/>
          <w:szCs w:val="24"/>
        </w:rPr>
        <w:t xml:space="preserve">        </w:t>
      </w:r>
      <w:r w:rsidRPr="00495DE1">
        <w:rPr>
          <w:rFonts w:ascii="Arial" w:hAnsi="Arial" w:cs="Arial"/>
          <w:sz w:val="24"/>
          <w:szCs w:val="24"/>
        </w:rPr>
        <w:t>dias</w:t>
      </w:r>
      <w:r w:rsidRPr="00495DE1">
        <w:rPr>
          <w:rFonts w:ascii="Arial" w:hAnsi="Arial" w:cs="Arial"/>
          <w:spacing w:val="1"/>
          <w:sz w:val="24"/>
          <w:szCs w:val="24"/>
        </w:rPr>
        <w:t xml:space="preserve"> </w:t>
      </w:r>
      <w:r w:rsidRPr="00495DE1">
        <w:rPr>
          <w:rFonts w:ascii="Arial" w:hAnsi="Arial" w:cs="Arial"/>
          <w:sz w:val="24"/>
          <w:szCs w:val="24"/>
        </w:rPr>
        <w:t>úteis,</w:t>
      </w:r>
      <w:r w:rsidRPr="00495DE1">
        <w:rPr>
          <w:rFonts w:ascii="Arial" w:hAnsi="Arial" w:cs="Arial"/>
          <w:spacing w:val="1"/>
          <w:sz w:val="24"/>
          <w:szCs w:val="24"/>
        </w:rPr>
        <w:t xml:space="preserve"> </w:t>
      </w:r>
      <w:r w:rsidRPr="00495DE1">
        <w:rPr>
          <w:rFonts w:ascii="Arial" w:hAnsi="Arial" w:cs="Arial"/>
          <w:sz w:val="24"/>
          <w:szCs w:val="24"/>
        </w:rPr>
        <w:t>contados</w:t>
      </w:r>
      <w:r w:rsidRPr="00495DE1">
        <w:rPr>
          <w:rFonts w:ascii="Arial" w:hAnsi="Arial" w:cs="Arial"/>
          <w:spacing w:val="1"/>
          <w:sz w:val="24"/>
          <w:szCs w:val="24"/>
        </w:rPr>
        <w:t xml:space="preserve"> </w:t>
      </w:r>
      <w:r w:rsidRPr="00495DE1">
        <w:rPr>
          <w:rFonts w:ascii="Arial" w:hAnsi="Arial" w:cs="Arial"/>
          <w:sz w:val="24"/>
          <w:szCs w:val="24"/>
        </w:rPr>
        <w:t>a</w:t>
      </w:r>
      <w:r w:rsidRPr="00495DE1">
        <w:rPr>
          <w:rFonts w:ascii="Arial" w:hAnsi="Arial" w:cs="Arial"/>
          <w:spacing w:val="1"/>
          <w:sz w:val="24"/>
          <w:szCs w:val="24"/>
        </w:rPr>
        <w:t xml:space="preserve"> </w:t>
      </w:r>
      <w:r w:rsidRPr="00495DE1">
        <w:rPr>
          <w:rFonts w:ascii="Arial" w:hAnsi="Arial" w:cs="Arial"/>
          <w:sz w:val="24"/>
          <w:szCs w:val="24"/>
        </w:rPr>
        <w:t>partir</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entrega</w:t>
      </w:r>
      <w:r w:rsidRPr="00495DE1">
        <w:rPr>
          <w:rFonts w:ascii="Arial" w:hAnsi="Arial" w:cs="Arial"/>
          <w:spacing w:val="1"/>
          <w:sz w:val="24"/>
          <w:szCs w:val="24"/>
        </w:rPr>
        <w:t xml:space="preserve"> </w:t>
      </w:r>
      <w:r w:rsidRPr="00495DE1">
        <w:rPr>
          <w:rFonts w:ascii="Arial" w:hAnsi="Arial" w:cs="Arial"/>
          <w:sz w:val="24"/>
          <w:szCs w:val="24"/>
        </w:rPr>
        <w:t>da</w:t>
      </w:r>
      <w:r w:rsidRPr="00495DE1">
        <w:rPr>
          <w:rFonts w:ascii="Arial" w:hAnsi="Arial" w:cs="Arial"/>
          <w:spacing w:val="1"/>
          <w:sz w:val="24"/>
          <w:szCs w:val="24"/>
        </w:rPr>
        <w:t xml:space="preserve"> </w:t>
      </w:r>
      <w:r w:rsidRPr="00495DE1">
        <w:rPr>
          <w:rFonts w:ascii="Arial" w:hAnsi="Arial" w:cs="Arial"/>
          <w:sz w:val="24"/>
          <w:szCs w:val="24"/>
        </w:rPr>
        <w:t>documentação</w:t>
      </w:r>
      <w:r w:rsidRPr="00495DE1">
        <w:rPr>
          <w:rFonts w:ascii="Arial" w:hAnsi="Arial" w:cs="Arial"/>
          <w:spacing w:val="1"/>
          <w:sz w:val="24"/>
          <w:szCs w:val="24"/>
        </w:rPr>
        <w:t xml:space="preserve"> </w:t>
      </w:r>
      <w:r w:rsidRPr="00495DE1">
        <w:rPr>
          <w:rFonts w:ascii="Arial" w:hAnsi="Arial" w:cs="Arial"/>
          <w:sz w:val="24"/>
          <w:szCs w:val="24"/>
        </w:rPr>
        <w:t>completa</w:t>
      </w:r>
      <w:r w:rsidRPr="00495DE1">
        <w:rPr>
          <w:rFonts w:ascii="Arial" w:hAnsi="Arial" w:cs="Arial"/>
          <w:spacing w:val="1"/>
          <w:sz w:val="24"/>
          <w:szCs w:val="24"/>
        </w:rPr>
        <w:t xml:space="preserve"> </w:t>
      </w:r>
      <w:r w:rsidRPr="00495DE1">
        <w:rPr>
          <w:rFonts w:ascii="Arial" w:hAnsi="Arial" w:cs="Arial"/>
          <w:sz w:val="24"/>
          <w:szCs w:val="24"/>
        </w:rPr>
        <w:t>pelo</w:t>
      </w:r>
      <w:r w:rsidRPr="00495DE1">
        <w:rPr>
          <w:rFonts w:ascii="Arial" w:hAnsi="Arial" w:cs="Arial"/>
          <w:spacing w:val="1"/>
          <w:sz w:val="24"/>
          <w:szCs w:val="24"/>
        </w:rPr>
        <w:t xml:space="preserve"> </w:t>
      </w:r>
      <w:r w:rsidRPr="00495DE1">
        <w:rPr>
          <w:rFonts w:ascii="Arial" w:hAnsi="Arial" w:cs="Arial"/>
          <w:sz w:val="24"/>
          <w:szCs w:val="24"/>
        </w:rPr>
        <w:t>Contratado.</w:t>
      </w:r>
    </w:p>
    <w:p w14:paraId="552D41AF" w14:textId="77777777" w:rsidR="009710F4" w:rsidRPr="00495DE1" w:rsidRDefault="009710F4" w:rsidP="00893EC1">
      <w:pPr>
        <w:pStyle w:val="PargrafodaLista"/>
        <w:tabs>
          <w:tab w:val="left" w:pos="1396"/>
        </w:tabs>
        <w:ind w:left="0" w:firstLine="0"/>
        <w:rPr>
          <w:rFonts w:ascii="Arial" w:hAnsi="Arial" w:cs="Arial"/>
          <w:sz w:val="24"/>
          <w:szCs w:val="24"/>
        </w:rPr>
      </w:pPr>
    </w:p>
    <w:p w14:paraId="7422918C" w14:textId="2CB32B42" w:rsidR="0026092A" w:rsidRPr="00495DE1" w:rsidRDefault="00895E06" w:rsidP="00895E06">
      <w:pPr>
        <w:pStyle w:val="Ttulo1"/>
        <w:numPr>
          <w:ilvl w:val="0"/>
          <w:numId w:val="4"/>
        </w:numPr>
        <w:tabs>
          <w:tab w:val="left" w:pos="0"/>
        </w:tabs>
        <w:ind w:left="0" w:firstLine="0"/>
        <w:rPr>
          <w:sz w:val="24"/>
          <w:szCs w:val="24"/>
        </w:rPr>
      </w:pPr>
      <w:r w:rsidRPr="00495DE1">
        <w:rPr>
          <w:noProof/>
          <w:sz w:val="24"/>
          <w:szCs w:val="24"/>
        </w:rPr>
        <mc:AlternateContent>
          <mc:Choice Requires="wps">
            <w:drawing>
              <wp:anchor distT="0" distB="0" distL="0" distR="0" simplePos="0" relativeHeight="251705344" behindDoc="1" locked="0" layoutInCell="1" allowOverlap="1" wp14:anchorId="473DEB7C" wp14:editId="6146F721">
                <wp:simplePos x="0" y="0"/>
                <wp:positionH relativeFrom="page">
                  <wp:posOffset>997661</wp:posOffset>
                </wp:positionH>
                <wp:positionV relativeFrom="paragraph">
                  <wp:posOffset>193363</wp:posOffset>
                </wp:positionV>
                <wp:extent cx="5798185" cy="18415"/>
                <wp:effectExtent l="0" t="0" r="0" b="0"/>
                <wp:wrapTopAndBottom/>
                <wp:docPr id="183576289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A4198" id="Rectangle 30" o:spid="_x0000_s1026" style="position:absolute;margin-left:78.55pt;margin-top:15.25pt;width:456.55pt;height:1.4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" fillcolor="black" stroked="f">
                <w10:wrap type="topAndBottom" anchorx="page"/>
              </v:rect>
            </w:pict>
          </mc:Fallback>
        </mc:AlternateContent>
      </w:r>
      <w:r w:rsidR="0026092A" w:rsidRPr="00495DE1">
        <w:rPr>
          <w:sz w:val="24"/>
          <w:szCs w:val="24"/>
        </w:rPr>
        <w:t>DAS</w:t>
      </w:r>
      <w:r w:rsidR="0026092A" w:rsidRPr="00495DE1">
        <w:rPr>
          <w:spacing w:val="-4"/>
          <w:sz w:val="24"/>
          <w:szCs w:val="24"/>
        </w:rPr>
        <w:t xml:space="preserve"> </w:t>
      </w:r>
      <w:r w:rsidR="0026092A" w:rsidRPr="00495DE1">
        <w:rPr>
          <w:sz w:val="24"/>
          <w:szCs w:val="24"/>
        </w:rPr>
        <w:t>DISPOSIÇÕES</w:t>
      </w:r>
      <w:r w:rsidR="0026092A" w:rsidRPr="00495DE1">
        <w:rPr>
          <w:spacing w:val="-3"/>
          <w:sz w:val="24"/>
          <w:szCs w:val="24"/>
        </w:rPr>
        <w:t xml:space="preserve"> </w:t>
      </w:r>
      <w:r w:rsidR="0026092A" w:rsidRPr="00495DE1">
        <w:rPr>
          <w:sz w:val="24"/>
          <w:szCs w:val="24"/>
        </w:rPr>
        <w:t>FINAIS</w:t>
      </w:r>
    </w:p>
    <w:p w14:paraId="11633760" w14:textId="01E797B2" w:rsidR="00443F0E" w:rsidRPr="00495DE1" w:rsidRDefault="00443F0E" w:rsidP="00893EC1">
      <w:pPr>
        <w:pStyle w:val="Ttulo1"/>
        <w:tabs>
          <w:tab w:val="left" w:pos="1110"/>
        </w:tabs>
        <w:ind w:left="0"/>
        <w:rPr>
          <w:sz w:val="24"/>
          <w:szCs w:val="24"/>
        </w:rPr>
      </w:pPr>
    </w:p>
    <w:p w14:paraId="0E3AF347"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A presente licitação não importa necessariamente em contratação, podendo o Município de Douradina -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5024596E"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7AF4F204" w14:textId="77777777" w:rsidR="00895E06"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As proponentes assumem todos os custos de preparação e apresentação de suas propostas e o Município de Douradina - MS não será, em nenhum caso, responsável por esses custos, independentemente da condução ou do resultado do processo licitatório.</w:t>
      </w:r>
    </w:p>
    <w:p w14:paraId="0693A564" w14:textId="1D87B9F0" w:rsidR="0026092A" w:rsidRPr="00495DE1" w:rsidRDefault="0026092A" w:rsidP="00895E06">
      <w:pPr>
        <w:pStyle w:val="NormalWeb"/>
        <w:widowControl w:val="0"/>
        <w:autoSpaceDE w:val="0"/>
        <w:autoSpaceDN w:val="0"/>
        <w:spacing w:before="0" w:beforeAutospacing="0" w:after="0" w:afterAutospacing="0"/>
        <w:jc w:val="both"/>
        <w:rPr>
          <w:rFonts w:ascii="Arial" w:hAnsi="Arial" w:cs="Arial"/>
        </w:rPr>
      </w:pPr>
      <w:r w:rsidRPr="00495DE1">
        <w:rPr>
          <w:rFonts w:ascii="Arial" w:hAnsi="Arial" w:cs="Arial"/>
        </w:rPr>
        <w:t xml:space="preserve"> </w:t>
      </w:r>
    </w:p>
    <w:p w14:paraId="693CA273"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A proponente é responsável pela fidelidade e legitimidade das informações prestadas e dos documentos apresentados em qualquer fase da licitação. 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p>
    <w:p w14:paraId="030635AC"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56310DA9"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Contagem dos prazos estabelecidos neste Edital e seus Anexos, excluir-se-á o dia do início e incluir-se-á o do vencimento. </w:t>
      </w:r>
    </w:p>
    <w:p w14:paraId="6943764D"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32E5FE36"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47988926"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3C563416"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As proponentes intimadas para prestar quaisquer esclarecimentos adicionais deverão fazê-lo no prazo determinado pelo Pregoeiro, sob pena de desclassificação/inabilitação. </w:t>
      </w:r>
    </w:p>
    <w:p w14:paraId="697B6FBA"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5218FAFF"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 xml:space="preserve">As normas que disciplinam este Pregão serão sempre interpretadas a favor da ampliação da disputa entre as proponentes, desde que não comprometam o interesse da Administração, a finalidade e a segurança da contratação. </w:t>
      </w:r>
    </w:p>
    <w:p w14:paraId="6023C596"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2361DBA9" w14:textId="77777777" w:rsidR="0026092A"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A participação da proponente nesta licitação implica no conhecimento e na aceitação de todos os termos deste Edital e seus Anexos.</w:t>
      </w:r>
    </w:p>
    <w:p w14:paraId="7998BC56" w14:textId="77777777" w:rsidR="00895E06" w:rsidRPr="00495DE1" w:rsidRDefault="00895E06" w:rsidP="00895E06">
      <w:pPr>
        <w:pStyle w:val="NormalWeb"/>
        <w:widowControl w:val="0"/>
        <w:autoSpaceDE w:val="0"/>
        <w:autoSpaceDN w:val="0"/>
        <w:spacing w:before="0" w:beforeAutospacing="0" w:after="0" w:afterAutospacing="0"/>
        <w:jc w:val="both"/>
        <w:rPr>
          <w:rFonts w:ascii="Arial" w:hAnsi="Arial" w:cs="Arial"/>
        </w:rPr>
      </w:pPr>
    </w:p>
    <w:p w14:paraId="7C349FC2" w14:textId="77777777" w:rsidR="0026092A" w:rsidRPr="00495DE1" w:rsidRDefault="0026092A" w:rsidP="00893EC1">
      <w:pPr>
        <w:pStyle w:val="NormalWeb"/>
        <w:widowControl w:val="0"/>
        <w:numPr>
          <w:ilvl w:val="1"/>
          <w:numId w:val="4"/>
        </w:numPr>
        <w:autoSpaceDE w:val="0"/>
        <w:autoSpaceDN w:val="0"/>
        <w:spacing w:before="0" w:beforeAutospacing="0" w:after="0" w:afterAutospacing="0"/>
        <w:ind w:left="0" w:firstLine="0"/>
        <w:jc w:val="both"/>
        <w:rPr>
          <w:rFonts w:ascii="Arial" w:hAnsi="Arial" w:cs="Arial"/>
        </w:rPr>
      </w:pPr>
      <w:r w:rsidRPr="00495DE1">
        <w:rPr>
          <w:rFonts w:ascii="Arial" w:hAnsi="Arial" w:cs="Arial"/>
        </w:rPr>
        <w:t>Para dirimir, na esfera judicial, as questões oriundas do presente Edital, será competente o juízo da Comarca de Itaporã (MS).</w:t>
      </w:r>
    </w:p>
    <w:p w14:paraId="6C706FE8" w14:textId="77777777" w:rsidR="0003170F" w:rsidRPr="00495DE1" w:rsidRDefault="0003170F" w:rsidP="00893EC1">
      <w:pPr>
        <w:pStyle w:val="NormalWeb"/>
        <w:widowControl w:val="0"/>
        <w:autoSpaceDE w:val="0"/>
        <w:autoSpaceDN w:val="0"/>
        <w:spacing w:before="0" w:beforeAutospacing="0" w:after="0" w:afterAutospacing="0"/>
        <w:jc w:val="both"/>
        <w:rPr>
          <w:rFonts w:ascii="Arial" w:hAnsi="Arial" w:cs="Arial"/>
        </w:rPr>
      </w:pPr>
    </w:p>
    <w:p w14:paraId="06767B77" w14:textId="27F37FD5" w:rsidR="0026092A" w:rsidRPr="00495DE1" w:rsidRDefault="0026092A" w:rsidP="00893EC1">
      <w:pPr>
        <w:pStyle w:val="NormalWeb"/>
        <w:spacing w:before="0" w:after="0"/>
        <w:jc w:val="both"/>
        <w:rPr>
          <w:rFonts w:ascii="Arial" w:hAnsi="Arial" w:cs="Arial"/>
        </w:rPr>
      </w:pPr>
      <w:r w:rsidRPr="00495DE1">
        <w:rPr>
          <w:rFonts w:ascii="Arial" w:hAnsi="Arial" w:cs="Arial"/>
        </w:rPr>
        <w:lastRenderedPageBreak/>
        <w:t>Douradina -MS,</w:t>
      </w:r>
      <w:r w:rsidR="00BC4466">
        <w:rPr>
          <w:rFonts w:ascii="Arial" w:hAnsi="Arial" w:cs="Arial"/>
        </w:rPr>
        <w:t>05 de março de 2026</w:t>
      </w:r>
      <w:r w:rsidRPr="00495DE1">
        <w:rPr>
          <w:rFonts w:ascii="Arial" w:hAnsi="Arial" w:cs="Arial"/>
        </w:rPr>
        <w:t>.</w:t>
      </w:r>
    </w:p>
    <w:p w14:paraId="4FFF9882" w14:textId="77777777" w:rsidR="0026092A" w:rsidRDefault="0026092A" w:rsidP="00D37301">
      <w:pPr>
        <w:pStyle w:val="NormalWeb"/>
        <w:spacing w:before="0" w:after="0"/>
        <w:rPr>
          <w:rFonts w:ascii="Arial" w:hAnsi="Arial" w:cs="Arial"/>
        </w:rPr>
      </w:pPr>
    </w:p>
    <w:p w14:paraId="7189A95D" w14:textId="77777777" w:rsidR="008676ED" w:rsidRDefault="008676ED" w:rsidP="00D37301">
      <w:pPr>
        <w:pStyle w:val="NormalWeb"/>
        <w:spacing w:before="0" w:after="0"/>
        <w:rPr>
          <w:rFonts w:ascii="Arial" w:hAnsi="Arial" w:cs="Arial"/>
        </w:rPr>
      </w:pPr>
    </w:p>
    <w:p w14:paraId="7DBAEE96" w14:textId="77777777" w:rsidR="00536737" w:rsidRDefault="00536737" w:rsidP="00536737">
      <w:pPr>
        <w:snapToGrid w:val="0"/>
        <w:ind w:right="-1"/>
        <w:jc w:val="center"/>
        <w:rPr>
          <w:rFonts w:ascii="Arial" w:hAnsi="Arial" w:cs="Arial"/>
          <w:sz w:val="23"/>
          <w:szCs w:val="23"/>
          <w:lang w:eastAsia="ar-SA"/>
        </w:rPr>
      </w:pPr>
      <w:r w:rsidRPr="003719C6">
        <w:rPr>
          <w:rFonts w:ascii="Arial" w:hAnsi="Arial" w:cs="Arial"/>
          <w:sz w:val="23"/>
          <w:szCs w:val="23"/>
          <w:lang w:eastAsia="ar-SA"/>
        </w:rPr>
        <w:t>_______________________________________</w:t>
      </w:r>
    </w:p>
    <w:p w14:paraId="075FDD5E" w14:textId="77777777" w:rsidR="00536737" w:rsidRPr="003719C6" w:rsidRDefault="00536737" w:rsidP="00536737">
      <w:pPr>
        <w:snapToGrid w:val="0"/>
        <w:ind w:right="-1"/>
        <w:jc w:val="center"/>
        <w:rPr>
          <w:rFonts w:ascii="Arial" w:hAnsi="Arial" w:cs="Arial"/>
          <w:sz w:val="23"/>
          <w:szCs w:val="23"/>
          <w:lang w:eastAsia="ar-SA"/>
        </w:rPr>
      </w:pPr>
      <w:r w:rsidRPr="003719C6">
        <w:rPr>
          <w:rFonts w:ascii="Arial" w:hAnsi="Arial" w:cs="Arial"/>
          <w:sz w:val="23"/>
          <w:szCs w:val="23"/>
        </w:rPr>
        <w:t>Osmir Marques Silva</w:t>
      </w:r>
      <w:r w:rsidRPr="003719C6">
        <w:rPr>
          <w:rFonts w:ascii="Arial" w:hAnsi="Arial" w:cs="Arial"/>
          <w:sz w:val="23"/>
          <w:szCs w:val="23"/>
        </w:rPr>
        <w:br/>
        <w:t>Secretário Municipal de Planejamento, Administração e Finanças</w:t>
      </w:r>
    </w:p>
    <w:p w14:paraId="2FE1F95D" w14:textId="6C37489D" w:rsidR="0026092A" w:rsidRPr="00495DE1" w:rsidRDefault="0026092A" w:rsidP="00D37301">
      <w:pPr>
        <w:pStyle w:val="NormalWeb"/>
        <w:spacing w:before="0" w:after="0"/>
        <w:rPr>
          <w:rFonts w:ascii="Arial" w:hAnsi="Arial" w:cs="Arial"/>
        </w:rPr>
      </w:pPr>
    </w:p>
    <w:p w14:paraId="051320B6" w14:textId="64EEE0B9" w:rsidR="0026092A" w:rsidRPr="004D47FD" w:rsidRDefault="0026092A" w:rsidP="004D47FD">
      <w:pPr>
        <w:widowControl/>
        <w:autoSpaceDE/>
        <w:autoSpaceDN/>
        <w:jc w:val="center"/>
        <w:rPr>
          <w:rFonts w:ascii="Arial" w:hAnsi="Arial" w:cs="Arial"/>
          <w:b/>
          <w:bCs/>
          <w:sz w:val="24"/>
          <w:szCs w:val="24"/>
        </w:rPr>
        <w:sectPr w:rsidR="0026092A" w:rsidRPr="004D47FD" w:rsidSect="00FA1D14">
          <w:pgSz w:w="11910" w:h="16850"/>
          <w:pgMar w:top="993" w:right="1137" w:bottom="800" w:left="1300" w:header="142" w:footer="615" w:gutter="0"/>
          <w:cols w:space="720"/>
        </w:sectPr>
      </w:pPr>
    </w:p>
    <w:p w14:paraId="1145D038" w14:textId="77777777" w:rsidR="00536737" w:rsidRDefault="00536737" w:rsidP="00536737">
      <w:pPr>
        <w:ind w:right="-1"/>
        <w:jc w:val="center"/>
        <w:rPr>
          <w:rFonts w:ascii="Arial" w:hAnsi="Arial" w:cs="Arial"/>
          <w:b/>
          <w:bCs/>
          <w:sz w:val="23"/>
          <w:szCs w:val="23"/>
        </w:rPr>
      </w:pPr>
      <w:r w:rsidRPr="00B97923">
        <w:rPr>
          <w:rFonts w:ascii="Arial" w:hAnsi="Arial" w:cs="Arial"/>
          <w:b/>
          <w:bCs/>
          <w:sz w:val="23"/>
          <w:szCs w:val="23"/>
        </w:rPr>
        <w:t xml:space="preserve">TERMO DE REFERÊNCIA </w:t>
      </w:r>
      <w:r>
        <w:rPr>
          <w:rFonts w:ascii="Arial" w:hAnsi="Arial" w:cs="Arial"/>
          <w:b/>
          <w:bCs/>
          <w:sz w:val="23"/>
          <w:szCs w:val="23"/>
        </w:rPr>
        <w:t xml:space="preserve"> </w:t>
      </w:r>
    </w:p>
    <w:p w14:paraId="3E51AE7D" w14:textId="77777777" w:rsidR="00536737" w:rsidRPr="00B97923" w:rsidRDefault="00536737" w:rsidP="00536737">
      <w:pPr>
        <w:ind w:right="-1"/>
        <w:jc w:val="center"/>
        <w:rPr>
          <w:rFonts w:ascii="Arial" w:hAnsi="Arial" w:cs="Arial"/>
          <w:b/>
          <w:bCs/>
          <w:sz w:val="23"/>
          <w:szCs w:val="23"/>
        </w:rPr>
      </w:pPr>
      <w:r w:rsidRPr="00B97923">
        <w:rPr>
          <w:rFonts w:ascii="Arial" w:hAnsi="Arial" w:cs="Arial"/>
          <w:b/>
          <w:bCs/>
          <w:sz w:val="23"/>
          <w:szCs w:val="23"/>
        </w:rPr>
        <w:t>(Inciso XXIII, art. 6º da Lei Federal nº 14.133/2021)</w:t>
      </w:r>
    </w:p>
    <w:p w14:paraId="5E9FC973" w14:textId="77777777" w:rsidR="00536737" w:rsidRPr="00B97923" w:rsidRDefault="00536737" w:rsidP="00536737">
      <w:pPr>
        <w:ind w:right="-1"/>
        <w:jc w:val="both"/>
        <w:rPr>
          <w:rFonts w:ascii="Arial" w:hAnsi="Arial" w:cs="Arial"/>
          <w:b/>
          <w:bCs/>
          <w:sz w:val="23"/>
          <w:szCs w:val="23"/>
        </w:rPr>
      </w:pPr>
    </w:p>
    <w:p w14:paraId="33002B07" w14:textId="3785CA50" w:rsidR="00536737" w:rsidRDefault="00536737" w:rsidP="00F454C2">
      <w:pPr>
        <w:pStyle w:val="NormalWeb"/>
        <w:numPr>
          <w:ilvl w:val="0"/>
          <w:numId w:val="34"/>
        </w:numPr>
        <w:spacing w:before="0" w:beforeAutospacing="0" w:after="0" w:afterAutospacing="0"/>
        <w:ind w:left="0" w:right="-1" w:hanging="11"/>
        <w:jc w:val="both"/>
        <w:rPr>
          <w:rStyle w:val="Forte"/>
          <w:rFonts w:ascii="Arial" w:eastAsia="Arial MT" w:hAnsi="Arial" w:cs="Arial"/>
          <w:color w:val="000000"/>
          <w:sz w:val="23"/>
          <w:szCs w:val="23"/>
        </w:rPr>
      </w:pPr>
      <w:bookmarkStart w:id="5" w:name="art6xxiiic"/>
      <w:bookmarkStart w:id="6" w:name="art6xxiiid"/>
      <w:bookmarkStart w:id="7" w:name="art6xxiiie"/>
      <w:bookmarkStart w:id="8" w:name="art6xxiiif"/>
      <w:bookmarkStart w:id="9" w:name="art6xxiiih"/>
      <w:bookmarkStart w:id="10" w:name="art6xxiii.i"/>
      <w:bookmarkStart w:id="11" w:name="art6xxiiij"/>
      <w:bookmarkEnd w:id="5"/>
      <w:bookmarkEnd w:id="6"/>
      <w:bookmarkEnd w:id="7"/>
      <w:bookmarkEnd w:id="8"/>
      <w:bookmarkEnd w:id="9"/>
      <w:bookmarkEnd w:id="10"/>
      <w:bookmarkEnd w:id="11"/>
      <w:r w:rsidRPr="00B97923">
        <w:rPr>
          <w:rStyle w:val="Forte"/>
          <w:rFonts w:ascii="Arial" w:eastAsia="Arial MT" w:hAnsi="Arial" w:cs="Arial"/>
          <w:color w:val="000000"/>
          <w:sz w:val="23"/>
          <w:szCs w:val="23"/>
        </w:rPr>
        <w:t>DESCRIÇÃO DO OBJETO</w:t>
      </w:r>
    </w:p>
    <w:p w14:paraId="49575C89" w14:textId="77777777" w:rsidR="000C0ADA" w:rsidRDefault="000C0ADA" w:rsidP="000C0ADA">
      <w:pPr>
        <w:pStyle w:val="NormalWeb"/>
        <w:spacing w:before="0" w:beforeAutospacing="0" w:after="0" w:afterAutospacing="0"/>
        <w:ind w:left="720" w:right="-1"/>
        <w:jc w:val="both"/>
        <w:rPr>
          <w:rStyle w:val="Forte"/>
          <w:rFonts w:ascii="Arial" w:eastAsia="Arial MT" w:hAnsi="Arial" w:cs="Arial"/>
          <w:color w:val="000000"/>
          <w:sz w:val="23"/>
          <w:szCs w:val="23"/>
        </w:rPr>
      </w:pPr>
    </w:p>
    <w:p w14:paraId="287F74C0" w14:textId="77777777" w:rsidR="00536737" w:rsidRPr="007822D5" w:rsidRDefault="00536737" w:rsidP="00324172">
      <w:pPr>
        <w:pStyle w:val="NormalWeb"/>
        <w:spacing w:before="0" w:beforeAutospacing="0" w:after="0" w:afterAutospacing="0"/>
        <w:ind w:right="-1"/>
        <w:jc w:val="both"/>
        <w:rPr>
          <w:rFonts w:ascii="Arial" w:hAnsi="Arial" w:cs="Arial"/>
          <w:b/>
          <w:bCs/>
          <w:color w:val="000000"/>
          <w:sz w:val="23"/>
          <w:szCs w:val="23"/>
        </w:rPr>
      </w:pPr>
      <w:r w:rsidRPr="00B97923">
        <w:rPr>
          <w:rStyle w:val="Forte"/>
          <w:rFonts w:ascii="Arial" w:eastAsia="Arial MT" w:hAnsi="Arial" w:cs="Arial"/>
          <w:color w:val="000000"/>
          <w:sz w:val="23"/>
          <w:szCs w:val="23"/>
        </w:rPr>
        <w:t xml:space="preserve">1.1. </w:t>
      </w:r>
      <w:r>
        <w:rPr>
          <w:rFonts w:ascii="Arial" w:hAnsi="Arial" w:cs="Arial"/>
          <w:sz w:val="23"/>
          <w:szCs w:val="23"/>
        </w:rPr>
        <w:t>AQUISIÇÃO DE PÃES PARA OS FUNCIONÁIOS DAS DIVERSAS SECRETARIAS E PARA A MERENDA ESCOLAR DA REDE MUNICIPAL DE ENSINO DO MUNICIPAL DE DOURADINA/MS</w:t>
      </w:r>
    </w:p>
    <w:p w14:paraId="3CAEAEFC" w14:textId="77777777" w:rsidR="00536737" w:rsidRPr="00B97923" w:rsidRDefault="00536737" w:rsidP="00324172">
      <w:pPr>
        <w:pStyle w:val="NormalWeb"/>
        <w:spacing w:before="0" w:beforeAutospacing="0" w:after="0" w:afterAutospacing="0"/>
        <w:ind w:right="-1"/>
        <w:jc w:val="both"/>
        <w:rPr>
          <w:rFonts w:ascii="Arial" w:hAnsi="Arial" w:cs="Arial"/>
          <w:b/>
          <w:bCs/>
          <w:color w:val="000000"/>
          <w:sz w:val="23"/>
          <w:szCs w:val="23"/>
        </w:rPr>
      </w:pPr>
    </w:p>
    <w:p w14:paraId="147BCD18" w14:textId="4FCAD5F1" w:rsidR="00536737" w:rsidRDefault="00536737" w:rsidP="00F454C2">
      <w:pPr>
        <w:pStyle w:val="PargrafodaLista"/>
        <w:numPr>
          <w:ilvl w:val="1"/>
          <w:numId w:val="34"/>
        </w:numPr>
        <w:ind w:left="0" w:right="-1" w:firstLine="0"/>
        <w:rPr>
          <w:rStyle w:val="Forte"/>
          <w:rFonts w:ascii="Arial" w:hAnsi="Arial" w:cs="Arial"/>
          <w:color w:val="000000"/>
          <w:sz w:val="23"/>
          <w:szCs w:val="23"/>
        </w:rPr>
      </w:pPr>
      <w:r w:rsidRPr="00B97923">
        <w:rPr>
          <w:rStyle w:val="Forte"/>
          <w:rFonts w:ascii="Arial" w:hAnsi="Arial" w:cs="Arial"/>
          <w:color w:val="000000"/>
          <w:sz w:val="23"/>
          <w:szCs w:val="23"/>
        </w:rPr>
        <w:t>NATUREZA</w:t>
      </w:r>
    </w:p>
    <w:p w14:paraId="28834A6C" w14:textId="77777777" w:rsidR="000C0ADA" w:rsidRPr="00B97923" w:rsidRDefault="000C0ADA" w:rsidP="000C0ADA">
      <w:pPr>
        <w:pStyle w:val="PargrafodaLista"/>
        <w:ind w:left="750" w:right="-1" w:firstLine="0"/>
        <w:rPr>
          <w:rStyle w:val="Forte"/>
          <w:rFonts w:ascii="Arial" w:hAnsi="Arial" w:cs="Arial"/>
          <w:color w:val="000000"/>
          <w:sz w:val="23"/>
          <w:szCs w:val="23"/>
        </w:rPr>
      </w:pPr>
    </w:p>
    <w:p w14:paraId="6C77D97F" w14:textId="77777777" w:rsidR="00536737" w:rsidRPr="00B97923" w:rsidRDefault="00536737" w:rsidP="00324172">
      <w:pPr>
        <w:pStyle w:val="PargrafodaLista"/>
        <w:ind w:left="0" w:right="-1" w:firstLine="0"/>
        <w:rPr>
          <w:rFonts w:ascii="Arial" w:hAnsi="Arial" w:cs="Arial"/>
          <w:color w:val="000000"/>
          <w:sz w:val="23"/>
          <w:szCs w:val="23"/>
        </w:rPr>
      </w:pPr>
      <w:bookmarkStart w:id="12" w:name="_Hlk143695419"/>
      <w:r w:rsidRPr="00B97923">
        <w:rPr>
          <w:rStyle w:val="Forte"/>
          <w:rFonts w:ascii="Arial" w:hAnsi="Arial" w:cs="Arial"/>
          <w:color w:val="000000"/>
          <w:sz w:val="23"/>
          <w:szCs w:val="23"/>
        </w:rPr>
        <w:t xml:space="preserve">Aplica-se a Modalidade prevista no </w:t>
      </w:r>
      <w:r w:rsidRPr="00B97923">
        <w:rPr>
          <w:rFonts w:ascii="Arial" w:hAnsi="Arial" w:cs="Arial"/>
          <w:color w:val="000000"/>
          <w:sz w:val="23"/>
          <w:szCs w:val="23"/>
        </w:rPr>
        <w:t>Art. 6º - XLI PREGÃO pois o objeto pretendido se classifica na natureza:</w:t>
      </w:r>
    </w:p>
    <w:p w14:paraId="00785EA5" w14:textId="77777777" w:rsidR="000C0ADA" w:rsidRDefault="000C0ADA" w:rsidP="00324172">
      <w:pPr>
        <w:pStyle w:val="PargrafodaLista"/>
        <w:ind w:left="0" w:right="-1" w:firstLine="0"/>
        <w:rPr>
          <w:rFonts w:ascii="Arial" w:hAnsi="Arial" w:cs="Arial"/>
          <w:color w:val="000000"/>
          <w:sz w:val="23"/>
          <w:szCs w:val="23"/>
        </w:rPr>
      </w:pPr>
    </w:p>
    <w:p w14:paraId="4CDFDDCA" w14:textId="14B1B4F9" w:rsidR="00536737" w:rsidRPr="00B97923" w:rsidRDefault="00536737" w:rsidP="00324172">
      <w:pPr>
        <w:pStyle w:val="PargrafodaLista"/>
        <w:ind w:left="0" w:right="-1" w:firstLine="0"/>
        <w:rPr>
          <w:rFonts w:ascii="Arial" w:hAnsi="Arial" w:cs="Arial"/>
          <w:color w:val="000000"/>
          <w:sz w:val="23"/>
          <w:szCs w:val="23"/>
        </w:rPr>
      </w:pPr>
      <w:r w:rsidRPr="00B97923">
        <w:rPr>
          <w:rFonts w:ascii="Arial" w:hAnsi="Arial" w:cs="Arial"/>
          <w:color w:val="000000"/>
          <w:sz w:val="23"/>
          <w:szCs w:val="23"/>
        </w:rPr>
        <w:t>(</w:t>
      </w:r>
      <w:r w:rsidRPr="007822D5">
        <w:rPr>
          <w:rFonts w:ascii="Arial" w:hAnsi="Arial" w:cs="Arial"/>
          <w:b/>
          <w:bCs/>
          <w:color w:val="000000"/>
          <w:sz w:val="23"/>
          <w:szCs w:val="23"/>
        </w:rPr>
        <w:t>x</w:t>
      </w:r>
      <w:r w:rsidRPr="00B97923">
        <w:rPr>
          <w:rFonts w:ascii="Arial" w:hAnsi="Arial" w:cs="Arial"/>
          <w:color w:val="000000"/>
          <w:sz w:val="23"/>
          <w:szCs w:val="23"/>
        </w:rPr>
        <w:t xml:space="preserve">) aquisição de bens </w:t>
      </w:r>
    </w:p>
    <w:p w14:paraId="434C6394" w14:textId="77777777" w:rsidR="00536737" w:rsidRPr="00B97923" w:rsidRDefault="00536737" w:rsidP="00324172">
      <w:pPr>
        <w:pStyle w:val="PargrafodaLista"/>
        <w:ind w:left="0" w:right="-1" w:firstLine="0"/>
        <w:rPr>
          <w:rFonts w:ascii="Arial" w:hAnsi="Arial" w:cs="Arial"/>
          <w:color w:val="000000"/>
          <w:sz w:val="23"/>
          <w:szCs w:val="23"/>
        </w:rPr>
      </w:pPr>
    </w:p>
    <w:p w14:paraId="6494EC65" w14:textId="77777777" w:rsidR="00536737" w:rsidRDefault="00536737" w:rsidP="00324172">
      <w:pPr>
        <w:pStyle w:val="PargrafodaLista"/>
        <w:ind w:left="0" w:right="-1" w:firstLine="0"/>
        <w:rPr>
          <w:rFonts w:ascii="Arial" w:hAnsi="Arial" w:cs="Arial"/>
          <w:color w:val="000000"/>
          <w:sz w:val="23"/>
          <w:szCs w:val="23"/>
        </w:rPr>
      </w:pPr>
      <w:r w:rsidRPr="00B97923">
        <w:rPr>
          <w:rFonts w:ascii="Arial" w:hAnsi="Arial" w:cs="Arial"/>
          <w:color w:val="000000"/>
          <w:sz w:val="23"/>
          <w:szCs w:val="23"/>
        </w:rPr>
        <w:t>O objeto possui padrões de desempenho e qualidade que podem ser objetivamente definidos pelo edital, por meio de especificações usuais de mercado.</w:t>
      </w:r>
    </w:p>
    <w:p w14:paraId="403DD168" w14:textId="77777777" w:rsidR="00536737" w:rsidRDefault="00536737" w:rsidP="00324172">
      <w:pPr>
        <w:pStyle w:val="PargrafodaLista"/>
        <w:ind w:left="0" w:right="-1" w:firstLine="0"/>
        <w:rPr>
          <w:rFonts w:ascii="Arial" w:hAnsi="Arial" w:cs="Arial"/>
          <w:color w:val="000000"/>
          <w:sz w:val="23"/>
          <w:szCs w:val="23"/>
        </w:rPr>
      </w:pPr>
    </w:p>
    <w:p w14:paraId="1E976025" w14:textId="77777777" w:rsidR="00536737" w:rsidRPr="00CC13F0" w:rsidRDefault="00536737" w:rsidP="00324172">
      <w:pPr>
        <w:pStyle w:val="PargrafodaLista"/>
        <w:ind w:left="0" w:right="-1" w:firstLine="0"/>
        <w:rPr>
          <w:rFonts w:ascii="Arial" w:hAnsi="Arial" w:cs="Arial"/>
          <w:color w:val="000000"/>
          <w:sz w:val="23"/>
          <w:szCs w:val="23"/>
        </w:rPr>
      </w:pPr>
      <w:r w:rsidRPr="00B97923">
        <w:rPr>
          <w:rFonts w:ascii="Arial" w:hAnsi="Arial" w:cs="Arial"/>
          <w:sz w:val="23"/>
          <w:szCs w:val="23"/>
        </w:rPr>
        <w:t xml:space="preserve">O objeto desta contratação não se enquadra como sendo de bem de luxo, conforme Decreto n.º </w:t>
      </w:r>
      <w:bookmarkEnd w:id="12"/>
      <w:r w:rsidRPr="00CC13F0">
        <w:rPr>
          <w:rFonts w:ascii="Arial" w:hAnsi="Arial" w:cs="Arial"/>
          <w:sz w:val="23"/>
          <w:szCs w:val="23"/>
        </w:rPr>
        <w:t xml:space="preserve">10.818/2021 </w:t>
      </w:r>
    </w:p>
    <w:p w14:paraId="30502B5B" w14:textId="77777777" w:rsidR="00536737" w:rsidRPr="00B97923" w:rsidRDefault="00536737" w:rsidP="00324172">
      <w:pPr>
        <w:adjustRightInd w:val="0"/>
        <w:ind w:right="-1"/>
        <w:jc w:val="both"/>
        <w:rPr>
          <w:rStyle w:val="Forte"/>
          <w:rFonts w:ascii="Arial" w:hAnsi="Arial" w:cs="Arial"/>
          <w:color w:val="000000"/>
          <w:sz w:val="23"/>
          <w:szCs w:val="23"/>
        </w:rPr>
      </w:pPr>
    </w:p>
    <w:p w14:paraId="0E9C1994" w14:textId="77777777" w:rsidR="00536737" w:rsidRPr="00B97923" w:rsidRDefault="00536737" w:rsidP="00324172">
      <w:pPr>
        <w:pStyle w:val="PargrafodaLista"/>
        <w:ind w:left="0" w:right="-1" w:firstLine="0"/>
        <w:rPr>
          <w:rStyle w:val="Forte"/>
          <w:rFonts w:ascii="Arial" w:hAnsi="Arial" w:cs="Arial"/>
          <w:color w:val="000000"/>
          <w:sz w:val="23"/>
          <w:szCs w:val="23"/>
        </w:rPr>
      </w:pPr>
      <w:r w:rsidRPr="00B97923">
        <w:rPr>
          <w:rStyle w:val="Forte"/>
          <w:rFonts w:ascii="Arial" w:hAnsi="Arial" w:cs="Arial"/>
          <w:color w:val="000000"/>
          <w:sz w:val="23"/>
          <w:szCs w:val="23"/>
        </w:rPr>
        <w:t>1.3 QUANTITATIVOS, DETALHAMENTO, ESPECIFICAÇÕES</w:t>
      </w:r>
    </w:p>
    <w:p w14:paraId="158DFC3D" w14:textId="77777777" w:rsidR="00536737" w:rsidRPr="00B97923" w:rsidRDefault="00536737" w:rsidP="00324172">
      <w:pPr>
        <w:adjustRightInd w:val="0"/>
        <w:ind w:right="-1"/>
        <w:jc w:val="both"/>
        <w:rPr>
          <w:rFonts w:ascii="Arial" w:hAnsi="Arial" w:cs="Arial"/>
          <w:sz w:val="23"/>
          <w:szCs w:val="23"/>
        </w:rPr>
      </w:pPr>
      <w:r w:rsidRPr="00B97923">
        <w:rPr>
          <w:rFonts w:ascii="Arial" w:hAnsi="Arial" w:cs="Arial"/>
          <w:sz w:val="23"/>
          <w:szCs w:val="23"/>
        </w:rPr>
        <w:t>A projeção da quantidade a ser adquirida foi calculada com base no desempenho das atividades da secretaria que será beneficiada com a contratação:</w:t>
      </w:r>
    </w:p>
    <w:p w14:paraId="03126FDA" w14:textId="77777777" w:rsidR="00536737" w:rsidRPr="00B97923" w:rsidRDefault="00536737" w:rsidP="00536737">
      <w:pPr>
        <w:pStyle w:val="PargrafodaLista"/>
        <w:ind w:left="0" w:right="-1"/>
        <w:rPr>
          <w:rFonts w:ascii="Arial" w:hAnsi="Arial" w:cs="Arial"/>
          <w:sz w:val="23"/>
          <w:szCs w:val="23"/>
        </w:rPr>
      </w:pPr>
    </w:p>
    <w:tbl>
      <w:tblPr>
        <w:tblW w:w="9094" w:type="dxa"/>
        <w:tblInd w:w="-6" w:type="dxa"/>
        <w:tblLayout w:type="fixed"/>
        <w:tblCellMar>
          <w:left w:w="0" w:type="dxa"/>
          <w:right w:w="0" w:type="dxa"/>
        </w:tblCellMar>
        <w:tblLook w:val="04A0" w:firstRow="1" w:lastRow="0" w:firstColumn="1" w:lastColumn="0" w:noHBand="0" w:noVBand="1"/>
      </w:tblPr>
      <w:tblGrid>
        <w:gridCol w:w="1279"/>
        <w:gridCol w:w="5542"/>
        <w:gridCol w:w="995"/>
        <w:gridCol w:w="1278"/>
      </w:tblGrid>
      <w:tr w:rsidR="00536737" w14:paraId="182BE6FC" w14:textId="77777777" w:rsidTr="000C0ADA">
        <w:trPr>
          <w:trHeight w:hRule="exact" w:val="350"/>
        </w:trPr>
        <w:tc>
          <w:tcPr>
            <w:tcW w:w="1279"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559C0CE" w14:textId="77777777" w:rsidR="00536737" w:rsidRDefault="00536737" w:rsidP="00B60528">
            <w:pPr>
              <w:spacing w:line="229" w:lineRule="auto"/>
              <w:ind w:right="-1"/>
              <w:jc w:val="center"/>
              <w:rPr>
                <w:rFonts w:ascii="Arial" w:eastAsia="Arial" w:hAnsi="Arial" w:cs="Arial"/>
                <w:b/>
                <w:color w:val="000000"/>
                <w:spacing w:val="-2"/>
                <w:sz w:val="16"/>
              </w:rPr>
            </w:pPr>
            <w:bookmarkStart w:id="13" w:name="_Hlk220400916"/>
            <w:r>
              <w:rPr>
                <w:rFonts w:ascii="Arial" w:eastAsia="Arial" w:hAnsi="Arial" w:cs="Arial"/>
                <w:b/>
                <w:color w:val="000000"/>
                <w:spacing w:val="-2"/>
                <w:sz w:val="16"/>
              </w:rPr>
              <w:t>Código Item</w:t>
            </w:r>
          </w:p>
        </w:tc>
        <w:tc>
          <w:tcPr>
            <w:tcW w:w="5542"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0F468B0A" w14:textId="77777777" w:rsidR="00536737" w:rsidRDefault="00536737" w:rsidP="00B60528">
            <w:pPr>
              <w:spacing w:line="229" w:lineRule="auto"/>
              <w:ind w:right="-1"/>
              <w:jc w:val="center"/>
              <w:rPr>
                <w:rFonts w:ascii="Arial" w:eastAsia="Arial" w:hAnsi="Arial" w:cs="Arial"/>
                <w:b/>
                <w:color w:val="000000"/>
                <w:spacing w:val="-2"/>
                <w:sz w:val="16"/>
              </w:rPr>
            </w:pPr>
            <w:r>
              <w:rPr>
                <w:rFonts w:ascii="Arial" w:eastAsia="Arial" w:hAnsi="Arial" w:cs="Arial"/>
                <w:b/>
                <w:color w:val="000000"/>
                <w:spacing w:val="-2"/>
                <w:sz w:val="16"/>
              </w:rPr>
              <w:t>Itens</w:t>
            </w:r>
          </w:p>
        </w:tc>
        <w:tc>
          <w:tcPr>
            <w:tcW w:w="995"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050ADEA" w14:textId="77777777" w:rsidR="00536737" w:rsidRDefault="00536737" w:rsidP="00B60528">
            <w:pPr>
              <w:spacing w:line="229" w:lineRule="auto"/>
              <w:ind w:right="-1"/>
              <w:jc w:val="center"/>
              <w:rPr>
                <w:rFonts w:ascii="Arial" w:eastAsia="Arial" w:hAnsi="Arial" w:cs="Arial"/>
                <w:b/>
                <w:color w:val="000000"/>
                <w:spacing w:val="-2"/>
                <w:sz w:val="16"/>
              </w:rPr>
            </w:pPr>
            <w:r>
              <w:rPr>
                <w:rFonts w:ascii="Arial" w:eastAsia="Arial" w:hAnsi="Arial" w:cs="Arial"/>
                <w:b/>
                <w:color w:val="000000"/>
                <w:spacing w:val="-2"/>
                <w:sz w:val="16"/>
              </w:rPr>
              <w:t>Unidade</w:t>
            </w:r>
          </w:p>
        </w:tc>
        <w:tc>
          <w:tcPr>
            <w:tcW w:w="127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22CB516" w14:textId="77777777" w:rsidR="00536737" w:rsidRDefault="00536737" w:rsidP="00B60528">
            <w:pPr>
              <w:spacing w:line="229" w:lineRule="auto"/>
              <w:ind w:right="-1"/>
              <w:jc w:val="center"/>
              <w:rPr>
                <w:rFonts w:ascii="Arial" w:eastAsia="Arial" w:hAnsi="Arial" w:cs="Arial"/>
                <w:b/>
                <w:color w:val="000000"/>
                <w:spacing w:val="-2"/>
                <w:sz w:val="16"/>
              </w:rPr>
            </w:pPr>
            <w:r>
              <w:rPr>
                <w:rFonts w:ascii="Arial" w:eastAsia="Arial" w:hAnsi="Arial" w:cs="Arial"/>
                <w:b/>
                <w:color w:val="000000"/>
                <w:spacing w:val="-2"/>
                <w:sz w:val="16"/>
              </w:rPr>
              <w:t>Quantidade</w:t>
            </w:r>
          </w:p>
        </w:tc>
      </w:tr>
      <w:tr w:rsidR="00536737" w14:paraId="061D59C1" w14:textId="77777777" w:rsidTr="000C0ADA">
        <w:trPr>
          <w:trHeight w:hRule="exact" w:val="1710"/>
        </w:trPr>
        <w:tc>
          <w:tcPr>
            <w:tcW w:w="127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67490ACA" w14:textId="77777777" w:rsidR="00536737" w:rsidRPr="00324172" w:rsidRDefault="00536737" w:rsidP="00B60528">
            <w:pPr>
              <w:spacing w:line="229" w:lineRule="auto"/>
              <w:ind w:right="-1"/>
              <w:jc w:val="center"/>
              <w:rPr>
                <w:rFonts w:ascii="Arial" w:eastAsia="Arial" w:hAnsi="Arial" w:cs="Arial"/>
                <w:b/>
                <w:color w:val="000000"/>
                <w:spacing w:val="-2"/>
                <w:sz w:val="16"/>
                <w:szCs w:val="16"/>
              </w:rPr>
            </w:pPr>
            <w:r w:rsidRPr="00324172">
              <w:rPr>
                <w:rFonts w:ascii="Arial" w:eastAsia="Arial" w:hAnsi="Arial" w:cs="Arial"/>
                <w:b/>
                <w:color w:val="000000"/>
                <w:spacing w:val="-2"/>
                <w:sz w:val="16"/>
                <w:szCs w:val="16"/>
              </w:rPr>
              <w:t>1</w:t>
            </w:r>
          </w:p>
        </w:tc>
        <w:tc>
          <w:tcPr>
            <w:tcW w:w="5542" w:type="dxa"/>
            <w:vMerge w:val="restart"/>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82FDEE4" w14:textId="77777777" w:rsidR="00536737" w:rsidRPr="00324172" w:rsidRDefault="00536737" w:rsidP="00B60528">
            <w:pPr>
              <w:spacing w:line="229" w:lineRule="auto"/>
              <w:ind w:right="-1"/>
              <w:jc w:val="both"/>
              <w:rPr>
                <w:rFonts w:ascii="Arial" w:eastAsia="Arial" w:hAnsi="Arial" w:cs="Arial"/>
                <w:b/>
                <w:color w:val="000000"/>
                <w:spacing w:val="-2"/>
                <w:sz w:val="16"/>
                <w:szCs w:val="16"/>
              </w:rPr>
            </w:pPr>
            <w:r w:rsidRPr="00324172">
              <w:rPr>
                <w:rFonts w:ascii="Arial" w:eastAsia="Arial" w:hAnsi="Arial" w:cs="Arial"/>
                <w:b/>
                <w:color w:val="000000"/>
                <w:spacing w:val="-2"/>
                <w:sz w:val="16"/>
                <w:szCs w:val="16"/>
              </w:rPr>
              <w:t>PÃO DE QUEIJO, TRADICIONAL, ASSADO, PRONTO PARA CONSUMO, FRESCO, DO DIA. PRODUTO OBTIDO EM CONDIÇÕES TÉCNICAS ADEQUADAS DE FABRICAÇÃO, COM MATÉRIAS PRIMAS DE PRIMEIRA QUALIDADE. PRODUZIDO A PARTIR DE MASSA DE POLVILHO, QUEIJO, OVOS, ÓLEO VEGETAL OU MANTEIGA, LEITE, SAL E ÁGUA. NÃO DEVE CONTER CORANTES ARTIFICIAIS, CONSERVANTES OU INGREDIENTES NÃO DECLARADOS. COR, SABOR E AROMA CARACTERÍSTICO, TEXTURA CROCANTE POR FORA, MACIA E ELÁSTICA POR DENTRO. FÓRMA ARREDONDADA, SUPERFÍCIE LISA OU LEVEMENTE RACHADA SEM PONTOS DE MOFO, DEFORMAÇÕES EXCESSIVAS, OU SINAIS DE DETERIORAÇÃO. PESO APROXIMADO DE 50G A UNIDADE. EMBALAGEM DE POLIETILENO, TRANSPARENTE, ATÓXICO, INTACTO. DEVE PROTEGER CONTRA UMIDADE, POEIRA E CONTAMINAÇÃO</w:t>
            </w:r>
          </w:p>
        </w:tc>
        <w:tc>
          <w:tcPr>
            <w:tcW w:w="99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F86C62A" w14:textId="77777777" w:rsidR="00536737" w:rsidRPr="00324172" w:rsidRDefault="00536737" w:rsidP="00B60528">
            <w:pPr>
              <w:spacing w:line="229" w:lineRule="auto"/>
              <w:ind w:right="-1"/>
              <w:jc w:val="center"/>
              <w:rPr>
                <w:rFonts w:ascii="Arial" w:eastAsia="Arial" w:hAnsi="Arial" w:cs="Arial"/>
                <w:color w:val="000000"/>
                <w:spacing w:val="-2"/>
                <w:sz w:val="16"/>
                <w:szCs w:val="16"/>
              </w:rPr>
            </w:pPr>
            <w:r w:rsidRPr="00324172">
              <w:rPr>
                <w:rFonts w:ascii="Arial" w:eastAsia="Arial" w:hAnsi="Arial" w:cs="Arial"/>
                <w:color w:val="000000"/>
                <w:spacing w:val="-2"/>
                <w:sz w:val="16"/>
                <w:szCs w:val="16"/>
              </w:rPr>
              <w:t>kg</w:t>
            </w:r>
          </w:p>
        </w:tc>
        <w:tc>
          <w:tcPr>
            <w:tcW w:w="127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06D247B" w14:textId="77777777" w:rsidR="00536737" w:rsidRPr="00324172" w:rsidRDefault="00536737" w:rsidP="00B60528">
            <w:pPr>
              <w:spacing w:line="229" w:lineRule="auto"/>
              <w:ind w:right="-1"/>
              <w:jc w:val="center"/>
              <w:rPr>
                <w:rFonts w:ascii="Arial" w:eastAsia="Arial" w:hAnsi="Arial" w:cs="Arial"/>
                <w:color w:val="000000"/>
                <w:spacing w:val="-2"/>
                <w:sz w:val="16"/>
                <w:szCs w:val="16"/>
              </w:rPr>
            </w:pPr>
            <w:r w:rsidRPr="00324172">
              <w:rPr>
                <w:rFonts w:ascii="Arial" w:eastAsia="Arial" w:hAnsi="Arial" w:cs="Arial"/>
                <w:color w:val="000000"/>
                <w:spacing w:val="-2"/>
                <w:sz w:val="16"/>
                <w:szCs w:val="16"/>
              </w:rPr>
              <w:t>400,0000</w:t>
            </w:r>
          </w:p>
        </w:tc>
      </w:tr>
      <w:tr w:rsidR="00536737" w14:paraId="08C959AD" w14:textId="77777777" w:rsidTr="000C0ADA">
        <w:trPr>
          <w:trHeight w:hRule="exact" w:val="650"/>
        </w:trPr>
        <w:tc>
          <w:tcPr>
            <w:tcW w:w="127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2F08F723" w14:textId="77777777" w:rsidR="00536737" w:rsidRPr="00324172" w:rsidRDefault="00536737" w:rsidP="00B60528">
            <w:pPr>
              <w:ind w:right="-1"/>
              <w:jc w:val="center"/>
              <w:rPr>
                <w:sz w:val="16"/>
                <w:szCs w:val="16"/>
              </w:rPr>
            </w:pPr>
          </w:p>
        </w:tc>
        <w:tc>
          <w:tcPr>
            <w:tcW w:w="5542" w:type="dxa"/>
            <w:vMerge/>
            <w:tcBorders>
              <w:top w:val="single" w:sz="5" w:space="0" w:color="000000"/>
              <w:left w:val="single" w:sz="5" w:space="0" w:color="000000"/>
              <w:bottom w:val="single" w:sz="5" w:space="0" w:color="000000"/>
              <w:right w:val="single" w:sz="5" w:space="0" w:color="000000"/>
            </w:tcBorders>
            <w:shd w:val="clear" w:color="auto" w:fill="auto"/>
          </w:tcPr>
          <w:p w14:paraId="05FDD222" w14:textId="77777777" w:rsidR="00536737" w:rsidRPr="00324172" w:rsidRDefault="00536737" w:rsidP="00B60528">
            <w:pPr>
              <w:ind w:right="-1"/>
              <w:jc w:val="both"/>
              <w:rPr>
                <w:sz w:val="16"/>
                <w:szCs w:val="16"/>
              </w:rPr>
            </w:pPr>
          </w:p>
        </w:tc>
        <w:tc>
          <w:tcPr>
            <w:tcW w:w="99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757322B6" w14:textId="77777777" w:rsidR="00536737" w:rsidRPr="00324172" w:rsidRDefault="00536737" w:rsidP="00B60528">
            <w:pPr>
              <w:ind w:right="-1"/>
              <w:jc w:val="center"/>
              <w:rPr>
                <w:sz w:val="16"/>
                <w:szCs w:val="16"/>
              </w:rPr>
            </w:pPr>
          </w:p>
        </w:tc>
        <w:tc>
          <w:tcPr>
            <w:tcW w:w="127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D07A171" w14:textId="77777777" w:rsidR="00536737" w:rsidRPr="00324172" w:rsidRDefault="00536737" w:rsidP="00B60528">
            <w:pPr>
              <w:ind w:right="-1"/>
              <w:jc w:val="center"/>
              <w:rPr>
                <w:sz w:val="16"/>
                <w:szCs w:val="16"/>
              </w:rPr>
            </w:pPr>
          </w:p>
        </w:tc>
      </w:tr>
      <w:tr w:rsidR="00536737" w14:paraId="5D721875" w14:textId="77777777" w:rsidTr="000C0ADA">
        <w:trPr>
          <w:trHeight w:hRule="exact" w:val="597"/>
        </w:trPr>
        <w:tc>
          <w:tcPr>
            <w:tcW w:w="127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81EB5C" w14:textId="77777777" w:rsidR="00536737" w:rsidRPr="00324172" w:rsidRDefault="00536737" w:rsidP="00B60528">
            <w:pPr>
              <w:spacing w:line="229" w:lineRule="auto"/>
              <w:ind w:right="-1"/>
              <w:jc w:val="center"/>
              <w:rPr>
                <w:rFonts w:ascii="Arial" w:eastAsia="Arial" w:hAnsi="Arial" w:cs="Arial"/>
                <w:b/>
                <w:color w:val="000000"/>
                <w:spacing w:val="-2"/>
                <w:sz w:val="16"/>
                <w:szCs w:val="16"/>
              </w:rPr>
            </w:pPr>
            <w:r w:rsidRPr="00324172">
              <w:rPr>
                <w:rFonts w:ascii="Arial" w:eastAsia="Arial" w:hAnsi="Arial" w:cs="Arial"/>
                <w:b/>
                <w:color w:val="000000"/>
                <w:spacing w:val="-2"/>
                <w:sz w:val="16"/>
                <w:szCs w:val="16"/>
              </w:rPr>
              <w:t>2</w:t>
            </w:r>
          </w:p>
        </w:tc>
        <w:tc>
          <w:tcPr>
            <w:tcW w:w="5542"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62EF407" w14:textId="77777777" w:rsidR="00536737" w:rsidRPr="00324172" w:rsidRDefault="00536737" w:rsidP="00B60528">
            <w:pPr>
              <w:spacing w:line="229" w:lineRule="auto"/>
              <w:ind w:right="-1"/>
              <w:jc w:val="both"/>
              <w:rPr>
                <w:rFonts w:ascii="Arial" w:eastAsia="Arial" w:hAnsi="Arial" w:cs="Arial"/>
                <w:b/>
                <w:color w:val="000000"/>
                <w:spacing w:val="-2"/>
                <w:sz w:val="16"/>
                <w:szCs w:val="16"/>
              </w:rPr>
            </w:pPr>
            <w:r w:rsidRPr="00324172">
              <w:rPr>
                <w:rFonts w:ascii="Arial" w:eastAsia="Arial" w:hAnsi="Arial" w:cs="Arial"/>
                <w:b/>
                <w:color w:val="000000"/>
                <w:spacing w:val="-2"/>
                <w:sz w:val="16"/>
                <w:szCs w:val="16"/>
              </w:rPr>
              <w:t>PAO FRANCES, 50G COM CASCA CROCANTE E INTERIOR MACIO, ASSADO NO DIA DA ENTREGA, DEVERA SER ENTREGUE EM EMBALAGEM DESCARTAVEL.</w:t>
            </w:r>
          </w:p>
        </w:tc>
        <w:tc>
          <w:tcPr>
            <w:tcW w:w="99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546E95" w14:textId="77777777" w:rsidR="00536737" w:rsidRPr="00324172" w:rsidRDefault="00536737" w:rsidP="00B60528">
            <w:pPr>
              <w:spacing w:line="229" w:lineRule="auto"/>
              <w:ind w:right="-1"/>
              <w:jc w:val="center"/>
              <w:rPr>
                <w:rFonts w:ascii="Arial" w:eastAsia="Arial" w:hAnsi="Arial" w:cs="Arial"/>
                <w:color w:val="000000"/>
                <w:spacing w:val="-2"/>
                <w:sz w:val="16"/>
                <w:szCs w:val="16"/>
              </w:rPr>
            </w:pPr>
            <w:r w:rsidRPr="00324172">
              <w:rPr>
                <w:rFonts w:ascii="Arial" w:eastAsia="Arial" w:hAnsi="Arial" w:cs="Arial"/>
                <w:color w:val="000000"/>
                <w:spacing w:val="-2"/>
                <w:sz w:val="16"/>
                <w:szCs w:val="16"/>
              </w:rPr>
              <w:t>kg</w:t>
            </w:r>
          </w:p>
        </w:tc>
        <w:tc>
          <w:tcPr>
            <w:tcW w:w="127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233341" w14:textId="77777777" w:rsidR="00536737" w:rsidRPr="00324172" w:rsidRDefault="00536737" w:rsidP="00B60528">
            <w:pPr>
              <w:spacing w:line="229" w:lineRule="auto"/>
              <w:ind w:right="-1"/>
              <w:jc w:val="center"/>
              <w:rPr>
                <w:rFonts w:ascii="Arial" w:eastAsia="Arial" w:hAnsi="Arial" w:cs="Arial"/>
                <w:color w:val="000000"/>
                <w:spacing w:val="-2"/>
                <w:sz w:val="16"/>
                <w:szCs w:val="16"/>
              </w:rPr>
            </w:pPr>
            <w:r w:rsidRPr="00324172">
              <w:rPr>
                <w:rFonts w:ascii="Arial" w:eastAsia="Arial" w:hAnsi="Arial" w:cs="Arial"/>
                <w:color w:val="000000"/>
                <w:spacing w:val="-2"/>
                <w:sz w:val="16"/>
                <w:szCs w:val="16"/>
              </w:rPr>
              <w:t>4.350,0000</w:t>
            </w:r>
          </w:p>
        </w:tc>
      </w:tr>
      <w:tr w:rsidR="00536737" w14:paraId="238BB7A5" w14:textId="77777777" w:rsidTr="000C0ADA">
        <w:trPr>
          <w:trHeight w:hRule="exact" w:val="636"/>
        </w:trPr>
        <w:tc>
          <w:tcPr>
            <w:tcW w:w="1279"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7D212428" w14:textId="77777777" w:rsidR="00536737" w:rsidRPr="00324172" w:rsidRDefault="00536737" w:rsidP="00B60528">
            <w:pPr>
              <w:spacing w:line="229" w:lineRule="auto"/>
              <w:ind w:right="-1"/>
              <w:jc w:val="center"/>
              <w:rPr>
                <w:rFonts w:ascii="Arial" w:eastAsia="Arial" w:hAnsi="Arial" w:cs="Arial"/>
                <w:b/>
                <w:color w:val="000000"/>
                <w:spacing w:val="-2"/>
                <w:sz w:val="16"/>
                <w:szCs w:val="16"/>
              </w:rPr>
            </w:pPr>
            <w:r w:rsidRPr="00324172">
              <w:rPr>
                <w:rFonts w:ascii="Arial" w:eastAsia="Arial" w:hAnsi="Arial" w:cs="Arial"/>
                <w:b/>
                <w:color w:val="000000"/>
                <w:spacing w:val="-2"/>
                <w:sz w:val="16"/>
                <w:szCs w:val="16"/>
              </w:rPr>
              <w:t>3</w:t>
            </w:r>
          </w:p>
        </w:tc>
        <w:tc>
          <w:tcPr>
            <w:tcW w:w="5542" w:type="dxa"/>
            <w:vMerge w:val="restart"/>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B7502B2" w14:textId="77777777" w:rsidR="00536737" w:rsidRPr="00324172" w:rsidRDefault="00536737" w:rsidP="00B60528">
            <w:pPr>
              <w:spacing w:line="229" w:lineRule="auto"/>
              <w:ind w:right="-1"/>
              <w:jc w:val="both"/>
              <w:rPr>
                <w:rFonts w:ascii="Arial" w:eastAsia="Arial" w:hAnsi="Arial" w:cs="Arial"/>
                <w:b/>
                <w:color w:val="000000"/>
                <w:spacing w:val="-2"/>
                <w:sz w:val="16"/>
                <w:szCs w:val="16"/>
              </w:rPr>
            </w:pPr>
            <w:r w:rsidRPr="00324172">
              <w:rPr>
                <w:rFonts w:ascii="Arial" w:eastAsia="Arial" w:hAnsi="Arial" w:cs="Arial"/>
                <w:b/>
                <w:color w:val="000000"/>
                <w:spacing w:val="-2"/>
                <w:sz w:val="16"/>
                <w:szCs w:val="16"/>
              </w:rPr>
              <w:t>PÃO TIPO HOT DOG, TRADICIONAL, ASSADO, PRONTO PARA CONSUMO, FRESCO, DO DIA. PRODUTO OBTIDO EM CONDIÇÕES TÉCNICAS ADEQUADAS DE FABRICAÇÃO, COM MATÉRIAS PRIMAS DE PRIMEIRA QUALIDADE. PREPARADO COM FARINHA DE TRIGO, FERMENTO, ÓLEO VEGETAL OU MARGARINA, SAL E ÁGUA. COR, SABOR E AROMA CARACTERÍSTICO, SUPERFÍCIE LISA SEM PONTOS DE MOFO, DEFORMAÇÕES EXCESSIVAS, OU SINAIS DE DETERIORAÇÃO. PESO APROXIMADO DE 50G A UNIDADE. EMBALAGEM DE POLIETILENO, TRANSPARENTE, ATÓXICO, INTACTO. DEVE PROTEGER CONTRA UMIDADE, POEIRA E CONTAMINAÇÃO</w:t>
            </w:r>
          </w:p>
        </w:tc>
        <w:tc>
          <w:tcPr>
            <w:tcW w:w="99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52F563B8" w14:textId="77777777" w:rsidR="00536737" w:rsidRPr="00324172" w:rsidRDefault="00536737" w:rsidP="00B60528">
            <w:pPr>
              <w:spacing w:line="229" w:lineRule="auto"/>
              <w:ind w:right="-1"/>
              <w:jc w:val="center"/>
              <w:rPr>
                <w:rFonts w:ascii="Arial" w:eastAsia="Arial" w:hAnsi="Arial" w:cs="Arial"/>
                <w:color w:val="000000"/>
                <w:spacing w:val="-2"/>
                <w:sz w:val="16"/>
                <w:szCs w:val="16"/>
              </w:rPr>
            </w:pPr>
            <w:r w:rsidRPr="00324172">
              <w:rPr>
                <w:rFonts w:ascii="Arial" w:eastAsia="Arial" w:hAnsi="Arial" w:cs="Arial"/>
                <w:color w:val="000000"/>
                <w:spacing w:val="-2"/>
                <w:sz w:val="16"/>
                <w:szCs w:val="16"/>
              </w:rPr>
              <w:t>kg</w:t>
            </w:r>
          </w:p>
        </w:tc>
        <w:tc>
          <w:tcPr>
            <w:tcW w:w="1278"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2AFF69D4" w14:textId="77777777" w:rsidR="00536737" w:rsidRPr="00324172" w:rsidRDefault="00536737" w:rsidP="00B60528">
            <w:pPr>
              <w:spacing w:line="229" w:lineRule="auto"/>
              <w:ind w:right="-1"/>
              <w:jc w:val="center"/>
              <w:rPr>
                <w:rFonts w:ascii="Arial" w:eastAsia="Arial" w:hAnsi="Arial" w:cs="Arial"/>
                <w:color w:val="000000"/>
                <w:spacing w:val="-2"/>
                <w:sz w:val="16"/>
                <w:szCs w:val="16"/>
              </w:rPr>
            </w:pPr>
            <w:r w:rsidRPr="00324172">
              <w:rPr>
                <w:rFonts w:ascii="Arial" w:eastAsia="Arial" w:hAnsi="Arial" w:cs="Arial"/>
                <w:color w:val="000000"/>
                <w:spacing w:val="-2"/>
                <w:sz w:val="16"/>
                <w:szCs w:val="16"/>
              </w:rPr>
              <w:t>3.250,0000</w:t>
            </w:r>
          </w:p>
        </w:tc>
      </w:tr>
      <w:tr w:rsidR="00536737" w14:paraId="0A528101" w14:textId="77777777" w:rsidTr="000C0ADA">
        <w:trPr>
          <w:trHeight w:hRule="exact" w:val="1264"/>
        </w:trPr>
        <w:tc>
          <w:tcPr>
            <w:tcW w:w="1279"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10EF50" w14:textId="77777777" w:rsidR="00536737" w:rsidRDefault="00536737" w:rsidP="00B60528">
            <w:pPr>
              <w:ind w:right="-1"/>
              <w:jc w:val="both"/>
            </w:pPr>
          </w:p>
        </w:tc>
        <w:tc>
          <w:tcPr>
            <w:tcW w:w="5542" w:type="dxa"/>
            <w:vMerge/>
            <w:tcBorders>
              <w:top w:val="single" w:sz="5" w:space="0" w:color="000000"/>
              <w:left w:val="single" w:sz="5" w:space="0" w:color="000000"/>
              <w:bottom w:val="single" w:sz="5" w:space="0" w:color="000000"/>
              <w:right w:val="single" w:sz="5" w:space="0" w:color="000000"/>
            </w:tcBorders>
            <w:shd w:val="clear" w:color="auto" w:fill="auto"/>
          </w:tcPr>
          <w:p w14:paraId="1EB996A6" w14:textId="77777777" w:rsidR="00536737" w:rsidRDefault="00536737" w:rsidP="00B60528">
            <w:pPr>
              <w:ind w:right="-1"/>
              <w:jc w:val="both"/>
            </w:pPr>
          </w:p>
        </w:tc>
        <w:tc>
          <w:tcPr>
            <w:tcW w:w="99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50D515D3" w14:textId="77777777" w:rsidR="00536737" w:rsidRDefault="00536737" w:rsidP="00B60528">
            <w:pPr>
              <w:ind w:right="-1"/>
              <w:jc w:val="both"/>
            </w:pPr>
          </w:p>
        </w:tc>
        <w:tc>
          <w:tcPr>
            <w:tcW w:w="1278"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19B33059" w14:textId="77777777" w:rsidR="00536737" w:rsidRDefault="00536737" w:rsidP="00B60528">
            <w:pPr>
              <w:ind w:right="-1"/>
              <w:jc w:val="both"/>
            </w:pPr>
          </w:p>
        </w:tc>
      </w:tr>
      <w:bookmarkEnd w:id="13"/>
    </w:tbl>
    <w:p w14:paraId="1A2BBF75" w14:textId="77777777" w:rsidR="00536737" w:rsidRPr="00B97923" w:rsidRDefault="00536737" w:rsidP="00536737">
      <w:pPr>
        <w:ind w:right="-1"/>
        <w:jc w:val="both"/>
        <w:rPr>
          <w:rFonts w:ascii="Arial" w:hAnsi="Arial" w:cs="Arial"/>
          <w:sz w:val="23"/>
          <w:szCs w:val="23"/>
          <w:lang w:val="x-none" w:eastAsia="x-none"/>
        </w:rPr>
      </w:pPr>
    </w:p>
    <w:p w14:paraId="425CCD1E" w14:textId="6F127BCB" w:rsidR="00536737" w:rsidRDefault="00536737" w:rsidP="000C0ADA">
      <w:pPr>
        <w:pStyle w:val="PargrafodaLista"/>
        <w:ind w:left="0" w:right="-1" w:firstLine="0"/>
        <w:rPr>
          <w:rStyle w:val="Forte"/>
          <w:rFonts w:ascii="Arial" w:hAnsi="Arial" w:cs="Arial"/>
          <w:color w:val="000000"/>
          <w:sz w:val="23"/>
          <w:szCs w:val="23"/>
        </w:rPr>
      </w:pPr>
      <w:r w:rsidRPr="00B97923">
        <w:rPr>
          <w:rStyle w:val="Forte"/>
          <w:rFonts w:ascii="Arial" w:hAnsi="Arial" w:cs="Arial"/>
          <w:color w:val="000000"/>
          <w:sz w:val="23"/>
          <w:szCs w:val="23"/>
        </w:rPr>
        <w:t>1.4. VIGÊNCIA</w:t>
      </w:r>
    </w:p>
    <w:p w14:paraId="332415EE" w14:textId="77777777" w:rsidR="000C0ADA" w:rsidRDefault="000C0ADA" w:rsidP="000C0ADA">
      <w:pPr>
        <w:pStyle w:val="PargrafodaLista"/>
        <w:ind w:left="0" w:right="-1" w:firstLine="0"/>
        <w:rPr>
          <w:rStyle w:val="Forte"/>
          <w:rFonts w:ascii="Arial" w:hAnsi="Arial" w:cs="Arial"/>
          <w:color w:val="000000"/>
          <w:sz w:val="23"/>
          <w:szCs w:val="23"/>
        </w:rPr>
      </w:pPr>
    </w:p>
    <w:p w14:paraId="7D35D4A8" w14:textId="77777777" w:rsidR="00536737" w:rsidRPr="007822D5" w:rsidRDefault="00536737" w:rsidP="000C0ADA">
      <w:pPr>
        <w:pStyle w:val="PargrafodaLista"/>
        <w:ind w:left="0" w:right="-1" w:firstLine="0"/>
        <w:rPr>
          <w:rFonts w:ascii="Arial" w:hAnsi="Arial" w:cs="Arial"/>
          <w:b/>
          <w:bCs/>
          <w:color w:val="000000"/>
          <w:sz w:val="23"/>
          <w:szCs w:val="23"/>
        </w:rPr>
      </w:pPr>
      <w:r w:rsidRPr="007822D5">
        <w:rPr>
          <w:rFonts w:ascii="Arial" w:hAnsi="Arial" w:cs="Arial"/>
          <w:sz w:val="23"/>
          <w:szCs w:val="23"/>
        </w:rPr>
        <w:t>(</w:t>
      </w:r>
      <w:r w:rsidRPr="007822D5">
        <w:rPr>
          <w:rFonts w:ascii="Arial" w:hAnsi="Arial" w:cs="Arial"/>
          <w:b/>
          <w:bCs/>
          <w:sz w:val="23"/>
          <w:szCs w:val="23"/>
        </w:rPr>
        <w:t>x</w:t>
      </w:r>
      <w:r w:rsidRPr="007822D5">
        <w:rPr>
          <w:rFonts w:ascii="Arial" w:hAnsi="Arial" w:cs="Arial"/>
          <w:sz w:val="23"/>
          <w:szCs w:val="23"/>
        </w:rPr>
        <w:t>) Ata de Registro de Preços</w:t>
      </w:r>
    </w:p>
    <w:p w14:paraId="152C2C4B" w14:textId="77777777" w:rsidR="00536737" w:rsidRPr="00B97923" w:rsidRDefault="00536737" w:rsidP="000C0ADA">
      <w:pPr>
        <w:pStyle w:val="NormalWeb"/>
        <w:spacing w:before="0" w:beforeAutospacing="0" w:after="0" w:afterAutospacing="0"/>
        <w:ind w:right="-1"/>
        <w:jc w:val="both"/>
        <w:rPr>
          <w:rFonts w:ascii="Arial" w:hAnsi="Arial" w:cs="Arial"/>
          <w:color w:val="000000"/>
          <w:sz w:val="23"/>
          <w:szCs w:val="23"/>
        </w:rPr>
      </w:pPr>
      <w:r w:rsidRPr="00B97923">
        <w:rPr>
          <w:rFonts w:ascii="Arial" w:hAnsi="Arial" w:cs="Arial"/>
          <w:color w:val="000000"/>
          <w:sz w:val="23"/>
          <w:szCs w:val="23"/>
        </w:rPr>
        <w:t xml:space="preserve">O prazo de vigência da ata de registro de preços será de 1 (um) ano e poderá ser prorrogado, por igual período, desde que comprovado o preço vantajoso. </w:t>
      </w:r>
      <w:bookmarkStart w:id="14" w:name="art84p"/>
      <w:bookmarkEnd w:id="14"/>
      <w:r w:rsidRPr="00B97923">
        <w:rPr>
          <w:rFonts w:ascii="Arial" w:hAnsi="Arial" w:cs="Arial"/>
          <w:color w:val="000000"/>
          <w:sz w:val="23"/>
          <w:szCs w:val="23"/>
        </w:rPr>
        <w:t>O contrato decorrente da ata de registro de preços terá sua vigência estabelecida em conformidade com as disposições nela contidas.</w:t>
      </w:r>
    </w:p>
    <w:p w14:paraId="5AABE514" w14:textId="77777777" w:rsidR="00536737" w:rsidRPr="00B97923" w:rsidRDefault="00536737" w:rsidP="000C0ADA">
      <w:pPr>
        <w:pStyle w:val="PargrafodaLista"/>
        <w:ind w:left="0" w:right="-1" w:firstLine="0"/>
        <w:rPr>
          <w:rFonts w:ascii="Arial" w:hAnsi="Arial" w:cs="Arial"/>
          <w:sz w:val="23"/>
          <w:szCs w:val="23"/>
        </w:rPr>
      </w:pPr>
    </w:p>
    <w:p w14:paraId="0F801413" w14:textId="77777777" w:rsidR="00536737" w:rsidRPr="00B97923" w:rsidRDefault="00536737" w:rsidP="000C0ADA">
      <w:pPr>
        <w:pStyle w:val="PargrafodaLista"/>
        <w:ind w:left="0" w:right="-1" w:firstLine="0"/>
        <w:rPr>
          <w:rFonts w:ascii="Arial" w:hAnsi="Arial" w:cs="Arial"/>
          <w:sz w:val="23"/>
          <w:szCs w:val="23"/>
        </w:rPr>
      </w:pPr>
      <w:r w:rsidRPr="00B97923">
        <w:rPr>
          <w:rFonts w:ascii="Arial" w:hAnsi="Arial" w:cs="Arial"/>
          <w:sz w:val="23"/>
          <w:szCs w:val="23"/>
        </w:rPr>
        <w:t>A minuta da Ata / Contrato oferece maior detalhamento das regras que serão aplicadas em relação à vigência da contratação.</w:t>
      </w:r>
    </w:p>
    <w:p w14:paraId="0DC5EC0E" w14:textId="77777777" w:rsidR="000C0ADA" w:rsidRDefault="000C0ADA" w:rsidP="000C0ADA">
      <w:pPr>
        <w:pStyle w:val="NormalWeb"/>
        <w:spacing w:before="0" w:beforeAutospacing="0" w:after="0" w:afterAutospacing="0"/>
        <w:ind w:right="-1"/>
        <w:jc w:val="both"/>
        <w:rPr>
          <w:rStyle w:val="Forte"/>
          <w:rFonts w:ascii="Arial" w:eastAsia="Arial MT" w:hAnsi="Arial" w:cs="Arial"/>
          <w:color w:val="000000"/>
          <w:sz w:val="23"/>
          <w:szCs w:val="23"/>
        </w:rPr>
      </w:pPr>
    </w:p>
    <w:p w14:paraId="648C6E88" w14:textId="52367226" w:rsidR="00536737" w:rsidRPr="00B97923" w:rsidRDefault="00536737" w:rsidP="000C0ADA">
      <w:pPr>
        <w:pStyle w:val="NormalWeb"/>
        <w:spacing w:before="0" w:beforeAutospacing="0" w:after="0" w:afterAutospacing="0"/>
        <w:ind w:right="-1"/>
        <w:jc w:val="both"/>
        <w:rPr>
          <w:rFonts w:ascii="Arial" w:hAnsi="Arial" w:cs="Arial"/>
          <w:b/>
          <w:bCs/>
          <w:color w:val="000000"/>
          <w:sz w:val="23"/>
          <w:szCs w:val="23"/>
        </w:rPr>
      </w:pPr>
      <w:r w:rsidRPr="00B97923">
        <w:rPr>
          <w:rStyle w:val="Forte"/>
          <w:rFonts w:ascii="Arial" w:eastAsia="Arial MT" w:hAnsi="Arial" w:cs="Arial"/>
          <w:color w:val="000000"/>
          <w:sz w:val="23"/>
          <w:szCs w:val="23"/>
        </w:rPr>
        <w:t>2. JUSTIFICATIVA E FUNDAMENTAÇÃO DA CONTRATAÇÃO</w:t>
      </w:r>
      <w:bookmarkStart w:id="15" w:name="_Hlk194030335"/>
    </w:p>
    <w:bookmarkEnd w:id="15"/>
    <w:p w14:paraId="7A793118" w14:textId="77777777" w:rsidR="00536737" w:rsidRPr="00BE7E63" w:rsidRDefault="00536737" w:rsidP="000C0ADA">
      <w:pPr>
        <w:pStyle w:val="NormalWeb"/>
        <w:ind w:right="-1"/>
        <w:jc w:val="both"/>
        <w:rPr>
          <w:rFonts w:ascii="Arial" w:hAnsi="Arial" w:cs="Arial"/>
          <w:sz w:val="23"/>
          <w:szCs w:val="23"/>
        </w:rPr>
      </w:pPr>
      <w:r w:rsidRPr="00BE7E63">
        <w:rPr>
          <w:rFonts w:ascii="Arial" w:hAnsi="Arial" w:cs="Arial"/>
          <w:sz w:val="23"/>
          <w:szCs w:val="23"/>
        </w:rPr>
        <w:t>A presente análise tem por objetivo subsidiar a aquisição de pães do tipo francês</w:t>
      </w:r>
      <w:r>
        <w:rPr>
          <w:rFonts w:ascii="Arial" w:hAnsi="Arial" w:cs="Arial"/>
          <w:sz w:val="23"/>
          <w:szCs w:val="23"/>
        </w:rPr>
        <w:t>,</w:t>
      </w:r>
      <w:r w:rsidRPr="00BE7E63">
        <w:rPr>
          <w:rFonts w:ascii="Arial" w:hAnsi="Arial" w:cs="Arial"/>
          <w:sz w:val="23"/>
          <w:szCs w:val="23"/>
        </w:rPr>
        <w:t xml:space="preserve"> de leite</w:t>
      </w:r>
      <w:r>
        <w:rPr>
          <w:rFonts w:ascii="Arial" w:hAnsi="Arial" w:cs="Arial"/>
          <w:sz w:val="23"/>
          <w:szCs w:val="23"/>
        </w:rPr>
        <w:t xml:space="preserve"> e pão de queijo, </w:t>
      </w:r>
      <w:r w:rsidRPr="00BE7E63">
        <w:rPr>
          <w:rFonts w:ascii="Arial" w:hAnsi="Arial" w:cs="Arial"/>
          <w:sz w:val="23"/>
          <w:szCs w:val="23"/>
        </w:rPr>
        <w:t>destinados ao atendimento das diversas Secretarias do Município de Douradina/MS, bem como ao suprimento das demandas decorrentes de eventos institucionais e da Merenda Escolar da Rede Municipal de Ensino, conforme especificações pormenorizadas a serem definidas oportunamente no Termo de Referência.</w:t>
      </w:r>
    </w:p>
    <w:p w14:paraId="165D4FD2" w14:textId="77777777" w:rsidR="00536737" w:rsidRPr="00BE7E63" w:rsidRDefault="00536737" w:rsidP="000C0ADA">
      <w:pPr>
        <w:pStyle w:val="NormalWeb"/>
        <w:ind w:right="-1"/>
        <w:jc w:val="both"/>
        <w:rPr>
          <w:rFonts w:ascii="Arial" w:hAnsi="Arial" w:cs="Arial"/>
          <w:sz w:val="23"/>
          <w:szCs w:val="23"/>
        </w:rPr>
      </w:pPr>
      <w:r w:rsidRPr="00BE7E63">
        <w:rPr>
          <w:rFonts w:ascii="Arial" w:hAnsi="Arial" w:cs="Arial"/>
          <w:sz w:val="23"/>
          <w:szCs w:val="23"/>
        </w:rPr>
        <w:t>A necessidade da contratação justifica-se em razão da execução contínua de serviços públicos com atendimento diário à população, o que demanda o fornecimento regular de pães para os servidores lotados nas Secretarias Municipais, além da oferta de merendas nas escolas e creches municipais e de lanches em locais e situações específicas, garantindo condições adequadas de alimentação e apoio às atividades administrativas e educacionais.</w:t>
      </w:r>
    </w:p>
    <w:p w14:paraId="14CBE68F" w14:textId="77777777" w:rsidR="00536737" w:rsidRPr="00B97923" w:rsidRDefault="00536737" w:rsidP="000C0ADA">
      <w:pPr>
        <w:pStyle w:val="Nivel1"/>
        <w:numPr>
          <w:ilvl w:val="0"/>
          <w:numId w:val="0"/>
        </w:numPr>
        <w:spacing w:before="0" w:after="0" w:line="240" w:lineRule="auto"/>
        <w:ind w:right="-1"/>
        <w:outlineLvl w:val="9"/>
        <w:rPr>
          <w:sz w:val="23"/>
          <w:szCs w:val="23"/>
        </w:rPr>
      </w:pPr>
      <w:r w:rsidRPr="00B97923">
        <w:rPr>
          <w:sz w:val="23"/>
          <w:szCs w:val="23"/>
        </w:rPr>
        <w:t>3. DESCRIÇÃO DA SOLUÇÃO COMO UM TODO:</w:t>
      </w:r>
    </w:p>
    <w:p w14:paraId="6D58C96C" w14:textId="77777777" w:rsidR="00536737" w:rsidRPr="00BE7E63" w:rsidRDefault="00536737" w:rsidP="000C0ADA">
      <w:pPr>
        <w:pStyle w:val="NormalWeb"/>
        <w:ind w:right="-1"/>
        <w:jc w:val="both"/>
        <w:rPr>
          <w:rFonts w:ascii="Arial" w:hAnsi="Arial" w:cs="Arial"/>
          <w:sz w:val="23"/>
          <w:szCs w:val="23"/>
        </w:rPr>
      </w:pPr>
      <w:r>
        <w:rPr>
          <w:rFonts w:ascii="Arial" w:hAnsi="Arial" w:cs="Arial"/>
          <w:sz w:val="23"/>
          <w:szCs w:val="23"/>
        </w:rPr>
        <w:t>3</w:t>
      </w:r>
      <w:r w:rsidRPr="00BE7E63">
        <w:rPr>
          <w:rFonts w:ascii="Arial" w:hAnsi="Arial" w:cs="Arial"/>
          <w:sz w:val="23"/>
          <w:szCs w:val="23"/>
        </w:rPr>
        <w:t>.1. A aquisição visa atender às demandas existentes das Secretarias do Município de Douradina/MS. O descritivo dos itens encontra-se no Documento de Formalização de Demanda, bem como a especificação detalhada no Termo de Referência.</w:t>
      </w:r>
    </w:p>
    <w:p w14:paraId="02342D66" w14:textId="77777777" w:rsidR="00536737" w:rsidRPr="00BE7E63" w:rsidRDefault="00536737" w:rsidP="000C0ADA">
      <w:pPr>
        <w:pStyle w:val="NormalWeb"/>
        <w:ind w:right="-1"/>
        <w:jc w:val="both"/>
        <w:rPr>
          <w:rFonts w:ascii="Arial" w:hAnsi="Arial" w:cs="Arial"/>
          <w:sz w:val="23"/>
          <w:szCs w:val="23"/>
        </w:rPr>
      </w:pPr>
      <w:r>
        <w:rPr>
          <w:rFonts w:ascii="Arial" w:hAnsi="Arial" w:cs="Arial"/>
          <w:sz w:val="23"/>
          <w:szCs w:val="23"/>
        </w:rPr>
        <w:t>3</w:t>
      </w:r>
      <w:r w:rsidRPr="00BE7E63">
        <w:rPr>
          <w:rFonts w:ascii="Arial" w:hAnsi="Arial" w:cs="Arial"/>
          <w:sz w:val="23"/>
          <w:szCs w:val="23"/>
        </w:rPr>
        <w:t>.2. Os itens deverão estar em conformidade com aqueles adjudicados e especificados na proposta vencedora, devendo ser entregues devidamente embalados, quando for o caso, de modo a preservar suas características e evitar danos durante o transporte e a descarga no local indicado para entrega.</w:t>
      </w:r>
    </w:p>
    <w:p w14:paraId="26BE4A98" w14:textId="77777777" w:rsidR="00536737" w:rsidRPr="00BE7E63" w:rsidRDefault="00536737" w:rsidP="000C0ADA">
      <w:pPr>
        <w:pStyle w:val="NormalWeb"/>
        <w:ind w:right="-1"/>
        <w:jc w:val="both"/>
        <w:rPr>
          <w:rFonts w:ascii="Arial" w:hAnsi="Arial" w:cs="Arial"/>
          <w:sz w:val="23"/>
          <w:szCs w:val="23"/>
        </w:rPr>
      </w:pPr>
      <w:r>
        <w:rPr>
          <w:rFonts w:ascii="Arial" w:hAnsi="Arial" w:cs="Arial"/>
          <w:sz w:val="23"/>
          <w:szCs w:val="23"/>
        </w:rPr>
        <w:t>3</w:t>
      </w:r>
      <w:r w:rsidRPr="00BE7E63">
        <w:rPr>
          <w:rFonts w:ascii="Arial" w:hAnsi="Arial" w:cs="Arial"/>
          <w:sz w:val="23"/>
          <w:szCs w:val="23"/>
        </w:rPr>
        <w:t xml:space="preserve">.3. O fornecimento dos itens será realizado </w:t>
      </w:r>
      <w:r w:rsidRPr="00BE7E63">
        <w:rPr>
          <w:rStyle w:val="Forte"/>
          <w:rFonts w:ascii="Arial" w:eastAsia="Arial MT" w:hAnsi="Arial" w:cs="Arial"/>
          <w:sz w:val="23"/>
          <w:szCs w:val="23"/>
        </w:rPr>
        <w:t>de forma parcelada</w:t>
      </w:r>
      <w:r w:rsidRPr="00BE7E63">
        <w:rPr>
          <w:rFonts w:ascii="Arial" w:hAnsi="Arial" w:cs="Arial"/>
          <w:sz w:val="23"/>
          <w:szCs w:val="23"/>
        </w:rPr>
        <w:t xml:space="preserve">, conforme as requisições emitidas pela Administração, </w:t>
      </w:r>
      <w:r w:rsidRPr="00BE7E63">
        <w:rPr>
          <w:rStyle w:val="Forte"/>
          <w:rFonts w:ascii="Arial" w:eastAsia="Arial MT" w:hAnsi="Arial" w:cs="Arial"/>
          <w:sz w:val="23"/>
          <w:szCs w:val="23"/>
        </w:rPr>
        <w:t>observado o cronograma definido</w:t>
      </w:r>
      <w:r w:rsidRPr="00BE7E63">
        <w:rPr>
          <w:rFonts w:ascii="Arial" w:hAnsi="Arial" w:cs="Arial"/>
          <w:sz w:val="23"/>
          <w:szCs w:val="23"/>
        </w:rPr>
        <w:t>, não podendo a contratada exigir quantidade mínima para entrega.</w:t>
      </w:r>
    </w:p>
    <w:p w14:paraId="6D4066F6" w14:textId="77777777" w:rsidR="00536737" w:rsidRPr="00BE7E63" w:rsidRDefault="00536737" w:rsidP="000C0ADA">
      <w:pPr>
        <w:pStyle w:val="NormalWeb"/>
        <w:ind w:right="-1"/>
        <w:jc w:val="both"/>
        <w:rPr>
          <w:rFonts w:ascii="Arial" w:hAnsi="Arial" w:cs="Arial"/>
          <w:sz w:val="23"/>
          <w:szCs w:val="23"/>
        </w:rPr>
      </w:pPr>
      <w:r>
        <w:rPr>
          <w:rFonts w:ascii="Arial" w:hAnsi="Arial" w:cs="Arial"/>
          <w:sz w:val="23"/>
          <w:szCs w:val="23"/>
        </w:rPr>
        <w:t>3</w:t>
      </w:r>
      <w:r w:rsidRPr="00BE7E63">
        <w:rPr>
          <w:rFonts w:ascii="Arial" w:hAnsi="Arial" w:cs="Arial"/>
          <w:sz w:val="23"/>
          <w:szCs w:val="23"/>
        </w:rPr>
        <w:t xml:space="preserve">.4. Em caso de recusa de itens por desconformidade com as especificações ou padrão de qualidade, a contratada deverá proceder à substituição no prazo máximo de </w:t>
      </w:r>
      <w:r w:rsidRPr="00BE7E63">
        <w:rPr>
          <w:rStyle w:val="Forte"/>
          <w:rFonts w:ascii="Arial" w:eastAsia="Arial MT" w:hAnsi="Arial" w:cs="Arial"/>
          <w:sz w:val="23"/>
          <w:szCs w:val="23"/>
        </w:rPr>
        <w:t>01 (uma) hora</w:t>
      </w:r>
      <w:r w:rsidRPr="00BE7E63">
        <w:rPr>
          <w:rFonts w:ascii="Arial" w:hAnsi="Arial" w:cs="Arial"/>
          <w:sz w:val="23"/>
          <w:szCs w:val="23"/>
        </w:rPr>
        <w:t>, sem qualquer ônus para a Administração.</w:t>
      </w:r>
    </w:p>
    <w:p w14:paraId="5ABACF9F" w14:textId="77777777" w:rsidR="00536737" w:rsidRPr="00BE7E63" w:rsidRDefault="00536737" w:rsidP="000C0ADA">
      <w:pPr>
        <w:pStyle w:val="NormalWeb"/>
        <w:ind w:right="-1"/>
        <w:jc w:val="both"/>
        <w:rPr>
          <w:rFonts w:ascii="Arial" w:hAnsi="Arial" w:cs="Arial"/>
          <w:sz w:val="23"/>
          <w:szCs w:val="23"/>
        </w:rPr>
      </w:pPr>
      <w:r>
        <w:rPr>
          <w:rFonts w:ascii="Arial" w:hAnsi="Arial" w:cs="Arial"/>
          <w:sz w:val="23"/>
          <w:szCs w:val="23"/>
        </w:rPr>
        <w:t>3</w:t>
      </w:r>
      <w:r w:rsidRPr="00BE7E63">
        <w:rPr>
          <w:rFonts w:ascii="Arial" w:hAnsi="Arial" w:cs="Arial"/>
          <w:sz w:val="23"/>
          <w:szCs w:val="23"/>
        </w:rPr>
        <w:t>.5. Os pedidos dos itens serão realizados de forma parcial, mediante emissão de pedido de compra ou requisição, dentro do prazo de vigência contratual.</w:t>
      </w:r>
    </w:p>
    <w:p w14:paraId="4BBBE219" w14:textId="77777777" w:rsidR="00536737" w:rsidRPr="00BE7E63" w:rsidRDefault="00536737" w:rsidP="000C0ADA">
      <w:pPr>
        <w:pStyle w:val="NormalWeb"/>
        <w:ind w:right="-1"/>
        <w:jc w:val="both"/>
        <w:rPr>
          <w:rFonts w:ascii="Arial" w:hAnsi="Arial" w:cs="Arial"/>
          <w:sz w:val="23"/>
          <w:szCs w:val="23"/>
        </w:rPr>
      </w:pPr>
      <w:r>
        <w:rPr>
          <w:rFonts w:ascii="Arial" w:hAnsi="Arial" w:cs="Arial"/>
          <w:sz w:val="23"/>
          <w:szCs w:val="23"/>
        </w:rPr>
        <w:t>3</w:t>
      </w:r>
      <w:r w:rsidRPr="00BE7E63">
        <w:rPr>
          <w:rFonts w:ascii="Arial" w:hAnsi="Arial" w:cs="Arial"/>
          <w:sz w:val="23"/>
          <w:szCs w:val="23"/>
        </w:rPr>
        <w:t>.6. Os itens deverão ser entregues acompanhados das respectivas notas fiscais, devidamente vinculadas às requisições, contendo as informações exigidas na legislação vigente.</w:t>
      </w:r>
    </w:p>
    <w:p w14:paraId="01DDC309" w14:textId="77777777" w:rsidR="00536737" w:rsidRPr="00BE7E63" w:rsidRDefault="00536737" w:rsidP="000C0ADA">
      <w:pPr>
        <w:pStyle w:val="NormalWeb"/>
        <w:ind w:right="-1"/>
        <w:jc w:val="both"/>
        <w:rPr>
          <w:rFonts w:ascii="Arial" w:hAnsi="Arial" w:cs="Arial"/>
          <w:sz w:val="23"/>
          <w:szCs w:val="23"/>
        </w:rPr>
      </w:pPr>
      <w:r>
        <w:rPr>
          <w:rFonts w:ascii="Arial" w:hAnsi="Arial" w:cs="Arial"/>
          <w:sz w:val="23"/>
          <w:szCs w:val="23"/>
        </w:rPr>
        <w:t>3</w:t>
      </w:r>
      <w:r w:rsidRPr="00BE7E63">
        <w:rPr>
          <w:rFonts w:ascii="Arial" w:hAnsi="Arial" w:cs="Arial"/>
          <w:sz w:val="23"/>
          <w:szCs w:val="23"/>
        </w:rPr>
        <w:t xml:space="preserve">.7. Aplicam-se subsidiariamente ao fornecimento, no que couber, as disposições da </w:t>
      </w:r>
      <w:r w:rsidRPr="00BE7E63">
        <w:rPr>
          <w:rStyle w:val="Forte"/>
          <w:rFonts w:ascii="Arial" w:eastAsia="Arial MT" w:hAnsi="Arial" w:cs="Arial"/>
          <w:sz w:val="23"/>
          <w:szCs w:val="23"/>
        </w:rPr>
        <w:t>Lei nº 8.078/1990 – Código de Defesa do Consumidor</w:t>
      </w:r>
      <w:r w:rsidRPr="00BE7E63">
        <w:rPr>
          <w:rFonts w:ascii="Arial" w:hAnsi="Arial" w:cs="Arial"/>
          <w:b/>
          <w:bCs/>
          <w:sz w:val="23"/>
          <w:szCs w:val="23"/>
        </w:rPr>
        <w:t>.</w:t>
      </w:r>
    </w:p>
    <w:p w14:paraId="338FDD9A" w14:textId="77777777" w:rsidR="00536737" w:rsidRPr="00BE7E63" w:rsidRDefault="00536737" w:rsidP="000C0ADA">
      <w:pPr>
        <w:pStyle w:val="NormalWeb"/>
        <w:ind w:right="-1"/>
        <w:jc w:val="both"/>
        <w:rPr>
          <w:rFonts w:ascii="Arial" w:hAnsi="Arial" w:cs="Arial"/>
          <w:sz w:val="23"/>
          <w:szCs w:val="23"/>
        </w:rPr>
      </w:pPr>
      <w:r>
        <w:rPr>
          <w:rFonts w:ascii="Arial" w:hAnsi="Arial" w:cs="Arial"/>
          <w:sz w:val="23"/>
          <w:szCs w:val="23"/>
        </w:rPr>
        <w:t>3</w:t>
      </w:r>
      <w:r w:rsidRPr="00BE7E63">
        <w:rPr>
          <w:rFonts w:ascii="Arial" w:hAnsi="Arial" w:cs="Arial"/>
          <w:sz w:val="23"/>
          <w:szCs w:val="23"/>
        </w:rPr>
        <w:t>.8. Todas as despesas relativas à execução do fornecimento correrão por conta exclusiva da contratada, incluindo encargos, tributos, taxas e demais custos incidentes.</w:t>
      </w:r>
    </w:p>
    <w:p w14:paraId="313532AB" w14:textId="2EC02DA1" w:rsidR="00536737" w:rsidRDefault="00536737" w:rsidP="000C0ADA">
      <w:pPr>
        <w:pStyle w:val="NormalWeb"/>
        <w:ind w:right="-1"/>
        <w:jc w:val="both"/>
        <w:rPr>
          <w:rFonts w:ascii="Arial" w:hAnsi="Arial" w:cs="Arial"/>
          <w:sz w:val="23"/>
          <w:szCs w:val="23"/>
        </w:rPr>
      </w:pPr>
      <w:r>
        <w:rPr>
          <w:rFonts w:ascii="Arial" w:hAnsi="Arial" w:cs="Arial"/>
          <w:sz w:val="23"/>
          <w:szCs w:val="23"/>
        </w:rPr>
        <w:lastRenderedPageBreak/>
        <w:t>3</w:t>
      </w:r>
      <w:r w:rsidRPr="00BE7E63">
        <w:rPr>
          <w:rFonts w:ascii="Arial" w:hAnsi="Arial" w:cs="Arial"/>
          <w:sz w:val="23"/>
          <w:szCs w:val="23"/>
        </w:rPr>
        <w:t>.9. A entrega dos itens deverá ocorrer em dias úteis, em horário previamente definido pela Administração, conforme estabelecido no Termo de Referência.</w:t>
      </w:r>
    </w:p>
    <w:p w14:paraId="60E58CCE" w14:textId="77777777" w:rsidR="00536737" w:rsidRPr="00B97923" w:rsidRDefault="00536737" w:rsidP="000C0ADA">
      <w:pPr>
        <w:pStyle w:val="PargrafodaLista"/>
        <w:ind w:left="0" w:right="-1" w:firstLine="0"/>
        <w:rPr>
          <w:rFonts w:ascii="Arial" w:hAnsi="Arial" w:cs="Arial"/>
          <w:b/>
          <w:bCs/>
          <w:sz w:val="23"/>
          <w:szCs w:val="23"/>
        </w:rPr>
      </w:pPr>
      <w:r w:rsidRPr="00B97923">
        <w:rPr>
          <w:rFonts w:ascii="Arial" w:hAnsi="Arial" w:cs="Arial"/>
          <w:b/>
          <w:bCs/>
          <w:sz w:val="23"/>
          <w:szCs w:val="23"/>
        </w:rPr>
        <w:t>4. DOS REQUISITOS DA CONTRATAÇÃO</w:t>
      </w:r>
    </w:p>
    <w:p w14:paraId="6157AE00" w14:textId="77777777" w:rsidR="00536737" w:rsidRPr="00B97923" w:rsidRDefault="00536737" w:rsidP="000C0ADA">
      <w:pPr>
        <w:pStyle w:val="PargrafodaLista"/>
        <w:tabs>
          <w:tab w:val="left" w:pos="3372"/>
        </w:tabs>
        <w:ind w:left="0" w:right="-1" w:firstLine="0"/>
        <w:rPr>
          <w:rFonts w:ascii="Arial" w:hAnsi="Arial" w:cs="Arial"/>
          <w:sz w:val="23"/>
          <w:szCs w:val="23"/>
        </w:rPr>
      </w:pPr>
      <w:r w:rsidRPr="00B97923">
        <w:rPr>
          <w:rFonts w:ascii="Arial" w:hAnsi="Arial" w:cs="Arial"/>
          <w:sz w:val="23"/>
          <w:szCs w:val="23"/>
        </w:rPr>
        <w:tab/>
      </w:r>
    </w:p>
    <w:p w14:paraId="7BBB16CE"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4.1. Sustentabilidade:</w:t>
      </w:r>
    </w:p>
    <w:p w14:paraId="5366D0C0" w14:textId="77777777" w:rsidR="00536737" w:rsidRPr="00B97923" w:rsidRDefault="00536737" w:rsidP="000C0ADA">
      <w:pPr>
        <w:adjustRightInd w:val="0"/>
        <w:ind w:right="-1"/>
        <w:jc w:val="both"/>
        <w:rPr>
          <w:rFonts w:ascii="Arial" w:hAnsi="Arial" w:cs="Arial"/>
          <w:b/>
          <w:bCs/>
          <w:sz w:val="23"/>
          <w:szCs w:val="23"/>
        </w:rPr>
      </w:pPr>
    </w:p>
    <w:p w14:paraId="2A632F97" w14:textId="77777777" w:rsidR="00536737" w:rsidRPr="00D73933" w:rsidRDefault="00536737" w:rsidP="000C0ADA">
      <w:pPr>
        <w:adjustRightInd w:val="0"/>
        <w:ind w:right="-1"/>
        <w:jc w:val="both"/>
        <w:rPr>
          <w:rFonts w:ascii="Arial" w:hAnsi="Arial" w:cs="Arial"/>
          <w:sz w:val="23"/>
          <w:szCs w:val="23"/>
        </w:rPr>
      </w:pPr>
      <w:r w:rsidRPr="00D73933">
        <w:rPr>
          <w:rFonts w:ascii="Arial" w:hAnsi="Arial" w:cs="Arial"/>
          <w:sz w:val="23"/>
          <w:szCs w:val="23"/>
        </w:rPr>
        <w:t>Considerando a natureza do objeto, a contratação observará critérios de sustentabilidade de forma proporcional, priorizando o fornecimento em quantidades compatíveis com a demanda, a fim de evitar desperdícios, bem como o cumprimento das normas sanitárias e ambientais aplicáveis.</w:t>
      </w:r>
    </w:p>
    <w:p w14:paraId="3A258587" w14:textId="77777777" w:rsidR="00536737" w:rsidRPr="00B97923" w:rsidRDefault="00536737" w:rsidP="000C0ADA">
      <w:pPr>
        <w:adjustRightInd w:val="0"/>
        <w:ind w:right="-1"/>
        <w:jc w:val="both"/>
        <w:rPr>
          <w:rFonts w:ascii="Arial" w:hAnsi="Arial" w:cs="Arial"/>
          <w:sz w:val="23"/>
          <w:szCs w:val="23"/>
        </w:rPr>
      </w:pPr>
    </w:p>
    <w:p w14:paraId="4C80656F"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b/>
          <w:bCs/>
          <w:sz w:val="23"/>
          <w:szCs w:val="23"/>
        </w:rPr>
        <w:t xml:space="preserve">4.2. Indicação de marcas ou modelos </w:t>
      </w:r>
      <w:r w:rsidRPr="00B97923">
        <w:rPr>
          <w:rFonts w:ascii="Arial" w:hAnsi="Arial" w:cs="Arial"/>
          <w:sz w:val="23"/>
          <w:szCs w:val="23"/>
        </w:rPr>
        <w:t>(Art. 41, inciso I, da Lei nº 14.133, de 2021):</w:t>
      </w:r>
    </w:p>
    <w:p w14:paraId="74C0218C" w14:textId="77777777" w:rsidR="00536737" w:rsidRPr="00B97923" w:rsidRDefault="00536737" w:rsidP="000C0ADA">
      <w:pPr>
        <w:adjustRightInd w:val="0"/>
        <w:ind w:right="-1"/>
        <w:jc w:val="both"/>
        <w:rPr>
          <w:rFonts w:ascii="Arial" w:hAnsi="Arial" w:cs="Arial"/>
          <w:sz w:val="23"/>
          <w:szCs w:val="23"/>
          <w:highlight w:val="yellow"/>
        </w:rPr>
      </w:pPr>
    </w:p>
    <w:p w14:paraId="09D3E9FB" w14:textId="77777777" w:rsidR="00536737" w:rsidRPr="00B97923" w:rsidRDefault="00536737" w:rsidP="000C0ADA">
      <w:pPr>
        <w:adjustRightInd w:val="0"/>
        <w:ind w:right="-1"/>
        <w:jc w:val="both"/>
        <w:rPr>
          <w:rFonts w:ascii="Arial" w:hAnsi="Arial" w:cs="Arial"/>
          <w:sz w:val="23"/>
          <w:szCs w:val="23"/>
        </w:rPr>
      </w:pPr>
      <w:r w:rsidRPr="007822D5">
        <w:rPr>
          <w:rFonts w:ascii="Arial" w:hAnsi="Arial" w:cs="Arial"/>
          <w:sz w:val="23"/>
          <w:szCs w:val="23"/>
        </w:rPr>
        <w:t>Na presente contratação não haverá indicação de marcas, características ou modelos.</w:t>
      </w:r>
    </w:p>
    <w:p w14:paraId="21C3E7E0" w14:textId="77777777" w:rsidR="00536737" w:rsidRPr="00B97923" w:rsidRDefault="00536737" w:rsidP="000C0ADA">
      <w:pPr>
        <w:adjustRightInd w:val="0"/>
        <w:ind w:right="-1"/>
        <w:jc w:val="both"/>
        <w:rPr>
          <w:rFonts w:ascii="Arial" w:hAnsi="Arial" w:cs="Arial"/>
          <w:b/>
          <w:bCs/>
          <w:sz w:val="23"/>
          <w:szCs w:val="23"/>
        </w:rPr>
      </w:pPr>
    </w:p>
    <w:p w14:paraId="73A33DDC"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4.3. Da vedação de utilização de marca/produto na execução do serviço</w:t>
      </w:r>
    </w:p>
    <w:p w14:paraId="588917AF" w14:textId="77777777" w:rsidR="00536737" w:rsidRPr="00B97923" w:rsidRDefault="00536737" w:rsidP="000C0ADA">
      <w:pPr>
        <w:adjustRightInd w:val="0"/>
        <w:ind w:right="-1"/>
        <w:jc w:val="both"/>
        <w:rPr>
          <w:rFonts w:ascii="Arial" w:hAnsi="Arial" w:cs="Arial"/>
          <w:sz w:val="23"/>
          <w:szCs w:val="23"/>
          <w:highlight w:val="yellow"/>
        </w:rPr>
      </w:pPr>
    </w:p>
    <w:p w14:paraId="1E5E6AAB" w14:textId="77777777" w:rsidR="00536737" w:rsidRPr="00B97923" w:rsidRDefault="00536737" w:rsidP="000C0ADA">
      <w:pPr>
        <w:adjustRightInd w:val="0"/>
        <w:ind w:right="-1"/>
        <w:jc w:val="both"/>
        <w:rPr>
          <w:rFonts w:ascii="Arial" w:hAnsi="Arial" w:cs="Arial"/>
          <w:sz w:val="23"/>
          <w:szCs w:val="23"/>
        </w:rPr>
      </w:pPr>
      <w:r w:rsidRPr="007822D5">
        <w:rPr>
          <w:rFonts w:ascii="Arial" w:hAnsi="Arial" w:cs="Arial"/>
          <w:sz w:val="23"/>
          <w:szCs w:val="23"/>
        </w:rPr>
        <w:t>Na presente contratação não haverá necessidade de vedação de produtos/marcas.</w:t>
      </w:r>
    </w:p>
    <w:p w14:paraId="272EF0A6" w14:textId="77777777" w:rsidR="00536737" w:rsidRPr="00B97923" w:rsidRDefault="00536737" w:rsidP="000C0ADA">
      <w:pPr>
        <w:adjustRightInd w:val="0"/>
        <w:ind w:right="-1"/>
        <w:jc w:val="both"/>
        <w:rPr>
          <w:rFonts w:ascii="Arial" w:hAnsi="Arial" w:cs="Arial"/>
          <w:sz w:val="23"/>
          <w:szCs w:val="23"/>
        </w:rPr>
      </w:pPr>
    </w:p>
    <w:p w14:paraId="4ED2D191" w14:textId="77777777" w:rsidR="00536737"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4.4. Da exigência de amostra</w:t>
      </w:r>
    </w:p>
    <w:p w14:paraId="08BE8989" w14:textId="77777777" w:rsidR="00536737" w:rsidRDefault="00536737" w:rsidP="000C0ADA">
      <w:pPr>
        <w:adjustRightInd w:val="0"/>
        <w:ind w:right="-1"/>
        <w:jc w:val="both"/>
        <w:rPr>
          <w:rFonts w:ascii="Arial" w:hAnsi="Arial" w:cs="Arial"/>
          <w:b/>
          <w:bCs/>
          <w:sz w:val="23"/>
          <w:szCs w:val="23"/>
        </w:rPr>
      </w:pPr>
    </w:p>
    <w:p w14:paraId="10AF08CA" w14:textId="77777777" w:rsidR="00536737" w:rsidRPr="007822D5" w:rsidRDefault="00536737" w:rsidP="000C0ADA">
      <w:pPr>
        <w:adjustRightInd w:val="0"/>
        <w:ind w:right="-1"/>
        <w:jc w:val="both"/>
        <w:rPr>
          <w:rFonts w:ascii="Arial" w:hAnsi="Arial" w:cs="Arial"/>
          <w:b/>
          <w:bCs/>
          <w:sz w:val="23"/>
          <w:szCs w:val="23"/>
        </w:rPr>
      </w:pPr>
      <w:r w:rsidRPr="007822D5">
        <w:rPr>
          <w:rFonts w:ascii="Arial" w:hAnsi="Arial" w:cs="Arial"/>
          <w:sz w:val="23"/>
          <w:szCs w:val="23"/>
        </w:rPr>
        <w:t>Não haverá exigência de amostra na presente contratação.</w:t>
      </w:r>
    </w:p>
    <w:p w14:paraId="25F0F3D1" w14:textId="77777777" w:rsidR="00536737" w:rsidRPr="00B97923" w:rsidRDefault="00536737" w:rsidP="000C0ADA">
      <w:pPr>
        <w:adjustRightInd w:val="0"/>
        <w:ind w:right="-1"/>
        <w:jc w:val="both"/>
        <w:rPr>
          <w:rFonts w:ascii="Arial" w:hAnsi="Arial" w:cs="Arial"/>
          <w:sz w:val="23"/>
          <w:szCs w:val="23"/>
        </w:rPr>
      </w:pPr>
    </w:p>
    <w:p w14:paraId="27C668E0" w14:textId="77777777" w:rsidR="00536737" w:rsidRPr="00B97923" w:rsidRDefault="00536737" w:rsidP="000C0ADA">
      <w:pPr>
        <w:ind w:right="-1"/>
        <w:jc w:val="both"/>
        <w:rPr>
          <w:rFonts w:ascii="Arial" w:hAnsi="Arial" w:cs="Arial"/>
          <w:b/>
          <w:bCs/>
          <w:sz w:val="23"/>
          <w:szCs w:val="23"/>
        </w:rPr>
      </w:pPr>
      <w:r w:rsidRPr="00B97923">
        <w:rPr>
          <w:rFonts w:ascii="Arial" w:hAnsi="Arial" w:cs="Arial"/>
          <w:b/>
          <w:bCs/>
          <w:sz w:val="23"/>
          <w:szCs w:val="23"/>
        </w:rPr>
        <w:t>4.5. Da apresentação de prospecto/catálogo/folder:</w:t>
      </w:r>
    </w:p>
    <w:p w14:paraId="01B22BF3" w14:textId="77777777" w:rsidR="00536737" w:rsidRPr="00B97923" w:rsidRDefault="00536737" w:rsidP="000C0ADA">
      <w:pPr>
        <w:ind w:right="-1"/>
        <w:jc w:val="both"/>
        <w:rPr>
          <w:rFonts w:ascii="Arial" w:hAnsi="Arial" w:cs="Arial"/>
          <w:sz w:val="23"/>
          <w:szCs w:val="23"/>
          <w:highlight w:val="yellow"/>
        </w:rPr>
      </w:pPr>
    </w:p>
    <w:p w14:paraId="2B4CC333" w14:textId="77777777" w:rsidR="00536737" w:rsidRPr="00B97923" w:rsidRDefault="00536737" w:rsidP="000C0ADA">
      <w:pPr>
        <w:ind w:right="-1"/>
        <w:jc w:val="both"/>
        <w:rPr>
          <w:rFonts w:ascii="Arial" w:hAnsi="Arial" w:cs="Arial"/>
          <w:sz w:val="23"/>
          <w:szCs w:val="23"/>
        </w:rPr>
      </w:pPr>
      <w:r w:rsidRPr="007822D5">
        <w:rPr>
          <w:rFonts w:ascii="Arial" w:hAnsi="Arial" w:cs="Arial"/>
          <w:sz w:val="23"/>
          <w:szCs w:val="23"/>
        </w:rPr>
        <w:t>Não se aplica ao presente caso.</w:t>
      </w:r>
    </w:p>
    <w:p w14:paraId="3AE93EAB" w14:textId="77777777" w:rsidR="00536737" w:rsidRPr="007822D5" w:rsidRDefault="00536737" w:rsidP="000C0ADA">
      <w:pPr>
        <w:ind w:right="-1"/>
        <w:jc w:val="both"/>
        <w:rPr>
          <w:rFonts w:ascii="Arial" w:hAnsi="Arial" w:cs="Arial"/>
          <w:color w:val="EE0000"/>
          <w:sz w:val="23"/>
          <w:szCs w:val="23"/>
        </w:rPr>
      </w:pPr>
    </w:p>
    <w:p w14:paraId="2115E703" w14:textId="77777777" w:rsidR="00536737"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4.6. Vistoria Prévia</w:t>
      </w:r>
    </w:p>
    <w:p w14:paraId="604C1D1A" w14:textId="77777777" w:rsidR="00536737" w:rsidRPr="00B97923" w:rsidRDefault="00536737" w:rsidP="000C0ADA">
      <w:pPr>
        <w:adjustRightInd w:val="0"/>
        <w:ind w:right="-1"/>
        <w:jc w:val="both"/>
        <w:rPr>
          <w:rFonts w:ascii="Arial" w:hAnsi="Arial" w:cs="Arial"/>
          <w:b/>
          <w:bCs/>
          <w:sz w:val="23"/>
          <w:szCs w:val="23"/>
        </w:rPr>
      </w:pPr>
    </w:p>
    <w:p w14:paraId="6305656E" w14:textId="77777777" w:rsidR="00536737" w:rsidRPr="007822D5" w:rsidRDefault="00536737" w:rsidP="000C0ADA">
      <w:pPr>
        <w:adjustRightInd w:val="0"/>
        <w:ind w:right="-1"/>
        <w:jc w:val="both"/>
        <w:rPr>
          <w:rFonts w:ascii="Arial" w:hAnsi="Arial" w:cs="Arial"/>
          <w:sz w:val="23"/>
          <w:szCs w:val="23"/>
        </w:rPr>
      </w:pPr>
      <w:r w:rsidRPr="007822D5">
        <w:rPr>
          <w:rFonts w:ascii="Arial" w:hAnsi="Arial" w:cs="Arial"/>
          <w:sz w:val="23"/>
          <w:szCs w:val="23"/>
        </w:rPr>
        <w:t>Não se aplica.</w:t>
      </w:r>
      <w:r w:rsidRPr="007822D5">
        <w:rPr>
          <w:rFonts w:ascii="Arial" w:hAnsi="Arial" w:cs="Arial"/>
          <w:sz w:val="23"/>
          <w:szCs w:val="23"/>
        </w:rPr>
        <w:tab/>
      </w:r>
    </w:p>
    <w:p w14:paraId="611117E2"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4.7. Da exigência de carta de solidariedade</w:t>
      </w:r>
    </w:p>
    <w:p w14:paraId="67CE1AA8" w14:textId="77777777" w:rsidR="00536737" w:rsidRPr="00B97923" w:rsidRDefault="00536737" w:rsidP="000C0ADA">
      <w:pPr>
        <w:adjustRightInd w:val="0"/>
        <w:ind w:right="-1"/>
        <w:jc w:val="both"/>
        <w:rPr>
          <w:rFonts w:ascii="Arial" w:hAnsi="Arial" w:cs="Arial"/>
          <w:sz w:val="23"/>
          <w:szCs w:val="23"/>
          <w:highlight w:val="yellow"/>
        </w:rPr>
      </w:pPr>
    </w:p>
    <w:p w14:paraId="68E18BE6" w14:textId="77777777" w:rsidR="00536737" w:rsidRPr="007822D5" w:rsidRDefault="00536737" w:rsidP="000C0ADA">
      <w:pPr>
        <w:adjustRightInd w:val="0"/>
        <w:ind w:right="-1"/>
        <w:jc w:val="both"/>
        <w:rPr>
          <w:rFonts w:ascii="Arial" w:hAnsi="Arial" w:cs="Arial"/>
          <w:sz w:val="23"/>
          <w:szCs w:val="23"/>
        </w:rPr>
      </w:pPr>
      <w:r w:rsidRPr="007822D5">
        <w:rPr>
          <w:rFonts w:ascii="Arial" w:hAnsi="Arial" w:cs="Arial"/>
          <w:sz w:val="23"/>
          <w:szCs w:val="23"/>
        </w:rPr>
        <w:t>Não será exigida carta de solidariedade no presente processo.</w:t>
      </w:r>
    </w:p>
    <w:p w14:paraId="2FC0F3D6" w14:textId="77777777" w:rsidR="00536737" w:rsidRPr="00B97923" w:rsidRDefault="00536737" w:rsidP="000C0ADA">
      <w:pPr>
        <w:adjustRightInd w:val="0"/>
        <w:ind w:right="-1"/>
        <w:jc w:val="both"/>
        <w:rPr>
          <w:rFonts w:ascii="Arial" w:hAnsi="Arial" w:cs="Arial"/>
          <w:sz w:val="23"/>
          <w:szCs w:val="23"/>
          <w:highlight w:val="yellow"/>
        </w:rPr>
      </w:pPr>
    </w:p>
    <w:p w14:paraId="18572732"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4.8. Subcontratação</w:t>
      </w:r>
    </w:p>
    <w:p w14:paraId="62876375" w14:textId="77777777" w:rsidR="00536737" w:rsidRPr="00B97923" w:rsidRDefault="00536737" w:rsidP="000C0ADA">
      <w:pPr>
        <w:ind w:right="-1"/>
        <w:jc w:val="both"/>
        <w:rPr>
          <w:rFonts w:ascii="Arial" w:hAnsi="Arial" w:cs="Arial"/>
          <w:i/>
          <w:iCs/>
          <w:sz w:val="23"/>
          <w:szCs w:val="23"/>
          <w:lang w:eastAsia="x-none"/>
        </w:rPr>
      </w:pPr>
    </w:p>
    <w:p w14:paraId="7EFF657A" w14:textId="77777777" w:rsidR="00536737" w:rsidRPr="00B97923" w:rsidRDefault="00536737" w:rsidP="000C0ADA">
      <w:pPr>
        <w:adjustRightInd w:val="0"/>
        <w:ind w:right="-1"/>
        <w:jc w:val="both"/>
        <w:rPr>
          <w:rFonts w:ascii="Arial" w:hAnsi="Arial" w:cs="Arial"/>
          <w:sz w:val="23"/>
          <w:szCs w:val="23"/>
        </w:rPr>
      </w:pPr>
      <w:r w:rsidRPr="00D73933">
        <w:rPr>
          <w:rFonts w:ascii="Arial" w:hAnsi="Arial" w:cs="Arial"/>
          <w:sz w:val="23"/>
          <w:szCs w:val="23"/>
        </w:rPr>
        <w:t>Não é admitida a subcontratação do objeto contratual.</w:t>
      </w:r>
    </w:p>
    <w:p w14:paraId="26E501B1" w14:textId="77777777" w:rsidR="00536737" w:rsidRPr="00B97923" w:rsidRDefault="00536737" w:rsidP="000C0ADA">
      <w:pPr>
        <w:ind w:right="-1"/>
        <w:jc w:val="both"/>
        <w:rPr>
          <w:rFonts w:ascii="Arial" w:hAnsi="Arial" w:cs="Arial"/>
          <w:sz w:val="23"/>
          <w:szCs w:val="23"/>
          <w:lang w:eastAsia="x-none"/>
        </w:rPr>
      </w:pPr>
    </w:p>
    <w:p w14:paraId="3A7EAD41"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4.9. Garantia da contratação</w:t>
      </w:r>
    </w:p>
    <w:p w14:paraId="28C97B2B" w14:textId="77777777" w:rsidR="00536737" w:rsidRPr="00B97923" w:rsidRDefault="00536737" w:rsidP="000C0ADA">
      <w:pPr>
        <w:adjustRightInd w:val="0"/>
        <w:ind w:right="-1"/>
        <w:jc w:val="both"/>
        <w:rPr>
          <w:rFonts w:ascii="Arial" w:hAnsi="Arial" w:cs="Arial"/>
          <w:sz w:val="23"/>
          <w:szCs w:val="23"/>
          <w:highlight w:val="yellow"/>
        </w:rPr>
      </w:pPr>
    </w:p>
    <w:p w14:paraId="5486F151" w14:textId="77777777" w:rsidR="00536737" w:rsidRPr="00B97923" w:rsidRDefault="00536737" w:rsidP="000C0ADA">
      <w:pPr>
        <w:adjustRightInd w:val="0"/>
        <w:ind w:right="-1"/>
        <w:jc w:val="both"/>
        <w:rPr>
          <w:rFonts w:ascii="Arial" w:hAnsi="Arial" w:cs="Arial"/>
          <w:sz w:val="23"/>
          <w:szCs w:val="23"/>
        </w:rPr>
      </w:pPr>
      <w:r w:rsidRPr="00D73933">
        <w:rPr>
          <w:rFonts w:ascii="Arial" w:hAnsi="Arial" w:cs="Arial"/>
          <w:sz w:val="23"/>
          <w:szCs w:val="23"/>
        </w:rPr>
        <w:t>Não haverá exigência da garantia da contratação dos artigos 96 e seguintes da Lei nº 14.133, de 2021.</w:t>
      </w:r>
    </w:p>
    <w:p w14:paraId="57E4A251" w14:textId="77777777" w:rsidR="00536737" w:rsidRPr="00B97923" w:rsidRDefault="00536737" w:rsidP="000C0ADA">
      <w:pPr>
        <w:pStyle w:val="PargrafodaLista"/>
        <w:ind w:left="0" w:right="-1" w:firstLine="0"/>
        <w:rPr>
          <w:rFonts w:ascii="Arial" w:hAnsi="Arial" w:cs="Arial"/>
          <w:sz w:val="23"/>
          <w:szCs w:val="23"/>
        </w:rPr>
      </w:pPr>
    </w:p>
    <w:p w14:paraId="7933DADC"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5. MODELO DE EXECUÇÃO DO OBJETO</w:t>
      </w:r>
    </w:p>
    <w:p w14:paraId="5560172B" w14:textId="77777777" w:rsidR="00536737" w:rsidRPr="00B97923" w:rsidRDefault="00536737" w:rsidP="000C0ADA">
      <w:pPr>
        <w:adjustRightInd w:val="0"/>
        <w:ind w:right="-1"/>
        <w:jc w:val="both"/>
        <w:rPr>
          <w:rFonts w:ascii="Arial" w:hAnsi="Arial" w:cs="Arial"/>
          <w:b/>
          <w:bCs/>
          <w:color w:val="000000"/>
          <w:sz w:val="23"/>
          <w:szCs w:val="23"/>
        </w:rPr>
      </w:pPr>
    </w:p>
    <w:p w14:paraId="6265A02A" w14:textId="77777777" w:rsidR="00536737" w:rsidRPr="00D73933" w:rsidRDefault="00536737" w:rsidP="000C0ADA">
      <w:pPr>
        <w:pStyle w:val="PargrafodaLista"/>
        <w:ind w:left="0" w:right="-1" w:firstLine="0"/>
        <w:rPr>
          <w:rFonts w:ascii="Arial" w:hAnsi="Arial" w:cs="Arial"/>
          <w:b/>
          <w:bCs/>
          <w:sz w:val="23"/>
          <w:szCs w:val="23"/>
        </w:rPr>
      </w:pPr>
      <w:r w:rsidRPr="00D73933">
        <w:rPr>
          <w:rFonts w:ascii="Arial" w:hAnsi="Arial" w:cs="Arial"/>
          <w:sz w:val="23"/>
          <w:szCs w:val="23"/>
        </w:rPr>
        <w:t xml:space="preserve">Os produtos deverão ser entregues diariamente, de segunda a sexta-feira, em quantidades fracionadas, conforme requisição das Secretarias solicitantes, no período da manhã, a partir das </w:t>
      </w:r>
      <w:r w:rsidRPr="00D73933">
        <w:rPr>
          <w:rStyle w:val="Forte"/>
          <w:rFonts w:ascii="Arial" w:hAnsi="Arial" w:cs="Arial"/>
          <w:sz w:val="23"/>
          <w:szCs w:val="23"/>
        </w:rPr>
        <w:t>07h00</w:t>
      </w:r>
      <w:r w:rsidRPr="00D73933">
        <w:rPr>
          <w:rFonts w:ascii="Arial" w:hAnsi="Arial" w:cs="Arial"/>
          <w:sz w:val="23"/>
          <w:szCs w:val="23"/>
        </w:rPr>
        <w:t xml:space="preserve">, com tolerância até </w:t>
      </w:r>
      <w:r w:rsidRPr="00D73933">
        <w:rPr>
          <w:rStyle w:val="Forte"/>
          <w:rFonts w:ascii="Arial" w:hAnsi="Arial" w:cs="Arial"/>
          <w:sz w:val="23"/>
          <w:szCs w:val="23"/>
        </w:rPr>
        <w:t>07h30</w:t>
      </w:r>
      <w:r w:rsidRPr="00D73933">
        <w:rPr>
          <w:rFonts w:ascii="Arial" w:hAnsi="Arial" w:cs="Arial"/>
          <w:b/>
          <w:bCs/>
          <w:sz w:val="23"/>
          <w:szCs w:val="23"/>
        </w:rPr>
        <w:t>.</w:t>
      </w:r>
    </w:p>
    <w:p w14:paraId="6FBE5966" w14:textId="77777777" w:rsidR="00536737" w:rsidRPr="00B97923" w:rsidRDefault="00536737" w:rsidP="000C0ADA">
      <w:pPr>
        <w:pStyle w:val="PargrafodaLista"/>
        <w:ind w:left="0" w:right="-1" w:firstLine="0"/>
        <w:rPr>
          <w:rFonts w:ascii="Arial" w:hAnsi="Arial" w:cs="Arial"/>
          <w:sz w:val="23"/>
          <w:szCs w:val="23"/>
        </w:rPr>
      </w:pPr>
    </w:p>
    <w:p w14:paraId="74789EB4" w14:textId="77777777" w:rsidR="00536737"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Garantia, manutenção e assistência técnica</w:t>
      </w:r>
    </w:p>
    <w:p w14:paraId="526D5AF2" w14:textId="77777777" w:rsidR="00536737" w:rsidRPr="00B97923" w:rsidRDefault="00536737" w:rsidP="000C0ADA">
      <w:pPr>
        <w:adjustRightInd w:val="0"/>
        <w:ind w:right="-1"/>
        <w:jc w:val="both"/>
        <w:rPr>
          <w:rFonts w:ascii="Arial" w:hAnsi="Arial" w:cs="Arial"/>
          <w:b/>
          <w:bCs/>
          <w:color w:val="000000"/>
          <w:sz w:val="23"/>
          <w:szCs w:val="23"/>
        </w:rPr>
      </w:pPr>
    </w:p>
    <w:p w14:paraId="4846E3FC"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O prazo de garantia é aquele estabelecido na Lei nº 8.078, de 11 de setembro de 1990 (Código de Defesa do Consumidor).</w:t>
      </w:r>
    </w:p>
    <w:p w14:paraId="7111D6E3"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lastRenderedPageBreak/>
        <w:t>6. MODELO DE GESTÃO DO CONTRATO</w:t>
      </w:r>
    </w:p>
    <w:p w14:paraId="546DA91E" w14:textId="77777777" w:rsidR="00536737" w:rsidRPr="001E6769" w:rsidRDefault="00536737" w:rsidP="000C0ADA">
      <w:pPr>
        <w:pStyle w:val="NormalWeb"/>
        <w:jc w:val="both"/>
        <w:rPr>
          <w:rFonts w:ascii="Arial" w:hAnsi="Arial" w:cs="Arial"/>
          <w:sz w:val="22"/>
          <w:szCs w:val="22"/>
        </w:rPr>
      </w:pPr>
      <w:r w:rsidRPr="001E6769">
        <w:rPr>
          <w:rFonts w:ascii="Arial" w:hAnsi="Arial" w:cs="Arial"/>
          <w:sz w:val="22"/>
          <w:szCs w:val="22"/>
        </w:rPr>
        <w:t>A execução do contrato será acompanhada e fiscalizada pela CONTRATANTE, por meio de servidor(es) formalmente designado(s) como fiscal(</w:t>
      </w:r>
      <w:proofErr w:type="spellStart"/>
      <w:r w:rsidRPr="001E6769">
        <w:rPr>
          <w:rFonts w:ascii="Arial" w:hAnsi="Arial" w:cs="Arial"/>
          <w:sz w:val="22"/>
          <w:szCs w:val="22"/>
        </w:rPr>
        <w:t>is</w:t>
      </w:r>
      <w:proofErr w:type="spellEnd"/>
      <w:r w:rsidRPr="001E6769">
        <w:rPr>
          <w:rFonts w:ascii="Arial" w:hAnsi="Arial" w:cs="Arial"/>
          <w:sz w:val="22"/>
          <w:szCs w:val="22"/>
        </w:rPr>
        <w:t>) e gestor do contrato, nos termos do art. 117 da Lei nº 14.133/2021, competindo-lhes zelar pelo fiel cumprimento das obrigações assumidas pela CONTRATADA.</w:t>
      </w:r>
    </w:p>
    <w:p w14:paraId="0DFDB80C" w14:textId="77777777" w:rsidR="00536737" w:rsidRPr="001E6769" w:rsidRDefault="00536737" w:rsidP="000C0ADA">
      <w:pPr>
        <w:pStyle w:val="NormalWeb"/>
        <w:jc w:val="both"/>
        <w:rPr>
          <w:rFonts w:ascii="Arial" w:hAnsi="Arial" w:cs="Arial"/>
          <w:sz w:val="22"/>
          <w:szCs w:val="22"/>
        </w:rPr>
      </w:pPr>
      <w:r w:rsidRPr="001E6769">
        <w:rPr>
          <w:rFonts w:ascii="Arial" w:hAnsi="Arial" w:cs="Arial"/>
          <w:sz w:val="22"/>
          <w:szCs w:val="22"/>
        </w:rPr>
        <w:t xml:space="preserve">A fiscalização consistirá no acompanhamento do fornecimento dos produtos, especialmente quanto à </w:t>
      </w:r>
      <w:r w:rsidRPr="001E6769">
        <w:rPr>
          <w:rStyle w:val="Forte"/>
          <w:rFonts w:ascii="Arial" w:eastAsia="Arial MT" w:hAnsi="Arial" w:cs="Arial"/>
          <w:sz w:val="22"/>
          <w:szCs w:val="22"/>
        </w:rPr>
        <w:t>pontualidade das entregas</w:t>
      </w:r>
      <w:r w:rsidRPr="001E6769">
        <w:rPr>
          <w:rFonts w:ascii="Arial" w:hAnsi="Arial" w:cs="Arial"/>
          <w:b/>
          <w:bCs/>
          <w:sz w:val="22"/>
          <w:szCs w:val="22"/>
        </w:rPr>
        <w:t xml:space="preserve">, </w:t>
      </w:r>
      <w:r w:rsidRPr="001E6769">
        <w:rPr>
          <w:rStyle w:val="Forte"/>
          <w:rFonts w:ascii="Arial" w:eastAsia="Arial MT" w:hAnsi="Arial" w:cs="Arial"/>
          <w:sz w:val="22"/>
          <w:szCs w:val="22"/>
        </w:rPr>
        <w:t>quantidade solicitada</w:t>
      </w:r>
      <w:r w:rsidRPr="001E6769">
        <w:rPr>
          <w:rFonts w:ascii="Arial" w:hAnsi="Arial" w:cs="Arial"/>
          <w:b/>
          <w:bCs/>
          <w:sz w:val="22"/>
          <w:szCs w:val="22"/>
        </w:rPr>
        <w:t xml:space="preserve">, </w:t>
      </w:r>
      <w:r w:rsidRPr="001E6769">
        <w:rPr>
          <w:rStyle w:val="Forte"/>
          <w:rFonts w:ascii="Arial" w:eastAsia="Arial MT" w:hAnsi="Arial" w:cs="Arial"/>
          <w:sz w:val="22"/>
          <w:szCs w:val="22"/>
        </w:rPr>
        <w:t>condições de acondicionamento</w:t>
      </w:r>
      <w:r w:rsidRPr="001E6769">
        <w:rPr>
          <w:rFonts w:ascii="Arial" w:hAnsi="Arial" w:cs="Arial"/>
          <w:b/>
          <w:bCs/>
          <w:sz w:val="22"/>
          <w:szCs w:val="22"/>
        </w:rPr>
        <w:t xml:space="preserve">, </w:t>
      </w:r>
      <w:r w:rsidRPr="001E6769">
        <w:rPr>
          <w:rStyle w:val="Forte"/>
          <w:rFonts w:ascii="Arial" w:eastAsia="Arial MT" w:hAnsi="Arial" w:cs="Arial"/>
          <w:sz w:val="22"/>
          <w:szCs w:val="22"/>
        </w:rPr>
        <w:t>qualidade</w:t>
      </w:r>
      <w:r w:rsidRPr="001E6769">
        <w:rPr>
          <w:rFonts w:ascii="Arial" w:hAnsi="Arial" w:cs="Arial"/>
          <w:b/>
          <w:bCs/>
          <w:sz w:val="22"/>
          <w:szCs w:val="22"/>
        </w:rPr>
        <w:t xml:space="preserve">, </w:t>
      </w:r>
      <w:r w:rsidRPr="001E6769">
        <w:rPr>
          <w:rStyle w:val="Forte"/>
          <w:rFonts w:ascii="Arial" w:eastAsia="Arial MT" w:hAnsi="Arial" w:cs="Arial"/>
          <w:sz w:val="22"/>
          <w:szCs w:val="22"/>
        </w:rPr>
        <w:t>conformidade com as especificações técnicas</w:t>
      </w:r>
      <w:r w:rsidRPr="001E6769">
        <w:rPr>
          <w:rFonts w:ascii="Arial" w:hAnsi="Arial" w:cs="Arial"/>
          <w:b/>
          <w:bCs/>
          <w:sz w:val="22"/>
          <w:szCs w:val="22"/>
        </w:rPr>
        <w:t xml:space="preserve"> </w:t>
      </w:r>
      <w:r w:rsidRPr="001E6769">
        <w:rPr>
          <w:rFonts w:ascii="Arial" w:hAnsi="Arial" w:cs="Arial"/>
          <w:sz w:val="22"/>
          <w:szCs w:val="22"/>
        </w:rPr>
        <w:t>e</w:t>
      </w:r>
      <w:r w:rsidRPr="001E6769">
        <w:rPr>
          <w:rFonts w:ascii="Arial" w:hAnsi="Arial" w:cs="Arial"/>
          <w:b/>
          <w:bCs/>
          <w:sz w:val="22"/>
          <w:szCs w:val="22"/>
        </w:rPr>
        <w:t xml:space="preserve"> </w:t>
      </w:r>
      <w:r w:rsidRPr="001E6769">
        <w:rPr>
          <w:rStyle w:val="Forte"/>
          <w:rFonts w:ascii="Arial" w:eastAsia="Arial MT" w:hAnsi="Arial" w:cs="Arial"/>
          <w:sz w:val="22"/>
          <w:szCs w:val="22"/>
        </w:rPr>
        <w:t>adequação para consumo</w:t>
      </w:r>
      <w:r w:rsidRPr="001E6769">
        <w:rPr>
          <w:rFonts w:ascii="Arial" w:hAnsi="Arial" w:cs="Arial"/>
          <w:sz w:val="22"/>
          <w:szCs w:val="22"/>
        </w:rPr>
        <w:t>, considerando tratar-se de gêneros alimentícios de fornecimento diário e perecíveis.</w:t>
      </w:r>
    </w:p>
    <w:p w14:paraId="598A5729" w14:textId="77777777" w:rsidR="00536737" w:rsidRPr="001E6769" w:rsidRDefault="00536737" w:rsidP="000C0ADA">
      <w:pPr>
        <w:pStyle w:val="NormalWeb"/>
        <w:jc w:val="both"/>
        <w:rPr>
          <w:rFonts w:ascii="Arial" w:hAnsi="Arial" w:cs="Arial"/>
          <w:sz w:val="22"/>
          <w:szCs w:val="22"/>
        </w:rPr>
      </w:pPr>
      <w:r w:rsidRPr="001E6769">
        <w:rPr>
          <w:rFonts w:ascii="Arial" w:hAnsi="Arial" w:cs="Arial"/>
          <w:sz w:val="22"/>
          <w:szCs w:val="22"/>
        </w:rPr>
        <w:t xml:space="preserve">No ato do recebimento, o fiscal do contrato poderá </w:t>
      </w:r>
      <w:r w:rsidRPr="001E6769">
        <w:rPr>
          <w:rStyle w:val="Forte"/>
          <w:rFonts w:ascii="Arial" w:eastAsia="Arial MT" w:hAnsi="Arial" w:cs="Arial"/>
          <w:sz w:val="22"/>
          <w:szCs w:val="22"/>
        </w:rPr>
        <w:t>recusar total ou parcialmente os produtos</w:t>
      </w:r>
      <w:r w:rsidRPr="001E6769">
        <w:rPr>
          <w:rFonts w:ascii="Arial" w:hAnsi="Arial" w:cs="Arial"/>
          <w:sz w:val="22"/>
          <w:szCs w:val="22"/>
        </w:rPr>
        <w:t xml:space="preserve"> que estejam em desacordo com as especificações, apresentem indícios de deterioração, condições sanitárias inadequadas ou quantidade divergente da requisição, devendo a CONTRATADA proceder à substituição imediata, sem ônus adicional para a Administração.</w:t>
      </w:r>
    </w:p>
    <w:p w14:paraId="2B3E9F94" w14:textId="77777777" w:rsidR="00536737" w:rsidRPr="001E6769" w:rsidRDefault="00536737" w:rsidP="000C0ADA">
      <w:pPr>
        <w:pStyle w:val="NormalWeb"/>
        <w:jc w:val="both"/>
        <w:rPr>
          <w:rFonts w:ascii="Arial" w:hAnsi="Arial" w:cs="Arial"/>
          <w:sz w:val="22"/>
          <w:szCs w:val="22"/>
        </w:rPr>
      </w:pPr>
      <w:r w:rsidRPr="001E6769">
        <w:rPr>
          <w:rFonts w:ascii="Arial" w:hAnsi="Arial" w:cs="Arial"/>
          <w:sz w:val="22"/>
          <w:szCs w:val="22"/>
        </w:rPr>
        <w:t>As ocorrências relevantes relacionadas à execução contratual deverão ser registradas em controle próprio, com indicação das providências adotadas ou solicitadas à CONTRATADA, servindo tais registros como subsídio para eventuais glosas, aplicação de sanções ou outras medidas administrativas cabíveis.</w:t>
      </w:r>
    </w:p>
    <w:p w14:paraId="1C7CC8E2" w14:textId="77777777" w:rsidR="00536737" w:rsidRPr="001E6769" w:rsidRDefault="00536737" w:rsidP="000C0ADA">
      <w:pPr>
        <w:pStyle w:val="NormalWeb"/>
        <w:jc w:val="both"/>
        <w:rPr>
          <w:rFonts w:ascii="Arial" w:hAnsi="Arial" w:cs="Arial"/>
          <w:sz w:val="22"/>
          <w:szCs w:val="22"/>
        </w:rPr>
      </w:pPr>
      <w:r w:rsidRPr="001E6769">
        <w:rPr>
          <w:rFonts w:ascii="Arial" w:hAnsi="Arial" w:cs="Arial"/>
          <w:sz w:val="22"/>
          <w:szCs w:val="22"/>
        </w:rPr>
        <w:t>As comunicações entre a CONTRATANTE e a CONTRATADA serão realizadas, preferencialmente, por meio eletrônico, admitindo-se a forma escrita sempre que a natureza do ato exigir formalização específica.</w:t>
      </w:r>
    </w:p>
    <w:p w14:paraId="7A3350F4" w14:textId="77777777" w:rsidR="00536737" w:rsidRPr="001E6769" w:rsidRDefault="00536737" w:rsidP="000C0ADA">
      <w:pPr>
        <w:pStyle w:val="NormalWeb"/>
        <w:jc w:val="both"/>
        <w:rPr>
          <w:rFonts w:ascii="Arial" w:hAnsi="Arial" w:cs="Arial"/>
          <w:sz w:val="22"/>
          <w:szCs w:val="22"/>
        </w:rPr>
      </w:pPr>
      <w:r w:rsidRPr="001E6769">
        <w:rPr>
          <w:rFonts w:ascii="Arial" w:hAnsi="Arial" w:cs="Arial"/>
          <w:sz w:val="22"/>
          <w:szCs w:val="22"/>
        </w:rPr>
        <w:t>A CONTRATANTE poderá convocar representante da CONTRATADA sempre que necessário para esclarecimentos ou adoção de providências imediatas relacionadas à execução do contrato.</w:t>
      </w:r>
    </w:p>
    <w:p w14:paraId="1DB58C17" w14:textId="77777777" w:rsidR="00536737" w:rsidRPr="001E6769" w:rsidRDefault="00536737" w:rsidP="000C0ADA">
      <w:pPr>
        <w:pStyle w:val="NormalWeb"/>
        <w:jc w:val="both"/>
        <w:rPr>
          <w:rFonts w:ascii="Arial" w:hAnsi="Arial" w:cs="Arial"/>
          <w:sz w:val="22"/>
          <w:szCs w:val="22"/>
        </w:rPr>
      </w:pPr>
      <w:r w:rsidRPr="001E6769">
        <w:rPr>
          <w:rFonts w:ascii="Arial" w:hAnsi="Arial" w:cs="Arial"/>
          <w:sz w:val="22"/>
          <w:szCs w:val="22"/>
        </w:rPr>
        <w:t>Compete ainda ao fiscal do contrato acompanhar a regularidade da documentação fiscal, a manutenção das condições de habilitação da CONTRATADA, bem como subsidiar o gestor do contrato quanto a eventuais necessidades de ajustes, apostilamentos ou outras providências administrativas decorrentes da execução contratual.</w:t>
      </w:r>
    </w:p>
    <w:p w14:paraId="58CC141D" w14:textId="77777777" w:rsidR="00536737" w:rsidRPr="00B97923" w:rsidRDefault="00536737" w:rsidP="000C0ADA">
      <w:pPr>
        <w:pStyle w:val="PargrafodaLista"/>
        <w:ind w:left="0" w:right="-1" w:firstLine="0"/>
        <w:rPr>
          <w:rFonts w:ascii="Arial" w:hAnsi="Arial" w:cs="Arial"/>
          <w:sz w:val="23"/>
          <w:szCs w:val="23"/>
        </w:rPr>
      </w:pPr>
      <w:r w:rsidRPr="00B97923">
        <w:rPr>
          <w:rFonts w:ascii="Arial" w:hAnsi="Arial" w:cs="Arial"/>
          <w:b/>
          <w:bCs/>
          <w:sz w:val="23"/>
          <w:szCs w:val="23"/>
        </w:rPr>
        <w:t xml:space="preserve">Do Recebimento do objeto </w:t>
      </w:r>
      <w:r>
        <w:rPr>
          <w:rFonts w:ascii="Arial" w:hAnsi="Arial" w:cs="Arial"/>
          <w:b/>
          <w:bCs/>
          <w:sz w:val="23"/>
          <w:szCs w:val="23"/>
        </w:rPr>
        <w:t>–</w:t>
      </w:r>
      <w:r w:rsidRPr="00B97923">
        <w:rPr>
          <w:rFonts w:ascii="Arial" w:hAnsi="Arial" w:cs="Arial"/>
          <w:b/>
          <w:bCs/>
          <w:sz w:val="23"/>
          <w:szCs w:val="23"/>
        </w:rPr>
        <w:t xml:space="preserve"> </w:t>
      </w:r>
      <w:r>
        <w:rPr>
          <w:rFonts w:ascii="Arial" w:hAnsi="Arial" w:cs="Arial"/>
          <w:sz w:val="23"/>
          <w:szCs w:val="23"/>
        </w:rPr>
        <w:t>O objeto será entregue de forma parcelada, no máximo 1 (um) dia após a solicitação de acordo com a Ordem de Fornecimento emitida pela secretaria demandante, em endereço previamente informado.</w:t>
      </w:r>
    </w:p>
    <w:p w14:paraId="282C7A7F" w14:textId="77777777" w:rsidR="00536737" w:rsidRPr="00B97923" w:rsidRDefault="00536737" w:rsidP="000C0ADA">
      <w:pPr>
        <w:adjustRightInd w:val="0"/>
        <w:ind w:right="-1"/>
        <w:jc w:val="both"/>
        <w:rPr>
          <w:rFonts w:ascii="Arial" w:hAnsi="Arial" w:cs="Arial"/>
          <w:b/>
          <w:bCs/>
          <w:color w:val="000000"/>
          <w:sz w:val="23"/>
          <w:szCs w:val="23"/>
        </w:rPr>
      </w:pPr>
    </w:p>
    <w:p w14:paraId="4D642B6F"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7. PAGAMENTO</w:t>
      </w:r>
    </w:p>
    <w:p w14:paraId="16E31E3D"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Prazo de Pagamento</w:t>
      </w:r>
    </w:p>
    <w:p w14:paraId="220BC6A1"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Recebida a Nota Fiscal ou documento de cobrança equivalente, o pagamento ocorrerá no prazo máximo de até 30 (trinta) dias, para fins de liquidação.</w:t>
      </w:r>
    </w:p>
    <w:p w14:paraId="38CFD85E" w14:textId="77777777" w:rsidR="00536737" w:rsidRPr="00B97923" w:rsidRDefault="00536737" w:rsidP="000C0ADA">
      <w:pPr>
        <w:adjustRightInd w:val="0"/>
        <w:ind w:right="-1"/>
        <w:jc w:val="both"/>
        <w:rPr>
          <w:rFonts w:ascii="Arial" w:hAnsi="Arial" w:cs="Arial"/>
          <w:color w:val="000000"/>
          <w:sz w:val="23"/>
          <w:szCs w:val="23"/>
        </w:rPr>
      </w:pPr>
    </w:p>
    <w:p w14:paraId="18AC6BBD"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Para fins de liquidação, o setor competente deverá verificar se a nota fiscal ou instrumento de cobrança equivalente apresentado expressa os elementos necessários e essenciais do documento, tais como:</w:t>
      </w:r>
    </w:p>
    <w:p w14:paraId="29ADE01E" w14:textId="77777777" w:rsidR="00536737" w:rsidRPr="00B97923" w:rsidRDefault="00536737" w:rsidP="000C0ADA">
      <w:pPr>
        <w:adjustRightInd w:val="0"/>
        <w:ind w:right="-1"/>
        <w:jc w:val="both"/>
        <w:rPr>
          <w:rFonts w:ascii="Arial" w:hAnsi="Arial" w:cs="Arial"/>
          <w:color w:val="000000"/>
          <w:sz w:val="23"/>
          <w:szCs w:val="23"/>
        </w:rPr>
      </w:pPr>
    </w:p>
    <w:p w14:paraId="0E7BAA0E"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a) o prazo de validade;</w:t>
      </w:r>
    </w:p>
    <w:p w14:paraId="393795AE"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b) a data da emissão;</w:t>
      </w:r>
    </w:p>
    <w:p w14:paraId="24760FB3"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c) os dados do contrato e do órgão contratante;</w:t>
      </w:r>
    </w:p>
    <w:p w14:paraId="6045178C"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d) o valor a pagar; e</w:t>
      </w:r>
    </w:p>
    <w:p w14:paraId="55A547AD"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e) marca do produto </w:t>
      </w:r>
      <w:r w:rsidRPr="00B97923">
        <w:rPr>
          <w:rFonts w:ascii="Arial" w:hAnsi="Arial" w:cs="Arial"/>
          <w:i/>
          <w:iCs/>
          <w:color w:val="000000"/>
          <w:sz w:val="23"/>
          <w:szCs w:val="23"/>
        </w:rPr>
        <w:t>(nos casos de fornecimento);</w:t>
      </w:r>
    </w:p>
    <w:p w14:paraId="40BB8E51"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lastRenderedPageBreak/>
        <w:t>f) eventual destaque do valor de retenções tributárias cabíveis.</w:t>
      </w:r>
    </w:p>
    <w:p w14:paraId="764F846D" w14:textId="77777777" w:rsidR="00536737" w:rsidRPr="00B97923" w:rsidRDefault="00536737" w:rsidP="000C0ADA">
      <w:pPr>
        <w:adjustRightInd w:val="0"/>
        <w:ind w:right="-1"/>
        <w:jc w:val="both"/>
        <w:rPr>
          <w:rFonts w:ascii="Arial" w:hAnsi="Arial" w:cs="Arial"/>
          <w:color w:val="000000"/>
          <w:sz w:val="23"/>
          <w:szCs w:val="23"/>
        </w:rPr>
      </w:pPr>
    </w:p>
    <w:p w14:paraId="639842FB"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34E7AE9" w14:textId="77777777" w:rsidR="00536737" w:rsidRPr="00B97923" w:rsidRDefault="00536737" w:rsidP="000C0ADA">
      <w:pPr>
        <w:adjustRightInd w:val="0"/>
        <w:ind w:right="-1"/>
        <w:jc w:val="both"/>
        <w:rPr>
          <w:rFonts w:ascii="Arial" w:hAnsi="Arial" w:cs="Arial"/>
          <w:color w:val="000000"/>
          <w:sz w:val="23"/>
          <w:szCs w:val="23"/>
        </w:rPr>
      </w:pPr>
    </w:p>
    <w:p w14:paraId="54CE33C8"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A nota fiscal ou instrumento de cobrança equivalente deverá ser obrigatoriamente acompanhado da comprovação da regularidade fiscal e trabalhista.</w:t>
      </w:r>
    </w:p>
    <w:p w14:paraId="05A55228" w14:textId="77777777" w:rsidR="00536737" w:rsidRPr="00B97923" w:rsidRDefault="00536737" w:rsidP="00536737">
      <w:pPr>
        <w:adjustRightInd w:val="0"/>
        <w:ind w:right="-1"/>
        <w:jc w:val="both"/>
        <w:rPr>
          <w:rFonts w:ascii="Arial" w:hAnsi="Arial" w:cs="Arial"/>
          <w:color w:val="000081"/>
          <w:sz w:val="23"/>
          <w:szCs w:val="23"/>
        </w:rPr>
      </w:pPr>
    </w:p>
    <w:p w14:paraId="324D7B7C" w14:textId="77777777" w:rsidR="00536737" w:rsidRPr="00B97923" w:rsidRDefault="00536737" w:rsidP="000C0ADA">
      <w:pPr>
        <w:pStyle w:val="PargrafodaLista"/>
        <w:ind w:left="0" w:right="-1" w:firstLine="0"/>
        <w:rPr>
          <w:rFonts w:ascii="Arial" w:hAnsi="Arial" w:cs="Arial"/>
          <w:color w:val="000000"/>
          <w:sz w:val="23"/>
          <w:szCs w:val="23"/>
        </w:rPr>
      </w:pPr>
      <w:r w:rsidRPr="00B97923">
        <w:rPr>
          <w:rFonts w:ascii="Arial" w:hAnsi="Arial" w:cs="Arial"/>
          <w:sz w:val="23"/>
          <w:szCs w:val="23"/>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B97923">
        <w:rPr>
          <w:rFonts w:ascii="Arial" w:hAnsi="Arial" w:cs="Arial"/>
          <w:color w:val="000000"/>
          <w:sz w:val="23"/>
          <w:szCs w:val="23"/>
        </w:rPr>
        <w:t>:</w:t>
      </w:r>
    </w:p>
    <w:p w14:paraId="61870B4D" w14:textId="77777777" w:rsidR="00536737" w:rsidRPr="00B97923" w:rsidRDefault="00536737" w:rsidP="000C0ADA">
      <w:pPr>
        <w:pStyle w:val="PargrafodaLista"/>
        <w:ind w:left="0" w:right="-1" w:firstLine="0"/>
        <w:rPr>
          <w:rFonts w:ascii="Arial" w:hAnsi="Arial" w:cs="Arial"/>
          <w:sz w:val="23"/>
          <w:szCs w:val="23"/>
        </w:rPr>
      </w:pPr>
    </w:p>
    <w:p w14:paraId="14C97F36"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color w:val="000000"/>
          <w:sz w:val="23"/>
          <w:szCs w:val="23"/>
        </w:rPr>
        <w:t>EM = I x N x VP, sendo:</w:t>
      </w:r>
    </w:p>
    <w:p w14:paraId="11220639" w14:textId="77777777" w:rsidR="00536737" w:rsidRPr="00B97923" w:rsidRDefault="00536737" w:rsidP="000C0ADA">
      <w:pPr>
        <w:tabs>
          <w:tab w:val="left" w:pos="1701"/>
        </w:tabs>
        <w:ind w:right="-1"/>
        <w:jc w:val="both"/>
        <w:rPr>
          <w:rFonts w:ascii="Arial" w:hAnsi="Arial" w:cs="Arial"/>
          <w:snapToGrid w:val="0"/>
          <w:color w:val="000000"/>
          <w:sz w:val="23"/>
          <w:szCs w:val="23"/>
        </w:rPr>
      </w:pPr>
      <w:r w:rsidRPr="00B97923">
        <w:rPr>
          <w:rFonts w:ascii="Arial" w:hAnsi="Arial" w:cs="Arial"/>
          <w:snapToGrid w:val="0"/>
          <w:color w:val="000000"/>
          <w:sz w:val="23"/>
          <w:szCs w:val="23"/>
        </w:rPr>
        <w:t>EM = Encargos moratórios;</w:t>
      </w:r>
    </w:p>
    <w:p w14:paraId="615576BF"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color w:val="000000"/>
          <w:sz w:val="23"/>
          <w:szCs w:val="23"/>
        </w:rPr>
        <w:t>N = Número de dias entre a data prevista para o pagamento e a do efetivo pagamento;</w:t>
      </w:r>
    </w:p>
    <w:p w14:paraId="26B96683"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color w:val="000000"/>
          <w:sz w:val="23"/>
          <w:szCs w:val="23"/>
        </w:rPr>
        <w:t>VP = Valor da parcela a ser paga.</w:t>
      </w:r>
    </w:p>
    <w:p w14:paraId="319E835C"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snapToGrid w:val="0"/>
          <w:color w:val="000000"/>
          <w:sz w:val="23"/>
          <w:szCs w:val="23"/>
        </w:rPr>
        <w:t xml:space="preserve">I = Índice de compensação financeira = </w:t>
      </w:r>
      <w:r w:rsidRPr="00B97923">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5"/>
        <w:gridCol w:w="579"/>
        <w:gridCol w:w="1253"/>
        <w:gridCol w:w="4656"/>
      </w:tblGrid>
      <w:tr w:rsidR="00536737" w:rsidRPr="00B97923" w14:paraId="708D0779" w14:textId="77777777" w:rsidTr="00B60528">
        <w:tc>
          <w:tcPr>
            <w:tcW w:w="2214" w:type="dxa"/>
            <w:vAlign w:val="center"/>
          </w:tcPr>
          <w:p w14:paraId="29223D1C"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color w:val="000000"/>
                <w:sz w:val="23"/>
                <w:szCs w:val="23"/>
              </w:rPr>
              <w:t>I = (TX)</w:t>
            </w:r>
          </w:p>
        </w:tc>
        <w:tc>
          <w:tcPr>
            <w:tcW w:w="588" w:type="dxa"/>
            <w:vAlign w:val="center"/>
          </w:tcPr>
          <w:p w14:paraId="218F2919"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color w:val="000000"/>
                <w:sz w:val="23"/>
                <w:szCs w:val="23"/>
              </w:rPr>
              <w:t xml:space="preserve">I = </w:t>
            </w:r>
          </w:p>
        </w:tc>
        <w:tc>
          <w:tcPr>
            <w:tcW w:w="1276" w:type="dxa"/>
            <w:tcBorders>
              <w:bottom w:val="single" w:sz="4" w:space="0" w:color="auto"/>
            </w:tcBorders>
          </w:tcPr>
          <w:p w14:paraId="0C287A54"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color w:val="000000"/>
                <w:sz w:val="23"/>
                <w:szCs w:val="23"/>
              </w:rPr>
              <w:t>(6 / 100)</w:t>
            </w:r>
          </w:p>
        </w:tc>
        <w:tc>
          <w:tcPr>
            <w:tcW w:w="4784" w:type="dxa"/>
            <w:vAlign w:val="center"/>
          </w:tcPr>
          <w:p w14:paraId="07E99E9E"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color w:val="000000"/>
                <w:sz w:val="23"/>
                <w:szCs w:val="23"/>
              </w:rPr>
              <w:t>I = 0,00016438</w:t>
            </w:r>
          </w:p>
          <w:p w14:paraId="2876CC6C" w14:textId="77777777" w:rsidR="00536737" w:rsidRPr="00B97923" w:rsidRDefault="00536737" w:rsidP="000C0ADA">
            <w:pPr>
              <w:tabs>
                <w:tab w:val="left" w:pos="1701"/>
              </w:tabs>
              <w:ind w:right="-1"/>
              <w:jc w:val="both"/>
              <w:rPr>
                <w:rFonts w:ascii="Arial" w:hAnsi="Arial" w:cs="Arial"/>
                <w:color w:val="000000"/>
                <w:sz w:val="23"/>
                <w:szCs w:val="23"/>
              </w:rPr>
            </w:pPr>
            <w:r w:rsidRPr="00B97923">
              <w:rPr>
                <w:rFonts w:ascii="Arial" w:hAnsi="Arial" w:cs="Arial"/>
                <w:color w:val="000000"/>
                <w:sz w:val="23"/>
                <w:szCs w:val="23"/>
              </w:rPr>
              <w:t>TX = Percentual da taxa anual = 6%</w:t>
            </w:r>
          </w:p>
        </w:tc>
      </w:tr>
    </w:tbl>
    <w:p w14:paraId="6D64AEA8" w14:textId="77777777" w:rsidR="00536737" w:rsidRPr="00B97923" w:rsidRDefault="00536737" w:rsidP="000C0ADA">
      <w:pPr>
        <w:pStyle w:val="NormalWeb"/>
        <w:spacing w:before="0" w:beforeAutospacing="0" w:after="0" w:afterAutospacing="0"/>
        <w:ind w:right="-1"/>
        <w:jc w:val="both"/>
        <w:rPr>
          <w:rFonts w:ascii="Arial" w:hAnsi="Arial" w:cs="Arial"/>
          <w:color w:val="000000"/>
          <w:sz w:val="23"/>
          <w:szCs w:val="23"/>
        </w:rPr>
      </w:pPr>
      <w:r w:rsidRPr="00B97923">
        <w:rPr>
          <w:rFonts w:ascii="Arial" w:hAnsi="Arial" w:cs="Arial"/>
          <w:sz w:val="23"/>
          <w:szCs w:val="23"/>
        </w:rPr>
        <w:t xml:space="preserve">                                                            365</w:t>
      </w:r>
    </w:p>
    <w:p w14:paraId="4A8D4D0E" w14:textId="77777777" w:rsidR="00536737" w:rsidRPr="00B97923" w:rsidRDefault="00536737" w:rsidP="000C0ADA">
      <w:pPr>
        <w:pStyle w:val="PargrafodaLista"/>
        <w:ind w:left="0" w:right="-1" w:firstLine="0"/>
        <w:rPr>
          <w:rFonts w:ascii="Arial" w:hAnsi="Arial" w:cs="Arial"/>
          <w:b/>
          <w:bCs/>
          <w:sz w:val="23"/>
          <w:szCs w:val="23"/>
        </w:rPr>
      </w:pPr>
      <w:r w:rsidRPr="00B97923">
        <w:rPr>
          <w:rFonts w:ascii="Arial" w:hAnsi="Arial" w:cs="Arial"/>
          <w:b/>
          <w:bCs/>
          <w:sz w:val="23"/>
          <w:szCs w:val="23"/>
        </w:rPr>
        <w:t>Forma de pagamento</w:t>
      </w:r>
    </w:p>
    <w:p w14:paraId="29D1ECD3" w14:textId="77777777" w:rsidR="00536737" w:rsidRPr="00B97923" w:rsidRDefault="00536737" w:rsidP="000C0ADA">
      <w:pPr>
        <w:pStyle w:val="PargrafodaLista"/>
        <w:ind w:left="0" w:right="-1" w:firstLine="0"/>
        <w:rPr>
          <w:rFonts w:ascii="Arial" w:hAnsi="Arial" w:cs="Arial"/>
          <w:sz w:val="23"/>
          <w:szCs w:val="23"/>
        </w:rPr>
      </w:pPr>
      <w:r w:rsidRPr="00B97923">
        <w:rPr>
          <w:rFonts w:ascii="Arial" w:hAnsi="Arial" w:cs="Arial"/>
          <w:sz w:val="23"/>
          <w:szCs w:val="23"/>
        </w:rPr>
        <w:t xml:space="preserve">O pagamento será realizado por meio de ordem bancária, para crédito em banco, agência e conta corrente indicado pela CONTRATADA. </w:t>
      </w:r>
    </w:p>
    <w:p w14:paraId="75773337" w14:textId="77777777" w:rsidR="00536737" w:rsidRPr="00B97923" w:rsidRDefault="00536737" w:rsidP="000C0ADA">
      <w:pPr>
        <w:pStyle w:val="PargrafodaLista"/>
        <w:ind w:left="0" w:right="-1" w:firstLine="0"/>
        <w:rPr>
          <w:rFonts w:ascii="Arial" w:hAnsi="Arial" w:cs="Arial"/>
          <w:sz w:val="23"/>
          <w:szCs w:val="23"/>
        </w:rPr>
      </w:pPr>
    </w:p>
    <w:p w14:paraId="78F4B9A4" w14:textId="77777777" w:rsidR="00536737" w:rsidRPr="00B97923" w:rsidRDefault="00536737" w:rsidP="000C0ADA">
      <w:pPr>
        <w:pStyle w:val="PargrafodaLista"/>
        <w:ind w:left="0" w:right="-1" w:firstLine="0"/>
        <w:rPr>
          <w:rFonts w:ascii="Arial" w:hAnsi="Arial" w:cs="Arial"/>
          <w:sz w:val="23"/>
          <w:szCs w:val="23"/>
        </w:rPr>
      </w:pPr>
      <w:r w:rsidRPr="00B97923">
        <w:rPr>
          <w:rFonts w:ascii="Arial" w:hAnsi="Arial" w:cs="Arial"/>
          <w:sz w:val="23"/>
          <w:szCs w:val="23"/>
        </w:rPr>
        <w:t xml:space="preserve">Será considerada data do pagamento o dia em que constar como emitida a ordem bancária para pagamento. </w:t>
      </w:r>
    </w:p>
    <w:p w14:paraId="5F82C1BC" w14:textId="77777777" w:rsidR="00536737" w:rsidRPr="00B97923" w:rsidRDefault="00536737" w:rsidP="000C0ADA">
      <w:pPr>
        <w:pStyle w:val="PargrafodaLista"/>
        <w:ind w:left="0" w:right="-1" w:firstLine="0"/>
        <w:rPr>
          <w:rFonts w:ascii="Arial" w:hAnsi="Arial" w:cs="Arial"/>
          <w:sz w:val="23"/>
          <w:szCs w:val="23"/>
        </w:rPr>
      </w:pPr>
    </w:p>
    <w:p w14:paraId="364F3E90" w14:textId="77777777" w:rsidR="00536737" w:rsidRPr="00B97923" w:rsidRDefault="00536737" w:rsidP="000C0ADA">
      <w:pPr>
        <w:pStyle w:val="PargrafodaLista"/>
        <w:ind w:left="0" w:right="-1" w:firstLine="0"/>
        <w:rPr>
          <w:rFonts w:ascii="Arial" w:hAnsi="Arial" w:cs="Arial"/>
          <w:sz w:val="23"/>
          <w:szCs w:val="23"/>
        </w:rPr>
      </w:pPr>
      <w:r w:rsidRPr="00B97923">
        <w:rPr>
          <w:rFonts w:ascii="Arial" w:hAnsi="Arial" w:cs="Arial"/>
          <w:sz w:val="23"/>
          <w:szCs w:val="23"/>
        </w:rPr>
        <w:t>Quando do pagamento, será efetuada a retenção tributária prevista na legislação aplicável.</w:t>
      </w:r>
    </w:p>
    <w:p w14:paraId="191FD80E" w14:textId="77777777" w:rsidR="00536737" w:rsidRPr="00B97923" w:rsidRDefault="00536737" w:rsidP="000C0ADA">
      <w:pPr>
        <w:pStyle w:val="PargrafodaLista"/>
        <w:ind w:left="0" w:right="-1" w:firstLine="0"/>
        <w:rPr>
          <w:rFonts w:ascii="Arial" w:hAnsi="Arial" w:cs="Arial"/>
          <w:sz w:val="23"/>
          <w:szCs w:val="23"/>
        </w:rPr>
      </w:pPr>
    </w:p>
    <w:p w14:paraId="75B05E56"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8. FORMA E CRITÉRIOS DE SELEÇÃO DO FORNECEDOR</w:t>
      </w:r>
    </w:p>
    <w:p w14:paraId="0A1FED80"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 xml:space="preserve">8.1. Forma de seleção e critério de julgamento da proposta: </w:t>
      </w:r>
    </w:p>
    <w:p w14:paraId="05E6FC7A"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sz w:val="23"/>
          <w:szCs w:val="23"/>
        </w:rPr>
        <w:t xml:space="preserve">8.1.1. MODALIDADE: </w:t>
      </w:r>
      <w:bookmarkStart w:id="16" w:name="_Hlk143695770"/>
      <w:r w:rsidRPr="00B97923">
        <w:rPr>
          <w:rFonts w:ascii="Arial" w:hAnsi="Arial" w:cs="Arial"/>
          <w:sz w:val="23"/>
          <w:szCs w:val="23"/>
        </w:rPr>
        <w:t xml:space="preserve">(  ) Pregão Eletrônico (inciso I, art. 28, Lei 14.133/2021). </w:t>
      </w:r>
    </w:p>
    <w:p w14:paraId="097097E9"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sz w:val="23"/>
          <w:szCs w:val="23"/>
        </w:rPr>
        <w:t xml:space="preserve">                                       (</w:t>
      </w:r>
      <w:r w:rsidRPr="00D73933">
        <w:rPr>
          <w:rFonts w:ascii="Arial" w:hAnsi="Arial" w:cs="Arial"/>
          <w:b/>
          <w:bCs/>
          <w:sz w:val="23"/>
          <w:szCs w:val="23"/>
        </w:rPr>
        <w:t>x</w:t>
      </w:r>
      <w:r w:rsidRPr="00B97923">
        <w:rPr>
          <w:rFonts w:ascii="Arial" w:hAnsi="Arial" w:cs="Arial"/>
          <w:sz w:val="23"/>
          <w:szCs w:val="23"/>
        </w:rPr>
        <w:t>) Presencial – Conforme justificativa constante no ETP, o qual ratificamos.</w:t>
      </w:r>
    </w:p>
    <w:p w14:paraId="3F8072FA" w14:textId="77777777" w:rsidR="00536737" w:rsidRPr="00B97923" w:rsidRDefault="00536737" w:rsidP="000C0ADA">
      <w:pPr>
        <w:adjustRightInd w:val="0"/>
        <w:ind w:right="-1"/>
        <w:jc w:val="both"/>
        <w:rPr>
          <w:rFonts w:ascii="Arial" w:hAnsi="Arial" w:cs="Arial"/>
          <w:sz w:val="23"/>
          <w:szCs w:val="23"/>
        </w:rPr>
      </w:pPr>
    </w:p>
    <w:bookmarkEnd w:id="16"/>
    <w:p w14:paraId="3DC7B68A"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sz w:val="23"/>
          <w:szCs w:val="23"/>
        </w:rPr>
        <w:t>8.1.2. CRITÉRIO DE JULGAMENTO: (</w:t>
      </w:r>
      <w:r w:rsidRPr="00D73933">
        <w:rPr>
          <w:rFonts w:ascii="Arial" w:hAnsi="Arial" w:cs="Arial"/>
          <w:b/>
          <w:bCs/>
          <w:sz w:val="23"/>
          <w:szCs w:val="23"/>
        </w:rPr>
        <w:t>x</w:t>
      </w:r>
      <w:r w:rsidRPr="00B97923">
        <w:rPr>
          <w:rFonts w:ascii="Arial" w:hAnsi="Arial" w:cs="Arial"/>
          <w:sz w:val="23"/>
          <w:szCs w:val="23"/>
        </w:rPr>
        <w:t>) Menor Preço (inciso I, art. 33, Lei 14.133/2021).</w:t>
      </w:r>
    </w:p>
    <w:p w14:paraId="31B29E2E"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sz w:val="23"/>
          <w:szCs w:val="23"/>
        </w:rPr>
        <w:t xml:space="preserve">                                                             ( ) Maior Desconto (inciso II, art. 33, Lei 14.133/2021).</w:t>
      </w:r>
    </w:p>
    <w:p w14:paraId="2C6B2095" w14:textId="77777777" w:rsidR="00536737" w:rsidRPr="00B97923" w:rsidRDefault="00536737" w:rsidP="000C0ADA">
      <w:pPr>
        <w:adjustRightInd w:val="0"/>
        <w:ind w:right="-1"/>
        <w:jc w:val="both"/>
        <w:rPr>
          <w:rFonts w:ascii="Arial" w:hAnsi="Arial" w:cs="Arial"/>
          <w:sz w:val="23"/>
          <w:szCs w:val="23"/>
        </w:rPr>
      </w:pPr>
    </w:p>
    <w:p w14:paraId="24CDADC0"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sz w:val="23"/>
          <w:szCs w:val="23"/>
        </w:rPr>
        <w:t xml:space="preserve">8.1.3. MODO DE DISPUTA: </w:t>
      </w:r>
    </w:p>
    <w:p w14:paraId="018F6C61"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sz w:val="23"/>
          <w:szCs w:val="23"/>
        </w:rPr>
        <w:t xml:space="preserve">                                                 (   ) Aberto (inciso I art. 56, Lei 14.133/2021).</w:t>
      </w:r>
    </w:p>
    <w:p w14:paraId="763D7F9B"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sz w:val="23"/>
          <w:szCs w:val="23"/>
        </w:rPr>
        <w:t xml:space="preserve">                                                 (</w:t>
      </w:r>
      <w:r w:rsidRPr="00D73933">
        <w:rPr>
          <w:rFonts w:ascii="Arial" w:hAnsi="Arial" w:cs="Arial"/>
          <w:b/>
          <w:bCs/>
          <w:sz w:val="23"/>
          <w:szCs w:val="23"/>
        </w:rPr>
        <w:t>x</w:t>
      </w:r>
      <w:r w:rsidRPr="00B97923">
        <w:rPr>
          <w:rFonts w:ascii="Arial" w:hAnsi="Arial" w:cs="Arial"/>
          <w:sz w:val="23"/>
          <w:szCs w:val="23"/>
        </w:rPr>
        <w:t>) Aberto/Fechado (incisos I e II, art. 56, Lei 14.133/2021).</w:t>
      </w:r>
    </w:p>
    <w:p w14:paraId="30554A42" w14:textId="77777777" w:rsidR="00536737" w:rsidRPr="00B97923" w:rsidRDefault="00536737" w:rsidP="000C0ADA">
      <w:pPr>
        <w:adjustRightInd w:val="0"/>
        <w:ind w:right="-1"/>
        <w:jc w:val="both"/>
        <w:rPr>
          <w:rFonts w:ascii="Arial" w:hAnsi="Arial" w:cs="Arial"/>
          <w:sz w:val="23"/>
          <w:szCs w:val="23"/>
        </w:rPr>
      </w:pPr>
    </w:p>
    <w:p w14:paraId="530E8909" w14:textId="77777777" w:rsidR="00536737" w:rsidRPr="00B97923" w:rsidRDefault="00536737" w:rsidP="000C0ADA">
      <w:pPr>
        <w:pStyle w:val="PargrafodaLista"/>
        <w:ind w:left="0" w:right="-1" w:firstLine="0"/>
        <w:rPr>
          <w:rFonts w:ascii="Arial" w:hAnsi="Arial" w:cs="Arial"/>
          <w:b/>
          <w:bCs/>
          <w:color w:val="000000"/>
          <w:sz w:val="23"/>
          <w:szCs w:val="23"/>
        </w:rPr>
      </w:pPr>
      <w:r w:rsidRPr="00B97923">
        <w:rPr>
          <w:rFonts w:ascii="Arial" w:hAnsi="Arial" w:cs="Arial"/>
          <w:b/>
          <w:bCs/>
          <w:color w:val="000000"/>
          <w:sz w:val="23"/>
          <w:szCs w:val="23"/>
        </w:rPr>
        <w:t>8.2. Aplica-se Sistema Registro de Preços:</w:t>
      </w:r>
    </w:p>
    <w:p w14:paraId="6FAC0DE9" w14:textId="77777777" w:rsidR="00536737" w:rsidRPr="00B97923" w:rsidRDefault="00536737" w:rsidP="000C0ADA">
      <w:pPr>
        <w:pStyle w:val="PargrafodaLista"/>
        <w:ind w:left="0" w:right="-1" w:firstLine="0"/>
        <w:rPr>
          <w:rFonts w:ascii="Arial" w:hAnsi="Arial" w:cs="Arial"/>
          <w:color w:val="000000"/>
          <w:sz w:val="23"/>
          <w:szCs w:val="23"/>
        </w:rPr>
      </w:pPr>
      <w:r w:rsidRPr="00B97923">
        <w:rPr>
          <w:rFonts w:ascii="Arial" w:hAnsi="Arial" w:cs="Arial"/>
          <w:color w:val="000000"/>
          <w:sz w:val="23"/>
          <w:szCs w:val="23"/>
        </w:rPr>
        <w:t>(</w:t>
      </w:r>
      <w:r w:rsidRPr="00D73933">
        <w:rPr>
          <w:rFonts w:ascii="Arial" w:hAnsi="Arial" w:cs="Arial"/>
          <w:b/>
          <w:bCs/>
          <w:color w:val="000000"/>
          <w:sz w:val="23"/>
          <w:szCs w:val="23"/>
        </w:rPr>
        <w:t>x</w:t>
      </w:r>
      <w:r w:rsidRPr="00B97923">
        <w:rPr>
          <w:rFonts w:ascii="Arial" w:hAnsi="Arial" w:cs="Arial"/>
          <w:color w:val="000000"/>
          <w:sz w:val="23"/>
          <w:szCs w:val="23"/>
        </w:rPr>
        <w:t xml:space="preserve">) Sim; Art. 6º - XLV - sistema de registro de preços: conjunto de procedimentos para realização, mediante contratação direta ou licitação nas modalidades pregão ou </w:t>
      </w:r>
      <w:r w:rsidRPr="00B97923">
        <w:rPr>
          <w:rFonts w:ascii="Arial" w:hAnsi="Arial" w:cs="Arial"/>
          <w:color w:val="000000"/>
          <w:sz w:val="23"/>
          <w:szCs w:val="23"/>
        </w:rPr>
        <w:lastRenderedPageBreak/>
        <w:t>concorrência, de registro formal de preços relativos a prestação de serviços, a obras e a aquisição e locação de bens para contratações futuras;</w:t>
      </w:r>
    </w:p>
    <w:p w14:paraId="369E9636" w14:textId="77777777" w:rsidR="00536737" w:rsidRPr="00B97923" w:rsidRDefault="00536737" w:rsidP="000C0ADA">
      <w:pPr>
        <w:pStyle w:val="PargrafodaLista"/>
        <w:ind w:left="0" w:right="-1" w:firstLine="0"/>
        <w:rPr>
          <w:rFonts w:ascii="Arial" w:hAnsi="Arial" w:cs="Arial"/>
          <w:color w:val="000000"/>
          <w:sz w:val="23"/>
          <w:szCs w:val="23"/>
        </w:rPr>
      </w:pPr>
    </w:p>
    <w:p w14:paraId="7CF5651D"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8.3. Exigências de habilitação</w:t>
      </w:r>
    </w:p>
    <w:p w14:paraId="6D34FF05"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 xml:space="preserve">8.3.1. Habilitação jurídica </w:t>
      </w:r>
      <w:bookmarkStart w:id="17" w:name="_Hlk205238551"/>
      <w:r w:rsidRPr="00B97923">
        <w:rPr>
          <w:rFonts w:ascii="Arial" w:hAnsi="Arial" w:cs="Arial"/>
          <w:i/>
          <w:iCs/>
          <w:color w:val="000000"/>
          <w:sz w:val="23"/>
          <w:szCs w:val="23"/>
        </w:rPr>
        <w:t>(nesse item, conforme dispor o ato constitutivo do licitante ele enquadrará em um dos requisitos abaixo):</w:t>
      </w:r>
      <w:bookmarkEnd w:id="17"/>
    </w:p>
    <w:p w14:paraId="25285BD4"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sz w:val="23"/>
          <w:szCs w:val="23"/>
        </w:rPr>
      </w:pPr>
      <w:r w:rsidRPr="00B97923">
        <w:rPr>
          <w:rFonts w:ascii="Arial" w:hAnsi="Arial" w:cs="Arial"/>
          <w:b/>
          <w:bCs/>
          <w:color w:val="000000"/>
          <w:sz w:val="23"/>
          <w:szCs w:val="23"/>
        </w:rPr>
        <w:t xml:space="preserve">Pessoa física: </w:t>
      </w:r>
      <w:r w:rsidRPr="00B97923">
        <w:rPr>
          <w:rFonts w:ascii="Arial" w:hAnsi="Arial" w:cs="Arial"/>
          <w:color w:val="000000"/>
          <w:sz w:val="23"/>
          <w:szCs w:val="23"/>
        </w:rPr>
        <w:t>cédula de identidade (RG) ou documento equivalente que, por força de lei, tenha validade para fins de identificação em todo o território nacional;</w:t>
      </w:r>
    </w:p>
    <w:p w14:paraId="185794FB"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sz w:val="23"/>
          <w:szCs w:val="23"/>
        </w:rPr>
      </w:pPr>
      <w:r w:rsidRPr="00B97923">
        <w:rPr>
          <w:rFonts w:ascii="Arial" w:hAnsi="Arial" w:cs="Arial"/>
          <w:b/>
          <w:bCs/>
          <w:color w:val="000000"/>
          <w:sz w:val="23"/>
          <w:szCs w:val="23"/>
        </w:rPr>
        <w:t xml:space="preserve">Empresário individual: </w:t>
      </w:r>
      <w:r w:rsidRPr="00B97923">
        <w:rPr>
          <w:rFonts w:ascii="Arial" w:hAnsi="Arial" w:cs="Arial"/>
          <w:color w:val="000000"/>
          <w:sz w:val="23"/>
          <w:szCs w:val="23"/>
        </w:rPr>
        <w:t>inscrição no Registro Público de Empresas Mercantis, a cargo da Junta Comercial da respectiva sede;</w:t>
      </w:r>
    </w:p>
    <w:p w14:paraId="72FB272A"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sz w:val="23"/>
          <w:szCs w:val="23"/>
        </w:rPr>
      </w:pPr>
      <w:r w:rsidRPr="00B97923">
        <w:rPr>
          <w:rFonts w:ascii="Arial" w:hAnsi="Arial" w:cs="Arial"/>
          <w:b/>
          <w:bCs/>
          <w:color w:val="000000"/>
          <w:sz w:val="23"/>
          <w:szCs w:val="23"/>
        </w:rPr>
        <w:t xml:space="preserve">Microempreendedor Individual - MEI: </w:t>
      </w:r>
      <w:r w:rsidRPr="00B97923">
        <w:rPr>
          <w:rFonts w:ascii="Arial" w:hAnsi="Arial" w:cs="Arial"/>
          <w:color w:val="000000"/>
          <w:sz w:val="23"/>
          <w:szCs w:val="23"/>
        </w:rPr>
        <w:t xml:space="preserve">Certificado da Condição de Microempreendedor Individual - CCMEI, cuja aceitação ficará condicionada à verificação da autenticidade no sítio </w:t>
      </w:r>
      <w:r w:rsidRPr="00B97923">
        <w:rPr>
          <w:rFonts w:ascii="Arial" w:hAnsi="Arial" w:cs="Arial"/>
          <w:color w:val="000081"/>
          <w:sz w:val="23"/>
          <w:szCs w:val="23"/>
        </w:rPr>
        <w:t>https://www.gov.br/empresas-e-negocios/pt-br/empreendedor</w:t>
      </w:r>
      <w:r w:rsidRPr="00B97923">
        <w:rPr>
          <w:rFonts w:ascii="Arial" w:hAnsi="Arial" w:cs="Arial"/>
          <w:color w:val="000000"/>
          <w:sz w:val="23"/>
          <w:szCs w:val="23"/>
        </w:rPr>
        <w:t>;</w:t>
      </w:r>
    </w:p>
    <w:p w14:paraId="281A6920"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b/>
          <w:bCs/>
          <w:color w:val="000000"/>
          <w:sz w:val="23"/>
          <w:szCs w:val="23"/>
        </w:rPr>
      </w:pPr>
      <w:r w:rsidRPr="00B97923">
        <w:rPr>
          <w:rFonts w:ascii="Arial" w:hAnsi="Arial" w:cs="Arial"/>
          <w:b/>
          <w:bCs/>
          <w:color w:val="000000"/>
          <w:sz w:val="23"/>
          <w:szCs w:val="23"/>
        </w:rPr>
        <w:t>Sociedade empresária, sociedade limitada unipessoal – SLU ou sociedade identificada como empresa individual de responsabilidade limitada - EIRELI:</w:t>
      </w:r>
    </w:p>
    <w:p w14:paraId="183FB5A3"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sz w:val="23"/>
          <w:szCs w:val="23"/>
        </w:rPr>
      </w:pPr>
      <w:r w:rsidRPr="00B97923">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p>
    <w:p w14:paraId="5F27ECDA"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themeColor="text1"/>
          <w:sz w:val="23"/>
          <w:szCs w:val="23"/>
        </w:rPr>
      </w:pPr>
      <w:r w:rsidRPr="00B97923">
        <w:rPr>
          <w:rFonts w:ascii="Arial" w:hAnsi="Arial" w:cs="Arial"/>
          <w:b/>
          <w:bCs/>
          <w:color w:val="000000"/>
          <w:sz w:val="23"/>
          <w:szCs w:val="23"/>
        </w:rPr>
        <w:t xml:space="preserve">Sociedade empresária estrangeira: </w:t>
      </w:r>
      <w:r w:rsidRPr="00B97923">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sidRPr="00B97923">
        <w:rPr>
          <w:rFonts w:ascii="Arial" w:hAnsi="Arial" w:cs="Arial"/>
          <w:color w:val="000000" w:themeColor="text1"/>
          <w:sz w:val="23"/>
          <w:szCs w:val="23"/>
        </w:rPr>
        <w:t>.</w:t>
      </w:r>
    </w:p>
    <w:p w14:paraId="19B661B5"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sz w:val="23"/>
          <w:szCs w:val="23"/>
        </w:rPr>
      </w:pPr>
      <w:r w:rsidRPr="00B97923">
        <w:rPr>
          <w:rFonts w:ascii="Arial" w:hAnsi="Arial" w:cs="Arial"/>
          <w:b/>
          <w:bCs/>
          <w:color w:val="000000"/>
          <w:sz w:val="23"/>
          <w:szCs w:val="23"/>
        </w:rPr>
        <w:t xml:space="preserve">Sociedade simples: </w:t>
      </w:r>
      <w:r w:rsidRPr="00B97923">
        <w:rPr>
          <w:rFonts w:ascii="Arial" w:hAnsi="Arial" w:cs="Arial"/>
          <w:color w:val="000000"/>
          <w:sz w:val="23"/>
          <w:szCs w:val="23"/>
        </w:rPr>
        <w:t>inscrição do ato constitutivo no Registro Civil de Pessoas Jurídicas do local de sua sede, acompanhada de documento comprobatório de seus administradores;</w:t>
      </w:r>
    </w:p>
    <w:p w14:paraId="04CF0F8F"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sz w:val="23"/>
          <w:szCs w:val="23"/>
        </w:rPr>
      </w:pPr>
      <w:r w:rsidRPr="00B97923">
        <w:rPr>
          <w:rFonts w:ascii="Arial" w:hAnsi="Arial" w:cs="Arial"/>
          <w:b/>
          <w:bCs/>
          <w:color w:val="000000"/>
          <w:sz w:val="23"/>
          <w:szCs w:val="23"/>
        </w:rPr>
        <w:t xml:space="preserve">Filial, sucursal ou agência de sociedade simples ou empresária: </w:t>
      </w:r>
      <w:r w:rsidRPr="00B97923">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6949A46"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themeColor="text1"/>
          <w:sz w:val="23"/>
          <w:szCs w:val="23"/>
        </w:rPr>
      </w:pPr>
      <w:r w:rsidRPr="00B97923">
        <w:rPr>
          <w:rFonts w:ascii="Arial" w:hAnsi="Arial" w:cs="Arial"/>
          <w:b/>
          <w:bCs/>
          <w:color w:val="000000"/>
          <w:sz w:val="23"/>
          <w:szCs w:val="23"/>
        </w:rPr>
        <w:t xml:space="preserve">Sociedade cooperativa: </w:t>
      </w:r>
      <w:r w:rsidRPr="00B97923">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B97923">
        <w:rPr>
          <w:rFonts w:ascii="Arial" w:hAnsi="Arial" w:cs="Arial"/>
          <w:color w:val="000000" w:themeColor="text1"/>
          <w:sz w:val="23"/>
          <w:szCs w:val="23"/>
        </w:rPr>
        <w:t>art. 107 da Lei nº 5.764, de 16 de dezembro 1971.</w:t>
      </w:r>
    </w:p>
    <w:p w14:paraId="5DEF212E"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themeColor="text1"/>
          <w:sz w:val="23"/>
          <w:szCs w:val="23"/>
        </w:rPr>
      </w:pPr>
      <w:r w:rsidRPr="00B97923">
        <w:rPr>
          <w:rFonts w:ascii="Arial" w:hAnsi="Arial" w:cs="Arial"/>
          <w:b/>
          <w:bCs/>
          <w:color w:val="000000"/>
          <w:sz w:val="23"/>
          <w:szCs w:val="23"/>
        </w:rPr>
        <w:t xml:space="preserve">Agricultor familiar: </w:t>
      </w:r>
      <w:r w:rsidRPr="00B97923">
        <w:rPr>
          <w:rFonts w:ascii="Arial" w:hAnsi="Arial" w:cs="Arial"/>
          <w:color w:val="000000"/>
          <w:sz w:val="23"/>
          <w:szCs w:val="23"/>
        </w:rPr>
        <w:t>Declaração de Aptidão ao Pronaf – DAP ou DAP-P válida;</w:t>
      </w:r>
    </w:p>
    <w:p w14:paraId="39D8D2EE"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sz w:val="23"/>
          <w:szCs w:val="23"/>
        </w:rPr>
      </w:pPr>
      <w:r w:rsidRPr="00B97923">
        <w:rPr>
          <w:rFonts w:ascii="Arial" w:hAnsi="Arial" w:cs="Arial"/>
          <w:b/>
          <w:bCs/>
          <w:color w:val="000000"/>
          <w:sz w:val="23"/>
          <w:szCs w:val="23"/>
        </w:rPr>
        <w:t xml:space="preserve">Produtor Rural: </w:t>
      </w:r>
      <w:r w:rsidRPr="00B97923">
        <w:rPr>
          <w:rFonts w:ascii="Arial" w:hAnsi="Arial" w:cs="Arial"/>
          <w:color w:val="000000"/>
          <w:sz w:val="23"/>
          <w:szCs w:val="23"/>
        </w:rPr>
        <w:t>matrícula no Cadastro Específico do INSS – CEI, que comprove a qualificação como produtor rural pessoa física;</w:t>
      </w:r>
    </w:p>
    <w:p w14:paraId="4E20B98B" w14:textId="77777777" w:rsidR="00536737" w:rsidRPr="00B97923" w:rsidRDefault="00536737" w:rsidP="00F454C2">
      <w:pPr>
        <w:pStyle w:val="PargrafodaLista"/>
        <w:widowControl/>
        <w:numPr>
          <w:ilvl w:val="0"/>
          <w:numId w:val="24"/>
        </w:numPr>
        <w:adjustRightInd w:val="0"/>
        <w:ind w:left="0" w:right="-1" w:firstLine="0"/>
        <w:contextualSpacing/>
        <w:rPr>
          <w:rFonts w:ascii="Arial" w:hAnsi="Arial" w:cs="Arial"/>
          <w:color w:val="000000"/>
          <w:sz w:val="23"/>
          <w:szCs w:val="23"/>
        </w:rPr>
      </w:pPr>
      <w:r w:rsidRPr="00B97923">
        <w:rPr>
          <w:rFonts w:ascii="Arial" w:hAnsi="Arial" w:cs="Arial"/>
          <w:b/>
          <w:bCs/>
          <w:color w:val="000000"/>
          <w:sz w:val="23"/>
          <w:szCs w:val="23"/>
        </w:rPr>
        <w:t xml:space="preserve">Documento pessoal </w:t>
      </w:r>
      <w:r w:rsidRPr="00B97923">
        <w:rPr>
          <w:rFonts w:ascii="Arial" w:hAnsi="Arial" w:cs="Arial"/>
          <w:color w:val="000000"/>
          <w:sz w:val="23"/>
          <w:szCs w:val="23"/>
        </w:rPr>
        <w:t>de identificação (RG ou CNH) do representante legal da empresa;</w:t>
      </w:r>
    </w:p>
    <w:p w14:paraId="587AF577" w14:textId="77777777" w:rsidR="00536737" w:rsidRPr="00B97923" w:rsidRDefault="00536737" w:rsidP="000C0ADA">
      <w:pPr>
        <w:adjustRightInd w:val="0"/>
        <w:ind w:right="-1"/>
        <w:jc w:val="both"/>
        <w:rPr>
          <w:rFonts w:ascii="Arial" w:hAnsi="Arial" w:cs="Arial"/>
          <w:color w:val="000000"/>
          <w:sz w:val="23"/>
          <w:szCs w:val="23"/>
        </w:rPr>
      </w:pPr>
    </w:p>
    <w:p w14:paraId="0027CC9F"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Os documentos apresentados deverão estar acompanhados de todas as alterações ou da consolidação respectiva.</w:t>
      </w:r>
    </w:p>
    <w:p w14:paraId="11E1A2F1" w14:textId="77777777" w:rsidR="00536737" w:rsidRPr="00B97923" w:rsidRDefault="00536737" w:rsidP="000C0ADA">
      <w:pPr>
        <w:adjustRightInd w:val="0"/>
        <w:ind w:right="-1"/>
        <w:jc w:val="both"/>
        <w:rPr>
          <w:rFonts w:ascii="Arial" w:hAnsi="Arial" w:cs="Arial"/>
          <w:color w:val="000000"/>
          <w:sz w:val="23"/>
          <w:szCs w:val="23"/>
        </w:rPr>
      </w:pPr>
    </w:p>
    <w:p w14:paraId="1834AD5B"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8.3.2. Habilitação fiscal, social e trabalhista</w:t>
      </w:r>
    </w:p>
    <w:p w14:paraId="37EB2793" w14:textId="77777777" w:rsidR="00536737" w:rsidRPr="00B97923" w:rsidRDefault="00536737" w:rsidP="00F454C2">
      <w:pPr>
        <w:pStyle w:val="PargrafodaLista"/>
        <w:widowControl/>
        <w:numPr>
          <w:ilvl w:val="0"/>
          <w:numId w:val="23"/>
        </w:numPr>
        <w:adjustRightInd w:val="0"/>
        <w:ind w:left="0" w:right="-1" w:firstLine="0"/>
        <w:contextualSpacing/>
        <w:rPr>
          <w:rFonts w:ascii="Arial" w:hAnsi="Arial" w:cs="Arial"/>
          <w:color w:val="000000"/>
          <w:sz w:val="23"/>
          <w:szCs w:val="23"/>
        </w:rPr>
      </w:pPr>
      <w:r w:rsidRPr="00B97923">
        <w:rPr>
          <w:rFonts w:ascii="Arial" w:hAnsi="Arial" w:cs="Arial"/>
          <w:color w:val="000000"/>
          <w:sz w:val="23"/>
          <w:szCs w:val="23"/>
        </w:rPr>
        <w:t>Prova de inscrição no Cadastro Nacional de Pessoas Jurídicas ou no Cadastro de Pessoas Físicas, conforme o caso;</w:t>
      </w:r>
    </w:p>
    <w:p w14:paraId="535A022E" w14:textId="77777777" w:rsidR="00536737" w:rsidRPr="00B97923" w:rsidRDefault="00536737" w:rsidP="00F454C2">
      <w:pPr>
        <w:pStyle w:val="PargrafodaLista"/>
        <w:widowControl/>
        <w:numPr>
          <w:ilvl w:val="0"/>
          <w:numId w:val="23"/>
        </w:numPr>
        <w:adjustRightInd w:val="0"/>
        <w:ind w:left="0" w:right="-1" w:firstLine="0"/>
        <w:contextualSpacing/>
        <w:rPr>
          <w:rFonts w:ascii="Arial" w:hAnsi="Arial" w:cs="Arial"/>
          <w:color w:val="000000"/>
          <w:sz w:val="23"/>
          <w:szCs w:val="23"/>
        </w:rPr>
      </w:pPr>
      <w:r w:rsidRPr="00B97923">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F129194" w14:textId="77777777" w:rsidR="00536737" w:rsidRPr="00B97923" w:rsidRDefault="00536737" w:rsidP="00F454C2">
      <w:pPr>
        <w:pStyle w:val="PargrafodaLista"/>
        <w:widowControl/>
        <w:numPr>
          <w:ilvl w:val="0"/>
          <w:numId w:val="23"/>
        </w:numPr>
        <w:adjustRightInd w:val="0"/>
        <w:ind w:left="0" w:right="-1" w:firstLine="0"/>
        <w:contextualSpacing/>
        <w:rPr>
          <w:rFonts w:ascii="Arial" w:hAnsi="Arial" w:cs="Arial"/>
          <w:color w:val="000000"/>
          <w:sz w:val="23"/>
          <w:szCs w:val="23"/>
        </w:rPr>
      </w:pPr>
      <w:r w:rsidRPr="00B97923">
        <w:rPr>
          <w:rFonts w:ascii="Arial" w:hAnsi="Arial" w:cs="Arial"/>
          <w:color w:val="000000"/>
          <w:sz w:val="23"/>
          <w:szCs w:val="23"/>
        </w:rPr>
        <w:t>Prova de regularidade com o Fundo de Garantia do Tempo de Serviço (FGTS);</w:t>
      </w:r>
    </w:p>
    <w:p w14:paraId="46679FB3" w14:textId="77777777" w:rsidR="00536737" w:rsidRPr="00B97923" w:rsidRDefault="00536737" w:rsidP="00F454C2">
      <w:pPr>
        <w:pStyle w:val="PargrafodaLista"/>
        <w:widowControl/>
        <w:numPr>
          <w:ilvl w:val="0"/>
          <w:numId w:val="23"/>
        </w:numPr>
        <w:adjustRightInd w:val="0"/>
        <w:ind w:left="0" w:right="-1" w:firstLine="0"/>
        <w:contextualSpacing/>
        <w:rPr>
          <w:rFonts w:ascii="Arial" w:hAnsi="Arial" w:cs="Arial"/>
          <w:color w:val="000000"/>
          <w:sz w:val="23"/>
          <w:szCs w:val="23"/>
        </w:rPr>
      </w:pPr>
      <w:r w:rsidRPr="00B97923">
        <w:rPr>
          <w:rFonts w:ascii="Arial" w:hAnsi="Arial" w:cs="Arial"/>
          <w:color w:val="000000"/>
          <w:sz w:val="23"/>
          <w:szCs w:val="23"/>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0667411" w14:textId="77777777" w:rsidR="00536737" w:rsidRPr="00B97923" w:rsidRDefault="00536737" w:rsidP="00F454C2">
      <w:pPr>
        <w:pStyle w:val="PargrafodaLista"/>
        <w:widowControl/>
        <w:numPr>
          <w:ilvl w:val="0"/>
          <w:numId w:val="23"/>
        </w:numPr>
        <w:adjustRightInd w:val="0"/>
        <w:ind w:left="0" w:right="-1" w:firstLine="0"/>
        <w:contextualSpacing/>
        <w:rPr>
          <w:rFonts w:ascii="Arial" w:hAnsi="Arial" w:cs="Arial"/>
          <w:color w:val="000000"/>
          <w:sz w:val="23"/>
          <w:szCs w:val="23"/>
        </w:rPr>
      </w:pPr>
      <w:r w:rsidRPr="00B97923">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457F6214" w14:textId="77777777" w:rsidR="00536737" w:rsidRDefault="00536737" w:rsidP="00F454C2">
      <w:pPr>
        <w:pStyle w:val="PargrafodaLista"/>
        <w:widowControl/>
        <w:numPr>
          <w:ilvl w:val="0"/>
          <w:numId w:val="23"/>
        </w:numPr>
        <w:adjustRightInd w:val="0"/>
        <w:ind w:left="0" w:right="-1" w:firstLine="0"/>
        <w:contextualSpacing/>
        <w:rPr>
          <w:rFonts w:ascii="Arial" w:hAnsi="Arial" w:cs="Arial"/>
          <w:color w:val="000000"/>
          <w:sz w:val="23"/>
          <w:szCs w:val="23"/>
        </w:rPr>
      </w:pPr>
      <w:r w:rsidRPr="00B97923">
        <w:rPr>
          <w:rFonts w:ascii="Arial" w:hAnsi="Arial" w:cs="Arial"/>
          <w:color w:val="000000"/>
          <w:sz w:val="23"/>
          <w:szCs w:val="23"/>
        </w:rPr>
        <w:t>CND estadual</w:t>
      </w:r>
    </w:p>
    <w:p w14:paraId="42E2720E" w14:textId="77777777" w:rsidR="00536737" w:rsidRPr="00B97923" w:rsidRDefault="00536737" w:rsidP="000C0ADA">
      <w:pPr>
        <w:pStyle w:val="PargrafodaLista"/>
        <w:adjustRightInd w:val="0"/>
        <w:ind w:left="0" w:right="-1" w:firstLine="0"/>
        <w:rPr>
          <w:rFonts w:ascii="Arial" w:hAnsi="Arial" w:cs="Arial"/>
          <w:color w:val="000000"/>
          <w:sz w:val="23"/>
          <w:szCs w:val="23"/>
        </w:rPr>
      </w:pPr>
    </w:p>
    <w:p w14:paraId="043E664C" w14:textId="77777777" w:rsidR="00536737" w:rsidRPr="00B97923" w:rsidRDefault="00536737" w:rsidP="000C0ADA">
      <w:pPr>
        <w:pStyle w:val="PargrafodaLista"/>
        <w:adjustRightInd w:val="0"/>
        <w:ind w:left="0" w:right="-1" w:firstLine="0"/>
        <w:rPr>
          <w:rFonts w:ascii="Arial" w:hAnsi="Arial" w:cs="Arial"/>
          <w:color w:val="000000"/>
          <w:sz w:val="23"/>
          <w:szCs w:val="23"/>
        </w:rPr>
      </w:pPr>
      <w:r w:rsidRPr="00B97923">
        <w:rPr>
          <w:rFonts w:ascii="Arial" w:hAnsi="Arial" w:cs="Arial"/>
          <w:color w:val="000000"/>
          <w:sz w:val="23"/>
          <w:szCs w:val="23"/>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8E7119A" w14:textId="77777777" w:rsidR="00536737" w:rsidRPr="00B97923" w:rsidRDefault="00536737" w:rsidP="000C0ADA">
      <w:pPr>
        <w:pStyle w:val="PargrafodaLista"/>
        <w:adjustRightInd w:val="0"/>
        <w:ind w:left="0" w:right="-1" w:firstLine="0"/>
        <w:rPr>
          <w:rFonts w:ascii="Arial" w:hAnsi="Arial" w:cs="Arial"/>
          <w:color w:val="000000"/>
          <w:sz w:val="23"/>
          <w:szCs w:val="23"/>
        </w:rPr>
      </w:pPr>
    </w:p>
    <w:p w14:paraId="039B304B"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8.3.3. Qualificação Econômico-Financeira</w:t>
      </w:r>
    </w:p>
    <w:p w14:paraId="73985D92" w14:textId="77777777" w:rsidR="00536737" w:rsidRDefault="00536737" w:rsidP="00F454C2">
      <w:pPr>
        <w:pStyle w:val="PargrafodaLista"/>
        <w:widowControl/>
        <w:numPr>
          <w:ilvl w:val="0"/>
          <w:numId w:val="25"/>
        </w:numPr>
        <w:adjustRightInd w:val="0"/>
        <w:ind w:left="0" w:right="-1" w:firstLine="0"/>
        <w:contextualSpacing/>
        <w:rPr>
          <w:rFonts w:ascii="Arial" w:hAnsi="Arial" w:cs="Arial"/>
          <w:sz w:val="23"/>
          <w:szCs w:val="23"/>
        </w:rPr>
      </w:pPr>
      <w:r w:rsidRPr="00B97923">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bookmarkStart w:id="18" w:name="_Hlk160000014"/>
    </w:p>
    <w:p w14:paraId="374AB050" w14:textId="77777777" w:rsidR="00536737" w:rsidRPr="008710E9" w:rsidRDefault="00536737" w:rsidP="000C0ADA">
      <w:pPr>
        <w:adjustRightInd w:val="0"/>
        <w:ind w:right="-1"/>
        <w:jc w:val="both"/>
        <w:rPr>
          <w:rFonts w:ascii="Arial" w:hAnsi="Arial" w:cs="Arial"/>
          <w:sz w:val="23"/>
          <w:szCs w:val="23"/>
        </w:rPr>
      </w:pPr>
    </w:p>
    <w:p w14:paraId="475AB3B8" w14:textId="77777777" w:rsidR="00536737" w:rsidRDefault="00536737" w:rsidP="000C0ADA">
      <w:pPr>
        <w:adjustRightInd w:val="0"/>
        <w:ind w:right="-1"/>
        <w:jc w:val="both"/>
        <w:rPr>
          <w:rFonts w:ascii="Arial" w:hAnsi="Arial" w:cs="Arial"/>
          <w:sz w:val="23"/>
          <w:szCs w:val="23"/>
        </w:rPr>
      </w:pPr>
      <w:r w:rsidRPr="008710E9">
        <w:rPr>
          <w:rFonts w:ascii="Arial" w:hAnsi="Arial" w:cs="Arial"/>
          <w:sz w:val="23"/>
          <w:szCs w:val="23"/>
        </w:rPr>
        <w:t>A exigência de Balanço Patrimonial tem por finalidade comprovar a capacidade econômico-financeira das licitantes para o cumprimento das obrigações contratuais.</w:t>
      </w:r>
    </w:p>
    <w:p w14:paraId="7DAD7EB2" w14:textId="77777777" w:rsidR="00536737" w:rsidRDefault="00536737" w:rsidP="000C0ADA">
      <w:pPr>
        <w:adjustRightInd w:val="0"/>
        <w:ind w:right="-1"/>
        <w:jc w:val="both"/>
        <w:rPr>
          <w:rFonts w:ascii="Arial" w:hAnsi="Arial" w:cs="Arial"/>
          <w:sz w:val="23"/>
          <w:szCs w:val="23"/>
        </w:rPr>
      </w:pPr>
    </w:p>
    <w:p w14:paraId="03E25F3D" w14:textId="77777777" w:rsidR="00536737" w:rsidRDefault="00536737" w:rsidP="000C0ADA">
      <w:pPr>
        <w:adjustRightInd w:val="0"/>
        <w:ind w:right="-1"/>
        <w:jc w:val="both"/>
        <w:rPr>
          <w:rFonts w:ascii="Arial" w:hAnsi="Arial" w:cs="Arial"/>
          <w:sz w:val="23"/>
          <w:szCs w:val="23"/>
        </w:rPr>
      </w:pPr>
      <w:r w:rsidRPr="005F1134">
        <w:rPr>
          <w:rFonts w:ascii="Arial" w:hAnsi="Arial" w:cs="Arial"/>
          <w:sz w:val="23"/>
          <w:szCs w:val="23"/>
        </w:rPr>
        <w:t>Considerando que o objeto da presente contratação refere-se ao fornecimento de produtos hortifruti</w:t>
      </w:r>
      <w:r>
        <w:rPr>
          <w:rFonts w:ascii="Arial" w:hAnsi="Arial" w:cs="Arial"/>
          <w:sz w:val="23"/>
          <w:szCs w:val="23"/>
        </w:rPr>
        <w:t>s</w:t>
      </w:r>
      <w:r w:rsidRPr="005F1134">
        <w:rPr>
          <w:rFonts w:ascii="Arial" w:hAnsi="Arial" w:cs="Arial"/>
          <w:sz w:val="23"/>
          <w:szCs w:val="23"/>
        </w:rPr>
        <w:t>, caracterizado como contratação de baixa complexidade e de execução rotineira, entende-se que a exigência de apresentação de Balanço Patrimonial não se mostra necessária, sob pena de restringir a competitividade do certame.</w:t>
      </w:r>
    </w:p>
    <w:p w14:paraId="1E6C6248" w14:textId="77777777" w:rsidR="00536737" w:rsidRDefault="00536737" w:rsidP="000C0ADA">
      <w:pPr>
        <w:adjustRightInd w:val="0"/>
        <w:ind w:right="-1"/>
        <w:jc w:val="both"/>
        <w:rPr>
          <w:rFonts w:ascii="Arial" w:hAnsi="Arial" w:cs="Arial"/>
          <w:sz w:val="23"/>
          <w:szCs w:val="23"/>
        </w:rPr>
      </w:pPr>
    </w:p>
    <w:p w14:paraId="3F0323B2" w14:textId="77777777" w:rsidR="00536737" w:rsidRPr="005F1134" w:rsidRDefault="00536737" w:rsidP="000C0ADA">
      <w:pPr>
        <w:adjustRightInd w:val="0"/>
        <w:ind w:right="-1"/>
        <w:jc w:val="both"/>
        <w:rPr>
          <w:rFonts w:ascii="Arial" w:hAnsi="Arial" w:cs="Arial"/>
          <w:sz w:val="23"/>
          <w:szCs w:val="23"/>
        </w:rPr>
      </w:pPr>
      <w:r w:rsidRPr="005F1134">
        <w:rPr>
          <w:rFonts w:ascii="Arial" w:hAnsi="Arial" w:cs="Arial"/>
          <w:sz w:val="23"/>
          <w:szCs w:val="23"/>
        </w:rPr>
        <w:t xml:space="preserve">Dessa forma, </w:t>
      </w:r>
      <w:r w:rsidRPr="005F1134">
        <w:rPr>
          <w:rStyle w:val="Forte"/>
          <w:rFonts w:ascii="Arial" w:hAnsi="Arial" w:cs="Arial"/>
          <w:sz w:val="23"/>
          <w:szCs w:val="23"/>
        </w:rPr>
        <w:t>fica dispensada a exigência de apresentação de Balanço Patrimonial</w:t>
      </w:r>
      <w:r w:rsidRPr="005F1134">
        <w:rPr>
          <w:rFonts w:ascii="Arial" w:hAnsi="Arial" w:cs="Arial"/>
          <w:sz w:val="23"/>
          <w:szCs w:val="23"/>
        </w:rPr>
        <w:t>, permanecendo exigíveis os demais documentos de habilitação previstos no edital.</w:t>
      </w:r>
    </w:p>
    <w:p w14:paraId="767D3EB3" w14:textId="77777777" w:rsidR="00536737" w:rsidRPr="00B97923" w:rsidRDefault="00536737" w:rsidP="000C0ADA">
      <w:pPr>
        <w:pStyle w:val="PargrafodaLista"/>
        <w:ind w:left="0" w:right="-1" w:firstLine="0"/>
        <w:rPr>
          <w:rFonts w:ascii="Arial" w:hAnsi="Arial" w:cs="Arial"/>
          <w:color w:val="EE0000"/>
          <w:sz w:val="23"/>
          <w:szCs w:val="23"/>
        </w:rPr>
      </w:pPr>
    </w:p>
    <w:bookmarkEnd w:id="18"/>
    <w:p w14:paraId="3DDB4D77" w14:textId="77777777" w:rsidR="00536737"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8.3.4. Qualificação Técnica</w:t>
      </w:r>
    </w:p>
    <w:p w14:paraId="2137B290" w14:textId="77777777" w:rsidR="00536737" w:rsidRDefault="00536737" w:rsidP="000C0ADA">
      <w:pPr>
        <w:adjustRightInd w:val="0"/>
        <w:ind w:right="-1"/>
        <w:jc w:val="both"/>
        <w:rPr>
          <w:rFonts w:ascii="Arial" w:hAnsi="Arial" w:cs="Arial"/>
          <w:b/>
          <w:bCs/>
          <w:sz w:val="23"/>
          <w:szCs w:val="23"/>
        </w:rPr>
      </w:pPr>
    </w:p>
    <w:p w14:paraId="70C9FA1A" w14:textId="77777777" w:rsidR="00536737" w:rsidRPr="008710E9" w:rsidRDefault="00536737" w:rsidP="00F454C2">
      <w:pPr>
        <w:pStyle w:val="PargrafodaLista"/>
        <w:widowControl/>
        <w:numPr>
          <w:ilvl w:val="0"/>
          <w:numId w:val="22"/>
        </w:numPr>
        <w:adjustRightInd w:val="0"/>
        <w:ind w:left="0" w:right="-1" w:firstLine="0"/>
        <w:contextualSpacing/>
        <w:rPr>
          <w:rFonts w:ascii="Arial" w:hAnsi="Arial" w:cs="Arial"/>
          <w:sz w:val="23"/>
          <w:szCs w:val="23"/>
        </w:rPr>
      </w:pPr>
      <w:r w:rsidRPr="008710E9">
        <w:rPr>
          <w:rFonts w:ascii="Arial" w:hAnsi="Arial" w:cs="Arial"/>
          <w:sz w:val="23"/>
          <w:szCs w:val="23"/>
        </w:rPr>
        <w:t>Alvará de licença sanitária de titularidade da empresa licitante (em original ou cópia autenticada), expedido pelo órgão competente na esfera Estadual ou Municipal da sede da licitante para todos os itens.</w:t>
      </w:r>
    </w:p>
    <w:p w14:paraId="0F8CB5B4" w14:textId="77777777" w:rsidR="00536737" w:rsidRDefault="00536737" w:rsidP="000C0ADA">
      <w:pPr>
        <w:adjustRightInd w:val="0"/>
        <w:ind w:right="-1"/>
        <w:jc w:val="both"/>
        <w:rPr>
          <w:rFonts w:ascii="Arial" w:hAnsi="Arial" w:cs="Arial"/>
          <w:sz w:val="23"/>
          <w:szCs w:val="23"/>
        </w:rPr>
      </w:pPr>
    </w:p>
    <w:p w14:paraId="2423706A" w14:textId="77777777" w:rsidR="00536737" w:rsidRPr="008710E9" w:rsidRDefault="00536737" w:rsidP="00F454C2">
      <w:pPr>
        <w:pStyle w:val="PargrafodaLista"/>
        <w:widowControl/>
        <w:numPr>
          <w:ilvl w:val="0"/>
          <w:numId w:val="22"/>
        </w:numPr>
        <w:adjustRightInd w:val="0"/>
        <w:ind w:left="0" w:right="-1" w:firstLine="0"/>
        <w:contextualSpacing/>
        <w:rPr>
          <w:rFonts w:ascii="Arial" w:hAnsi="Arial" w:cs="Arial"/>
          <w:sz w:val="23"/>
          <w:szCs w:val="23"/>
        </w:rPr>
      </w:pPr>
      <w:r w:rsidRPr="008710E9">
        <w:rPr>
          <w:rFonts w:ascii="Arial" w:hAnsi="Arial" w:cs="Arial"/>
          <w:sz w:val="23"/>
          <w:szCs w:val="23"/>
        </w:rPr>
        <w:t>Outros documentos técnicos que o caso concreto exigir nos termos da lei.</w:t>
      </w:r>
    </w:p>
    <w:p w14:paraId="7E9C6AEB" w14:textId="77777777" w:rsidR="00536737" w:rsidRDefault="00536737" w:rsidP="000C0ADA">
      <w:pPr>
        <w:adjustRightInd w:val="0"/>
        <w:ind w:right="-1"/>
        <w:jc w:val="both"/>
        <w:rPr>
          <w:rFonts w:ascii="Arial" w:hAnsi="Arial" w:cs="Arial"/>
          <w:sz w:val="23"/>
          <w:szCs w:val="23"/>
        </w:rPr>
      </w:pPr>
    </w:p>
    <w:p w14:paraId="51BEC676" w14:textId="77777777" w:rsidR="00536737" w:rsidRPr="008710E9" w:rsidRDefault="00536737" w:rsidP="00F454C2">
      <w:pPr>
        <w:pStyle w:val="PargrafodaLista"/>
        <w:widowControl/>
        <w:numPr>
          <w:ilvl w:val="0"/>
          <w:numId w:val="22"/>
        </w:numPr>
        <w:adjustRightInd w:val="0"/>
        <w:ind w:left="0" w:right="-1" w:firstLine="0"/>
        <w:contextualSpacing/>
        <w:rPr>
          <w:rFonts w:ascii="Arial" w:hAnsi="Arial" w:cs="Arial"/>
          <w:b/>
          <w:bCs/>
          <w:sz w:val="23"/>
          <w:szCs w:val="23"/>
        </w:rPr>
      </w:pPr>
      <w:r w:rsidRPr="008710E9">
        <w:rPr>
          <w:rFonts w:ascii="Arial" w:hAnsi="Arial" w:cs="Arial"/>
          <w:color w:val="000000" w:themeColor="text1"/>
          <w:sz w:val="23"/>
          <w:szCs w:val="23"/>
        </w:rPr>
        <w:t>Declaração conforme modelo que será disponibilizado em edital.</w:t>
      </w:r>
    </w:p>
    <w:p w14:paraId="1ED077E8" w14:textId="77777777" w:rsidR="00536737" w:rsidRPr="008710E9" w:rsidRDefault="00536737" w:rsidP="000C0ADA">
      <w:pPr>
        <w:adjustRightInd w:val="0"/>
        <w:ind w:right="-1"/>
        <w:jc w:val="both"/>
        <w:rPr>
          <w:rFonts w:ascii="Arial" w:hAnsi="Arial" w:cs="Arial"/>
          <w:color w:val="EE0000"/>
          <w:sz w:val="23"/>
          <w:szCs w:val="23"/>
          <w:highlight w:val="yellow"/>
        </w:rPr>
      </w:pPr>
    </w:p>
    <w:p w14:paraId="3E94CD5B" w14:textId="77777777" w:rsidR="00536737" w:rsidRPr="00B97923" w:rsidRDefault="00536737" w:rsidP="000C0ADA">
      <w:pPr>
        <w:pStyle w:val="PargrafodaLista"/>
        <w:adjustRightInd w:val="0"/>
        <w:ind w:left="0" w:right="-1" w:firstLine="0"/>
        <w:rPr>
          <w:rFonts w:ascii="Arial" w:hAnsi="Arial" w:cs="Arial"/>
          <w:b/>
          <w:bCs/>
          <w:sz w:val="23"/>
          <w:szCs w:val="23"/>
        </w:rPr>
      </w:pPr>
      <w:r w:rsidRPr="00B97923">
        <w:rPr>
          <w:rFonts w:ascii="Arial" w:hAnsi="Arial" w:cs="Arial"/>
          <w:b/>
          <w:bCs/>
          <w:sz w:val="23"/>
          <w:szCs w:val="23"/>
        </w:rPr>
        <w:t>9. CRITÉRIOS DE DESEMPATE</w:t>
      </w:r>
    </w:p>
    <w:p w14:paraId="6D97003C" w14:textId="77777777" w:rsidR="00536737" w:rsidRPr="00B97923" w:rsidRDefault="00536737" w:rsidP="000C0ADA">
      <w:pPr>
        <w:adjustRightInd w:val="0"/>
        <w:ind w:right="-1"/>
        <w:jc w:val="both"/>
        <w:rPr>
          <w:rFonts w:ascii="Arial" w:hAnsi="Arial" w:cs="Arial"/>
          <w:sz w:val="23"/>
          <w:szCs w:val="23"/>
        </w:rPr>
      </w:pPr>
      <w:r w:rsidRPr="00B97923">
        <w:rPr>
          <w:rFonts w:ascii="Arial" w:hAnsi="Arial" w:cs="Arial"/>
          <w:sz w:val="23"/>
          <w:szCs w:val="23"/>
        </w:rPr>
        <w:t>O edital apresentará o detalhamento desses requisitos, os quais pontuamos:</w:t>
      </w:r>
    </w:p>
    <w:p w14:paraId="54F0F861" w14:textId="77777777" w:rsidR="00536737" w:rsidRPr="00B97923" w:rsidRDefault="00536737" w:rsidP="000C0ADA">
      <w:pPr>
        <w:adjustRightInd w:val="0"/>
        <w:ind w:right="-1"/>
        <w:jc w:val="both"/>
        <w:rPr>
          <w:rFonts w:ascii="Arial" w:hAnsi="Arial" w:cs="Arial"/>
          <w:b/>
          <w:bCs/>
          <w:sz w:val="23"/>
          <w:szCs w:val="23"/>
        </w:rPr>
      </w:pPr>
    </w:p>
    <w:p w14:paraId="3B75815F" w14:textId="77777777" w:rsidR="00536737" w:rsidRPr="00B97923" w:rsidRDefault="00536737" w:rsidP="000C0ADA">
      <w:pPr>
        <w:pStyle w:val="Nivel01"/>
        <w:spacing w:before="0"/>
        <w:ind w:right="-1"/>
        <w:rPr>
          <w:sz w:val="23"/>
          <w:szCs w:val="23"/>
        </w:rPr>
      </w:pPr>
      <w:r w:rsidRPr="00B97923">
        <w:rPr>
          <w:sz w:val="23"/>
          <w:szCs w:val="23"/>
        </w:rPr>
        <w:t>9.1. EMPATE FICTO</w:t>
      </w:r>
    </w:p>
    <w:p w14:paraId="25F0F513"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Se o melhor lance for ofertado por licitante que não se enquadre na condição de MEI, ME ou EPP, o sistema facultará a estas o exercício do direito de preferência para fins de desempate, conforme determina o </w:t>
      </w:r>
      <w:r w:rsidRPr="00B97923">
        <w:rPr>
          <w:rFonts w:ascii="Arial" w:hAnsi="Arial" w:cs="Arial"/>
          <w:color w:val="0070C0"/>
          <w:sz w:val="23"/>
          <w:szCs w:val="23"/>
          <w:u w:val="single"/>
        </w:rPr>
        <w:t>art. 44, § 2º, da</w:t>
      </w:r>
      <w:r w:rsidRPr="00B97923">
        <w:rPr>
          <w:rFonts w:ascii="Arial" w:hAnsi="Arial" w:cs="Arial"/>
          <w:color w:val="0070C0"/>
          <w:sz w:val="23"/>
          <w:szCs w:val="23"/>
        </w:rPr>
        <w:t xml:space="preserve"> </w:t>
      </w:r>
      <w:r w:rsidRPr="00B97923">
        <w:rPr>
          <w:rFonts w:ascii="Arial" w:hAnsi="Arial" w:cs="Arial"/>
          <w:color w:val="0070C0"/>
          <w:sz w:val="23"/>
          <w:szCs w:val="23"/>
          <w:u w:val="single"/>
        </w:rPr>
        <w:t>Lei Complementar Federal nº 123, de 2013</w:t>
      </w:r>
      <w:r w:rsidRPr="00B97923">
        <w:rPr>
          <w:rFonts w:ascii="Arial" w:hAnsi="Arial" w:cs="Arial"/>
          <w:sz w:val="23"/>
          <w:szCs w:val="23"/>
        </w:rPr>
        <w:t xml:space="preserve">, momento no qual a MEI, ME ou EPP mais bem classificada será convocada para apresentar nova proposta, no prazo máximo de 5 (cinco) minutos controlados pelo sistema, sob pena de preclusão, consoante determina o </w:t>
      </w:r>
      <w:r w:rsidRPr="00B97923">
        <w:rPr>
          <w:rFonts w:ascii="Arial" w:hAnsi="Arial" w:cs="Arial"/>
          <w:color w:val="0070C0"/>
          <w:sz w:val="23"/>
          <w:szCs w:val="23"/>
          <w:u w:val="single"/>
        </w:rPr>
        <w:t>art. 45, § 3º, da Lei Complementar Federal nº 123, de 2013</w:t>
      </w:r>
      <w:r w:rsidRPr="00B97923">
        <w:rPr>
          <w:rFonts w:ascii="Arial" w:hAnsi="Arial" w:cs="Arial"/>
          <w:sz w:val="23"/>
          <w:szCs w:val="23"/>
        </w:rPr>
        <w:t xml:space="preserve">. </w:t>
      </w:r>
    </w:p>
    <w:p w14:paraId="27F6B265" w14:textId="77777777" w:rsidR="00536737" w:rsidRPr="00B97923" w:rsidRDefault="00536737" w:rsidP="00F454C2">
      <w:pPr>
        <w:widowControl/>
        <w:numPr>
          <w:ilvl w:val="2"/>
          <w:numId w:val="26"/>
        </w:numPr>
        <w:autoSpaceDE/>
        <w:autoSpaceDN/>
        <w:ind w:left="2845" w:right="-1" w:hanging="360"/>
        <w:jc w:val="both"/>
        <w:rPr>
          <w:rFonts w:ascii="Arial" w:hAnsi="Arial" w:cs="Arial"/>
          <w:sz w:val="23"/>
          <w:szCs w:val="23"/>
        </w:rPr>
      </w:pPr>
    </w:p>
    <w:p w14:paraId="3E269406"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O direito de preferência de que trata o item anterior será concedido da seguinte forma: a) </w:t>
      </w:r>
      <w:r w:rsidRPr="00B97923">
        <w:rPr>
          <w:rFonts w:ascii="Arial" w:hAnsi="Arial" w:cs="Arial"/>
          <w:sz w:val="23"/>
          <w:szCs w:val="23"/>
        </w:rPr>
        <w:lastRenderedPageBreak/>
        <w:t xml:space="preserve">ocorrendo o empate, a microempresa ou a empresa de pequeno porte melhor classificada poderá apresentar proposta de preço inferior àquela considerada vencedora do certame, situação em que será adjudicado o objeto em seu favor; e </w:t>
      </w:r>
    </w:p>
    <w:p w14:paraId="69098105" w14:textId="77777777" w:rsidR="00536737" w:rsidRPr="00B97923" w:rsidRDefault="00536737" w:rsidP="00F454C2">
      <w:pPr>
        <w:widowControl/>
        <w:numPr>
          <w:ilvl w:val="2"/>
          <w:numId w:val="26"/>
        </w:numPr>
        <w:tabs>
          <w:tab w:val="left" w:pos="426"/>
        </w:tabs>
        <w:autoSpaceDE/>
        <w:autoSpaceDN/>
        <w:ind w:left="2845" w:right="-1" w:hanging="360"/>
        <w:jc w:val="both"/>
        <w:rPr>
          <w:rFonts w:ascii="Arial" w:hAnsi="Arial" w:cs="Arial"/>
          <w:sz w:val="23"/>
          <w:szCs w:val="23"/>
        </w:rPr>
      </w:pPr>
      <w:r w:rsidRPr="00B97923">
        <w:rPr>
          <w:rFonts w:ascii="Arial" w:hAnsi="Arial" w:cs="Arial"/>
          <w:sz w:val="23"/>
          <w:szCs w:val="23"/>
        </w:rPr>
        <w:t xml:space="preserve">       a)         não ocorrendo a contratação da microempresa ou empresa de pequeno porte, na forma da alínea anterior, serão convocadas as remanescentes que porventura se enquadrem na situação de empate, na ordem classificatória, para o exercício do mesmo direito; e </w:t>
      </w:r>
    </w:p>
    <w:p w14:paraId="2CA78AAA" w14:textId="77777777" w:rsidR="00536737" w:rsidRPr="00B97923" w:rsidRDefault="00536737" w:rsidP="00F454C2">
      <w:pPr>
        <w:widowControl/>
        <w:numPr>
          <w:ilvl w:val="2"/>
          <w:numId w:val="27"/>
        </w:numPr>
        <w:autoSpaceDE/>
        <w:autoSpaceDN/>
        <w:ind w:left="2160" w:right="-1" w:hanging="360"/>
        <w:jc w:val="both"/>
        <w:rPr>
          <w:rFonts w:ascii="Arial" w:hAnsi="Arial" w:cs="Arial"/>
          <w:sz w:val="23"/>
          <w:szCs w:val="23"/>
        </w:rPr>
      </w:pPr>
      <w:r w:rsidRPr="00B97923">
        <w:rPr>
          <w:rFonts w:ascii="Arial" w:hAnsi="Arial" w:cs="Arial"/>
          <w:sz w:val="23"/>
          <w:szCs w:val="23"/>
        </w:rPr>
        <w:t xml:space="preserve">       b)          no caso de equivalência dos valores apresentados pelas microempresas e empresas de pequeno porte que se encontrem em situação de empate, será realizado sorteio entre elas para que se identifique aquela que primeiro poderá apresentar melhor oferta. </w:t>
      </w:r>
    </w:p>
    <w:p w14:paraId="327F5A2D" w14:textId="77777777" w:rsidR="00536737" w:rsidRPr="00B97923" w:rsidRDefault="00536737" w:rsidP="00F454C2">
      <w:pPr>
        <w:widowControl/>
        <w:numPr>
          <w:ilvl w:val="2"/>
          <w:numId w:val="27"/>
        </w:numPr>
        <w:tabs>
          <w:tab w:val="left" w:pos="284"/>
          <w:tab w:val="left" w:pos="426"/>
        </w:tabs>
        <w:autoSpaceDE/>
        <w:autoSpaceDN/>
        <w:ind w:left="2160" w:right="-1" w:hanging="360"/>
        <w:jc w:val="both"/>
        <w:rPr>
          <w:rFonts w:ascii="Arial" w:hAnsi="Arial" w:cs="Arial"/>
          <w:sz w:val="23"/>
          <w:szCs w:val="23"/>
        </w:rPr>
      </w:pPr>
    </w:p>
    <w:p w14:paraId="5AB32F96"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Se houver equivalência de valores apresentados pelas MEI, ME ou EPP, que se encontrem no intervalo estabelecido no </w:t>
      </w:r>
      <w:r w:rsidRPr="00B97923">
        <w:rPr>
          <w:rFonts w:ascii="Arial" w:hAnsi="Arial" w:cs="Arial"/>
          <w:color w:val="0070C0"/>
          <w:sz w:val="23"/>
          <w:szCs w:val="23"/>
          <w:u w:val="single"/>
        </w:rPr>
        <w:t>art. 44, § 2º, da Lei Complementar Federal nº 123, de 2013</w:t>
      </w:r>
      <w:r w:rsidRPr="00B97923">
        <w:rPr>
          <w:rFonts w:ascii="Arial" w:hAnsi="Arial" w:cs="Arial"/>
          <w:sz w:val="23"/>
          <w:szCs w:val="23"/>
        </w:rPr>
        <w:t xml:space="preserve">, o sistema efetuará sorteio para identificar a empresa que primeiro poderá apresentar melhor oferta. </w:t>
      </w:r>
    </w:p>
    <w:p w14:paraId="27357306" w14:textId="77777777" w:rsidR="00536737" w:rsidRPr="00B97923" w:rsidRDefault="00536737" w:rsidP="00F454C2">
      <w:pPr>
        <w:widowControl/>
        <w:numPr>
          <w:ilvl w:val="2"/>
          <w:numId w:val="27"/>
        </w:numPr>
        <w:autoSpaceDE/>
        <w:autoSpaceDN/>
        <w:ind w:left="2160" w:right="-1" w:hanging="360"/>
        <w:jc w:val="both"/>
        <w:rPr>
          <w:rFonts w:ascii="Arial" w:hAnsi="Arial" w:cs="Arial"/>
          <w:sz w:val="23"/>
          <w:szCs w:val="23"/>
        </w:rPr>
      </w:pPr>
    </w:p>
    <w:p w14:paraId="488A6560"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Caso a MEI, ME ou EPP convocada decline de exercer o direito de preferência, o sistema convocará as remanescentes que porventura se enquadrem na hipótese do </w:t>
      </w:r>
      <w:r w:rsidRPr="00B97923">
        <w:rPr>
          <w:rFonts w:ascii="Arial" w:hAnsi="Arial" w:cs="Arial"/>
          <w:color w:val="0070C0"/>
          <w:sz w:val="23"/>
          <w:szCs w:val="23"/>
          <w:u w:val="single"/>
        </w:rPr>
        <w:t>art. 44, § 2º, da Lei Complementar Federal nº 123, de 2013</w:t>
      </w:r>
      <w:r w:rsidRPr="00B97923">
        <w:rPr>
          <w:rFonts w:ascii="Arial" w:hAnsi="Arial" w:cs="Arial"/>
          <w:sz w:val="23"/>
          <w:szCs w:val="23"/>
        </w:rPr>
        <w:t xml:space="preserve">, na ordem de classificação. </w:t>
      </w:r>
    </w:p>
    <w:p w14:paraId="005FF68F"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9.1.5. Se houver êxito no procedimento especificado acima, o sistema disponibilizará nova classificação dos fornecedores para fins de aceitação pela Pregoeira. Não havendo êxito ou não existindo MEI, ME ou EPP participante, prevalecerá a classificação inicial. </w:t>
      </w:r>
    </w:p>
    <w:p w14:paraId="7C8287E3" w14:textId="77777777" w:rsidR="00536737" w:rsidRPr="00B97923" w:rsidRDefault="00536737" w:rsidP="00F454C2">
      <w:pPr>
        <w:widowControl/>
        <w:numPr>
          <w:ilvl w:val="2"/>
          <w:numId w:val="27"/>
        </w:numPr>
        <w:autoSpaceDE/>
        <w:autoSpaceDN/>
        <w:ind w:left="2160" w:right="-1" w:hanging="360"/>
        <w:jc w:val="both"/>
        <w:rPr>
          <w:rFonts w:ascii="Arial" w:hAnsi="Arial" w:cs="Arial"/>
          <w:sz w:val="23"/>
          <w:szCs w:val="23"/>
        </w:rPr>
      </w:pPr>
    </w:p>
    <w:p w14:paraId="36A41BA8" w14:textId="77777777" w:rsidR="00536737" w:rsidRPr="00B97923" w:rsidRDefault="00536737" w:rsidP="000C0ADA">
      <w:pPr>
        <w:pStyle w:val="Nivel01"/>
        <w:spacing w:before="0"/>
        <w:ind w:right="-1"/>
        <w:rPr>
          <w:sz w:val="23"/>
          <w:szCs w:val="23"/>
        </w:rPr>
      </w:pPr>
      <w:r w:rsidRPr="00B97923">
        <w:rPr>
          <w:sz w:val="23"/>
          <w:szCs w:val="23"/>
        </w:rPr>
        <w:t>9.2. EMPATE REAL</w:t>
      </w:r>
    </w:p>
    <w:p w14:paraId="50C5DE90"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Em caso de empate entre 2 (duas) ou mais propostas, desde que não se enquadre em situação prevista nos </w:t>
      </w:r>
      <w:r w:rsidRPr="00B97923">
        <w:rPr>
          <w:rFonts w:ascii="Arial" w:hAnsi="Arial" w:cs="Arial"/>
          <w:color w:val="0070C0"/>
          <w:sz w:val="23"/>
          <w:szCs w:val="23"/>
          <w:u w:val="single"/>
        </w:rPr>
        <w:t>arts. 44 e 45 da Lei Complementar Federal nº 123, de 2013</w:t>
      </w:r>
      <w:r w:rsidRPr="00B97923">
        <w:rPr>
          <w:rFonts w:ascii="Arial" w:hAnsi="Arial" w:cs="Arial"/>
          <w:sz w:val="23"/>
          <w:szCs w:val="23"/>
        </w:rPr>
        <w:t xml:space="preserve">, serão utilizados os critérios de desempate previstos no </w:t>
      </w:r>
      <w:r w:rsidRPr="00B97923">
        <w:rPr>
          <w:rFonts w:ascii="Arial" w:hAnsi="Arial" w:cs="Arial"/>
          <w:color w:val="0070C0"/>
          <w:sz w:val="23"/>
          <w:szCs w:val="23"/>
          <w:u w:val="single"/>
        </w:rPr>
        <w:t>art. 60 da Lei Federal nº 14.133, de 2021</w:t>
      </w:r>
      <w:r w:rsidRPr="00B97923">
        <w:rPr>
          <w:rFonts w:ascii="Arial" w:hAnsi="Arial" w:cs="Arial"/>
          <w:sz w:val="23"/>
          <w:szCs w:val="23"/>
        </w:rPr>
        <w:t xml:space="preserve">, naquela ordem, mesmo não havendo envio de lances na fase competitiva. </w:t>
      </w:r>
    </w:p>
    <w:p w14:paraId="51F80EAE" w14:textId="77777777" w:rsidR="00536737" w:rsidRPr="00B97923" w:rsidRDefault="00536737" w:rsidP="00F454C2">
      <w:pPr>
        <w:widowControl/>
        <w:numPr>
          <w:ilvl w:val="2"/>
          <w:numId w:val="28"/>
        </w:numPr>
        <w:autoSpaceDE/>
        <w:autoSpaceDN/>
        <w:ind w:left="2605" w:right="-1" w:hanging="284"/>
        <w:jc w:val="both"/>
        <w:rPr>
          <w:rFonts w:ascii="Arial" w:hAnsi="Arial" w:cs="Arial"/>
          <w:sz w:val="23"/>
          <w:szCs w:val="23"/>
        </w:rPr>
      </w:pPr>
    </w:p>
    <w:p w14:paraId="34581748"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Persistindo o empate, será assegurada preferência, sucessivamente, aos produtos produzidos por: empresas brasileiras; </w:t>
      </w:r>
    </w:p>
    <w:p w14:paraId="3281F87A" w14:textId="77777777" w:rsidR="00536737" w:rsidRPr="00B97923" w:rsidRDefault="00536737" w:rsidP="00F454C2">
      <w:pPr>
        <w:pStyle w:val="PargrafodaLista"/>
        <w:widowControl/>
        <w:numPr>
          <w:ilvl w:val="0"/>
          <w:numId w:val="29"/>
        </w:numPr>
        <w:autoSpaceDE/>
        <w:autoSpaceDN/>
        <w:ind w:left="0" w:right="-1" w:firstLine="0"/>
        <w:contextualSpacing/>
        <w:rPr>
          <w:rFonts w:ascii="Arial" w:hAnsi="Arial" w:cs="Arial"/>
          <w:sz w:val="23"/>
          <w:szCs w:val="23"/>
        </w:rPr>
      </w:pPr>
      <w:r w:rsidRPr="00B97923">
        <w:rPr>
          <w:rFonts w:ascii="Arial" w:hAnsi="Arial" w:cs="Arial"/>
          <w:sz w:val="23"/>
          <w:szCs w:val="23"/>
        </w:rPr>
        <w:t xml:space="preserve">empresas estabelecidas no território de Mato Grosso do Sul; </w:t>
      </w:r>
    </w:p>
    <w:p w14:paraId="3F26398F" w14:textId="77777777" w:rsidR="00536737" w:rsidRPr="00B97923" w:rsidRDefault="00536737" w:rsidP="00F454C2">
      <w:pPr>
        <w:pStyle w:val="PargrafodaLista"/>
        <w:widowControl/>
        <w:numPr>
          <w:ilvl w:val="0"/>
          <w:numId w:val="29"/>
        </w:numPr>
        <w:autoSpaceDE/>
        <w:autoSpaceDN/>
        <w:ind w:left="0" w:right="-1" w:firstLine="0"/>
        <w:contextualSpacing/>
        <w:rPr>
          <w:rFonts w:ascii="Arial" w:hAnsi="Arial" w:cs="Arial"/>
          <w:sz w:val="23"/>
          <w:szCs w:val="23"/>
        </w:rPr>
      </w:pPr>
      <w:r w:rsidRPr="00B97923">
        <w:rPr>
          <w:rFonts w:ascii="Arial" w:hAnsi="Arial" w:cs="Arial"/>
          <w:sz w:val="23"/>
          <w:szCs w:val="23"/>
        </w:rPr>
        <w:t xml:space="preserve">empresas que invistam em pesquisa e no desenvolvimento de tecnologia no País; </w:t>
      </w:r>
    </w:p>
    <w:p w14:paraId="387B099A" w14:textId="77777777" w:rsidR="00536737" w:rsidRPr="00B97923" w:rsidRDefault="00536737" w:rsidP="00F454C2">
      <w:pPr>
        <w:pStyle w:val="PargrafodaLista"/>
        <w:widowControl/>
        <w:numPr>
          <w:ilvl w:val="0"/>
          <w:numId w:val="29"/>
        </w:numPr>
        <w:autoSpaceDE/>
        <w:autoSpaceDN/>
        <w:ind w:left="0" w:right="-1" w:firstLine="0"/>
        <w:contextualSpacing/>
        <w:rPr>
          <w:rFonts w:ascii="Arial" w:hAnsi="Arial" w:cs="Arial"/>
          <w:sz w:val="23"/>
          <w:szCs w:val="23"/>
        </w:rPr>
      </w:pPr>
      <w:r w:rsidRPr="00B97923">
        <w:rPr>
          <w:rFonts w:ascii="Arial" w:hAnsi="Arial" w:cs="Arial"/>
          <w:sz w:val="23"/>
          <w:szCs w:val="23"/>
        </w:rPr>
        <w:t xml:space="preserve">empresas que comprovem a prática de mitigação, nos termos da </w:t>
      </w:r>
      <w:r w:rsidRPr="00B97923">
        <w:rPr>
          <w:rFonts w:ascii="Arial" w:hAnsi="Arial" w:cs="Arial"/>
          <w:color w:val="0070C0"/>
          <w:sz w:val="23"/>
          <w:szCs w:val="23"/>
          <w:u w:val="single"/>
        </w:rPr>
        <w:t>Lei Federal nº 12.187, de 2013</w:t>
      </w:r>
      <w:r w:rsidRPr="00B97923">
        <w:rPr>
          <w:rFonts w:ascii="Arial" w:hAnsi="Arial" w:cs="Arial"/>
          <w:sz w:val="23"/>
          <w:szCs w:val="23"/>
        </w:rPr>
        <w:t xml:space="preserve">. </w:t>
      </w:r>
    </w:p>
    <w:p w14:paraId="632C2CF0" w14:textId="77777777" w:rsidR="00536737" w:rsidRPr="00B97923" w:rsidRDefault="00536737" w:rsidP="00F454C2">
      <w:pPr>
        <w:widowControl/>
        <w:numPr>
          <w:ilvl w:val="2"/>
          <w:numId w:val="28"/>
        </w:numPr>
        <w:autoSpaceDE/>
        <w:autoSpaceDN/>
        <w:ind w:left="2605" w:right="-1" w:hanging="284"/>
        <w:jc w:val="both"/>
        <w:rPr>
          <w:rFonts w:ascii="Arial" w:hAnsi="Arial" w:cs="Arial"/>
          <w:sz w:val="23"/>
          <w:szCs w:val="23"/>
        </w:rPr>
      </w:pPr>
    </w:p>
    <w:p w14:paraId="30C4E4C8"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Caso o licitante não apresente lances, concorrerá com o valor de sua proposta.</w:t>
      </w:r>
    </w:p>
    <w:p w14:paraId="0C898E39" w14:textId="77777777" w:rsidR="00536737" w:rsidRPr="00B97923" w:rsidRDefault="00536737" w:rsidP="000C0ADA">
      <w:pPr>
        <w:ind w:right="-1"/>
        <w:jc w:val="both"/>
        <w:rPr>
          <w:rFonts w:ascii="Arial" w:hAnsi="Arial" w:cs="Arial"/>
          <w:sz w:val="23"/>
          <w:szCs w:val="23"/>
        </w:rPr>
      </w:pPr>
    </w:p>
    <w:p w14:paraId="1421D1B7"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B97923">
        <w:rPr>
          <w:rFonts w:ascii="Arial" w:hAnsi="Arial" w:cs="Arial"/>
          <w:color w:val="0070C0"/>
          <w:sz w:val="23"/>
          <w:szCs w:val="23"/>
          <w:u w:val="single"/>
        </w:rPr>
        <w:t>arts. 44 e 45 da Lei Complementar nº 123, de 2006, regulamentada pelo Decreto nº 8.538, de 2015</w:t>
      </w:r>
      <w:r w:rsidRPr="00B97923">
        <w:rPr>
          <w:rFonts w:ascii="Arial" w:hAnsi="Arial" w:cs="Arial"/>
          <w:sz w:val="23"/>
          <w:szCs w:val="23"/>
        </w:rPr>
        <w:t>.</w:t>
      </w:r>
    </w:p>
    <w:p w14:paraId="70770503"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Nessas condições, as propostas de microempresas e empresas de pequeno porte que se encontrarem na faixa de até 5% (cinco por cento) acima da melhor proposta ou melhor lance serão consideradas empatadas com a primeira colocada.</w:t>
      </w:r>
    </w:p>
    <w:p w14:paraId="21083263" w14:textId="77777777" w:rsidR="00536737" w:rsidRPr="00B97923" w:rsidRDefault="00536737" w:rsidP="000C0ADA">
      <w:pPr>
        <w:ind w:right="-1"/>
        <w:jc w:val="both"/>
        <w:rPr>
          <w:rFonts w:ascii="Arial" w:hAnsi="Arial" w:cs="Arial"/>
          <w:sz w:val="23"/>
          <w:szCs w:val="23"/>
        </w:rPr>
      </w:pPr>
    </w:p>
    <w:p w14:paraId="5281C1D3"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A melhor classificada nos termos do subitem anterior terá o direito de encaminhar uma última oferta para desempate, obrigatoriamente em valor inferior ao da primeira colocada, </w:t>
      </w:r>
      <w:r w:rsidRPr="00B97923">
        <w:rPr>
          <w:rFonts w:ascii="Arial" w:hAnsi="Arial" w:cs="Arial"/>
          <w:sz w:val="23"/>
          <w:szCs w:val="23"/>
        </w:rPr>
        <w:lastRenderedPageBreak/>
        <w:t>no prazo de 5 (cinco) minutos controlados pelo sistema, contados após a comunicação automática para tanto.</w:t>
      </w:r>
    </w:p>
    <w:p w14:paraId="56F5AEE4" w14:textId="77777777" w:rsidR="00536737" w:rsidRPr="00B97923" w:rsidRDefault="00536737" w:rsidP="000C0ADA">
      <w:pPr>
        <w:ind w:right="-1"/>
        <w:jc w:val="both"/>
        <w:rPr>
          <w:rFonts w:ascii="Arial" w:hAnsi="Arial" w:cs="Arial"/>
          <w:sz w:val="23"/>
          <w:szCs w:val="23"/>
        </w:rPr>
      </w:pPr>
    </w:p>
    <w:p w14:paraId="2A43489B"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2452BBC" w14:textId="77777777" w:rsidR="00536737" w:rsidRPr="00B97923" w:rsidRDefault="00536737" w:rsidP="000C0ADA">
      <w:pPr>
        <w:ind w:right="-1"/>
        <w:jc w:val="both"/>
        <w:rPr>
          <w:rFonts w:ascii="Arial" w:hAnsi="Arial" w:cs="Arial"/>
          <w:sz w:val="23"/>
          <w:szCs w:val="23"/>
        </w:rPr>
      </w:pPr>
    </w:p>
    <w:p w14:paraId="62ABCBCC"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No caso de equivalência dos valores apresentados pelas microempresas e empresas de pequeno porte que se encontrem nos intervalos estabelecidos nos subitens anteriores, o sistema realizará sorteio entre elas para que se identifique aquela que primeiro poderá apresentar melhor oferta (</w:t>
      </w:r>
      <w:r w:rsidRPr="00B97923">
        <w:rPr>
          <w:rFonts w:ascii="Arial" w:hAnsi="Arial" w:cs="Arial"/>
          <w:color w:val="0070C0"/>
          <w:sz w:val="23"/>
          <w:szCs w:val="23"/>
          <w:u w:val="single"/>
        </w:rPr>
        <w:t>art. 44, § 2º, da Lei Complementar Federal nº 123/06</w:t>
      </w:r>
      <w:r w:rsidRPr="00B97923">
        <w:rPr>
          <w:rFonts w:ascii="Arial" w:hAnsi="Arial" w:cs="Arial"/>
          <w:sz w:val="23"/>
          <w:szCs w:val="23"/>
        </w:rPr>
        <w:t>).</w:t>
      </w:r>
    </w:p>
    <w:p w14:paraId="73B63EBA" w14:textId="77777777" w:rsidR="00536737" w:rsidRPr="00B97923" w:rsidRDefault="00536737" w:rsidP="000C0ADA">
      <w:pPr>
        <w:ind w:right="-1"/>
        <w:jc w:val="both"/>
        <w:rPr>
          <w:rFonts w:ascii="Arial" w:hAnsi="Arial" w:cs="Arial"/>
          <w:sz w:val="23"/>
          <w:szCs w:val="23"/>
        </w:rPr>
      </w:pPr>
    </w:p>
    <w:p w14:paraId="31915BCF"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Após a verificação de empate ficto, e ainda permanecendo, o empate será aplicado o inciso abaixo. </w:t>
      </w:r>
    </w:p>
    <w:p w14:paraId="307BDFF4" w14:textId="77777777" w:rsidR="00536737" w:rsidRPr="00B97923" w:rsidRDefault="00536737" w:rsidP="000C0ADA">
      <w:pPr>
        <w:ind w:right="-1"/>
        <w:jc w:val="both"/>
        <w:rPr>
          <w:rFonts w:ascii="Arial" w:hAnsi="Arial" w:cs="Arial"/>
          <w:sz w:val="23"/>
          <w:szCs w:val="23"/>
        </w:rPr>
      </w:pPr>
    </w:p>
    <w:p w14:paraId="1B4B5F9F"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 xml:space="preserve">Havendo eventual empate entre propostas ou lances, o critério de desempate será aquele previsto no </w:t>
      </w:r>
      <w:r w:rsidRPr="00B97923">
        <w:rPr>
          <w:rFonts w:ascii="Arial" w:hAnsi="Arial" w:cs="Arial"/>
          <w:color w:val="0070C0"/>
          <w:sz w:val="23"/>
          <w:szCs w:val="23"/>
          <w:u w:val="single"/>
        </w:rPr>
        <w:t>art. 60 da Lei nº 14.133, de 2021</w:t>
      </w:r>
      <w:r w:rsidRPr="00B97923">
        <w:rPr>
          <w:rFonts w:ascii="Arial" w:hAnsi="Arial" w:cs="Arial"/>
          <w:sz w:val="23"/>
          <w:szCs w:val="23"/>
        </w:rPr>
        <w:t>, nesta ordem:</w:t>
      </w:r>
    </w:p>
    <w:p w14:paraId="35A01148"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disputa final, hipótese em que os licitantes empatados poderão apresentar nova proposta em ato contínuo à classificação;</w:t>
      </w:r>
    </w:p>
    <w:p w14:paraId="58C3CBAD"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avaliação do desempenho contratual prévio dos licitantes, para a qual deverão preferencialmente ser utilizados registros cadastrais para efeito de atesto de cumprimento de obrigações previstos nesta Lei;</w:t>
      </w:r>
    </w:p>
    <w:p w14:paraId="6A69817D"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desenvolvimento pelo licitante de ações de equidade entre homens e mulheres no ambiente de trabalho, conforme regulamento;</w:t>
      </w:r>
    </w:p>
    <w:p w14:paraId="6C9989D9"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desenvolvimento pelo licitante de programa de integridade, conforme orientações dos órgãos de controle.</w:t>
      </w:r>
    </w:p>
    <w:p w14:paraId="594A4A2F"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Persistindo o empate, será assegurada preferência, sucessivamente, aos bens e serviços produzidos ou prestados por:</w:t>
      </w:r>
    </w:p>
    <w:p w14:paraId="120CCCC3"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0180698"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empresas brasileiras.</w:t>
      </w:r>
    </w:p>
    <w:p w14:paraId="04C1C013"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empresas que invistam em pesquisa e no desenvolvimento de tecnologia no País;</w:t>
      </w:r>
    </w:p>
    <w:p w14:paraId="17F25DFD" w14:textId="77777777" w:rsidR="00536737" w:rsidRPr="00B97923" w:rsidRDefault="00536737" w:rsidP="00F454C2">
      <w:pPr>
        <w:pStyle w:val="PargrafodaLista"/>
        <w:widowControl/>
        <w:numPr>
          <w:ilvl w:val="0"/>
          <w:numId w:val="32"/>
        </w:numPr>
        <w:autoSpaceDE/>
        <w:autoSpaceDN/>
        <w:ind w:left="0" w:right="-1" w:firstLine="0"/>
        <w:contextualSpacing/>
        <w:rPr>
          <w:rFonts w:ascii="Arial" w:hAnsi="Arial" w:cs="Arial"/>
          <w:sz w:val="23"/>
          <w:szCs w:val="23"/>
        </w:rPr>
      </w:pPr>
      <w:r w:rsidRPr="00B97923">
        <w:rPr>
          <w:rFonts w:ascii="Arial" w:hAnsi="Arial" w:cs="Arial"/>
          <w:sz w:val="23"/>
          <w:szCs w:val="23"/>
        </w:rPr>
        <w:t xml:space="preserve">empresas que comprovem a prática de mitigação, nos termos da </w:t>
      </w:r>
      <w:r w:rsidRPr="00B97923">
        <w:rPr>
          <w:rFonts w:ascii="Arial" w:hAnsi="Arial" w:cs="Arial"/>
          <w:color w:val="0070C0"/>
          <w:sz w:val="23"/>
          <w:szCs w:val="23"/>
          <w:u w:val="single"/>
        </w:rPr>
        <w:t>Lei nº 12.187, de 29 de dezembro de 2009</w:t>
      </w:r>
      <w:r w:rsidRPr="00B97923">
        <w:rPr>
          <w:rFonts w:ascii="Arial" w:hAnsi="Arial" w:cs="Arial"/>
          <w:sz w:val="23"/>
          <w:szCs w:val="23"/>
        </w:rPr>
        <w:t>.</w:t>
      </w:r>
    </w:p>
    <w:p w14:paraId="480C7885" w14:textId="77777777" w:rsidR="00536737" w:rsidRPr="00B97923" w:rsidRDefault="00536737" w:rsidP="000C0ADA">
      <w:pPr>
        <w:ind w:right="-1"/>
        <w:jc w:val="both"/>
        <w:rPr>
          <w:rFonts w:ascii="Arial" w:hAnsi="Arial" w:cs="Arial"/>
          <w:sz w:val="23"/>
          <w:szCs w:val="23"/>
        </w:rPr>
      </w:pPr>
    </w:p>
    <w:p w14:paraId="21785658" w14:textId="77777777" w:rsidR="00536737" w:rsidRPr="00B97923" w:rsidRDefault="00536737" w:rsidP="000C0ADA">
      <w:pPr>
        <w:ind w:right="-1"/>
        <w:jc w:val="both"/>
        <w:rPr>
          <w:rFonts w:ascii="Arial" w:hAnsi="Arial" w:cs="Arial"/>
          <w:color w:val="0070C0"/>
          <w:sz w:val="23"/>
          <w:szCs w:val="23"/>
          <w:u w:val="single"/>
        </w:rPr>
      </w:pPr>
      <w:r w:rsidRPr="00B97923">
        <w:rPr>
          <w:rFonts w:ascii="Arial" w:hAnsi="Arial" w:cs="Arial"/>
          <w:sz w:val="23"/>
          <w:szCs w:val="23"/>
        </w:rPr>
        <w:t xml:space="preserve">Encerrada a etapa de envio de lances da sessão pública, na hipótese da proposta do primeiro colocado permanecer acima do preço máximo ou inferior ao desconto definido para a contratação, o pregoeiro poderá negociar condições mais vantajosas, pelo sistema eletrônico, podendo, a negociação ser acompanhada pelos demais licitantes </w:t>
      </w:r>
      <w:r w:rsidRPr="00B97923">
        <w:rPr>
          <w:rFonts w:ascii="Arial" w:hAnsi="Arial" w:cs="Arial"/>
          <w:color w:val="0070C0"/>
          <w:sz w:val="23"/>
          <w:szCs w:val="23"/>
          <w:u w:val="single"/>
        </w:rPr>
        <w:t xml:space="preserve">(art.61, § 1º, da Lei Federal nº 14.133, de 2021). </w:t>
      </w:r>
    </w:p>
    <w:p w14:paraId="20952126" w14:textId="77777777" w:rsidR="00536737" w:rsidRPr="00B97923" w:rsidRDefault="00536737" w:rsidP="000C0ADA">
      <w:pPr>
        <w:ind w:right="-1"/>
        <w:jc w:val="both"/>
        <w:rPr>
          <w:rFonts w:ascii="Arial" w:hAnsi="Arial" w:cs="Arial"/>
          <w:sz w:val="23"/>
          <w:szCs w:val="23"/>
        </w:rPr>
      </w:pPr>
    </w:p>
    <w:p w14:paraId="1425649B" w14:textId="77777777" w:rsidR="00536737" w:rsidRPr="00B97923" w:rsidRDefault="00536737" w:rsidP="000C0ADA">
      <w:pPr>
        <w:ind w:right="-1"/>
        <w:jc w:val="both"/>
        <w:rPr>
          <w:rFonts w:ascii="Arial" w:hAnsi="Arial" w:cs="Arial"/>
          <w:color w:val="0070C0"/>
          <w:sz w:val="23"/>
          <w:szCs w:val="23"/>
          <w:u w:val="single"/>
        </w:rPr>
      </w:pPr>
      <w:r w:rsidRPr="00B97923">
        <w:rPr>
          <w:rFonts w:ascii="Arial" w:hAnsi="Arial" w:cs="Arial"/>
          <w:sz w:val="23"/>
          <w:szCs w:val="23"/>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w:t>
      </w:r>
      <w:r w:rsidRPr="00B97923">
        <w:rPr>
          <w:rFonts w:ascii="Arial" w:hAnsi="Arial" w:cs="Arial"/>
          <w:color w:val="0070C0"/>
          <w:sz w:val="23"/>
          <w:szCs w:val="23"/>
          <w:u w:val="single"/>
        </w:rPr>
        <w:t xml:space="preserve">60 da Lei Federal nº 14.133, de 2021 (art.61, § 1º da Lei Federal nº 14.133, de 2021 ). </w:t>
      </w:r>
    </w:p>
    <w:p w14:paraId="799151D1" w14:textId="77777777" w:rsidR="00536737" w:rsidRPr="00B97923" w:rsidRDefault="00536737" w:rsidP="000C0ADA">
      <w:pPr>
        <w:ind w:right="-1"/>
        <w:jc w:val="both"/>
        <w:rPr>
          <w:rFonts w:ascii="Arial" w:hAnsi="Arial" w:cs="Arial"/>
          <w:sz w:val="23"/>
          <w:szCs w:val="23"/>
        </w:rPr>
      </w:pPr>
    </w:p>
    <w:p w14:paraId="56FCB204"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Não será admitida a previsão de preços diferentes em razão de local de entrega ou de acondicionamento, tamanho de lote ou qualquer outro motivo.</w:t>
      </w:r>
    </w:p>
    <w:p w14:paraId="37461D4B" w14:textId="77777777" w:rsidR="00536737" w:rsidRPr="00B97923" w:rsidRDefault="00536737" w:rsidP="000C0ADA">
      <w:pPr>
        <w:ind w:right="-1"/>
        <w:jc w:val="both"/>
        <w:rPr>
          <w:rFonts w:ascii="Arial" w:hAnsi="Arial" w:cs="Arial"/>
          <w:sz w:val="23"/>
          <w:szCs w:val="23"/>
        </w:rPr>
      </w:pPr>
    </w:p>
    <w:p w14:paraId="17DE97EC"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5176EBC3" w14:textId="77777777" w:rsidR="00536737" w:rsidRPr="00B97923" w:rsidRDefault="00536737" w:rsidP="000C0ADA">
      <w:pPr>
        <w:ind w:right="-1"/>
        <w:jc w:val="both"/>
        <w:rPr>
          <w:rFonts w:ascii="Arial" w:hAnsi="Arial" w:cs="Arial"/>
          <w:sz w:val="23"/>
          <w:szCs w:val="23"/>
        </w:rPr>
      </w:pPr>
    </w:p>
    <w:p w14:paraId="5A3F6610"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A negociação será realizada por meio do sistema, podendo ser acompanhada pelos demais licitantes.</w:t>
      </w:r>
    </w:p>
    <w:p w14:paraId="4D3B65EE" w14:textId="77777777" w:rsidR="00536737" w:rsidRPr="00B97923" w:rsidRDefault="00536737" w:rsidP="000C0ADA">
      <w:pPr>
        <w:ind w:right="-1"/>
        <w:jc w:val="both"/>
        <w:rPr>
          <w:rFonts w:ascii="Arial" w:hAnsi="Arial" w:cs="Arial"/>
          <w:sz w:val="23"/>
          <w:szCs w:val="23"/>
        </w:rPr>
      </w:pPr>
    </w:p>
    <w:p w14:paraId="7AC2276F" w14:textId="77777777" w:rsidR="00536737" w:rsidRPr="00B97923" w:rsidRDefault="00536737" w:rsidP="000C0ADA">
      <w:pPr>
        <w:ind w:right="-1"/>
        <w:jc w:val="both"/>
        <w:rPr>
          <w:rFonts w:ascii="Arial" w:hAnsi="Arial" w:cs="Arial"/>
          <w:sz w:val="23"/>
          <w:szCs w:val="23"/>
        </w:rPr>
      </w:pPr>
      <w:r w:rsidRPr="00B97923">
        <w:rPr>
          <w:rFonts w:ascii="Arial" w:hAnsi="Arial" w:cs="Arial"/>
          <w:sz w:val="23"/>
          <w:szCs w:val="23"/>
        </w:rPr>
        <w:t>O resultado da negociação será divulgado a todos os licitantes e anexado aos autos do processo licitatório.</w:t>
      </w:r>
    </w:p>
    <w:p w14:paraId="056FD493" w14:textId="77777777" w:rsidR="00536737" w:rsidRPr="00B97923" w:rsidRDefault="00536737" w:rsidP="00536737">
      <w:pPr>
        <w:ind w:right="-1"/>
        <w:jc w:val="both"/>
        <w:rPr>
          <w:rFonts w:ascii="Arial" w:hAnsi="Arial" w:cs="Arial"/>
          <w:sz w:val="23"/>
          <w:szCs w:val="23"/>
        </w:rPr>
      </w:pPr>
    </w:p>
    <w:p w14:paraId="2E3AB9A2"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10. REGIME DE EXECUÇÃO (ART. 46 DA LEI Nº 14.133, DE 2021).</w:t>
      </w:r>
    </w:p>
    <w:p w14:paraId="1DF05877" w14:textId="77777777" w:rsidR="00536737" w:rsidRPr="00B97923" w:rsidRDefault="00536737" w:rsidP="000C0ADA">
      <w:pPr>
        <w:adjustRightInd w:val="0"/>
        <w:ind w:right="-1"/>
        <w:jc w:val="both"/>
        <w:rPr>
          <w:rFonts w:ascii="Arial" w:hAnsi="Arial" w:cs="Arial"/>
          <w:sz w:val="23"/>
          <w:szCs w:val="23"/>
        </w:rPr>
      </w:pPr>
      <w:r w:rsidRPr="008710E9">
        <w:rPr>
          <w:rFonts w:ascii="Arial" w:hAnsi="Arial" w:cs="Arial"/>
          <w:sz w:val="23"/>
          <w:szCs w:val="23"/>
        </w:rPr>
        <w:t>Esse Art. 46 da Lei aplica-se apenas na execução indireta de obras e serviços de engenharia e considerando que no caso em apreço se trata de fornecimento de itens, não se aplica esse requisito.</w:t>
      </w:r>
    </w:p>
    <w:p w14:paraId="287E9430" w14:textId="77777777" w:rsidR="00536737" w:rsidRPr="00B97923" w:rsidRDefault="00536737" w:rsidP="000C0ADA">
      <w:pPr>
        <w:adjustRightInd w:val="0"/>
        <w:ind w:right="-1"/>
        <w:jc w:val="both"/>
        <w:rPr>
          <w:rFonts w:ascii="Arial" w:hAnsi="Arial" w:cs="Arial"/>
          <w:b/>
          <w:bCs/>
          <w:sz w:val="23"/>
          <w:szCs w:val="23"/>
        </w:rPr>
      </w:pPr>
    </w:p>
    <w:p w14:paraId="1B07CFCE"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 xml:space="preserve">11. OS CRITÉRIOS DE ACEITABILIDADE DA PREÇOS - valor unitário e global estimado para a contratação (§ 5º do art. 56 e § 3º do art. 59 da Lei nº 14.133, de 2021); </w:t>
      </w:r>
    </w:p>
    <w:p w14:paraId="15BBC790" w14:textId="77777777" w:rsidR="00536737" w:rsidRPr="00B97923" w:rsidRDefault="00536737" w:rsidP="000C0ADA">
      <w:pPr>
        <w:adjustRightInd w:val="0"/>
        <w:ind w:right="-1"/>
        <w:jc w:val="both"/>
        <w:rPr>
          <w:rFonts w:ascii="Arial" w:hAnsi="Arial" w:cs="Arial"/>
          <w:sz w:val="23"/>
          <w:szCs w:val="23"/>
        </w:rPr>
      </w:pPr>
      <w:r w:rsidRPr="008710E9">
        <w:rPr>
          <w:rFonts w:ascii="Arial" w:hAnsi="Arial" w:cs="Arial"/>
          <w:sz w:val="23"/>
          <w:szCs w:val="23"/>
        </w:rPr>
        <w:t>Aplicável apenas nos casos de obras e serviços de engenharia e arquitetura.</w:t>
      </w:r>
    </w:p>
    <w:p w14:paraId="5FE39BDA" w14:textId="77777777" w:rsidR="00536737" w:rsidRPr="00B97923" w:rsidRDefault="00536737" w:rsidP="000C0ADA">
      <w:pPr>
        <w:adjustRightInd w:val="0"/>
        <w:ind w:right="-1"/>
        <w:jc w:val="both"/>
        <w:rPr>
          <w:rFonts w:ascii="Arial" w:hAnsi="Arial" w:cs="Arial"/>
          <w:b/>
          <w:bCs/>
          <w:sz w:val="23"/>
          <w:szCs w:val="23"/>
        </w:rPr>
      </w:pPr>
    </w:p>
    <w:p w14:paraId="39DEF168" w14:textId="77777777" w:rsidR="00536737" w:rsidRPr="00B97923" w:rsidRDefault="00536737" w:rsidP="000C0ADA">
      <w:pPr>
        <w:pStyle w:val="Corpodetexto"/>
        <w:ind w:left="0" w:right="-1" w:firstLine="0"/>
        <w:rPr>
          <w:rFonts w:ascii="Arial" w:hAnsi="Arial" w:cs="Arial"/>
          <w:b/>
          <w:bCs/>
          <w:sz w:val="23"/>
          <w:szCs w:val="23"/>
        </w:rPr>
      </w:pPr>
      <w:r w:rsidRPr="00B97923">
        <w:rPr>
          <w:rFonts w:ascii="Arial" w:hAnsi="Arial" w:cs="Arial"/>
          <w:b/>
          <w:bCs/>
          <w:sz w:val="23"/>
          <w:szCs w:val="23"/>
        </w:rPr>
        <w:t>12. DA PARTICIPAÇÃO DE EMPRESAS EM CONSÓRCIO</w:t>
      </w:r>
    </w:p>
    <w:p w14:paraId="38DFFC3F" w14:textId="77777777" w:rsidR="00536737" w:rsidRPr="008710E9" w:rsidRDefault="00536737" w:rsidP="000C0ADA">
      <w:pPr>
        <w:pStyle w:val="Corpodetexto"/>
        <w:ind w:left="0" w:right="-1" w:firstLine="0"/>
        <w:rPr>
          <w:rFonts w:ascii="Arial" w:hAnsi="Arial" w:cs="Arial"/>
          <w:sz w:val="23"/>
          <w:szCs w:val="23"/>
        </w:rPr>
      </w:pPr>
      <w:r w:rsidRPr="008710E9">
        <w:rPr>
          <w:rFonts w:ascii="Arial" w:hAnsi="Arial" w:cs="Arial"/>
          <w:sz w:val="23"/>
          <w:szCs w:val="23"/>
        </w:rPr>
        <w:t>Não será permitida a participação de empresas em consórcio, por restar demonstrado com base no objeto desta demanda, que não há necessidade que empresas de objetos diferentes reúnam-se em consórcio para junção de qualificações distintas destinadas a um mesmo fim, objeto deste edital, a operação deste Município requer uma empresa com condições de fornecer os produtos, sendo que todos os serviços essenciais inerentes a este objeto coexistem dentro de uma mesma estrutura empresarial especializada no fornecimento de tais produtos.</w:t>
      </w:r>
    </w:p>
    <w:p w14:paraId="03DCD216" w14:textId="77777777" w:rsidR="00536737" w:rsidRPr="008710E9" w:rsidRDefault="00536737" w:rsidP="000C0ADA">
      <w:pPr>
        <w:pStyle w:val="Corpodetexto"/>
        <w:ind w:left="0" w:right="-1" w:firstLine="0"/>
        <w:rPr>
          <w:rFonts w:ascii="Arial" w:hAnsi="Arial" w:cs="Arial"/>
          <w:sz w:val="23"/>
          <w:szCs w:val="23"/>
        </w:rPr>
      </w:pPr>
    </w:p>
    <w:p w14:paraId="49743743" w14:textId="77777777" w:rsidR="00536737" w:rsidRPr="008710E9" w:rsidRDefault="00536737" w:rsidP="000C0ADA">
      <w:pPr>
        <w:pStyle w:val="Corpodetexto"/>
        <w:ind w:left="0" w:right="-1" w:firstLine="0"/>
        <w:rPr>
          <w:rFonts w:ascii="Arial" w:hAnsi="Arial" w:cs="Arial"/>
          <w:sz w:val="23"/>
          <w:szCs w:val="23"/>
        </w:rPr>
      </w:pPr>
      <w:r w:rsidRPr="008710E9">
        <w:rPr>
          <w:rFonts w:ascii="Arial" w:hAnsi="Arial" w:cs="Arial"/>
          <w:sz w:val="23"/>
          <w:szCs w:val="23"/>
        </w:rPr>
        <w:t>Essa decisão é resultante de um processo de avaliação da realidade do mercado em razão do objeto a ser licitado e a ponderação dos riscos inerentes à atuação de uma pluralidade de sujeitos associados para execução do objeto visando ao atendimento ao interesse público do órgão.</w:t>
      </w:r>
    </w:p>
    <w:p w14:paraId="0A78D1B2" w14:textId="77777777" w:rsidR="00536737" w:rsidRPr="008710E9" w:rsidRDefault="00536737" w:rsidP="000C0ADA">
      <w:pPr>
        <w:pStyle w:val="Corpodetexto"/>
        <w:ind w:left="0" w:right="-1" w:firstLine="0"/>
        <w:rPr>
          <w:rFonts w:ascii="Arial" w:hAnsi="Arial" w:cs="Arial"/>
          <w:sz w:val="23"/>
          <w:szCs w:val="23"/>
        </w:rPr>
      </w:pPr>
    </w:p>
    <w:p w14:paraId="581150A9" w14:textId="77777777" w:rsidR="00536737" w:rsidRPr="008710E9" w:rsidRDefault="00536737" w:rsidP="000C0ADA">
      <w:pPr>
        <w:pStyle w:val="Corpodetexto"/>
        <w:ind w:left="0" w:right="-1" w:firstLine="0"/>
        <w:rPr>
          <w:rFonts w:ascii="Arial" w:hAnsi="Arial" w:cs="Arial"/>
          <w:sz w:val="23"/>
          <w:szCs w:val="23"/>
        </w:rPr>
      </w:pPr>
      <w:r w:rsidRPr="008710E9">
        <w:rPr>
          <w:rFonts w:ascii="Arial" w:hAnsi="Arial" w:cs="Arial"/>
          <w:sz w:val="23"/>
          <w:szCs w:val="23"/>
        </w:rPr>
        <w:t>Diante do exposto e considerando que existem diversos fornecedores com capacidade de entregar o objeto em apreço, e ainda por não ser característico da atividade econômica da venda de produtos em junção de consórcio, o Município de Douradina/MS decidiu por não permitir a participação de consórcio. Fato esse que, por si só, não configura restrição à competitividade.</w:t>
      </w:r>
    </w:p>
    <w:p w14:paraId="2B5049AC" w14:textId="77777777" w:rsidR="00536737" w:rsidRPr="00B97923" w:rsidRDefault="00536737" w:rsidP="000C0ADA">
      <w:pPr>
        <w:pStyle w:val="Corpodetexto"/>
        <w:ind w:left="0" w:right="-1" w:firstLine="0"/>
        <w:rPr>
          <w:rFonts w:ascii="Arial" w:hAnsi="Arial" w:cs="Arial"/>
          <w:sz w:val="23"/>
          <w:szCs w:val="23"/>
        </w:rPr>
      </w:pPr>
    </w:p>
    <w:p w14:paraId="42272300" w14:textId="77777777" w:rsidR="00536737" w:rsidRPr="00B97923" w:rsidRDefault="00536737" w:rsidP="000C0ADA">
      <w:pPr>
        <w:pStyle w:val="Corpodetexto"/>
        <w:ind w:left="0" w:right="-1" w:firstLine="0"/>
        <w:rPr>
          <w:rFonts w:ascii="Arial" w:hAnsi="Arial" w:cs="Arial"/>
          <w:b/>
          <w:bCs/>
          <w:sz w:val="23"/>
          <w:szCs w:val="23"/>
        </w:rPr>
      </w:pPr>
      <w:r w:rsidRPr="00B97923">
        <w:rPr>
          <w:rFonts w:ascii="Arial" w:hAnsi="Arial" w:cs="Arial"/>
          <w:b/>
          <w:bCs/>
          <w:sz w:val="23"/>
          <w:szCs w:val="23"/>
        </w:rPr>
        <w:t>13. DA PARTICIPAÇÃO DE PROFISSIONAIS ORGANIZADOS SOB A FORMA DE COOPERATIVA</w:t>
      </w:r>
    </w:p>
    <w:p w14:paraId="727696D5" w14:textId="77777777" w:rsidR="00536737" w:rsidRDefault="00536737" w:rsidP="000C0ADA">
      <w:pPr>
        <w:pStyle w:val="Corpodetexto"/>
        <w:ind w:left="0" w:right="-1" w:firstLine="0"/>
        <w:rPr>
          <w:rFonts w:ascii="Arial" w:hAnsi="Arial" w:cs="Arial"/>
          <w:sz w:val="23"/>
          <w:szCs w:val="23"/>
        </w:rPr>
      </w:pPr>
      <w:r w:rsidRPr="00B97923">
        <w:rPr>
          <w:rFonts w:ascii="Arial" w:hAnsi="Arial" w:cs="Arial"/>
          <w:sz w:val="23"/>
          <w:szCs w:val="23"/>
        </w:rPr>
        <w:t xml:space="preserve">Os profissionais organizados sob a forma de cooperativa poderão participar de licitação quando: </w:t>
      </w:r>
    </w:p>
    <w:p w14:paraId="4A854F6E" w14:textId="77777777" w:rsidR="00536737" w:rsidRDefault="00536737" w:rsidP="000C0ADA">
      <w:pPr>
        <w:pStyle w:val="Corpodetexto"/>
        <w:ind w:left="0" w:right="-1" w:firstLine="0"/>
        <w:rPr>
          <w:rFonts w:ascii="Arial" w:hAnsi="Arial" w:cs="Arial"/>
          <w:sz w:val="23"/>
          <w:szCs w:val="23"/>
        </w:rPr>
      </w:pPr>
      <w:r w:rsidRPr="00B97923">
        <w:rPr>
          <w:rFonts w:ascii="Arial" w:hAnsi="Arial" w:cs="Arial"/>
          <w:sz w:val="23"/>
          <w:szCs w:val="23"/>
        </w:rPr>
        <w:t>I - a constituição e o funcionamento da cooperativa observarem as regras estabelecidas na legislação aplicável, em especial a Lei nº 5.764, de 16 de dezembro de 1971, a Lei nº 12.690, de 19 de julho de 2012, e a Lei Complementar nº 130, de 17 de abril de 2009;</w:t>
      </w:r>
    </w:p>
    <w:p w14:paraId="77451815" w14:textId="77777777" w:rsidR="00536737" w:rsidRDefault="00536737" w:rsidP="000C0ADA">
      <w:pPr>
        <w:pStyle w:val="Corpodetexto"/>
        <w:ind w:left="0" w:right="-1" w:firstLine="0"/>
        <w:rPr>
          <w:rFonts w:ascii="Arial" w:hAnsi="Arial" w:cs="Arial"/>
          <w:sz w:val="23"/>
          <w:szCs w:val="23"/>
        </w:rPr>
      </w:pPr>
      <w:r w:rsidRPr="00B97923">
        <w:rPr>
          <w:rFonts w:ascii="Arial" w:hAnsi="Arial" w:cs="Arial"/>
          <w:sz w:val="23"/>
          <w:szCs w:val="23"/>
        </w:rPr>
        <w:t>II - a cooperativa apresentar demonstrativo de atuação em regime cooperado, com repartição de receitas e despesas entre os cooperados;</w:t>
      </w:r>
    </w:p>
    <w:p w14:paraId="30B9D7C3" w14:textId="77777777" w:rsidR="00536737" w:rsidRDefault="00536737" w:rsidP="000C0ADA">
      <w:pPr>
        <w:pStyle w:val="Corpodetexto"/>
        <w:ind w:left="0" w:right="-1" w:firstLine="0"/>
        <w:rPr>
          <w:rFonts w:ascii="Arial" w:hAnsi="Arial" w:cs="Arial"/>
          <w:sz w:val="23"/>
          <w:szCs w:val="23"/>
        </w:rPr>
      </w:pPr>
      <w:r w:rsidRPr="00B97923">
        <w:rPr>
          <w:rFonts w:ascii="Arial" w:hAnsi="Arial" w:cs="Arial"/>
          <w:sz w:val="23"/>
          <w:szCs w:val="23"/>
        </w:rPr>
        <w:t>III - qualquer cooperado, com igual qualificação, for capaz de executar o objeto contratado, vedado à Administração indicar nominalmente pessoas;</w:t>
      </w:r>
    </w:p>
    <w:p w14:paraId="649730AD" w14:textId="77777777" w:rsidR="00536737" w:rsidRPr="00B97923" w:rsidRDefault="00536737" w:rsidP="000C0ADA">
      <w:pPr>
        <w:pStyle w:val="Corpodetexto"/>
        <w:ind w:left="0" w:right="-1" w:firstLine="0"/>
        <w:rPr>
          <w:rFonts w:ascii="Arial" w:hAnsi="Arial" w:cs="Arial"/>
          <w:sz w:val="23"/>
          <w:szCs w:val="23"/>
        </w:rPr>
      </w:pPr>
      <w:r w:rsidRPr="00B97923">
        <w:rPr>
          <w:rFonts w:ascii="Arial" w:hAnsi="Arial" w:cs="Arial"/>
          <w:sz w:val="23"/>
          <w:szCs w:val="23"/>
        </w:rPr>
        <w:t xml:space="preserve">IV - o objeto da licitação se referir, em se tratando de cooperativas enquadradas na Lei nº 12.690, de 19 de julho de 2012, a serviços especializados constantes do objeto social da </w:t>
      </w:r>
      <w:r w:rsidRPr="00B97923">
        <w:rPr>
          <w:rFonts w:ascii="Arial" w:hAnsi="Arial" w:cs="Arial"/>
          <w:sz w:val="23"/>
          <w:szCs w:val="23"/>
        </w:rPr>
        <w:lastRenderedPageBreak/>
        <w:t>cooperativa, a serem executados de forma complementar à sua atuação.</w:t>
      </w:r>
    </w:p>
    <w:p w14:paraId="23136C1F" w14:textId="77777777" w:rsidR="00536737" w:rsidRPr="00B97923" w:rsidRDefault="00536737" w:rsidP="000C0ADA">
      <w:pPr>
        <w:pStyle w:val="Corpodetexto"/>
        <w:ind w:left="0" w:right="-1" w:firstLine="0"/>
        <w:rPr>
          <w:rFonts w:ascii="Arial" w:hAnsi="Arial" w:cs="Arial"/>
          <w:b/>
          <w:bCs/>
          <w:sz w:val="23"/>
          <w:szCs w:val="23"/>
        </w:rPr>
      </w:pPr>
      <w:r w:rsidRPr="00B97923">
        <w:rPr>
          <w:rFonts w:ascii="Arial" w:hAnsi="Arial" w:cs="Arial"/>
          <w:b/>
          <w:bCs/>
          <w:sz w:val="23"/>
          <w:szCs w:val="23"/>
        </w:rPr>
        <w:t>14. DA PARTICIPAÇÃO DE PESSOA FÍSICA</w:t>
      </w:r>
    </w:p>
    <w:p w14:paraId="3B27981C" w14:textId="77777777" w:rsidR="00536737" w:rsidRPr="008710E9" w:rsidRDefault="00536737" w:rsidP="000C0ADA">
      <w:pPr>
        <w:pStyle w:val="Corpodetexto"/>
        <w:ind w:left="0" w:right="-1" w:firstLine="0"/>
        <w:rPr>
          <w:rFonts w:ascii="Arial" w:hAnsi="Arial" w:cs="Arial"/>
          <w:sz w:val="23"/>
          <w:szCs w:val="23"/>
        </w:rPr>
      </w:pPr>
      <w:r w:rsidRPr="008710E9">
        <w:rPr>
          <w:rFonts w:ascii="Arial" w:hAnsi="Arial" w:cs="Arial"/>
          <w:sz w:val="23"/>
          <w:szCs w:val="23"/>
        </w:rPr>
        <w:t>Considerando o teor dos estudos técnicos preliminares, e, conforme o objeto, na presente contratação, não será admitida a participação de pessoa física, porquanto necessária estrutura incompatível com as suas características, para o atendimento da necessidade da Administração.</w:t>
      </w:r>
    </w:p>
    <w:p w14:paraId="79034282" w14:textId="77777777" w:rsidR="00536737" w:rsidRPr="00B97923" w:rsidRDefault="00536737" w:rsidP="000C0ADA">
      <w:pPr>
        <w:pStyle w:val="Corpodetexto"/>
        <w:ind w:left="0" w:right="-1" w:firstLine="0"/>
        <w:rPr>
          <w:rFonts w:ascii="Arial" w:hAnsi="Arial" w:cs="Arial"/>
          <w:sz w:val="23"/>
          <w:szCs w:val="23"/>
        </w:rPr>
      </w:pPr>
    </w:p>
    <w:p w14:paraId="0D1B7B5A" w14:textId="77777777" w:rsidR="00536737" w:rsidRPr="00B97923" w:rsidRDefault="00536737" w:rsidP="000C0ADA">
      <w:pPr>
        <w:pStyle w:val="Corpodetexto"/>
        <w:ind w:left="0" w:right="-1" w:firstLine="0"/>
        <w:rPr>
          <w:rFonts w:ascii="Arial" w:hAnsi="Arial" w:cs="Arial"/>
          <w:b/>
          <w:bCs/>
          <w:sz w:val="23"/>
          <w:szCs w:val="23"/>
        </w:rPr>
      </w:pPr>
      <w:r w:rsidRPr="00B97923">
        <w:rPr>
          <w:rFonts w:ascii="Arial" w:hAnsi="Arial" w:cs="Arial"/>
          <w:b/>
          <w:bCs/>
          <w:sz w:val="23"/>
          <w:szCs w:val="23"/>
        </w:rPr>
        <w:t>15. DA PARTICIPAÇÃO DE EMPRESAS ESTRANGEIRAS</w:t>
      </w:r>
    </w:p>
    <w:p w14:paraId="7257E490" w14:textId="77777777" w:rsidR="00536737" w:rsidRPr="00B97923" w:rsidRDefault="00536737" w:rsidP="000C0ADA">
      <w:pPr>
        <w:pStyle w:val="Corpodetexto"/>
        <w:ind w:left="0" w:right="-1" w:firstLine="0"/>
        <w:rPr>
          <w:rFonts w:ascii="Arial" w:hAnsi="Arial" w:cs="Arial"/>
          <w:sz w:val="23"/>
          <w:szCs w:val="23"/>
        </w:rPr>
      </w:pPr>
      <w:r w:rsidRPr="00B97923">
        <w:rPr>
          <w:rFonts w:ascii="Arial" w:hAnsi="Arial" w:cs="Arial"/>
          <w:sz w:val="23"/>
          <w:szCs w:val="23"/>
        </w:rPr>
        <w:t>Será permitida a participação de empresas estrangeiras que funcionem no País, sendo exigidos os documentos de habilitação descritos no item (habilitação jurídica), inclusive o relacionado no subitens seguintes da habilitação deste edital, por meio de documentos equivalentes aos exigidos para pessoas jurídicas nacionais, inicialmente apresentados em tradução livre.</w:t>
      </w:r>
    </w:p>
    <w:p w14:paraId="30E86359" w14:textId="77777777" w:rsidR="00536737" w:rsidRPr="00B97923" w:rsidRDefault="00536737" w:rsidP="000C0ADA">
      <w:pPr>
        <w:adjustRightInd w:val="0"/>
        <w:ind w:right="-1"/>
        <w:jc w:val="both"/>
        <w:rPr>
          <w:rFonts w:ascii="Arial" w:hAnsi="Arial" w:cs="Arial"/>
          <w:b/>
          <w:bCs/>
          <w:sz w:val="23"/>
          <w:szCs w:val="23"/>
        </w:rPr>
      </w:pPr>
    </w:p>
    <w:p w14:paraId="5E380AB2" w14:textId="77777777" w:rsidR="00536737" w:rsidRPr="00B97923" w:rsidRDefault="00536737" w:rsidP="000C0ADA">
      <w:pPr>
        <w:adjustRightInd w:val="0"/>
        <w:ind w:right="-1"/>
        <w:jc w:val="both"/>
        <w:rPr>
          <w:rFonts w:ascii="Arial" w:hAnsi="Arial" w:cs="Arial"/>
          <w:b/>
          <w:bCs/>
          <w:sz w:val="23"/>
          <w:szCs w:val="23"/>
        </w:rPr>
      </w:pPr>
      <w:r w:rsidRPr="00B97923">
        <w:rPr>
          <w:rFonts w:ascii="Arial" w:hAnsi="Arial" w:cs="Arial"/>
          <w:b/>
          <w:bCs/>
          <w:sz w:val="23"/>
          <w:szCs w:val="23"/>
        </w:rPr>
        <w:t>16. ESTIMATIVAS DO VALOR DA CONTRATAÇÃO</w:t>
      </w:r>
    </w:p>
    <w:p w14:paraId="26FF45CD" w14:textId="77777777" w:rsidR="00536737" w:rsidRPr="00814E88" w:rsidRDefault="00536737" w:rsidP="000C0ADA">
      <w:pPr>
        <w:pStyle w:val="Standard"/>
        <w:ind w:right="-1"/>
        <w:jc w:val="both"/>
        <w:rPr>
          <w:rFonts w:ascii="Arial" w:hAnsi="Arial" w:cs="Arial"/>
          <w:b/>
          <w:bCs/>
          <w:color w:val="000000" w:themeColor="text1"/>
          <w:sz w:val="23"/>
          <w:szCs w:val="23"/>
        </w:rPr>
      </w:pPr>
      <w:r w:rsidRPr="00B97923">
        <w:rPr>
          <w:rFonts w:ascii="Arial" w:hAnsi="Arial" w:cs="Arial"/>
          <w:sz w:val="23"/>
          <w:szCs w:val="23"/>
        </w:rPr>
        <w:t>O custo estimado total da contratação para é de</w:t>
      </w:r>
      <w:r>
        <w:rPr>
          <w:rFonts w:ascii="Arial" w:hAnsi="Arial" w:cs="Arial"/>
          <w:sz w:val="23"/>
          <w:szCs w:val="23"/>
        </w:rPr>
        <w:t xml:space="preserve"> </w:t>
      </w:r>
      <w:r w:rsidRPr="00B47269">
        <w:rPr>
          <w:rFonts w:ascii="Arial" w:hAnsi="Arial" w:cs="Arial"/>
          <w:b/>
          <w:bCs/>
          <w:color w:val="000000" w:themeColor="text1"/>
          <w:sz w:val="23"/>
          <w:szCs w:val="23"/>
        </w:rPr>
        <w:t>R$: 177.271,50</w:t>
      </w:r>
      <w:r>
        <w:rPr>
          <w:rFonts w:ascii="Arial" w:hAnsi="Arial" w:cs="Arial"/>
          <w:b/>
          <w:bCs/>
          <w:color w:val="000000" w:themeColor="text1"/>
          <w:sz w:val="23"/>
          <w:szCs w:val="23"/>
        </w:rPr>
        <w:t xml:space="preserve">, </w:t>
      </w:r>
      <w:r w:rsidRPr="00B97923">
        <w:rPr>
          <w:rFonts w:ascii="Arial" w:hAnsi="Arial" w:cs="Arial"/>
          <w:sz w:val="23"/>
          <w:szCs w:val="23"/>
        </w:rPr>
        <w:t>conforme tabela abaixo:</w:t>
      </w:r>
    </w:p>
    <w:p w14:paraId="2A259BF8" w14:textId="77777777" w:rsidR="00536737" w:rsidRPr="00B97923" w:rsidRDefault="00536737" w:rsidP="000C0ADA">
      <w:pPr>
        <w:adjustRightInd w:val="0"/>
        <w:ind w:right="-1"/>
        <w:jc w:val="both"/>
        <w:rPr>
          <w:rFonts w:ascii="Arial" w:hAnsi="Arial" w:cs="Arial"/>
          <w:sz w:val="23"/>
          <w:szCs w:val="23"/>
        </w:rPr>
      </w:pPr>
    </w:p>
    <w:tbl>
      <w:tblPr>
        <w:tblW w:w="9051" w:type="dxa"/>
        <w:tblLayout w:type="fixed"/>
        <w:tblCellMar>
          <w:left w:w="0" w:type="dxa"/>
          <w:right w:w="0" w:type="dxa"/>
        </w:tblCellMar>
        <w:tblLook w:val="04A0" w:firstRow="1" w:lastRow="0" w:firstColumn="1" w:lastColumn="0" w:noHBand="0" w:noVBand="1"/>
      </w:tblPr>
      <w:tblGrid>
        <w:gridCol w:w="703"/>
        <w:gridCol w:w="4820"/>
        <w:gridCol w:w="708"/>
        <w:gridCol w:w="1134"/>
        <w:gridCol w:w="851"/>
        <w:gridCol w:w="835"/>
      </w:tblGrid>
      <w:tr w:rsidR="000C0ADA" w:rsidRPr="00B21320" w14:paraId="2F0CE7E0" w14:textId="77777777" w:rsidTr="008272A6">
        <w:trPr>
          <w:trHeight w:hRule="exact" w:val="580"/>
        </w:trPr>
        <w:tc>
          <w:tcPr>
            <w:tcW w:w="703"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FDD5268" w14:textId="77777777" w:rsidR="00536737" w:rsidRDefault="00536737" w:rsidP="000C0ADA">
            <w:pPr>
              <w:spacing w:line="229" w:lineRule="auto"/>
              <w:ind w:right="132"/>
              <w:jc w:val="both"/>
              <w:rPr>
                <w:rFonts w:ascii="Arial" w:eastAsia="Arial" w:hAnsi="Arial" w:cs="Arial"/>
                <w:b/>
                <w:color w:val="000000"/>
                <w:spacing w:val="-2"/>
                <w:sz w:val="16"/>
              </w:rPr>
            </w:pPr>
            <w:r>
              <w:rPr>
                <w:rFonts w:ascii="Arial" w:eastAsia="Arial" w:hAnsi="Arial" w:cs="Arial"/>
                <w:b/>
                <w:color w:val="000000"/>
                <w:spacing w:val="-2"/>
                <w:sz w:val="16"/>
              </w:rPr>
              <w:t>Código Item</w:t>
            </w:r>
          </w:p>
        </w:tc>
        <w:tc>
          <w:tcPr>
            <w:tcW w:w="4820"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68AF4D66" w14:textId="77777777" w:rsidR="00536737" w:rsidRDefault="00536737" w:rsidP="000C0ADA">
            <w:pPr>
              <w:spacing w:line="229" w:lineRule="auto"/>
              <w:ind w:right="850"/>
              <w:jc w:val="both"/>
              <w:rPr>
                <w:rFonts w:ascii="Arial" w:eastAsia="Arial" w:hAnsi="Arial" w:cs="Arial"/>
                <w:b/>
                <w:color w:val="000000"/>
                <w:spacing w:val="-2"/>
                <w:sz w:val="16"/>
              </w:rPr>
            </w:pPr>
            <w:r>
              <w:rPr>
                <w:rFonts w:ascii="Arial" w:eastAsia="Arial" w:hAnsi="Arial" w:cs="Arial"/>
                <w:b/>
                <w:color w:val="000000"/>
                <w:spacing w:val="-2"/>
                <w:sz w:val="16"/>
              </w:rPr>
              <w:t>Itens</w:t>
            </w:r>
          </w:p>
        </w:tc>
        <w:tc>
          <w:tcPr>
            <w:tcW w:w="708"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2839385E" w14:textId="77777777" w:rsidR="00536737" w:rsidRDefault="00536737" w:rsidP="000C0ADA">
            <w:pPr>
              <w:tabs>
                <w:tab w:val="left" w:pos="0"/>
              </w:tabs>
              <w:spacing w:line="229" w:lineRule="auto"/>
              <w:ind w:right="138"/>
              <w:jc w:val="center"/>
              <w:rPr>
                <w:rFonts w:ascii="Arial" w:eastAsia="Arial" w:hAnsi="Arial" w:cs="Arial"/>
                <w:b/>
                <w:color w:val="000000"/>
                <w:spacing w:val="-2"/>
                <w:sz w:val="16"/>
              </w:rPr>
            </w:pPr>
            <w:r>
              <w:rPr>
                <w:rFonts w:ascii="Arial" w:eastAsia="Arial" w:hAnsi="Arial" w:cs="Arial"/>
                <w:b/>
                <w:color w:val="000000"/>
                <w:spacing w:val="-2"/>
                <w:sz w:val="16"/>
              </w:rPr>
              <w:t>Unidade</w:t>
            </w:r>
          </w:p>
        </w:tc>
        <w:tc>
          <w:tcPr>
            <w:tcW w:w="1134"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63440B8" w14:textId="77777777" w:rsidR="00536737" w:rsidRDefault="00536737" w:rsidP="000C0ADA">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Quantidade</w:t>
            </w:r>
          </w:p>
        </w:tc>
        <w:tc>
          <w:tcPr>
            <w:tcW w:w="851" w:type="dxa"/>
            <w:tcBorders>
              <w:top w:val="single" w:sz="5" w:space="0" w:color="000000"/>
              <w:left w:val="single" w:sz="5" w:space="0" w:color="000000"/>
              <w:bottom w:val="single" w:sz="5" w:space="0" w:color="000000"/>
              <w:right w:val="single" w:sz="5" w:space="0" w:color="000000"/>
            </w:tcBorders>
            <w:shd w:val="clear" w:color="auto" w:fill="E7E6E6"/>
          </w:tcPr>
          <w:p w14:paraId="0DA3B321" w14:textId="77777777" w:rsidR="00536737" w:rsidRDefault="00536737" w:rsidP="000C0ADA">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Valor Unitário</w:t>
            </w:r>
          </w:p>
        </w:tc>
        <w:tc>
          <w:tcPr>
            <w:tcW w:w="835" w:type="dxa"/>
            <w:tcBorders>
              <w:top w:val="single" w:sz="5" w:space="0" w:color="000000"/>
              <w:left w:val="single" w:sz="5" w:space="0" w:color="000000"/>
              <w:bottom w:val="single" w:sz="5" w:space="0" w:color="000000"/>
              <w:right w:val="single" w:sz="5" w:space="0" w:color="000000"/>
            </w:tcBorders>
            <w:shd w:val="clear" w:color="auto" w:fill="E7E6E6"/>
          </w:tcPr>
          <w:p w14:paraId="5C1BBC1F" w14:textId="77777777" w:rsidR="00536737" w:rsidRPr="00B21320" w:rsidRDefault="00536737" w:rsidP="000C0ADA">
            <w:pPr>
              <w:spacing w:line="229" w:lineRule="auto"/>
              <w:ind w:right="147"/>
              <w:jc w:val="center"/>
              <w:rPr>
                <w:rFonts w:ascii="Arial" w:eastAsia="Arial" w:hAnsi="Arial" w:cs="Arial"/>
                <w:b/>
                <w:spacing w:val="-2"/>
                <w:sz w:val="16"/>
              </w:rPr>
            </w:pPr>
            <w:r>
              <w:rPr>
                <w:rFonts w:ascii="Arial" w:eastAsia="Arial" w:hAnsi="Arial" w:cs="Arial"/>
                <w:b/>
                <w:spacing w:val="-2"/>
                <w:sz w:val="16"/>
              </w:rPr>
              <w:t>Valor Total</w:t>
            </w:r>
          </w:p>
        </w:tc>
      </w:tr>
      <w:tr w:rsidR="000C0ADA" w:rsidRPr="00B21320" w14:paraId="71FE37EA" w14:textId="77777777" w:rsidTr="008272A6">
        <w:trPr>
          <w:trHeight w:hRule="exact" w:val="3139"/>
        </w:trPr>
        <w:tc>
          <w:tcPr>
            <w:tcW w:w="7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284475" w14:textId="77777777" w:rsidR="00536737" w:rsidRPr="000C0ADA" w:rsidRDefault="00536737" w:rsidP="000C0ADA">
            <w:pPr>
              <w:spacing w:line="229" w:lineRule="auto"/>
              <w:ind w:right="51"/>
              <w:jc w:val="center"/>
              <w:rPr>
                <w:rFonts w:ascii="Arial" w:eastAsia="Arial" w:hAnsi="Arial" w:cs="Arial"/>
                <w:b/>
                <w:color w:val="000000"/>
                <w:spacing w:val="-2"/>
                <w:sz w:val="16"/>
                <w:szCs w:val="16"/>
              </w:rPr>
            </w:pPr>
            <w:r w:rsidRPr="000C0ADA">
              <w:rPr>
                <w:rFonts w:ascii="Arial" w:eastAsia="Arial" w:hAnsi="Arial" w:cs="Arial"/>
                <w:b/>
                <w:color w:val="000000"/>
                <w:spacing w:val="-2"/>
                <w:sz w:val="16"/>
                <w:szCs w:val="16"/>
              </w:rPr>
              <w:t>1</w:t>
            </w:r>
          </w:p>
        </w:tc>
        <w:tc>
          <w:tcPr>
            <w:tcW w:w="482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CD70C4E" w14:textId="77777777" w:rsidR="00536737" w:rsidRPr="000C0ADA" w:rsidRDefault="00536737" w:rsidP="000C0ADA">
            <w:pPr>
              <w:spacing w:line="229" w:lineRule="auto"/>
              <w:ind w:right="87"/>
              <w:jc w:val="both"/>
              <w:rPr>
                <w:rFonts w:ascii="Arial" w:eastAsia="Arial" w:hAnsi="Arial" w:cs="Arial"/>
                <w:b/>
                <w:color w:val="000000"/>
                <w:spacing w:val="-2"/>
                <w:sz w:val="16"/>
                <w:szCs w:val="16"/>
              </w:rPr>
            </w:pPr>
            <w:r w:rsidRPr="000C0ADA">
              <w:rPr>
                <w:rFonts w:ascii="Arial" w:eastAsia="Arial" w:hAnsi="Arial" w:cs="Arial"/>
                <w:b/>
                <w:color w:val="000000"/>
                <w:spacing w:val="-2"/>
                <w:sz w:val="16"/>
                <w:szCs w:val="16"/>
              </w:rPr>
              <w:t>PÃO DE QUEIJO, TRADICIONAL, ASSADO, PRONTO PARA CONSUMO, FRESCO, DO DIA. PRODUTO OBTIDO EM CONDIÇÕES TÉCNICAS ADEQUADAS DE FABRICAÇÃO, COM MATÉRIAS PRIMAS DE PRIMEIRA QUALIDADE. PRODUZIDO A PARTIR DE MASSA DE POLVILHO, QUEIJO, OVOS, ÓLEO VEGETAL OU MANTEIGA, LEITE, SAL E ÁGUA. NÃO DEVE CONTER CORANTES ARTIFICIAIS, CONSERVANTES OU INGREDIENTES NÃO DECLARADOS. COR, SABOR E AROMA CARACTERÍSTICO, TEXTURA CROCANTE POR FORA, MACIA E ELÁSTICA POR DENTRO. FÓRMA ARREDONDADA, SUPERFÍCIE LISA OU LEVEMENTE RACHADA SEM PONTOS DE MOFO, DEFORMAÇÕES EXCESSIVAS, OU SINAIS DE DETERIORAÇÃO. PESO APROXIMADO DE 50G A UNIDADE. EMBALAGEM DE POLIETILENO, TRANSPARENTE, ATÓXICO, INTACTO. DEVE PROTEGER CONTRA UMIDADE, POEIRA E CONTAMINAÇÃO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FFD0F8" w14:textId="77777777" w:rsidR="00536737" w:rsidRPr="000C0ADA" w:rsidRDefault="00536737" w:rsidP="000C0ADA">
            <w:pPr>
              <w:spacing w:line="229" w:lineRule="auto"/>
              <w:ind w:right="279"/>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kg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100A29F" w14:textId="77777777" w:rsidR="00536737" w:rsidRPr="000C0ADA" w:rsidRDefault="00536737" w:rsidP="000C0ADA">
            <w:pPr>
              <w:spacing w:line="229" w:lineRule="auto"/>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400,0000</w:t>
            </w:r>
          </w:p>
        </w:tc>
        <w:tc>
          <w:tcPr>
            <w:tcW w:w="851" w:type="dxa"/>
            <w:tcBorders>
              <w:top w:val="single" w:sz="5" w:space="0" w:color="000000"/>
              <w:left w:val="single" w:sz="5" w:space="0" w:color="000000"/>
              <w:bottom w:val="single" w:sz="5" w:space="0" w:color="000000"/>
              <w:right w:val="single" w:sz="5" w:space="0" w:color="000000"/>
            </w:tcBorders>
            <w:vAlign w:val="center"/>
          </w:tcPr>
          <w:p w14:paraId="106B7027" w14:textId="77777777" w:rsidR="00536737" w:rsidRPr="000C0ADA" w:rsidRDefault="00536737" w:rsidP="000C0ADA">
            <w:pPr>
              <w:spacing w:line="229" w:lineRule="auto"/>
              <w:ind w:right="260"/>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32,50</w:t>
            </w:r>
          </w:p>
        </w:tc>
        <w:tc>
          <w:tcPr>
            <w:tcW w:w="835" w:type="dxa"/>
            <w:tcBorders>
              <w:top w:val="single" w:sz="5" w:space="0" w:color="000000"/>
              <w:left w:val="single" w:sz="5" w:space="0" w:color="000000"/>
              <w:bottom w:val="single" w:sz="5" w:space="0" w:color="000000"/>
              <w:right w:val="single" w:sz="5" w:space="0" w:color="000000"/>
            </w:tcBorders>
          </w:tcPr>
          <w:p w14:paraId="04BA391A" w14:textId="77777777" w:rsidR="00536737" w:rsidRPr="000C0ADA" w:rsidRDefault="00536737" w:rsidP="000C0ADA">
            <w:pPr>
              <w:spacing w:line="229" w:lineRule="auto"/>
              <w:ind w:right="850"/>
              <w:jc w:val="center"/>
              <w:rPr>
                <w:rFonts w:ascii="Arial" w:eastAsia="Arial" w:hAnsi="Arial" w:cs="Arial"/>
                <w:spacing w:val="-2"/>
                <w:sz w:val="16"/>
                <w:szCs w:val="16"/>
              </w:rPr>
            </w:pPr>
          </w:p>
          <w:p w14:paraId="772D4A82" w14:textId="77777777" w:rsidR="00536737" w:rsidRPr="000C0ADA" w:rsidRDefault="00536737" w:rsidP="000C0ADA">
            <w:pPr>
              <w:spacing w:line="229" w:lineRule="auto"/>
              <w:ind w:right="289"/>
              <w:jc w:val="center"/>
              <w:rPr>
                <w:rFonts w:ascii="Arial" w:eastAsia="Arial" w:hAnsi="Arial" w:cs="Arial"/>
                <w:spacing w:val="-2"/>
                <w:sz w:val="16"/>
                <w:szCs w:val="16"/>
              </w:rPr>
            </w:pPr>
          </w:p>
          <w:p w14:paraId="1F905E4B" w14:textId="77777777" w:rsidR="00536737" w:rsidRPr="000C0ADA" w:rsidRDefault="00536737" w:rsidP="000C0ADA">
            <w:pPr>
              <w:spacing w:line="229" w:lineRule="auto"/>
              <w:ind w:right="289"/>
              <w:jc w:val="center"/>
              <w:rPr>
                <w:rFonts w:ascii="Arial" w:eastAsia="Arial" w:hAnsi="Arial" w:cs="Arial"/>
                <w:spacing w:val="-2"/>
                <w:sz w:val="16"/>
                <w:szCs w:val="16"/>
              </w:rPr>
            </w:pPr>
          </w:p>
          <w:p w14:paraId="007E2543" w14:textId="77777777" w:rsidR="00536737" w:rsidRPr="000C0ADA" w:rsidRDefault="00536737" w:rsidP="000C0ADA">
            <w:pPr>
              <w:spacing w:line="229" w:lineRule="auto"/>
              <w:ind w:right="289"/>
              <w:jc w:val="center"/>
              <w:rPr>
                <w:rFonts w:ascii="Arial" w:eastAsia="Arial" w:hAnsi="Arial" w:cs="Arial"/>
                <w:spacing w:val="-2"/>
                <w:sz w:val="16"/>
                <w:szCs w:val="16"/>
              </w:rPr>
            </w:pPr>
          </w:p>
          <w:p w14:paraId="02682FCB" w14:textId="77777777" w:rsidR="00536737" w:rsidRPr="000C0ADA" w:rsidRDefault="00536737" w:rsidP="000C0ADA">
            <w:pPr>
              <w:spacing w:line="229" w:lineRule="auto"/>
              <w:ind w:right="289"/>
              <w:jc w:val="center"/>
              <w:rPr>
                <w:rFonts w:ascii="Arial" w:eastAsia="Arial" w:hAnsi="Arial" w:cs="Arial"/>
                <w:spacing w:val="-2"/>
                <w:sz w:val="16"/>
                <w:szCs w:val="16"/>
              </w:rPr>
            </w:pPr>
            <w:r w:rsidRPr="000C0ADA">
              <w:rPr>
                <w:rFonts w:ascii="Arial" w:eastAsia="Arial" w:hAnsi="Arial" w:cs="Arial"/>
                <w:spacing w:val="-2"/>
                <w:sz w:val="16"/>
                <w:szCs w:val="16"/>
              </w:rPr>
              <w:t>13.000</w:t>
            </w:r>
          </w:p>
        </w:tc>
      </w:tr>
      <w:tr w:rsidR="000C0ADA" w:rsidRPr="00B21320" w14:paraId="12536B4A" w14:textId="77777777" w:rsidTr="008272A6">
        <w:trPr>
          <w:trHeight w:hRule="exact" w:val="805"/>
        </w:trPr>
        <w:tc>
          <w:tcPr>
            <w:tcW w:w="7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B4080D" w14:textId="77777777" w:rsidR="00536737" w:rsidRPr="000C0ADA" w:rsidRDefault="00536737" w:rsidP="000C0ADA">
            <w:pPr>
              <w:spacing w:line="229" w:lineRule="auto"/>
              <w:ind w:right="51"/>
              <w:jc w:val="center"/>
              <w:rPr>
                <w:rFonts w:ascii="Arial" w:eastAsia="Arial" w:hAnsi="Arial" w:cs="Arial"/>
                <w:b/>
                <w:color w:val="000000"/>
                <w:spacing w:val="-2"/>
                <w:sz w:val="16"/>
                <w:szCs w:val="16"/>
              </w:rPr>
            </w:pPr>
            <w:r w:rsidRPr="000C0ADA">
              <w:rPr>
                <w:rFonts w:ascii="Arial" w:eastAsia="Arial" w:hAnsi="Arial" w:cs="Arial"/>
                <w:b/>
                <w:color w:val="000000"/>
                <w:spacing w:val="-2"/>
                <w:sz w:val="16"/>
                <w:szCs w:val="16"/>
              </w:rPr>
              <w:t>2</w:t>
            </w:r>
          </w:p>
        </w:tc>
        <w:tc>
          <w:tcPr>
            <w:tcW w:w="482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5A5A593" w14:textId="77777777" w:rsidR="00536737" w:rsidRPr="000C0ADA" w:rsidRDefault="00536737" w:rsidP="000C0ADA">
            <w:pPr>
              <w:tabs>
                <w:tab w:val="left" w:pos="2776"/>
              </w:tabs>
              <w:spacing w:line="229" w:lineRule="auto"/>
              <w:ind w:right="228"/>
              <w:jc w:val="both"/>
              <w:rPr>
                <w:rFonts w:ascii="Arial" w:eastAsia="Arial" w:hAnsi="Arial" w:cs="Arial"/>
                <w:b/>
                <w:color w:val="000000"/>
                <w:spacing w:val="-2"/>
                <w:sz w:val="16"/>
                <w:szCs w:val="16"/>
              </w:rPr>
            </w:pPr>
            <w:r w:rsidRPr="000C0ADA">
              <w:rPr>
                <w:rFonts w:ascii="Arial" w:eastAsia="Arial" w:hAnsi="Arial" w:cs="Arial"/>
                <w:b/>
                <w:color w:val="000000"/>
                <w:spacing w:val="-2"/>
                <w:sz w:val="16"/>
                <w:szCs w:val="16"/>
              </w:rPr>
              <w:t>PAO FRANCES, 50G COM CASCA CROCANTE E INTERIOR MACIO, ASSADO NO DIA DA ENTREGA, DEVERA SER ENTREGUE EM EMBALAGEM DESCARTAVEL.</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CDE3D9" w14:textId="77777777" w:rsidR="00536737" w:rsidRPr="000C0ADA" w:rsidRDefault="00536737" w:rsidP="000C0ADA">
            <w:pPr>
              <w:tabs>
                <w:tab w:val="left" w:pos="138"/>
              </w:tabs>
              <w:spacing w:line="229" w:lineRule="auto"/>
              <w:ind w:right="279"/>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kg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BAAE7CE" w14:textId="77777777" w:rsidR="00536737" w:rsidRPr="000C0ADA" w:rsidRDefault="00536737" w:rsidP="000C0ADA">
            <w:pPr>
              <w:spacing w:line="229" w:lineRule="auto"/>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4.350,0000</w:t>
            </w:r>
          </w:p>
        </w:tc>
        <w:tc>
          <w:tcPr>
            <w:tcW w:w="851" w:type="dxa"/>
            <w:tcBorders>
              <w:top w:val="single" w:sz="5" w:space="0" w:color="000000"/>
              <w:left w:val="single" w:sz="5" w:space="0" w:color="000000"/>
              <w:bottom w:val="single" w:sz="5" w:space="0" w:color="000000"/>
              <w:right w:val="single" w:sz="5" w:space="0" w:color="000000"/>
            </w:tcBorders>
            <w:vAlign w:val="center"/>
          </w:tcPr>
          <w:p w14:paraId="768B99DB" w14:textId="77777777" w:rsidR="00536737" w:rsidRPr="000C0ADA" w:rsidRDefault="00536737" w:rsidP="000C0ADA">
            <w:pPr>
              <w:spacing w:line="229" w:lineRule="auto"/>
              <w:ind w:right="260"/>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20,49</w:t>
            </w:r>
          </w:p>
        </w:tc>
        <w:tc>
          <w:tcPr>
            <w:tcW w:w="835" w:type="dxa"/>
            <w:tcBorders>
              <w:top w:val="single" w:sz="5" w:space="0" w:color="000000"/>
              <w:left w:val="single" w:sz="5" w:space="0" w:color="000000"/>
              <w:bottom w:val="single" w:sz="5" w:space="0" w:color="000000"/>
              <w:right w:val="single" w:sz="5" w:space="0" w:color="000000"/>
            </w:tcBorders>
          </w:tcPr>
          <w:p w14:paraId="649A6676" w14:textId="77777777" w:rsidR="00536737" w:rsidRPr="000C0ADA" w:rsidRDefault="00536737" w:rsidP="000C0ADA">
            <w:pPr>
              <w:spacing w:line="229" w:lineRule="auto"/>
              <w:ind w:right="147"/>
              <w:jc w:val="center"/>
              <w:rPr>
                <w:rFonts w:ascii="Arial" w:eastAsia="Arial" w:hAnsi="Arial" w:cs="Arial"/>
                <w:spacing w:val="-2"/>
                <w:sz w:val="16"/>
                <w:szCs w:val="16"/>
              </w:rPr>
            </w:pPr>
          </w:p>
          <w:p w14:paraId="1259991B" w14:textId="77777777" w:rsidR="00536737" w:rsidRPr="000C0ADA" w:rsidRDefault="00536737" w:rsidP="000C0ADA">
            <w:pPr>
              <w:spacing w:line="229" w:lineRule="auto"/>
              <w:jc w:val="center"/>
              <w:rPr>
                <w:rFonts w:ascii="Arial" w:eastAsia="Arial" w:hAnsi="Arial" w:cs="Arial"/>
                <w:spacing w:val="-2"/>
                <w:sz w:val="16"/>
                <w:szCs w:val="16"/>
              </w:rPr>
            </w:pPr>
            <w:r w:rsidRPr="000C0ADA">
              <w:rPr>
                <w:rFonts w:ascii="Arial" w:eastAsia="Arial" w:hAnsi="Arial" w:cs="Arial"/>
                <w:spacing w:val="-2"/>
                <w:sz w:val="16"/>
                <w:szCs w:val="16"/>
              </w:rPr>
              <w:t>89.131,50</w:t>
            </w:r>
          </w:p>
        </w:tc>
      </w:tr>
      <w:tr w:rsidR="000C0ADA" w:rsidRPr="00B21320" w14:paraId="36C3A468" w14:textId="77777777" w:rsidTr="008272A6">
        <w:trPr>
          <w:trHeight w:hRule="exact" w:val="2458"/>
        </w:trPr>
        <w:tc>
          <w:tcPr>
            <w:tcW w:w="70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547BE7E" w14:textId="77777777" w:rsidR="00536737" w:rsidRPr="000C0ADA" w:rsidRDefault="00536737" w:rsidP="000C0ADA">
            <w:pPr>
              <w:spacing w:line="229" w:lineRule="auto"/>
              <w:ind w:right="51"/>
              <w:jc w:val="center"/>
              <w:rPr>
                <w:rFonts w:ascii="Arial" w:eastAsia="Arial" w:hAnsi="Arial" w:cs="Arial"/>
                <w:b/>
                <w:color w:val="000000"/>
                <w:spacing w:val="-2"/>
                <w:sz w:val="16"/>
                <w:szCs w:val="16"/>
              </w:rPr>
            </w:pPr>
            <w:r w:rsidRPr="000C0ADA">
              <w:rPr>
                <w:rFonts w:ascii="Arial" w:eastAsia="Arial" w:hAnsi="Arial" w:cs="Arial"/>
                <w:b/>
                <w:color w:val="000000"/>
                <w:spacing w:val="-2"/>
                <w:sz w:val="16"/>
                <w:szCs w:val="16"/>
              </w:rPr>
              <w:t>3</w:t>
            </w:r>
          </w:p>
        </w:tc>
        <w:tc>
          <w:tcPr>
            <w:tcW w:w="482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639BA0" w14:textId="77777777" w:rsidR="00536737" w:rsidRPr="000C0ADA" w:rsidRDefault="00536737" w:rsidP="000C0ADA">
            <w:pPr>
              <w:tabs>
                <w:tab w:val="left" w:pos="2634"/>
              </w:tabs>
              <w:spacing w:line="229" w:lineRule="auto"/>
              <w:ind w:right="228"/>
              <w:jc w:val="both"/>
              <w:rPr>
                <w:rFonts w:ascii="Arial" w:eastAsia="Arial" w:hAnsi="Arial" w:cs="Arial"/>
                <w:b/>
                <w:color w:val="000000"/>
                <w:spacing w:val="-2"/>
                <w:sz w:val="16"/>
                <w:szCs w:val="16"/>
              </w:rPr>
            </w:pPr>
            <w:r w:rsidRPr="000C0ADA">
              <w:rPr>
                <w:rFonts w:ascii="Arial" w:eastAsia="Arial" w:hAnsi="Arial" w:cs="Arial"/>
                <w:b/>
                <w:color w:val="000000"/>
                <w:spacing w:val="-2"/>
                <w:sz w:val="16"/>
                <w:szCs w:val="16"/>
              </w:rPr>
              <w:t>PÃO TIPO HOT DOG, TRADICIONAL, ASSADO, PRONTO PARA CONSUMO, FRESCO, DO DIA. PRODUTO OBTIDO EM CONDIÇÕES TÉCNICAS ADEQUADAS DE FABRICAÇÃO, COM MATÉRIAS PRIMAS DE PRIMEIRA QUALIDADE. PREPARADO COM FARINHA DE TRIGO, FERMENTO, ÓLEO VEGETAL OU MARGARINA, SAL E ÁGUA. COR, SABOR E AROMA CARACTERÍSTICO, SUPERFÍCIE LISA SEM PONTOS DE MOFO, DEFORMAÇÕES EXCESSIVAS, OU SINAIS DE DETERIORAÇÃO. PESO APROXIMADO DE 50G A UNIDADE. EMBALAGEM DE POLIETILENO, TRANSPARENTE, ATÓXICO, INTACTO. DEVE PROTEGER CONTRA UMIDADE, POEIRA E CONTAMINAÇÃO</w:t>
            </w:r>
          </w:p>
        </w:tc>
        <w:tc>
          <w:tcPr>
            <w:tcW w:w="708"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4561747" w14:textId="77777777" w:rsidR="00536737" w:rsidRPr="000C0ADA" w:rsidRDefault="00536737" w:rsidP="000C0ADA">
            <w:pPr>
              <w:tabs>
                <w:tab w:val="left" w:pos="138"/>
              </w:tabs>
              <w:spacing w:line="229" w:lineRule="auto"/>
              <w:ind w:right="279"/>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kg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7C394" w14:textId="77777777" w:rsidR="00536737" w:rsidRPr="000C0ADA" w:rsidRDefault="00536737" w:rsidP="000C0ADA">
            <w:pPr>
              <w:spacing w:line="229" w:lineRule="auto"/>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3.250,0000</w:t>
            </w:r>
          </w:p>
        </w:tc>
        <w:tc>
          <w:tcPr>
            <w:tcW w:w="851" w:type="dxa"/>
            <w:tcBorders>
              <w:top w:val="single" w:sz="5" w:space="0" w:color="000000"/>
              <w:left w:val="single" w:sz="5" w:space="0" w:color="000000"/>
              <w:bottom w:val="single" w:sz="5" w:space="0" w:color="000000"/>
              <w:right w:val="single" w:sz="5" w:space="0" w:color="000000"/>
            </w:tcBorders>
            <w:vAlign w:val="center"/>
          </w:tcPr>
          <w:p w14:paraId="2BA6D4DE" w14:textId="77777777" w:rsidR="00536737" w:rsidRPr="000C0ADA" w:rsidRDefault="00536737" w:rsidP="000C0ADA">
            <w:pPr>
              <w:spacing w:line="229" w:lineRule="auto"/>
              <w:ind w:right="260"/>
              <w:jc w:val="center"/>
              <w:rPr>
                <w:rFonts w:ascii="Arial" w:eastAsia="Arial" w:hAnsi="Arial" w:cs="Arial"/>
                <w:color w:val="000000"/>
                <w:spacing w:val="-2"/>
                <w:sz w:val="16"/>
                <w:szCs w:val="16"/>
              </w:rPr>
            </w:pPr>
            <w:r w:rsidRPr="000C0ADA">
              <w:rPr>
                <w:rFonts w:ascii="Arial" w:eastAsia="Arial" w:hAnsi="Arial" w:cs="Arial"/>
                <w:color w:val="000000"/>
                <w:spacing w:val="-2"/>
                <w:sz w:val="16"/>
                <w:szCs w:val="16"/>
              </w:rPr>
              <w:t>23,12</w:t>
            </w:r>
          </w:p>
        </w:tc>
        <w:tc>
          <w:tcPr>
            <w:tcW w:w="835" w:type="dxa"/>
            <w:tcBorders>
              <w:top w:val="single" w:sz="5" w:space="0" w:color="000000"/>
              <w:left w:val="single" w:sz="5" w:space="0" w:color="000000"/>
              <w:bottom w:val="single" w:sz="5" w:space="0" w:color="000000"/>
              <w:right w:val="single" w:sz="5" w:space="0" w:color="000000"/>
            </w:tcBorders>
          </w:tcPr>
          <w:p w14:paraId="3A4102CB" w14:textId="77777777" w:rsidR="00536737" w:rsidRPr="000C0ADA" w:rsidRDefault="00536737" w:rsidP="000C0ADA">
            <w:pPr>
              <w:spacing w:line="229" w:lineRule="auto"/>
              <w:ind w:right="850"/>
              <w:jc w:val="center"/>
              <w:rPr>
                <w:rFonts w:ascii="Arial" w:eastAsia="Arial" w:hAnsi="Arial" w:cs="Arial"/>
                <w:spacing w:val="-2"/>
                <w:sz w:val="16"/>
                <w:szCs w:val="16"/>
              </w:rPr>
            </w:pPr>
          </w:p>
          <w:p w14:paraId="6B14FDC9" w14:textId="77777777" w:rsidR="00536737" w:rsidRPr="000C0ADA" w:rsidRDefault="00536737" w:rsidP="000C0ADA">
            <w:pPr>
              <w:spacing w:line="229" w:lineRule="auto"/>
              <w:ind w:right="850"/>
              <w:jc w:val="center"/>
              <w:rPr>
                <w:rFonts w:ascii="Arial" w:eastAsia="Arial" w:hAnsi="Arial" w:cs="Arial"/>
                <w:spacing w:val="-2"/>
                <w:sz w:val="16"/>
                <w:szCs w:val="16"/>
              </w:rPr>
            </w:pPr>
          </w:p>
          <w:p w14:paraId="1F58F245" w14:textId="77777777" w:rsidR="00536737" w:rsidRPr="000C0ADA" w:rsidRDefault="00536737" w:rsidP="000C0ADA">
            <w:pPr>
              <w:spacing w:line="229" w:lineRule="auto"/>
              <w:ind w:right="850"/>
              <w:jc w:val="center"/>
              <w:rPr>
                <w:rFonts w:ascii="Arial" w:eastAsia="Arial" w:hAnsi="Arial" w:cs="Arial"/>
                <w:spacing w:val="-2"/>
                <w:sz w:val="16"/>
                <w:szCs w:val="16"/>
              </w:rPr>
            </w:pPr>
          </w:p>
          <w:p w14:paraId="32530A6C" w14:textId="77777777" w:rsidR="00536737" w:rsidRPr="000C0ADA" w:rsidRDefault="00536737" w:rsidP="000C0ADA">
            <w:pPr>
              <w:spacing w:line="229" w:lineRule="auto"/>
              <w:jc w:val="center"/>
              <w:rPr>
                <w:rFonts w:ascii="Arial" w:eastAsia="Arial" w:hAnsi="Arial" w:cs="Arial"/>
                <w:spacing w:val="-2"/>
                <w:sz w:val="16"/>
                <w:szCs w:val="16"/>
              </w:rPr>
            </w:pPr>
            <w:r w:rsidRPr="000C0ADA">
              <w:rPr>
                <w:rFonts w:ascii="Arial" w:eastAsia="Arial" w:hAnsi="Arial" w:cs="Arial"/>
                <w:spacing w:val="-2"/>
                <w:sz w:val="16"/>
                <w:szCs w:val="16"/>
              </w:rPr>
              <w:t>75.140</w:t>
            </w:r>
          </w:p>
        </w:tc>
      </w:tr>
    </w:tbl>
    <w:p w14:paraId="01698D20" w14:textId="77777777" w:rsidR="000C0ADA" w:rsidRDefault="000C0ADA" w:rsidP="000C0ADA">
      <w:pPr>
        <w:pStyle w:val="PargrafodaLista"/>
        <w:ind w:left="0" w:right="-1" w:firstLine="0"/>
        <w:rPr>
          <w:rFonts w:ascii="Arial" w:hAnsi="Arial" w:cs="Arial"/>
          <w:b/>
          <w:bCs/>
          <w:sz w:val="23"/>
          <w:szCs w:val="23"/>
        </w:rPr>
      </w:pPr>
    </w:p>
    <w:p w14:paraId="0A86F516" w14:textId="0668E6C3" w:rsidR="00536737" w:rsidRPr="00B97923" w:rsidRDefault="00536737" w:rsidP="000C0ADA">
      <w:pPr>
        <w:pStyle w:val="PargrafodaLista"/>
        <w:ind w:left="0" w:right="-1" w:firstLine="0"/>
        <w:rPr>
          <w:rFonts w:ascii="Arial" w:hAnsi="Arial" w:cs="Arial"/>
          <w:b/>
          <w:bCs/>
          <w:sz w:val="23"/>
          <w:szCs w:val="23"/>
        </w:rPr>
      </w:pPr>
      <w:r w:rsidRPr="00B97923">
        <w:rPr>
          <w:rFonts w:ascii="Arial" w:hAnsi="Arial" w:cs="Arial"/>
          <w:b/>
          <w:bCs/>
          <w:sz w:val="23"/>
          <w:szCs w:val="23"/>
        </w:rPr>
        <w:t xml:space="preserve">17. DA ADEQUAÇÃO ORÇAMENTÁRIA: </w:t>
      </w:r>
    </w:p>
    <w:p w14:paraId="76751585" w14:textId="77777777" w:rsidR="00536737" w:rsidRPr="00B97923" w:rsidRDefault="00536737" w:rsidP="000C0ADA">
      <w:pPr>
        <w:adjustRightInd w:val="0"/>
        <w:ind w:right="-1"/>
        <w:jc w:val="both"/>
        <w:rPr>
          <w:rFonts w:ascii="Arial" w:hAnsi="Arial" w:cs="Arial"/>
          <w:color w:val="000000"/>
          <w:sz w:val="23"/>
          <w:szCs w:val="23"/>
        </w:rPr>
      </w:pPr>
      <w:bookmarkStart w:id="19" w:name="_Hlk162860185"/>
    </w:p>
    <w:p w14:paraId="04C788EE" w14:textId="77777777" w:rsidR="00536737" w:rsidRPr="008710E9" w:rsidRDefault="00536737" w:rsidP="000C0ADA">
      <w:pPr>
        <w:adjustRightInd w:val="0"/>
        <w:ind w:right="-1"/>
        <w:jc w:val="both"/>
        <w:rPr>
          <w:rFonts w:ascii="Arial" w:hAnsi="Arial" w:cs="Arial"/>
          <w:b/>
          <w:bCs/>
          <w:color w:val="000000"/>
          <w:sz w:val="23"/>
          <w:szCs w:val="23"/>
        </w:rPr>
      </w:pPr>
      <w:r w:rsidRPr="00B97923">
        <w:rPr>
          <w:rFonts w:ascii="Arial" w:hAnsi="Arial" w:cs="Arial"/>
          <w:color w:val="000000"/>
          <w:sz w:val="23"/>
          <w:szCs w:val="23"/>
        </w:rPr>
        <w:t xml:space="preserve">Considerando que para a presente contratação será aplicado o Sistema de Registro de Preços e em atenção ao Art. 83 da Lei 14.133, de 1º de abril de 2021, que afirma que </w:t>
      </w:r>
      <w:r w:rsidRPr="00B97923">
        <w:rPr>
          <w:rFonts w:ascii="Arial" w:hAnsi="Arial" w:cs="Arial"/>
          <w:i/>
          <w:iCs/>
          <w:color w:val="000000"/>
          <w:sz w:val="23"/>
          <w:szCs w:val="23"/>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r w:rsidRPr="00B97923">
        <w:rPr>
          <w:rFonts w:ascii="Arial" w:hAnsi="Arial" w:cs="Arial"/>
          <w:b/>
          <w:bCs/>
          <w:color w:val="000000"/>
          <w:sz w:val="23"/>
          <w:szCs w:val="23"/>
        </w:rPr>
        <w:t>as compras correrão conforme disponibilidade de créditos e planejamento de utilização dos recursos.</w:t>
      </w:r>
    </w:p>
    <w:p w14:paraId="75DCBE71" w14:textId="0E14C332" w:rsidR="00536737" w:rsidRDefault="00536737" w:rsidP="000C0ADA">
      <w:pPr>
        <w:adjustRightInd w:val="0"/>
        <w:ind w:right="-1"/>
        <w:jc w:val="both"/>
        <w:rPr>
          <w:rFonts w:ascii="Arial" w:hAnsi="Arial" w:cs="Arial"/>
          <w:color w:val="EE0000"/>
          <w:sz w:val="23"/>
          <w:szCs w:val="23"/>
          <w:highlight w:val="yellow"/>
        </w:rPr>
      </w:pPr>
    </w:p>
    <w:p w14:paraId="4D910857" w14:textId="6ABD45FD" w:rsidR="000C0ADA" w:rsidRDefault="000C0ADA" w:rsidP="000C0ADA">
      <w:pPr>
        <w:adjustRightInd w:val="0"/>
        <w:ind w:right="-1"/>
        <w:jc w:val="both"/>
        <w:rPr>
          <w:rFonts w:ascii="Arial" w:hAnsi="Arial" w:cs="Arial"/>
          <w:color w:val="EE0000"/>
          <w:sz w:val="23"/>
          <w:szCs w:val="23"/>
          <w:highlight w:val="yellow"/>
        </w:rPr>
      </w:pPr>
    </w:p>
    <w:bookmarkEnd w:id="19"/>
    <w:p w14:paraId="3082E6CB" w14:textId="77777777" w:rsidR="00536737" w:rsidRDefault="00536737" w:rsidP="000C0ADA">
      <w:pPr>
        <w:pStyle w:val="NormalWeb"/>
        <w:spacing w:before="0" w:beforeAutospacing="0" w:after="0" w:afterAutospacing="0"/>
        <w:ind w:right="-1"/>
        <w:jc w:val="both"/>
        <w:rPr>
          <w:rStyle w:val="Forte"/>
          <w:rFonts w:ascii="Arial" w:eastAsia="Arial MT" w:hAnsi="Arial" w:cs="Arial"/>
          <w:color w:val="000000"/>
          <w:sz w:val="23"/>
          <w:szCs w:val="23"/>
        </w:rPr>
      </w:pPr>
      <w:r w:rsidRPr="00B97923">
        <w:rPr>
          <w:rStyle w:val="Forte"/>
          <w:rFonts w:ascii="Arial" w:eastAsia="Arial MT" w:hAnsi="Arial" w:cs="Arial"/>
          <w:color w:val="000000"/>
          <w:sz w:val="23"/>
          <w:szCs w:val="23"/>
        </w:rPr>
        <w:t>18. OBRIGAÇÕES DA CONTRATADA</w:t>
      </w:r>
    </w:p>
    <w:p w14:paraId="28DCC966" w14:textId="77777777" w:rsidR="00536737" w:rsidRDefault="00536737" w:rsidP="000C0ADA">
      <w:pPr>
        <w:pStyle w:val="NormalWeb"/>
        <w:spacing w:before="0" w:beforeAutospacing="0" w:after="0" w:afterAutospacing="0"/>
        <w:ind w:right="-1"/>
        <w:jc w:val="both"/>
        <w:rPr>
          <w:rStyle w:val="Forte"/>
          <w:rFonts w:ascii="Arial" w:eastAsia="Arial MT" w:hAnsi="Arial" w:cs="Arial"/>
          <w:color w:val="000000"/>
          <w:sz w:val="23"/>
          <w:szCs w:val="23"/>
        </w:rPr>
      </w:pPr>
    </w:p>
    <w:p w14:paraId="392704C1"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b/>
          <w:bCs/>
          <w:color w:val="000000"/>
          <w:sz w:val="23"/>
          <w:szCs w:val="23"/>
        </w:rPr>
      </w:pPr>
      <w:r w:rsidRPr="008710E9">
        <w:rPr>
          <w:rFonts w:ascii="Arial" w:hAnsi="Arial" w:cs="Arial"/>
          <w:sz w:val="23"/>
          <w:szCs w:val="23"/>
        </w:rPr>
        <w:t>A Contratada deve cumprir todas as obrigações constantes no Termo de Referência e em sua proposta, assumindo como exclusivamente seus os riscos e as despesas decorrentes da boa e perfeita execução do objeto;</w:t>
      </w:r>
    </w:p>
    <w:p w14:paraId="28EE2A85" w14:textId="77777777" w:rsidR="00536737" w:rsidRPr="008710E9" w:rsidRDefault="00536737" w:rsidP="000C0ADA">
      <w:pPr>
        <w:pStyle w:val="NormalWeb"/>
        <w:spacing w:before="0" w:beforeAutospacing="0" w:after="0" w:afterAutospacing="0"/>
        <w:ind w:right="-1"/>
        <w:jc w:val="both"/>
        <w:rPr>
          <w:rFonts w:ascii="Arial" w:hAnsi="Arial" w:cs="Arial"/>
          <w:b/>
          <w:bCs/>
          <w:color w:val="000000"/>
          <w:sz w:val="23"/>
          <w:szCs w:val="23"/>
        </w:rPr>
      </w:pPr>
    </w:p>
    <w:p w14:paraId="53E1F1F4"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sz w:val="23"/>
          <w:szCs w:val="23"/>
        </w:rPr>
      </w:pPr>
      <w:r w:rsidRPr="008710E9">
        <w:rPr>
          <w:rFonts w:ascii="Arial" w:hAnsi="Arial" w:cs="Arial"/>
          <w:sz w:val="23"/>
          <w:szCs w:val="23"/>
        </w:rPr>
        <w:t>Efetuar a entrega dos produtos em perfeitas condições, conforme especificações, prazos e locais estabelecidos no Termo de Referência, acompanhados da respectiva nota fiscal;</w:t>
      </w:r>
    </w:p>
    <w:p w14:paraId="1E0BFBFA" w14:textId="77777777" w:rsidR="00536737" w:rsidRPr="008710E9" w:rsidRDefault="00536737" w:rsidP="000C0ADA">
      <w:pPr>
        <w:pStyle w:val="NormalWeb"/>
        <w:spacing w:before="0" w:beforeAutospacing="0" w:after="0" w:afterAutospacing="0"/>
        <w:ind w:right="-1"/>
        <w:jc w:val="both"/>
        <w:rPr>
          <w:rFonts w:ascii="Arial" w:hAnsi="Arial" w:cs="Arial"/>
          <w:sz w:val="23"/>
          <w:szCs w:val="23"/>
        </w:rPr>
      </w:pPr>
    </w:p>
    <w:p w14:paraId="4CCE7398"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b/>
          <w:bCs/>
          <w:color w:val="000000"/>
          <w:sz w:val="23"/>
          <w:szCs w:val="23"/>
        </w:rPr>
      </w:pPr>
      <w:r w:rsidRPr="008710E9">
        <w:rPr>
          <w:rFonts w:ascii="Arial" w:hAnsi="Arial" w:cs="Arial"/>
          <w:sz w:val="23"/>
          <w:szCs w:val="23"/>
        </w:rPr>
        <w:t>Substituir, às suas expensas, no prazo estabelecido no Termo de Referência, os produtos que apresentarem desconformidade com as especificações, qualidade inadequada ou condições impróprias para consumo;</w:t>
      </w:r>
    </w:p>
    <w:p w14:paraId="27357CE4" w14:textId="77777777" w:rsidR="00536737" w:rsidRPr="008710E9" w:rsidRDefault="00536737" w:rsidP="000C0ADA">
      <w:pPr>
        <w:pStyle w:val="NormalWeb"/>
        <w:spacing w:before="0" w:beforeAutospacing="0" w:after="0" w:afterAutospacing="0"/>
        <w:ind w:right="-1"/>
        <w:jc w:val="both"/>
        <w:rPr>
          <w:rFonts w:ascii="Arial" w:hAnsi="Arial" w:cs="Arial"/>
          <w:b/>
          <w:bCs/>
          <w:color w:val="000000"/>
          <w:sz w:val="23"/>
          <w:szCs w:val="23"/>
        </w:rPr>
      </w:pPr>
    </w:p>
    <w:p w14:paraId="4A04F52B"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b/>
          <w:bCs/>
          <w:color w:val="000000"/>
          <w:sz w:val="23"/>
          <w:szCs w:val="23"/>
        </w:rPr>
      </w:pPr>
      <w:r w:rsidRPr="008710E9">
        <w:rPr>
          <w:rFonts w:ascii="Arial" w:hAnsi="Arial" w:cs="Arial"/>
          <w:sz w:val="23"/>
          <w:szCs w:val="23"/>
        </w:rPr>
        <w:t>Comunicar à Contratante, com antecedência razoável, eventual impossibilidade de cumprimento do prazo de entrega, apresentando a devida justificativa;</w:t>
      </w:r>
    </w:p>
    <w:p w14:paraId="3B3E5142" w14:textId="77777777" w:rsidR="00536737" w:rsidRPr="008710E9" w:rsidRDefault="00536737" w:rsidP="000C0ADA">
      <w:pPr>
        <w:pStyle w:val="NormalWeb"/>
        <w:spacing w:before="0" w:beforeAutospacing="0" w:after="0" w:afterAutospacing="0"/>
        <w:ind w:right="-1"/>
        <w:jc w:val="both"/>
        <w:rPr>
          <w:rFonts w:ascii="Arial" w:hAnsi="Arial" w:cs="Arial"/>
          <w:b/>
          <w:bCs/>
          <w:color w:val="000000"/>
          <w:sz w:val="23"/>
          <w:szCs w:val="23"/>
        </w:rPr>
      </w:pPr>
    </w:p>
    <w:p w14:paraId="60C01443"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b/>
          <w:bCs/>
          <w:color w:val="000000"/>
          <w:sz w:val="23"/>
          <w:szCs w:val="23"/>
        </w:rPr>
      </w:pPr>
      <w:r w:rsidRPr="008710E9">
        <w:rPr>
          <w:rFonts w:ascii="Arial" w:hAnsi="Arial" w:cs="Arial"/>
          <w:sz w:val="23"/>
          <w:szCs w:val="23"/>
        </w:rPr>
        <w:t>Manter, durante toda a execução da contratação, todas as condições de habilitação e qualificação exigidas no processo licitatório;</w:t>
      </w:r>
    </w:p>
    <w:p w14:paraId="43D62C86" w14:textId="77777777" w:rsidR="00536737" w:rsidRPr="008710E9" w:rsidRDefault="00536737" w:rsidP="000C0ADA">
      <w:pPr>
        <w:pStyle w:val="NormalWeb"/>
        <w:spacing w:before="0" w:beforeAutospacing="0" w:after="0" w:afterAutospacing="0"/>
        <w:ind w:right="-1"/>
        <w:jc w:val="both"/>
        <w:rPr>
          <w:rFonts w:ascii="Arial" w:hAnsi="Arial" w:cs="Arial"/>
          <w:b/>
          <w:bCs/>
          <w:color w:val="000000"/>
          <w:sz w:val="23"/>
          <w:szCs w:val="23"/>
        </w:rPr>
      </w:pPr>
    </w:p>
    <w:p w14:paraId="0A76F6E3"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b/>
          <w:bCs/>
          <w:color w:val="000000"/>
          <w:sz w:val="23"/>
          <w:szCs w:val="23"/>
        </w:rPr>
      </w:pPr>
      <w:r w:rsidRPr="008710E9">
        <w:rPr>
          <w:rFonts w:ascii="Arial" w:hAnsi="Arial" w:cs="Arial"/>
          <w:sz w:val="23"/>
          <w:szCs w:val="23"/>
        </w:rPr>
        <w:t>Indicar preposto para representá-la durante a execução da contratação, quando solicitado;</w:t>
      </w:r>
    </w:p>
    <w:p w14:paraId="10EA0CA7" w14:textId="77777777" w:rsidR="00536737" w:rsidRPr="008710E9" w:rsidRDefault="00536737" w:rsidP="000C0ADA">
      <w:pPr>
        <w:pStyle w:val="NormalWeb"/>
        <w:spacing w:before="0" w:beforeAutospacing="0" w:after="0" w:afterAutospacing="0"/>
        <w:ind w:right="-1"/>
        <w:jc w:val="both"/>
        <w:rPr>
          <w:rFonts w:ascii="Arial" w:hAnsi="Arial" w:cs="Arial"/>
          <w:b/>
          <w:bCs/>
          <w:color w:val="000000"/>
          <w:sz w:val="23"/>
          <w:szCs w:val="23"/>
        </w:rPr>
      </w:pPr>
    </w:p>
    <w:p w14:paraId="7DF42041"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b/>
          <w:bCs/>
          <w:color w:val="000000"/>
          <w:sz w:val="23"/>
          <w:szCs w:val="23"/>
        </w:rPr>
      </w:pPr>
      <w:r w:rsidRPr="008710E9">
        <w:rPr>
          <w:rFonts w:ascii="Arial" w:hAnsi="Arial" w:cs="Arial"/>
          <w:sz w:val="23"/>
          <w:szCs w:val="23"/>
        </w:rPr>
        <w:t>Responsabilizar-se por quaisquer danos causados à Administração ou a terceiros, decorrentes de culpa ou dolo de seus empregados ou prepostos durante a execução do fornecimento;</w:t>
      </w:r>
    </w:p>
    <w:p w14:paraId="198669A8" w14:textId="77777777" w:rsidR="00536737" w:rsidRPr="008710E9" w:rsidRDefault="00536737" w:rsidP="000C0ADA">
      <w:pPr>
        <w:pStyle w:val="NormalWeb"/>
        <w:spacing w:before="0" w:beforeAutospacing="0" w:after="0" w:afterAutospacing="0"/>
        <w:ind w:right="-1"/>
        <w:jc w:val="both"/>
        <w:rPr>
          <w:rFonts w:ascii="Arial" w:hAnsi="Arial" w:cs="Arial"/>
          <w:b/>
          <w:bCs/>
          <w:color w:val="000000"/>
          <w:sz w:val="23"/>
          <w:szCs w:val="23"/>
        </w:rPr>
      </w:pPr>
    </w:p>
    <w:p w14:paraId="5490183D"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b/>
          <w:bCs/>
          <w:color w:val="000000"/>
          <w:sz w:val="23"/>
          <w:szCs w:val="23"/>
        </w:rPr>
      </w:pPr>
      <w:r w:rsidRPr="008710E9">
        <w:rPr>
          <w:rFonts w:ascii="Arial" w:hAnsi="Arial" w:cs="Arial"/>
          <w:sz w:val="23"/>
          <w:szCs w:val="23"/>
        </w:rPr>
        <w:t>Assumir todos os encargos trabalhistas, fiscais, comerciais e demais despesas decorrentes do fornecimento dos produtos;</w:t>
      </w:r>
    </w:p>
    <w:p w14:paraId="36FEBD91" w14:textId="77777777" w:rsidR="00536737" w:rsidRPr="008710E9" w:rsidRDefault="00536737" w:rsidP="000C0ADA">
      <w:pPr>
        <w:pStyle w:val="NormalWeb"/>
        <w:spacing w:before="0" w:beforeAutospacing="0" w:after="0" w:afterAutospacing="0"/>
        <w:ind w:right="-1"/>
        <w:jc w:val="both"/>
        <w:rPr>
          <w:rFonts w:ascii="Arial" w:hAnsi="Arial" w:cs="Arial"/>
          <w:b/>
          <w:bCs/>
          <w:color w:val="000000"/>
          <w:sz w:val="23"/>
          <w:szCs w:val="23"/>
        </w:rPr>
      </w:pPr>
    </w:p>
    <w:p w14:paraId="65BB429C" w14:textId="77777777" w:rsidR="00536737" w:rsidRPr="008710E9" w:rsidRDefault="00536737" w:rsidP="00F454C2">
      <w:pPr>
        <w:pStyle w:val="NormalWeb"/>
        <w:numPr>
          <w:ilvl w:val="0"/>
          <w:numId w:val="32"/>
        </w:numPr>
        <w:spacing w:before="0" w:beforeAutospacing="0" w:after="0" w:afterAutospacing="0"/>
        <w:ind w:left="0" w:right="-1" w:firstLine="0"/>
        <w:jc w:val="both"/>
        <w:rPr>
          <w:rFonts w:ascii="Arial" w:hAnsi="Arial" w:cs="Arial"/>
          <w:b/>
          <w:bCs/>
          <w:color w:val="000000"/>
          <w:sz w:val="23"/>
          <w:szCs w:val="23"/>
        </w:rPr>
      </w:pPr>
      <w:r w:rsidRPr="008710E9">
        <w:rPr>
          <w:rFonts w:ascii="Arial" w:hAnsi="Arial" w:cs="Arial"/>
          <w:sz w:val="23"/>
          <w:szCs w:val="23"/>
        </w:rPr>
        <w:t>O contratado é obrigado a aceitar, nas mesmas condições, os acréscimos ou supressões que se fizerem necessários, até o limite de 25% do valor inicial registrado, conforme legislação vigente.</w:t>
      </w:r>
    </w:p>
    <w:p w14:paraId="5BF739D4" w14:textId="77777777" w:rsidR="00536737" w:rsidRPr="00B97923" w:rsidRDefault="00536737" w:rsidP="000C0ADA">
      <w:pPr>
        <w:pStyle w:val="PargrafodaLista"/>
        <w:ind w:left="0" w:right="-1" w:firstLine="0"/>
        <w:rPr>
          <w:rFonts w:ascii="Arial" w:hAnsi="Arial" w:cs="Arial"/>
          <w:color w:val="000000"/>
          <w:sz w:val="23"/>
          <w:szCs w:val="23"/>
        </w:rPr>
      </w:pPr>
    </w:p>
    <w:p w14:paraId="36726E15" w14:textId="46A29D7D" w:rsidR="00536737" w:rsidRDefault="00536737" w:rsidP="000C0ADA">
      <w:pPr>
        <w:pStyle w:val="NormalWeb"/>
        <w:spacing w:before="0" w:beforeAutospacing="0" w:after="0" w:afterAutospacing="0"/>
        <w:ind w:right="-1"/>
        <w:jc w:val="both"/>
        <w:rPr>
          <w:rStyle w:val="Forte"/>
          <w:rFonts w:ascii="Arial" w:eastAsia="Arial MT" w:hAnsi="Arial" w:cs="Arial"/>
          <w:color w:val="000000"/>
          <w:sz w:val="23"/>
          <w:szCs w:val="23"/>
        </w:rPr>
      </w:pPr>
      <w:r w:rsidRPr="00B97923">
        <w:rPr>
          <w:rFonts w:ascii="Arial" w:hAnsi="Arial" w:cs="Arial"/>
          <w:b/>
          <w:color w:val="000000"/>
          <w:sz w:val="23"/>
          <w:szCs w:val="23"/>
        </w:rPr>
        <w:t>19.</w:t>
      </w:r>
      <w:r w:rsidRPr="00B97923">
        <w:rPr>
          <w:rFonts w:ascii="Arial" w:hAnsi="Arial" w:cs="Arial"/>
          <w:color w:val="000000"/>
          <w:sz w:val="23"/>
          <w:szCs w:val="23"/>
        </w:rPr>
        <w:t xml:space="preserve"> </w:t>
      </w:r>
      <w:r w:rsidRPr="00B97923">
        <w:rPr>
          <w:rStyle w:val="Forte"/>
          <w:rFonts w:ascii="Arial" w:eastAsia="Arial MT" w:hAnsi="Arial" w:cs="Arial"/>
          <w:color w:val="000000"/>
          <w:sz w:val="23"/>
          <w:szCs w:val="23"/>
        </w:rPr>
        <w:t>OBRIGAÇÕES DA CONTRATANTE</w:t>
      </w:r>
    </w:p>
    <w:p w14:paraId="6780B121" w14:textId="77777777" w:rsidR="008272A6" w:rsidRPr="00B97923" w:rsidRDefault="008272A6" w:rsidP="000C0ADA">
      <w:pPr>
        <w:pStyle w:val="NormalWeb"/>
        <w:spacing w:before="0" w:beforeAutospacing="0" w:after="0" w:afterAutospacing="0"/>
        <w:ind w:right="-1"/>
        <w:jc w:val="both"/>
        <w:rPr>
          <w:rStyle w:val="Forte"/>
          <w:rFonts w:ascii="Arial" w:eastAsia="Arial MT" w:hAnsi="Arial" w:cs="Arial"/>
          <w:color w:val="000000"/>
          <w:sz w:val="23"/>
          <w:szCs w:val="23"/>
        </w:rPr>
      </w:pPr>
    </w:p>
    <w:p w14:paraId="5EF5DCF7" w14:textId="77777777" w:rsidR="00536737" w:rsidRPr="00AB337A" w:rsidRDefault="00536737" w:rsidP="000C0ADA">
      <w:pPr>
        <w:pStyle w:val="NormalWeb"/>
        <w:spacing w:before="0" w:beforeAutospacing="0" w:after="0" w:afterAutospacing="0"/>
        <w:jc w:val="both"/>
        <w:rPr>
          <w:rFonts w:ascii="Arial" w:hAnsi="Arial" w:cs="Arial"/>
          <w:sz w:val="23"/>
          <w:szCs w:val="23"/>
        </w:rPr>
      </w:pPr>
      <w:r w:rsidRPr="00AB337A">
        <w:rPr>
          <w:rFonts w:ascii="Arial" w:hAnsi="Arial" w:cs="Arial"/>
          <w:sz w:val="23"/>
          <w:szCs w:val="23"/>
        </w:rPr>
        <w:t>• Exigir o cumprimento de todas as obrigações assumidas pela Contratada, de acordo com o Termo de Referência, a proposta vencedora e a legislação vigente;</w:t>
      </w:r>
    </w:p>
    <w:p w14:paraId="192AD88F" w14:textId="77777777" w:rsidR="00536737" w:rsidRPr="00AB337A" w:rsidRDefault="00536737" w:rsidP="000C0ADA">
      <w:pPr>
        <w:pStyle w:val="NormalWeb"/>
        <w:spacing w:before="0" w:beforeAutospacing="0" w:after="0" w:afterAutospacing="0"/>
        <w:jc w:val="both"/>
        <w:rPr>
          <w:rFonts w:ascii="Arial" w:hAnsi="Arial" w:cs="Arial"/>
          <w:sz w:val="23"/>
          <w:szCs w:val="23"/>
        </w:rPr>
      </w:pPr>
      <w:r w:rsidRPr="00AB337A">
        <w:rPr>
          <w:rFonts w:ascii="Arial" w:hAnsi="Arial" w:cs="Arial"/>
          <w:sz w:val="23"/>
          <w:szCs w:val="23"/>
        </w:rPr>
        <w:t>• Acompanhar e fiscalizar a execução do fornecimento, por meio de servidor ou comissão designada, anotando em registro próprio as ocorrências relacionadas à entrega dos produtos;</w:t>
      </w:r>
    </w:p>
    <w:p w14:paraId="1BC29DD9" w14:textId="77777777" w:rsidR="00536737" w:rsidRPr="00AB337A" w:rsidRDefault="00536737" w:rsidP="000C0ADA">
      <w:pPr>
        <w:pStyle w:val="NormalWeb"/>
        <w:spacing w:before="0" w:beforeAutospacing="0" w:after="0" w:afterAutospacing="0"/>
        <w:jc w:val="both"/>
        <w:rPr>
          <w:rFonts w:ascii="Arial" w:hAnsi="Arial" w:cs="Arial"/>
          <w:sz w:val="23"/>
          <w:szCs w:val="23"/>
        </w:rPr>
      </w:pPr>
      <w:r w:rsidRPr="00AB337A">
        <w:rPr>
          <w:rFonts w:ascii="Arial" w:hAnsi="Arial" w:cs="Arial"/>
          <w:sz w:val="23"/>
          <w:szCs w:val="23"/>
        </w:rPr>
        <w:t>• Receber os produtos fornecidos, desde que estejam em conformidade com as especificações, qualidade e prazos estabelecidos;</w:t>
      </w:r>
    </w:p>
    <w:p w14:paraId="142E54A4" w14:textId="77777777" w:rsidR="00536737" w:rsidRPr="00AB337A" w:rsidRDefault="00536737" w:rsidP="000C0ADA">
      <w:pPr>
        <w:pStyle w:val="NormalWeb"/>
        <w:spacing w:before="0" w:beforeAutospacing="0" w:after="0" w:afterAutospacing="0"/>
        <w:jc w:val="both"/>
        <w:rPr>
          <w:rFonts w:ascii="Arial" w:hAnsi="Arial" w:cs="Arial"/>
          <w:sz w:val="23"/>
          <w:szCs w:val="23"/>
        </w:rPr>
      </w:pPr>
      <w:r w:rsidRPr="00AB337A">
        <w:rPr>
          <w:rFonts w:ascii="Arial" w:hAnsi="Arial" w:cs="Arial"/>
          <w:sz w:val="23"/>
          <w:szCs w:val="23"/>
        </w:rPr>
        <w:t>• Rejeitar, no todo ou em parte, os produtos entregues em desacordo com as especificações, determinando sua substituição, sem ônus para a Administração;</w:t>
      </w:r>
    </w:p>
    <w:p w14:paraId="5071E401" w14:textId="77777777" w:rsidR="00536737" w:rsidRPr="00AB337A" w:rsidRDefault="00536737" w:rsidP="000C0ADA">
      <w:pPr>
        <w:pStyle w:val="NormalWeb"/>
        <w:spacing w:before="0" w:beforeAutospacing="0" w:after="0" w:afterAutospacing="0"/>
        <w:jc w:val="both"/>
        <w:rPr>
          <w:rFonts w:ascii="Arial" w:hAnsi="Arial" w:cs="Arial"/>
          <w:sz w:val="23"/>
          <w:szCs w:val="23"/>
        </w:rPr>
      </w:pPr>
      <w:r w:rsidRPr="00AB337A">
        <w:rPr>
          <w:rFonts w:ascii="Arial" w:hAnsi="Arial" w:cs="Arial"/>
          <w:sz w:val="23"/>
          <w:szCs w:val="23"/>
        </w:rPr>
        <w:t>• Efetuar o pagamento à Contratada no prazo e condições estabelecidos, após o recebimento definitivo dos produtos e a conferência da documentação fiscal;</w:t>
      </w:r>
    </w:p>
    <w:p w14:paraId="3C44DEB1" w14:textId="77777777" w:rsidR="00536737" w:rsidRPr="00AB337A" w:rsidRDefault="00536737" w:rsidP="000C0ADA">
      <w:pPr>
        <w:pStyle w:val="NormalWeb"/>
        <w:spacing w:before="0" w:beforeAutospacing="0" w:after="0" w:afterAutospacing="0"/>
        <w:jc w:val="both"/>
        <w:rPr>
          <w:rFonts w:ascii="Arial" w:hAnsi="Arial" w:cs="Arial"/>
          <w:sz w:val="23"/>
          <w:szCs w:val="23"/>
        </w:rPr>
      </w:pPr>
      <w:r w:rsidRPr="00AB337A">
        <w:rPr>
          <w:rFonts w:ascii="Arial" w:hAnsi="Arial" w:cs="Arial"/>
          <w:sz w:val="23"/>
          <w:szCs w:val="23"/>
        </w:rPr>
        <w:t>• Comunicar à Contratada, formalmente, qualquer irregularidade verificada na execução do fornecimento;</w:t>
      </w:r>
    </w:p>
    <w:p w14:paraId="39200E75" w14:textId="77777777" w:rsidR="00536737" w:rsidRPr="00AB337A" w:rsidRDefault="00536737" w:rsidP="000C0ADA">
      <w:pPr>
        <w:pStyle w:val="NormalWeb"/>
        <w:spacing w:before="0" w:beforeAutospacing="0" w:after="0" w:afterAutospacing="0"/>
        <w:jc w:val="both"/>
        <w:rPr>
          <w:rFonts w:ascii="Arial" w:hAnsi="Arial" w:cs="Arial"/>
          <w:sz w:val="23"/>
          <w:szCs w:val="23"/>
        </w:rPr>
      </w:pPr>
      <w:r w:rsidRPr="00AB337A">
        <w:rPr>
          <w:rFonts w:ascii="Arial" w:hAnsi="Arial" w:cs="Arial"/>
          <w:sz w:val="23"/>
          <w:szCs w:val="23"/>
        </w:rPr>
        <w:t>• Aplicar as sanções administrativas previstas, quando constatado o descumprimento das obrigações contratuais;</w:t>
      </w:r>
    </w:p>
    <w:p w14:paraId="1DD77666" w14:textId="77777777" w:rsidR="00536737" w:rsidRDefault="00536737" w:rsidP="000C0ADA">
      <w:pPr>
        <w:pStyle w:val="NormalWeb"/>
        <w:spacing w:before="0" w:beforeAutospacing="0" w:after="0" w:afterAutospacing="0"/>
        <w:jc w:val="both"/>
        <w:rPr>
          <w:rFonts w:ascii="Arial" w:hAnsi="Arial" w:cs="Arial"/>
          <w:sz w:val="23"/>
          <w:szCs w:val="23"/>
        </w:rPr>
      </w:pPr>
      <w:r w:rsidRPr="00AB337A">
        <w:rPr>
          <w:rFonts w:ascii="Arial" w:hAnsi="Arial" w:cs="Arial"/>
          <w:sz w:val="23"/>
          <w:szCs w:val="23"/>
        </w:rPr>
        <w:t>• Fornecer à Contratada as informações necessárias à correta execução do fornecimento, incluindo locais e horários de entrega.</w:t>
      </w:r>
    </w:p>
    <w:p w14:paraId="6DE5DD00" w14:textId="77777777" w:rsidR="00536737" w:rsidRPr="00814E88" w:rsidRDefault="00536737" w:rsidP="000C0ADA">
      <w:pPr>
        <w:pStyle w:val="NormalWeb"/>
        <w:spacing w:before="0" w:beforeAutospacing="0" w:after="0" w:afterAutospacing="0"/>
        <w:jc w:val="both"/>
        <w:rPr>
          <w:rFonts w:ascii="Arial" w:hAnsi="Arial" w:cs="Arial"/>
          <w:sz w:val="23"/>
          <w:szCs w:val="23"/>
        </w:rPr>
      </w:pPr>
    </w:p>
    <w:p w14:paraId="265C40D0" w14:textId="77777777" w:rsidR="00536737" w:rsidRPr="00B97923" w:rsidRDefault="00536737" w:rsidP="000C0ADA">
      <w:pPr>
        <w:pStyle w:val="TableContents"/>
        <w:ind w:right="-1"/>
        <w:jc w:val="both"/>
        <w:rPr>
          <w:rFonts w:ascii="Arial" w:hAnsi="Arial" w:cs="Arial"/>
          <w:i/>
          <w:iCs/>
          <w:color w:val="000000" w:themeColor="text1"/>
          <w:sz w:val="23"/>
          <w:szCs w:val="23"/>
        </w:rPr>
      </w:pPr>
      <w:r w:rsidRPr="00B97923">
        <w:rPr>
          <w:rFonts w:ascii="Arial" w:hAnsi="Arial" w:cs="Arial"/>
          <w:b/>
          <w:bCs/>
          <w:sz w:val="23"/>
          <w:szCs w:val="23"/>
          <w:lang w:eastAsia="x-none"/>
        </w:rPr>
        <w:t>20. ALTERAÇÃO OU ATUALIZAÇÃO DOS PREÇOS REGISTRADOS -</w:t>
      </w:r>
      <w:r w:rsidRPr="00B97923">
        <w:rPr>
          <w:rFonts w:ascii="Arial" w:hAnsi="Arial" w:cs="Arial"/>
          <w:b/>
          <w:bCs/>
          <w:color w:val="000000" w:themeColor="text1"/>
          <w:sz w:val="23"/>
          <w:szCs w:val="23"/>
        </w:rPr>
        <w:t xml:space="preserve"> EQUILÍBRIO ECONÔMICO-FINANCEIRO </w:t>
      </w:r>
      <w:r w:rsidRPr="00B97923">
        <w:rPr>
          <w:rFonts w:ascii="Arial" w:hAnsi="Arial" w:cs="Arial"/>
          <w:color w:val="000000" w:themeColor="text1"/>
          <w:sz w:val="23"/>
          <w:szCs w:val="23"/>
        </w:rPr>
        <w:t>(Fonte:</w:t>
      </w:r>
      <w:r w:rsidRPr="00B97923">
        <w:rPr>
          <w:rFonts w:ascii="Arial" w:hAnsi="Arial" w:cs="Arial"/>
          <w:b/>
          <w:bCs/>
          <w:color w:val="000000" w:themeColor="text1"/>
          <w:sz w:val="23"/>
          <w:szCs w:val="23"/>
        </w:rPr>
        <w:t xml:space="preserve"> </w:t>
      </w:r>
      <w:r w:rsidRPr="00B97923">
        <w:rPr>
          <w:rFonts w:ascii="Arial" w:hAnsi="Arial" w:cs="Arial"/>
          <w:i/>
          <w:iCs/>
          <w:color w:val="000000" w:themeColor="text1"/>
          <w:sz w:val="23"/>
          <w:szCs w:val="23"/>
        </w:rPr>
        <w:t>Manual de Orientações e Boas Práticas na Nova Lei de Licitações e Contratos Administrativos Versão do Arquivo Nº 01–abril/2025).</w:t>
      </w:r>
    </w:p>
    <w:p w14:paraId="3C2F301F" w14:textId="77777777" w:rsidR="00536737" w:rsidRPr="00B97923" w:rsidRDefault="00536737" w:rsidP="000C0ADA">
      <w:pPr>
        <w:pStyle w:val="TableContents"/>
        <w:ind w:right="-1"/>
        <w:jc w:val="both"/>
        <w:rPr>
          <w:rFonts w:ascii="Arial" w:hAnsi="Arial" w:cs="Arial"/>
          <w:b/>
          <w:bCs/>
          <w:sz w:val="23"/>
          <w:szCs w:val="23"/>
          <w:lang w:eastAsia="x-none"/>
        </w:rPr>
      </w:pPr>
    </w:p>
    <w:p w14:paraId="7955F6D1" w14:textId="77777777" w:rsidR="00536737" w:rsidRPr="00B97923" w:rsidRDefault="00536737" w:rsidP="000C0ADA">
      <w:pPr>
        <w:tabs>
          <w:tab w:val="left" w:pos="284"/>
        </w:tabs>
        <w:ind w:right="-1"/>
        <w:jc w:val="both"/>
        <w:rPr>
          <w:rFonts w:ascii="Arial" w:hAnsi="Arial" w:cs="Arial"/>
          <w:color w:val="000000" w:themeColor="text1"/>
          <w:sz w:val="23"/>
          <w:szCs w:val="23"/>
        </w:rPr>
      </w:pPr>
      <w:r w:rsidRPr="00B97923">
        <w:rPr>
          <w:rFonts w:ascii="Arial" w:hAnsi="Arial" w:cs="Arial"/>
          <w:color w:val="000000" w:themeColor="text1"/>
          <w:sz w:val="23"/>
          <w:szCs w:val="23"/>
        </w:rPr>
        <w:t xml:space="preserve">Se o contrato não previr preços unitários para obras ou serviços que necessitem de aditamento, os preços serão estabelecidos com base na relação geral entre os valores da proposta e o orçamento-base da Administração, levando-se em consideração os preços referenciais ou de mercado vigentes na data do aditamento, sempre respeitando os limites estabelecidos (art. 127). </w:t>
      </w:r>
    </w:p>
    <w:p w14:paraId="71EA9CCB" w14:textId="77777777" w:rsidR="00536737" w:rsidRPr="00B97923" w:rsidRDefault="00536737" w:rsidP="000C0ADA">
      <w:pPr>
        <w:tabs>
          <w:tab w:val="left" w:pos="284"/>
        </w:tabs>
        <w:ind w:right="-1"/>
        <w:jc w:val="both"/>
        <w:rPr>
          <w:rFonts w:ascii="Arial" w:hAnsi="Arial" w:cs="Arial"/>
          <w:color w:val="000000" w:themeColor="text1"/>
          <w:sz w:val="23"/>
          <w:szCs w:val="23"/>
        </w:rPr>
      </w:pPr>
    </w:p>
    <w:p w14:paraId="508E151A" w14:textId="77777777" w:rsidR="00536737" w:rsidRPr="00B97923" w:rsidRDefault="00536737" w:rsidP="000C0ADA">
      <w:pPr>
        <w:tabs>
          <w:tab w:val="left" w:pos="284"/>
        </w:tabs>
        <w:ind w:right="-1"/>
        <w:jc w:val="both"/>
        <w:rPr>
          <w:rFonts w:ascii="Arial" w:hAnsi="Arial" w:cs="Arial"/>
          <w:color w:val="000000" w:themeColor="text1"/>
          <w:sz w:val="23"/>
          <w:szCs w:val="23"/>
        </w:rPr>
      </w:pPr>
      <w:r w:rsidRPr="00B97923">
        <w:rPr>
          <w:rFonts w:ascii="Arial" w:hAnsi="Arial" w:cs="Arial"/>
          <w:color w:val="000000" w:themeColor="text1"/>
          <w:sz w:val="23"/>
          <w:szCs w:val="23"/>
        </w:rPr>
        <w:t xml:space="preserve">Além disso, nas contratações de obras e serviços de engenharia, a diferença percentual entre o valor global do contrato e o preço global de referência não poderá ser reduzida em favor do contratado, mesmo que aditamentos modifiquem a planilha orçamentária (art. 128). </w:t>
      </w:r>
    </w:p>
    <w:p w14:paraId="75CC5BEF" w14:textId="77777777" w:rsidR="00536737" w:rsidRPr="00B97923" w:rsidRDefault="00536737" w:rsidP="000C0ADA">
      <w:pPr>
        <w:tabs>
          <w:tab w:val="left" w:pos="284"/>
        </w:tabs>
        <w:ind w:right="-1"/>
        <w:jc w:val="both"/>
        <w:rPr>
          <w:rFonts w:ascii="Arial" w:hAnsi="Arial" w:cs="Arial"/>
          <w:color w:val="000000" w:themeColor="text1"/>
          <w:sz w:val="23"/>
          <w:szCs w:val="23"/>
        </w:rPr>
      </w:pPr>
      <w:r w:rsidRPr="00B97923">
        <w:rPr>
          <w:rFonts w:ascii="Arial" w:hAnsi="Arial" w:cs="Arial"/>
          <w:color w:val="000000" w:themeColor="text1"/>
          <w:sz w:val="23"/>
          <w:szCs w:val="23"/>
        </w:rPr>
        <w:t>Por fim, os preços contratados poderão ser ajustados, para mais ou para menos, caso haja criação, alteração ou extinção de tributos ou encargos legais, ou ainda, se surgirem disposições legais supervenientes, desde que essas mudanças tenham repercussão comprovada sobre os preços contratados (art. 134).</w:t>
      </w:r>
    </w:p>
    <w:p w14:paraId="3BEFE9B1" w14:textId="77777777" w:rsidR="00536737" w:rsidRPr="00B97923" w:rsidRDefault="00536737" w:rsidP="000C0ADA">
      <w:pPr>
        <w:tabs>
          <w:tab w:val="left" w:pos="284"/>
        </w:tabs>
        <w:ind w:right="-1"/>
        <w:jc w:val="both"/>
        <w:rPr>
          <w:rFonts w:ascii="Arial" w:hAnsi="Arial" w:cs="Arial"/>
          <w:color w:val="000000" w:themeColor="text1"/>
          <w:sz w:val="23"/>
          <w:szCs w:val="23"/>
        </w:rPr>
      </w:pPr>
    </w:p>
    <w:p w14:paraId="7DE50D87" w14:textId="77777777" w:rsidR="00536737" w:rsidRPr="00B97923" w:rsidRDefault="00536737" w:rsidP="000C0ADA">
      <w:pPr>
        <w:tabs>
          <w:tab w:val="left" w:pos="284"/>
        </w:tabs>
        <w:ind w:right="-1"/>
        <w:jc w:val="both"/>
        <w:rPr>
          <w:rFonts w:ascii="Arial" w:hAnsi="Arial" w:cs="Arial"/>
          <w:color w:val="000000" w:themeColor="text1"/>
          <w:sz w:val="23"/>
          <w:szCs w:val="23"/>
        </w:rPr>
      </w:pPr>
      <w:r w:rsidRPr="00B97923">
        <w:rPr>
          <w:rFonts w:ascii="Arial" w:hAnsi="Arial" w:cs="Arial"/>
          <w:color w:val="000000" w:themeColor="text1"/>
          <w:sz w:val="23"/>
          <w:szCs w:val="23"/>
        </w:rPr>
        <w:t xml:space="preserve">A Lei nº 14.133, de 2021, define três tipos de alterações contratuais possíveis para manter ou reestabelecer o reequilíbrio econômico-financeiro de um contrato. Estas são: </w:t>
      </w:r>
    </w:p>
    <w:p w14:paraId="5744F944" w14:textId="77777777" w:rsidR="00536737" w:rsidRPr="00B97923" w:rsidRDefault="00536737" w:rsidP="000C0ADA">
      <w:pPr>
        <w:tabs>
          <w:tab w:val="left" w:pos="284"/>
        </w:tabs>
        <w:ind w:right="-1"/>
        <w:jc w:val="both"/>
        <w:rPr>
          <w:rFonts w:ascii="Arial" w:hAnsi="Arial" w:cs="Arial"/>
          <w:b/>
          <w:bCs/>
          <w:color w:val="000000" w:themeColor="text1"/>
          <w:sz w:val="23"/>
          <w:szCs w:val="23"/>
        </w:rPr>
      </w:pPr>
      <w:r w:rsidRPr="00B97923">
        <w:rPr>
          <w:rFonts w:ascii="Arial" w:hAnsi="Arial" w:cs="Arial"/>
          <w:b/>
          <w:bCs/>
          <w:color w:val="000000" w:themeColor="text1"/>
          <w:sz w:val="23"/>
          <w:szCs w:val="23"/>
        </w:rPr>
        <w:t xml:space="preserve">Reequilíbrio econômico-financeiro (revisão ou recomposição) </w:t>
      </w:r>
    </w:p>
    <w:p w14:paraId="0C1B7E0C" w14:textId="77777777" w:rsidR="00536737" w:rsidRPr="00B97923" w:rsidRDefault="00536737" w:rsidP="00F454C2">
      <w:pPr>
        <w:pStyle w:val="PargrafodaLista"/>
        <w:widowControl/>
        <w:numPr>
          <w:ilvl w:val="0"/>
          <w:numId w:val="30"/>
        </w:numPr>
        <w:autoSpaceDE/>
        <w:autoSpaceDN/>
        <w:ind w:left="0" w:right="-1" w:firstLine="0"/>
        <w:contextualSpacing/>
        <w:rPr>
          <w:rFonts w:ascii="Arial" w:hAnsi="Arial" w:cs="Arial"/>
          <w:color w:val="000000" w:themeColor="text1"/>
          <w:sz w:val="23"/>
          <w:szCs w:val="23"/>
        </w:rPr>
      </w:pPr>
      <w:r w:rsidRPr="00B97923">
        <w:rPr>
          <w:rFonts w:ascii="Arial" w:hAnsi="Arial" w:cs="Arial"/>
          <w:color w:val="000000" w:themeColor="text1"/>
          <w:sz w:val="23"/>
          <w:szCs w:val="23"/>
        </w:rPr>
        <w:t xml:space="preserve">Aplicável mediante acordo entre a Administração e o contratado, “(...)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no contrato” (art. 124, II, “d”). </w:t>
      </w:r>
    </w:p>
    <w:p w14:paraId="15BF4BC2" w14:textId="77777777" w:rsidR="00536737" w:rsidRPr="00B97923" w:rsidRDefault="00536737" w:rsidP="00F454C2">
      <w:pPr>
        <w:pStyle w:val="PargrafodaLista"/>
        <w:widowControl/>
        <w:numPr>
          <w:ilvl w:val="0"/>
          <w:numId w:val="30"/>
        </w:numPr>
        <w:autoSpaceDE/>
        <w:autoSpaceDN/>
        <w:ind w:left="0" w:right="-1" w:firstLine="0"/>
        <w:contextualSpacing/>
        <w:rPr>
          <w:rFonts w:ascii="Arial" w:hAnsi="Arial" w:cs="Arial"/>
          <w:color w:val="000000" w:themeColor="text1"/>
          <w:sz w:val="23"/>
          <w:szCs w:val="23"/>
        </w:rPr>
      </w:pPr>
      <w:r w:rsidRPr="00B97923">
        <w:rPr>
          <w:rFonts w:ascii="Arial" w:hAnsi="Arial" w:cs="Arial"/>
          <w:color w:val="000000" w:themeColor="text1"/>
          <w:sz w:val="23"/>
          <w:szCs w:val="23"/>
        </w:rPr>
        <w:t xml:space="preserve">A extinção do contrato não configurará óbice para o reconhecimento do desequilíbrio econômico-financeiro, hipótese em que será concedida indenização por meio de termo indenizatório. Além disso, o pedido de restabelecimento do equilíbrio econômico-financeiro deverá ser formulado durante a vigência do contrato e antes de eventual prorrogação (em contratos de prestação de serviço contínuo), respeitando os termos art. 107 da NLL. </w:t>
      </w:r>
    </w:p>
    <w:p w14:paraId="66CA0A32" w14:textId="77777777" w:rsidR="00536737" w:rsidRPr="00B97923" w:rsidRDefault="00536737" w:rsidP="000C0ADA">
      <w:pPr>
        <w:tabs>
          <w:tab w:val="left" w:pos="284"/>
        </w:tabs>
        <w:ind w:right="-1"/>
        <w:jc w:val="both"/>
        <w:rPr>
          <w:rFonts w:ascii="Arial" w:hAnsi="Arial" w:cs="Arial"/>
          <w:color w:val="000000" w:themeColor="text1"/>
          <w:sz w:val="23"/>
          <w:szCs w:val="23"/>
        </w:rPr>
      </w:pPr>
    </w:p>
    <w:p w14:paraId="6FF60D42" w14:textId="77777777" w:rsidR="00536737" w:rsidRPr="00B97923" w:rsidRDefault="00536737" w:rsidP="000C0ADA">
      <w:pPr>
        <w:tabs>
          <w:tab w:val="left" w:pos="284"/>
        </w:tabs>
        <w:ind w:right="-1"/>
        <w:jc w:val="both"/>
        <w:rPr>
          <w:rFonts w:ascii="Arial" w:hAnsi="Arial" w:cs="Arial"/>
          <w:color w:val="000000" w:themeColor="text1"/>
          <w:sz w:val="23"/>
          <w:szCs w:val="23"/>
        </w:rPr>
      </w:pPr>
      <w:r w:rsidRPr="00B97923">
        <w:rPr>
          <w:rFonts w:ascii="Arial" w:hAnsi="Arial" w:cs="Arial"/>
          <w:b/>
          <w:bCs/>
          <w:color w:val="000000" w:themeColor="text1"/>
          <w:sz w:val="23"/>
          <w:szCs w:val="23"/>
        </w:rPr>
        <w:t xml:space="preserve">Reajuste em sentido estrito (aplicação de índices) </w:t>
      </w:r>
    </w:p>
    <w:p w14:paraId="4D6788CC" w14:textId="77777777" w:rsidR="00536737" w:rsidRPr="00B97923" w:rsidRDefault="00536737" w:rsidP="00F454C2">
      <w:pPr>
        <w:pStyle w:val="PargrafodaLista"/>
        <w:widowControl/>
        <w:numPr>
          <w:ilvl w:val="0"/>
          <w:numId w:val="31"/>
        </w:numPr>
        <w:autoSpaceDE/>
        <w:autoSpaceDN/>
        <w:ind w:left="0" w:right="-1" w:firstLine="0"/>
        <w:contextualSpacing/>
        <w:rPr>
          <w:rFonts w:ascii="Arial" w:hAnsi="Arial" w:cs="Arial"/>
          <w:color w:val="000000" w:themeColor="text1"/>
          <w:sz w:val="23"/>
          <w:szCs w:val="23"/>
        </w:rPr>
      </w:pPr>
      <w:r w:rsidRPr="00B97923">
        <w:rPr>
          <w:rFonts w:ascii="Arial" w:hAnsi="Arial" w:cs="Arial"/>
          <w:color w:val="000000" w:themeColor="text1"/>
          <w:sz w:val="23"/>
          <w:szCs w:val="23"/>
        </w:rPr>
        <w:t xml:space="preserve">É a “forma de manutenção do equilíbrio econômico-financeiro de contrato consistente na aplicação do índice de correção monetária previsto no contrato, que deve retratar a variação efetiva do custo de produção, admitida a adoção de índices específicos ou setoriais” (art. 6º, LVIII). </w:t>
      </w:r>
    </w:p>
    <w:p w14:paraId="17F7E2A3" w14:textId="77777777" w:rsidR="00536737" w:rsidRPr="00B97923" w:rsidRDefault="00536737" w:rsidP="00F454C2">
      <w:pPr>
        <w:pStyle w:val="PargrafodaLista"/>
        <w:widowControl/>
        <w:numPr>
          <w:ilvl w:val="0"/>
          <w:numId w:val="31"/>
        </w:numPr>
        <w:autoSpaceDE/>
        <w:autoSpaceDN/>
        <w:ind w:left="0" w:right="-1" w:firstLine="0"/>
        <w:contextualSpacing/>
        <w:rPr>
          <w:rFonts w:ascii="Arial" w:hAnsi="Arial" w:cs="Arial"/>
          <w:sz w:val="23"/>
          <w:szCs w:val="23"/>
        </w:rPr>
      </w:pPr>
      <w:r w:rsidRPr="00B97923">
        <w:rPr>
          <w:rFonts w:ascii="Arial" w:hAnsi="Arial" w:cs="Arial"/>
          <w:color w:val="000000" w:themeColor="text1"/>
          <w:sz w:val="23"/>
          <w:szCs w:val="23"/>
        </w:rPr>
        <w:t>Conforme definido no art. 25, § 7º, “independentemente do prazo de duração do contrato, será obrigatória a previsão no edital de índice de reajustamento de preço através do índice IPCA, com data-base vinculada à data do orçamento estimado e com a possibilidade de ser e</w:t>
      </w:r>
      <w:r w:rsidRPr="00B97923">
        <w:rPr>
          <w:rFonts w:ascii="Arial" w:hAnsi="Arial" w:cs="Arial"/>
          <w:sz w:val="23"/>
          <w:szCs w:val="23"/>
        </w:rPr>
        <w:t xml:space="preserve">stabelecido mais de um índice específico ou setorial, em conformidade com a realidade de mercado dos respectivos insumos.” </w:t>
      </w:r>
    </w:p>
    <w:p w14:paraId="1BBE499B" w14:textId="77777777" w:rsidR="00536737" w:rsidRPr="00B97923" w:rsidRDefault="00536737" w:rsidP="000C0ADA">
      <w:pPr>
        <w:pStyle w:val="textojustificado"/>
        <w:spacing w:before="0" w:beforeAutospacing="0" w:after="0" w:afterAutospacing="0"/>
        <w:ind w:right="-1"/>
        <w:jc w:val="both"/>
        <w:rPr>
          <w:rFonts w:ascii="Arial" w:hAnsi="Arial" w:cs="Arial"/>
          <w:b/>
          <w:bCs/>
          <w:sz w:val="23"/>
          <w:szCs w:val="23"/>
        </w:rPr>
      </w:pPr>
    </w:p>
    <w:p w14:paraId="6E1A703C" w14:textId="77777777" w:rsidR="00536737" w:rsidRPr="00B97923" w:rsidRDefault="00536737" w:rsidP="000C0ADA">
      <w:pPr>
        <w:pStyle w:val="textojustificado"/>
        <w:spacing w:before="0" w:beforeAutospacing="0" w:after="0" w:afterAutospacing="0"/>
        <w:ind w:right="-1"/>
        <w:jc w:val="both"/>
        <w:rPr>
          <w:rFonts w:ascii="Arial" w:hAnsi="Arial" w:cs="Arial"/>
          <w:sz w:val="23"/>
          <w:szCs w:val="23"/>
        </w:rPr>
      </w:pPr>
      <w:r w:rsidRPr="00B97923">
        <w:rPr>
          <w:rFonts w:ascii="Arial" w:hAnsi="Arial" w:cs="Arial"/>
          <w:b/>
          <w:bCs/>
          <w:sz w:val="23"/>
          <w:szCs w:val="23"/>
        </w:rPr>
        <w:t xml:space="preserve">Repactuação </w:t>
      </w:r>
    </w:p>
    <w:p w14:paraId="07509F18" w14:textId="77777777" w:rsidR="00536737" w:rsidRPr="00B97923" w:rsidRDefault="00536737" w:rsidP="00F454C2">
      <w:pPr>
        <w:pStyle w:val="textojustificado"/>
        <w:numPr>
          <w:ilvl w:val="0"/>
          <w:numId w:val="31"/>
        </w:numPr>
        <w:spacing w:before="0" w:beforeAutospacing="0" w:after="0" w:afterAutospacing="0"/>
        <w:ind w:left="0" w:right="-1" w:firstLine="0"/>
        <w:jc w:val="both"/>
        <w:rPr>
          <w:rFonts w:ascii="Arial" w:hAnsi="Arial" w:cs="Arial"/>
          <w:sz w:val="23"/>
          <w:szCs w:val="23"/>
        </w:rPr>
      </w:pPr>
      <w:r w:rsidRPr="00B97923">
        <w:rPr>
          <w:rFonts w:ascii="Arial" w:hAnsi="Arial" w:cs="Arial"/>
          <w:sz w:val="23"/>
          <w:szCs w:val="23"/>
        </w:rPr>
        <w:t xml:space="preserve">É a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 (art. 6º, LIX). </w:t>
      </w:r>
    </w:p>
    <w:p w14:paraId="3AF40169" w14:textId="77777777" w:rsidR="00536737" w:rsidRPr="00B97923" w:rsidRDefault="00536737" w:rsidP="00F454C2">
      <w:pPr>
        <w:pStyle w:val="textojustificado"/>
        <w:numPr>
          <w:ilvl w:val="0"/>
          <w:numId w:val="31"/>
        </w:numPr>
        <w:spacing w:before="0" w:beforeAutospacing="0" w:after="0" w:afterAutospacing="0"/>
        <w:ind w:left="0" w:right="-1" w:firstLine="0"/>
        <w:jc w:val="both"/>
        <w:rPr>
          <w:rFonts w:ascii="Arial" w:hAnsi="Arial" w:cs="Arial"/>
          <w:sz w:val="23"/>
          <w:szCs w:val="23"/>
        </w:rPr>
      </w:pPr>
      <w:r w:rsidRPr="00B97923">
        <w:rPr>
          <w:rFonts w:ascii="Arial" w:hAnsi="Arial" w:cs="Arial"/>
          <w:sz w:val="23"/>
          <w:szCs w:val="23"/>
        </w:rPr>
        <w:lastRenderedPageBreak/>
        <w:t xml:space="preserve">A solicitação de repactuação deverá ser feita pelo contratado, sendo necessária a “(...) demonstração analítica da variação dos custos contratuais, com data vinculada: I - da apresentação da proposta, para custos decorrentes do mercado; II - ao acordo, à convenção coletiva ou ao dissídio coletivo ao qual a proposta esteja vinculada, para os custos de mão de obra” (art. 135, I, II). </w:t>
      </w:r>
    </w:p>
    <w:p w14:paraId="3DE6DAA2" w14:textId="77777777" w:rsidR="00536737" w:rsidRPr="00AC36F5" w:rsidRDefault="00536737" w:rsidP="00F454C2">
      <w:pPr>
        <w:pStyle w:val="textojustificado"/>
        <w:numPr>
          <w:ilvl w:val="0"/>
          <w:numId w:val="31"/>
        </w:numPr>
        <w:spacing w:before="0" w:beforeAutospacing="0" w:after="0" w:afterAutospacing="0"/>
        <w:ind w:left="0" w:right="-1" w:firstLine="0"/>
        <w:jc w:val="both"/>
        <w:rPr>
          <w:rFonts w:ascii="Arial" w:hAnsi="Arial" w:cs="Arial"/>
          <w:sz w:val="23"/>
          <w:szCs w:val="23"/>
        </w:rPr>
      </w:pPr>
      <w:r w:rsidRPr="00B97923">
        <w:rPr>
          <w:rFonts w:ascii="Arial" w:hAnsi="Arial" w:cs="Arial"/>
          <w:sz w:val="23"/>
          <w:szCs w:val="23"/>
        </w:rPr>
        <w:t xml:space="preserve">Segundo o art. 135, § 4º,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 No entanto, “a repactuação deverá observar o interregno mínimo de 1 (um) ano, contado da data da apresentação da proposta ou da data da última repactuação” (art. 135, § 3º). </w:t>
      </w:r>
    </w:p>
    <w:p w14:paraId="5C5E4940" w14:textId="77777777" w:rsidR="00536737" w:rsidRPr="00B97923" w:rsidRDefault="00536737" w:rsidP="000C0ADA">
      <w:pPr>
        <w:pStyle w:val="Nivel1"/>
        <w:numPr>
          <w:ilvl w:val="0"/>
          <w:numId w:val="0"/>
        </w:numPr>
        <w:spacing w:before="0" w:after="0" w:line="240" w:lineRule="auto"/>
        <w:ind w:right="-1"/>
        <w:outlineLvl w:val="9"/>
        <w:rPr>
          <w:sz w:val="23"/>
          <w:szCs w:val="23"/>
        </w:rPr>
      </w:pPr>
      <w:r w:rsidRPr="00B97923">
        <w:rPr>
          <w:sz w:val="23"/>
          <w:szCs w:val="23"/>
        </w:rPr>
        <w:t>21. DA GARANTIA DA PROPOSTA (Art. 58 da Lei 14.133/2021).</w:t>
      </w:r>
    </w:p>
    <w:p w14:paraId="282CF245" w14:textId="77777777" w:rsidR="00536737" w:rsidRPr="00B97923" w:rsidRDefault="00536737" w:rsidP="000C0ADA">
      <w:pPr>
        <w:ind w:right="-1"/>
        <w:jc w:val="both"/>
        <w:rPr>
          <w:rFonts w:ascii="Arial" w:hAnsi="Arial" w:cs="Arial"/>
          <w:iCs/>
          <w:sz w:val="23"/>
          <w:szCs w:val="23"/>
        </w:rPr>
      </w:pPr>
      <w:r w:rsidRPr="00B97923">
        <w:rPr>
          <w:rFonts w:ascii="Arial" w:hAnsi="Arial" w:cs="Arial"/>
          <w:iCs/>
          <w:sz w:val="23"/>
          <w:szCs w:val="23"/>
        </w:rPr>
        <w:t>Não haverá essa exigência.</w:t>
      </w:r>
    </w:p>
    <w:p w14:paraId="5F57089F" w14:textId="77777777" w:rsidR="00536737" w:rsidRPr="00B97923" w:rsidRDefault="00536737" w:rsidP="000C0ADA">
      <w:pPr>
        <w:adjustRightInd w:val="0"/>
        <w:ind w:right="-1"/>
        <w:jc w:val="both"/>
        <w:rPr>
          <w:rFonts w:ascii="Arial" w:hAnsi="Arial" w:cs="Arial"/>
          <w:b/>
          <w:bCs/>
          <w:color w:val="000000"/>
          <w:sz w:val="23"/>
          <w:szCs w:val="23"/>
        </w:rPr>
      </w:pPr>
    </w:p>
    <w:p w14:paraId="28F2A783" w14:textId="77777777" w:rsidR="00536737" w:rsidRPr="00B97923" w:rsidRDefault="00536737" w:rsidP="000C0ADA">
      <w:pPr>
        <w:adjustRightInd w:val="0"/>
        <w:ind w:right="-1"/>
        <w:jc w:val="both"/>
        <w:rPr>
          <w:rFonts w:ascii="Arial" w:hAnsi="Arial" w:cs="Arial"/>
          <w:b/>
          <w:bCs/>
          <w:color w:val="000000"/>
          <w:sz w:val="23"/>
          <w:szCs w:val="23"/>
        </w:rPr>
      </w:pPr>
      <w:r w:rsidRPr="00B97923">
        <w:rPr>
          <w:rFonts w:ascii="Arial" w:hAnsi="Arial" w:cs="Arial"/>
          <w:b/>
          <w:bCs/>
          <w:color w:val="000000"/>
          <w:sz w:val="23"/>
          <w:szCs w:val="23"/>
        </w:rPr>
        <w:t>22. DAS INFRAÇÕES E SANÇÕES ADMINISTRATIVAS</w:t>
      </w:r>
    </w:p>
    <w:p w14:paraId="001107B6"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86190A8" w14:textId="77777777" w:rsidR="00536737" w:rsidRPr="00B97923" w:rsidRDefault="00536737" w:rsidP="000C0ADA">
      <w:pPr>
        <w:adjustRightInd w:val="0"/>
        <w:ind w:right="-1"/>
        <w:jc w:val="both"/>
        <w:rPr>
          <w:rFonts w:ascii="Arial" w:hAnsi="Arial" w:cs="Arial"/>
          <w:color w:val="000000"/>
          <w:sz w:val="23"/>
          <w:szCs w:val="23"/>
        </w:rPr>
      </w:pPr>
    </w:p>
    <w:p w14:paraId="41F75812"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Parágrafo Único. A CONTRATADA deverá confirmar expressamente o recebimento da notificação, considerando-se totalmente ciente do teor da comunicação na data do envio da mensagem eletrônica.</w:t>
      </w:r>
    </w:p>
    <w:p w14:paraId="48FA8640" w14:textId="77777777" w:rsidR="00536737" w:rsidRPr="00B97923" w:rsidRDefault="00536737" w:rsidP="000C0ADA">
      <w:pPr>
        <w:adjustRightInd w:val="0"/>
        <w:ind w:right="-1"/>
        <w:jc w:val="both"/>
        <w:rPr>
          <w:rFonts w:ascii="Arial" w:hAnsi="Arial" w:cs="Arial"/>
          <w:b/>
          <w:bCs/>
          <w:color w:val="000000"/>
          <w:sz w:val="23"/>
          <w:szCs w:val="23"/>
        </w:rPr>
      </w:pPr>
    </w:p>
    <w:p w14:paraId="4DFD2BAD"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22.2. Será aplicada </w:t>
      </w:r>
      <w:r w:rsidRPr="00B97923">
        <w:rPr>
          <w:rFonts w:ascii="Arial" w:hAnsi="Arial" w:cs="Arial"/>
          <w:b/>
          <w:bCs/>
          <w:color w:val="000000"/>
          <w:sz w:val="23"/>
          <w:szCs w:val="23"/>
        </w:rPr>
        <w:t xml:space="preserve">ADVERTÊNCIA </w:t>
      </w:r>
      <w:r w:rsidRPr="00B97923">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0481714E"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a) quando o contratado der causa à inexecução parcial do contrato, sempre que não se justificar imposição de penalidade mais grave;</w:t>
      </w:r>
    </w:p>
    <w:p w14:paraId="74E46E90"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b) falhas durante a execução do fornecimento, não corrigidas em até 5 (cinco) dias úteis, contados a partir do comunicado formal à empresa;</w:t>
      </w:r>
    </w:p>
    <w:p w14:paraId="7A72711C"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c) sempre que for verificada alguma falha de pequeno porte, assim entendida pela fiscalização, e não disciplinada de forma diversa neste Termo de Referência.</w:t>
      </w:r>
    </w:p>
    <w:p w14:paraId="136A4778" w14:textId="77777777" w:rsidR="00536737" w:rsidRPr="00B97923" w:rsidRDefault="00536737" w:rsidP="000C0ADA">
      <w:pPr>
        <w:adjustRightInd w:val="0"/>
        <w:ind w:right="-1"/>
        <w:jc w:val="both"/>
        <w:rPr>
          <w:rFonts w:ascii="Arial" w:hAnsi="Arial" w:cs="Arial"/>
          <w:color w:val="000000"/>
          <w:sz w:val="23"/>
          <w:szCs w:val="23"/>
        </w:rPr>
      </w:pPr>
    </w:p>
    <w:p w14:paraId="6F4489A7"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22.3. Será aplicada </w:t>
      </w:r>
      <w:r w:rsidRPr="00B97923">
        <w:rPr>
          <w:rFonts w:ascii="Arial" w:hAnsi="Arial" w:cs="Arial"/>
          <w:b/>
          <w:bCs/>
          <w:color w:val="000000"/>
          <w:sz w:val="23"/>
          <w:szCs w:val="23"/>
        </w:rPr>
        <w:t>MULTA</w:t>
      </w:r>
      <w:r w:rsidRPr="00B97923">
        <w:rPr>
          <w:rFonts w:ascii="Arial" w:hAnsi="Arial" w:cs="Arial"/>
          <w:color w:val="000000"/>
          <w:sz w:val="23"/>
          <w:szCs w:val="23"/>
        </w:rPr>
        <w:t>:</w:t>
      </w:r>
    </w:p>
    <w:p w14:paraId="3361BB50" w14:textId="77777777" w:rsidR="00536737" w:rsidRPr="00B97923" w:rsidRDefault="00536737" w:rsidP="000C0ADA">
      <w:pPr>
        <w:adjustRightInd w:val="0"/>
        <w:ind w:right="-1"/>
        <w:jc w:val="both"/>
        <w:rPr>
          <w:rFonts w:ascii="Arial" w:hAnsi="Arial" w:cs="Arial"/>
          <w:color w:val="000000"/>
          <w:sz w:val="23"/>
          <w:szCs w:val="23"/>
        </w:rPr>
      </w:pPr>
    </w:p>
    <w:p w14:paraId="475BB86A"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a) de </w:t>
      </w:r>
      <w:r w:rsidRPr="00B97923">
        <w:rPr>
          <w:rFonts w:ascii="Arial" w:hAnsi="Arial" w:cs="Arial"/>
          <w:b/>
          <w:bCs/>
          <w:color w:val="000000"/>
          <w:sz w:val="23"/>
          <w:szCs w:val="23"/>
        </w:rPr>
        <w:t xml:space="preserve">0,5% </w:t>
      </w:r>
      <w:r w:rsidRPr="00B97923">
        <w:rPr>
          <w:rFonts w:ascii="Arial" w:hAnsi="Arial" w:cs="Arial"/>
          <w:color w:val="000000"/>
          <w:sz w:val="23"/>
          <w:szCs w:val="23"/>
        </w:rPr>
        <w:t xml:space="preserve">(meio por cento), sobre o valor total da contratação referente ao item e por dia de </w:t>
      </w:r>
      <w:r w:rsidRPr="00B97923">
        <w:rPr>
          <w:rFonts w:ascii="Arial" w:hAnsi="Arial" w:cs="Arial"/>
          <w:b/>
          <w:bCs/>
          <w:color w:val="000000"/>
          <w:sz w:val="23"/>
          <w:szCs w:val="23"/>
        </w:rPr>
        <w:t xml:space="preserve">atraso </w:t>
      </w:r>
      <w:r w:rsidRPr="00B97923">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4BE97DF"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b) de </w:t>
      </w:r>
      <w:r w:rsidRPr="00B97923">
        <w:rPr>
          <w:rFonts w:ascii="Arial" w:hAnsi="Arial" w:cs="Arial"/>
          <w:b/>
          <w:bCs/>
          <w:color w:val="000000"/>
          <w:sz w:val="23"/>
          <w:szCs w:val="23"/>
        </w:rPr>
        <w:t xml:space="preserve">5% </w:t>
      </w:r>
      <w:r w:rsidRPr="00B97923">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3ED505ED"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c) de </w:t>
      </w:r>
      <w:r w:rsidRPr="00B97923">
        <w:rPr>
          <w:rFonts w:ascii="Arial" w:hAnsi="Arial" w:cs="Arial"/>
          <w:b/>
          <w:bCs/>
          <w:color w:val="000000"/>
          <w:sz w:val="23"/>
          <w:szCs w:val="23"/>
        </w:rPr>
        <w:t xml:space="preserve">10% </w:t>
      </w:r>
      <w:r w:rsidRPr="00B97923">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0D512C9E"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d) de </w:t>
      </w:r>
      <w:r w:rsidRPr="00B97923">
        <w:rPr>
          <w:rFonts w:ascii="Arial" w:hAnsi="Arial" w:cs="Arial"/>
          <w:b/>
          <w:bCs/>
          <w:color w:val="000000"/>
          <w:sz w:val="23"/>
          <w:szCs w:val="23"/>
        </w:rPr>
        <w:t xml:space="preserve">15% </w:t>
      </w:r>
      <w:r w:rsidRPr="00B97923">
        <w:rPr>
          <w:rFonts w:ascii="Arial" w:hAnsi="Arial" w:cs="Arial"/>
          <w:color w:val="000000"/>
          <w:sz w:val="23"/>
          <w:szCs w:val="23"/>
        </w:rPr>
        <w:t>(quinze por cento) sobre o valor total da contratação, no caso de desatendimento de cláusulas do Termo de Referência não especificadas neste item;</w:t>
      </w:r>
    </w:p>
    <w:p w14:paraId="7E2962DD"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e) de </w:t>
      </w:r>
      <w:r w:rsidRPr="00B97923">
        <w:rPr>
          <w:rFonts w:ascii="Arial" w:hAnsi="Arial" w:cs="Arial"/>
          <w:b/>
          <w:bCs/>
          <w:color w:val="000000"/>
          <w:sz w:val="23"/>
          <w:szCs w:val="23"/>
        </w:rPr>
        <w:t xml:space="preserve">20% </w:t>
      </w:r>
      <w:r w:rsidRPr="00B97923">
        <w:rPr>
          <w:rFonts w:ascii="Arial" w:hAnsi="Arial" w:cs="Arial"/>
          <w:color w:val="000000"/>
          <w:sz w:val="23"/>
          <w:szCs w:val="23"/>
        </w:rPr>
        <w:t xml:space="preserve">(vinte por cento) do valor total da contratação, se a contratada recusar-se a entregar o material ou prestar o serviço sem motivo consistente devidamente apurado pelo Contratante, ou, se por falhas sucessivas ou por total descumprimento das condições </w:t>
      </w:r>
      <w:r w:rsidRPr="00B97923">
        <w:rPr>
          <w:rFonts w:ascii="Arial" w:hAnsi="Arial" w:cs="Arial"/>
          <w:color w:val="000000"/>
          <w:sz w:val="23"/>
          <w:szCs w:val="23"/>
        </w:rPr>
        <w:lastRenderedPageBreak/>
        <w:t>estabelecidas, levar o Contratante ao cancelamento da contratação,</w:t>
      </w:r>
      <w:r w:rsidRPr="00B97923">
        <w:rPr>
          <w:rFonts w:ascii="Arial" w:hAnsi="Arial" w:cs="Arial"/>
          <w:b/>
          <w:bCs/>
          <w:color w:val="000000"/>
          <w:sz w:val="23"/>
          <w:szCs w:val="23"/>
        </w:rPr>
        <w:t xml:space="preserve"> </w:t>
      </w:r>
      <w:r w:rsidRPr="00B97923">
        <w:rPr>
          <w:rFonts w:ascii="Arial" w:hAnsi="Arial" w:cs="Arial"/>
          <w:color w:val="000000"/>
          <w:sz w:val="23"/>
          <w:szCs w:val="23"/>
        </w:rPr>
        <w:t>sendo cumulada com as demais multas aplicadas anteriormente.</w:t>
      </w:r>
    </w:p>
    <w:p w14:paraId="14C2C4B4" w14:textId="77777777" w:rsidR="00536737" w:rsidRPr="00B97923" w:rsidRDefault="00536737" w:rsidP="000C0ADA">
      <w:pPr>
        <w:adjustRightInd w:val="0"/>
        <w:ind w:right="-1"/>
        <w:jc w:val="both"/>
        <w:rPr>
          <w:rFonts w:ascii="Arial" w:hAnsi="Arial" w:cs="Arial"/>
          <w:color w:val="000000"/>
          <w:sz w:val="23"/>
          <w:szCs w:val="23"/>
        </w:rPr>
      </w:pPr>
    </w:p>
    <w:p w14:paraId="0F00F028"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22.3.1. O CONTRATANTE poderá efetuar a retenção do valor da multa moratória presumida, até o limite de 20% (vinte por cento), dos pagamentos devidos à contratada.</w:t>
      </w:r>
    </w:p>
    <w:p w14:paraId="3209DBF0" w14:textId="77777777" w:rsidR="00536737" w:rsidRPr="00B97923" w:rsidRDefault="00536737" w:rsidP="000C0ADA">
      <w:pPr>
        <w:adjustRightInd w:val="0"/>
        <w:ind w:right="-1"/>
        <w:jc w:val="both"/>
        <w:rPr>
          <w:rFonts w:ascii="Arial" w:hAnsi="Arial" w:cs="Arial"/>
          <w:color w:val="000000"/>
          <w:sz w:val="23"/>
          <w:szCs w:val="23"/>
        </w:rPr>
      </w:pPr>
    </w:p>
    <w:p w14:paraId="3F4762E0"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22.3.1.1. A retenção perdurará até a finalização do procedimento administrativo instaurado para a apuração das falhas contratuais e o valor será restituído à contratada, em caso de não aplicação da penalidade de multa.</w:t>
      </w:r>
    </w:p>
    <w:p w14:paraId="30A8F94D" w14:textId="77777777" w:rsidR="00536737" w:rsidRPr="00B97923" w:rsidRDefault="00536737" w:rsidP="000C0ADA">
      <w:pPr>
        <w:adjustRightInd w:val="0"/>
        <w:ind w:right="-1"/>
        <w:jc w:val="both"/>
        <w:rPr>
          <w:rFonts w:ascii="Arial" w:hAnsi="Arial" w:cs="Arial"/>
          <w:color w:val="000000"/>
          <w:sz w:val="23"/>
          <w:szCs w:val="23"/>
        </w:rPr>
      </w:pPr>
    </w:p>
    <w:p w14:paraId="5D70D537"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22.3.1.2. Caso o valor da multa aplicada extrapolar o valor retido, serão adotadas as providências previstas nos subitens 22.3.2 e 22.3.3 abaixo;</w:t>
      </w:r>
    </w:p>
    <w:p w14:paraId="4CB07B71" w14:textId="77777777" w:rsidR="00536737" w:rsidRPr="00B97923" w:rsidRDefault="00536737" w:rsidP="000C0ADA">
      <w:pPr>
        <w:adjustRightInd w:val="0"/>
        <w:ind w:right="-1"/>
        <w:jc w:val="both"/>
        <w:rPr>
          <w:rFonts w:ascii="Arial" w:hAnsi="Arial" w:cs="Arial"/>
          <w:color w:val="000000"/>
          <w:sz w:val="23"/>
          <w:szCs w:val="23"/>
        </w:rPr>
      </w:pPr>
    </w:p>
    <w:p w14:paraId="297C7D70"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22.3.2. Aplicada a penalidade, a CONTRATADA será notificada para recolher o valor da multa, em prazo não inferior a 15 (quinze) dias úteis, contados do recebimento da notificação;</w:t>
      </w:r>
    </w:p>
    <w:p w14:paraId="27E4EDEF" w14:textId="77777777" w:rsidR="00536737" w:rsidRPr="00B97923" w:rsidRDefault="00536737" w:rsidP="000C0ADA">
      <w:pPr>
        <w:adjustRightInd w:val="0"/>
        <w:ind w:right="-1"/>
        <w:jc w:val="both"/>
        <w:rPr>
          <w:rFonts w:ascii="Arial" w:hAnsi="Arial" w:cs="Arial"/>
          <w:color w:val="000000"/>
          <w:sz w:val="23"/>
          <w:szCs w:val="23"/>
        </w:rPr>
      </w:pPr>
    </w:p>
    <w:p w14:paraId="14889ECD"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22.3.3. Caso não haja recolhimento, a multa:</w:t>
      </w:r>
    </w:p>
    <w:p w14:paraId="5840E20F"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a) poderá ser compensada por créditos da contratada relativos ao mesmo contrato;</w:t>
      </w:r>
    </w:p>
    <w:p w14:paraId="4C2D2D25"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b) poderá ser descontada do valor da garantia, quando houver, caso não houver créditos ou se estes forem insuficientes para cobrir o valor total da multa;</w:t>
      </w:r>
    </w:p>
    <w:p w14:paraId="7C29BA28"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c) poderá ser encaminhada para inscrição em Dívida Ativa, após esgotados os meios administrativos para cobrança do valor devido pela CONTRATADA.</w:t>
      </w:r>
    </w:p>
    <w:p w14:paraId="67D788F0" w14:textId="77777777" w:rsidR="00536737" w:rsidRPr="00B97923" w:rsidRDefault="00536737" w:rsidP="000C0ADA">
      <w:pPr>
        <w:adjustRightInd w:val="0"/>
        <w:ind w:right="-1"/>
        <w:jc w:val="both"/>
        <w:rPr>
          <w:rFonts w:ascii="Arial" w:hAnsi="Arial" w:cs="Arial"/>
          <w:color w:val="000000"/>
          <w:sz w:val="23"/>
          <w:szCs w:val="23"/>
        </w:rPr>
      </w:pPr>
    </w:p>
    <w:p w14:paraId="52AD5B7E"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22.3.4. Caso o valor da garantia seja utilizado no todo ou em parte para o pagamento da multa, esta deve ser complementada no prazo de até 10 (dez) dias úteis, contado da notificação do CONTRATANTE.</w:t>
      </w:r>
    </w:p>
    <w:p w14:paraId="5F9BD7B9" w14:textId="77777777" w:rsidR="00536737" w:rsidRPr="00B97923" w:rsidRDefault="00536737" w:rsidP="000C0ADA">
      <w:pPr>
        <w:adjustRightInd w:val="0"/>
        <w:ind w:right="-1"/>
        <w:jc w:val="both"/>
        <w:rPr>
          <w:rFonts w:ascii="Arial" w:hAnsi="Arial" w:cs="Arial"/>
          <w:color w:val="000000"/>
          <w:sz w:val="23"/>
          <w:szCs w:val="23"/>
        </w:rPr>
      </w:pPr>
    </w:p>
    <w:p w14:paraId="78AFC412"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22.3.5. A penalidade de multa poderá ser aplicada cumulativamente às demais sanções previstas neste instrumento.</w:t>
      </w:r>
    </w:p>
    <w:p w14:paraId="0A01EE03" w14:textId="77777777" w:rsidR="00536737" w:rsidRPr="00B97923" w:rsidRDefault="00536737" w:rsidP="000C0ADA">
      <w:pPr>
        <w:adjustRightInd w:val="0"/>
        <w:ind w:right="-1"/>
        <w:jc w:val="both"/>
        <w:rPr>
          <w:rFonts w:ascii="Arial" w:hAnsi="Arial" w:cs="Arial"/>
          <w:color w:val="000000"/>
          <w:sz w:val="23"/>
          <w:szCs w:val="23"/>
        </w:rPr>
      </w:pPr>
    </w:p>
    <w:p w14:paraId="0714AC28"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22.3.6. Em caso de reincidência, a multa poderá ser majorada até o dobro.</w:t>
      </w:r>
    </w:p>
    <w:p w14:paraId="3F1D1D73" w14:textId="77777777" w:rsidR="00536737" w:rsidRPr="00B97923" w:rsidRDefault="00536737" w:rsidP="000C0ADA">
      <w:pPr>
        <w:adjustRightInd w:val="0"/>
        <w:ind w:right="-1"/>
        <w:jc w:val="both"/>
        <w:rPr>
          <w:rFonts w:ascii="Arial" w:hAnsi="Arial" w:cs="Arial"/>
          <w:color w:val="000000"/>
          <w:sz w:val="23"/>
          <w:szCs w:val="23"/>
        </w:rPr>
      </w:pPr>
    </w:p>
    <w:p w14:paraId="5AFF90FA"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22.3.7. Para determinar a reincidência, serão considerados os antecedentes da contratada nos últimos cinco anos, contados da primeira decisão administrativa definitiva de aplicação de penalidade perante o CONTRATANTE.</w:t>
      </w:r>
    </w:p>
    <w:p w14:paraId="1969BC9C" w14:textId="77777777" w:rsidR="00536737" w:rsidRPr="00B97923" w:rsidRDefault="00536737" w:rsidP="000C0ADA">
      <w:pPr>
        <w:adjustRightInd w:val="0"/>
        <w:ind w:right="-1"/>
        <w:jc w:val="both"/>
        <w:rPr>
          <w:rFonts w:ascii="Arial" w:hAnsi="Arial" w:cs="Arial"/>
          <w:color w:val="000000"/>
          <w:sz w:val="23"/>
          <w:szCs w:val="23"/>
        </w:rPr>
      </w:pPr>
    </w:p>
    <w:p w14:paraId="087574D5"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22.4. Será aplicada a penalidade de </w:t>
      </w:r>
      <w:r w:rsidRPr="00B97923">
        <w:rPr>
          <w:rFonts w:ascii="Arial" w:hAnsi="Arial" w:cs="Arial"/>
          <w:b/>
          <w:bCs/>
          <w:color w:val="000000"/>
          <w:sz w:val="23"/>
          <w:szCs w:val="23"/>
        </w:rPr>
        <w:t xml:space="preserve">IMPEDIMENTO DE LICITAR E CONTRATAR </w:t>
      </w:r>
      <w:r w:rsidRPr="00B97923">
        <w:rPr>
          <w:rFonts w:ascii="Arial" w:hAnsi="Arial" w:cs="Arial"/>
          <w:color w:val="000000"/>
          <w:sz w:val="23"/>
          <w:szCs w:val="23"/>
        </w:rPr>
        <w:t>com o Município, sempre que não se justificar a imposição de penalidade mais grave, por prazo não superior a 3 (três) anos, quando o contratado:</w:t>
      </w:r>
    </w:p>
    <w:p w14:paraId="1D0FBFC9" w14:textId="77777777" w:rsidR="00536737" w:rsidRPr="00B97923" w:rsidRDefault="00536737" w:rsidP="000C0ADA">
      <w:pPr>
        <w:adjustRightInd w:val="0"/>
        <w:ind w:right="-1"/>
        <w:jc w:val="both"/>
        <w:rPr>
          <w:rFonts w:ascii="Arial" w:hAnsi="Arial" w:cs="Arial"/>
          <w:color w:val="000000"/>
          <w:sz w:val="23"/>
          <w:szCs w:val="23"/>
        </w:rPr>
      </w:pPr>
    </w:p>
    <w:p w14:paraId="003D4289"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a) der causa à inexecução parcial da contratação que cause grave dano à Administração ou ao funcionamento dos serviços públicos ou ao interesse coletivo;</w:t>
      </w:r>
    </w:p>
    <w:p w14:paraId="492E444E"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b) der causa à inexecução total da contratação;</w:t>
      </w:r>
    </w:p>
    <w:p w14:paraId="0EFF4992"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c) ensejar o retardamento da execução ou da entrega do objeto da contratação sem motivo justificado;</w:t>
      </w:r>
    </w:p>
    <w:p w14:paraId="72B610BF" w14:textId="77777777" w:rsidR="00536737" w:rsidRPr="00B97923" w:rsidRDefault="00536737" w:rsidP="000C0ADA">
      <w:pPr>
        <w:adjustRightInd w:val="0"/>
        <w:ind w:right="-1"/>
        <w:jc w:val="both"/>
        <w:rPr>
          <w:rFonts w:ascii="Arial" w:hAnsi="Arial" w:cs="Arial"/>
          <w:color w:val="000000"/>
          <w:sz w:val="23"/>
          <w:szCs w:val="23"/>
        </w:rPr>
      </w:pPr>
    </w:p>
    <w:p w14:paraId="4DAD5DC1"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22.5. Será aplicada a penalidade de </w:t>
      </w:r>
      <w:r w:rsidRPr="00B97923">
        <w:rPr>
          <w:rFonts w:ascii="Arial" w:hAnsi="Arial" w:cs="Arial"/>
          <w:b/>
          <w:bCs/>
          <w:color w:val="000000"/>
          <w:sz w:val="23"/>
          <w:szCs w:val="23"/>
        </w:rPr>
        <w:t xml:space="preserve">DECLARAÇÃO DE INIDONEIDADE </w:t>
      </w:r>
      <w:r w:rsidRPr="00B97923">
        <w:rPr>
          <w:rFonts w:ascii="Arial" w:hAnsi="Arial" w:cs="Arial"/>
          <w:color w:val="000000"/>
          <w:sz w:val="23"/>
          <w:szCs w:val="23"/>
        </w:rPr>
        <w:t>quando o contratado:</w:t>
      </w:r>
    </w:p>
    <w:p w14:paraId="0EF2A463" w14:textId="77777777" w:rsidR="00536737" w:rsidRPr="00B97923" w:rsidRDefault="00536737" w:rsidP="000C0ADA">
      <w:pPr>
        <w:adjustRightInd w:val="0"/>
        <w:ind w:right="-1"/>
        <w:jc w:val="both"/>
        <w:rPr>
          <w:rFonts w:ascii="Arial" w:hAnsi="Arial" w:cs="Arial"/>
          <w:color w:val="000000"/>
          <w:sz w:val="23"/>
          <w:szCs w:val="23"/>
        </w:rPr>
      </w:pPr>
    </w:p>
    <w:p w14:paraId="0D991354"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a) prestar declaração falsa durante a execução da contratação;</w:t>
      </w:r>
    </w:p>
    <w:p w14:paraId="44873B2F"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b) fraudar a licitação ou praticar ato fraudulento na execução da contratação;</w:t>
      </w:r>
    </w:p>
    <w:p w14:paraId="12F6405C"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c) comportar-se de modo inidôneo ou cometer fraude de qualquer natureza;</w:t>
      </w:r>
    </w:p>
    <w:p w14:paraId="0C0FCB70" w14:textId="77777777" w:rsidR="00536737" w:rsidRPr="00B97923" w:rsidRDefault="00536737" w:rsidP="000C0ADA">
      <w:pPr>
        <w:adjustRightInd w:val="0"/>
        <w:ind w:right="-1"/>
        <w:jc w:val="both"/>
        <w:rPr>
          <w:rFonts w:ascii="Arial" w:hAnsi="Arial" w:cs="Arial"/>
          <w:color w:val="000000" w:themeColor="text1"/>
          <w:sz w:val="23"/>
          <w:szCs w:val="23"/>
        </w:rPr>
      </w:pPr>
      <w:r w:rsidRPr="00B97923">
        <w:rPr>
          <w:rFonts w:ascii="Arial" w:hAnsi="Arial" w:cs="Arial"/>
          <w:color w:val="000000"/>
          <w:sz w:val="23"/>
          <w:szCs w:val="23"/>
        </w:rPr>
        <w:t xml:space="preserve">d) praticar ato lesivo previsto no </w:t>
      </w:r>
      <w:r w:rsidRPr="00B97923">
        <w:rPr>
          <w:rFonts w:ascii="Arial" w:hAnsi="Arial" w:cs="Arial"/>
          <w:color w:val="000000" w:themeColor="text1"/>
          <w:sz w:val="23"/>
          <w:szCs w:val="23"/>
        </w:rPr>
        <w:t>art. 5º da Lei nº 12.846, de 1º de agosto de 2013.</w:t>
      </w:r>
    </w:p>
    <w:p w14:paraId="54FC3C23" w14:textId="77777777" w:rsidR="00536737" w:rsidRPr="00B97923" w:rsidRDefault="00536737" w:rsidP="000C0ADA">
      <w:pPr>
        <w:adjustRightInd w:val="0"/>
        <w:ind w:right="-1"/>
        <w:jc w:val="both"/>
        <w:rPr>
          <w:rFonts w:ascii="Arial" w:hAnsi="Arial" w:cs="Arial"/>
          <w:color w:val="000000"/>
          <w:sz w:val="23"/>
          <w:szCs w:val="23"/>
        </w:rPr>
      </w:pPr>
    </w:p>
    <w:p w14:paraId="6B9BEA3F"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22.5.1. Também será aplicada a penalidade de DECLARAÇÃO DE INIDONEIDADE, nas hipóteses previstas no item 22.4, quando justifiquem a imposição de penalidade mais grave.</w:t>
      </w:r>
    </w:p>
    <w:p w14:paraId="5776636E" w14:textId="77777777" w:rsidR="00536737" w:rsidRPr="00B97923" w:rsidRDefault="00536737" w:rsidP="000C0ADA">
      <w:pPr>
        <w:adjustRightInd w:val="0"/>
        <w:ind w:right="-1"/>
        <w:jc w:val="both"/>
        <w:rPr>
          <w:rFonts w:ascii="Arial" w:hAnsi="Arial" w:cs="Arial"/>
          <w:color w:val="000000"/>
          <w:sz w:val="23"/>
          <w:szCs w:val="23"/>
        </w:rPr>
      </w:pPr>
    </w:p>
    <w:p w14:paraId="73D14634"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22.5.2. Aplicada a penalidade de DECLARAÇÃO DE INIDONEIDADE, o contratado estará impedido de licitar ou contratar no âmbito da Administração Pública Municipal, direta e indireta, pelo prazo mínimo de 3 (três) anos e máximo de 6 (seis) anos.</w:t>
      </w:r>
    </w:p>
    <w:p w14:paraId="3E7F3187" w14:textId="77777777" w:rsidR="00536737" w:rsidRPr="00B97923" w:rsidRDefault="00536737" w:rsidP="000C0ADA">
      <w:pPr>
        <w:adjustRightInd w:val="0"/>
        <w:ind w:right="-1"/>
        <w:jc w:val="both"/>
        <w:rPr>
          <w:rFonts w:ascii="Arial" w:hAnsi="Arial" w:cs="Arial"/>
          <w:color w:val="000000"/>
          <w:sz w:val="23"/>
          <w:szCs w:val="23"/>
        </w:rPr>
      </w:pPr>
    </w:p>
    <w:p w14:paraId="309BCC9B"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22.5.3. A aplicação da penalidade de DECLARAÇÃO DE INIDONEIDADE é de competência exclusiva da autoridade máxima do órgão Contratante.</w:t>
      </w:r>
    </w:p>
    <w:p w14:paraId="64051180" w14:textId="77777777" w:rsidR="00536737" w:rsidRPr="00B97923" w:rsidRDefault="00536737" w:rsidP="000C0ADA">
      <w:pPr>
        <w:adjustRightInd w:val="0"/>
        <w:ind w:right="-1"/>
        <w:jc w:val="both"/>
        <w:rPr>
          <w:rFonts w:ascii="Arial" w:hAnsi="Arial" w:cs="Arial"/>
          <w:color w:val="000000"/>
          <w:sz w:val="23"/>
          <w:szCs w:val="23"/>
        </w:rPr>
      </w:pPr>
    </w:p>
    <w:p w14:paraId="317D485F"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22.6. A aplicação das </w:t>
      </w:r>
      <w:r w:rsidRPr="00B97923">
        <w:rPr>
          <w:rFonts w:ascii="Arial" w:hAnsi="Arial" w:cs="Arial"/>
          <w:b/>
          <w:bCs/>
          <w:color w:val="000000"/>
          <w:sz w:val="23"/>
          <w:szCs w:val="23"/>
        </w:rPr>
        <w:t xml:space="preserve">sanções previstas neste capítulo </w:t>
      </w:r>
      <w:r w:rsidRPr="00B97923">
        <w:rPr>
          <w:rFonts w:ascii="Arial" w:hAnsi="Arial" w:cs="Arial"/>
          <w:color w:val="000000"/>
          <w:sz w:val="23"/>
          <w:szCs w:val="23"/>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E4E3B6E" w14:textId="77777777" w:rsidR="00536737" w:rsidRPr="00B97923" w:rsidRDefault="00536737" w:rsidP="000C0ADA">
      <w:pPr>
        <w:adjustRightInd w:val="0"/>
        <w:ind w:right="-1"/>
        <w:jc w:val="both"/>
        <w:rPr>
          <w:rFonts w:ascii="Arial" w:hAnsi="Arial" w:cs="Arial"/>
          <w:color w:val="000000"/>
          <w:sz w:val="23"/>
          <w:szCs w:val="23"/>
        </w:rPr>
      </w:pPr>
    </w:p>
    <w:p w14:paraId="0A4AB96A"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6FB7D1CD" w14:textId="77777777" w:rsidR="00536737" w:rsidRPr="00B97923" w:rsidRDefault="00536737" w:rsidP="000C0ADA">
      <w:pPr>
        <w:adjustRightInd w:val="0"/>
        <w:ind w:right="-1"/>
        <w:jc w:val="both"/>
        <w:rPr>
          <w:rFonts w:ascii="Arial" w:hAnsi="Arial" w:cs="Arial"/>
          <w:color w:val="000000"/>
          <w:sz w:val="23"/>
          <w:szCs w:val="23"/>
        </w:rPr>
      </w:pPr>
    </w:p>
    <w:p w14:paraId="79F88B72"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22.6.2. Serão indeferidas pela comissão, mediante decisão fundamentada, provas ilícitas, impertinentes, desnecessárias, protelatórias ou intempestivas.</w:t>
      </w:r>
    </w:p>
    <w:p w14:paraId="4F0A9CDC" w14:textId="77777777" w:rsidR="00536737" w:rsidRPr="00B97923" w:rsidRDefault="00536737" w:rsidP="000C0ADA">
      <w:pPr>
        <w:adjustRightInd w:val="0"/>
        <w:ind w:right="-1"/>
        <w:jc w:val="both"/>
        <w:rPr>
          <w:rFonts w:ascii="Arial" w:hAnsi="Arial" w:cs="Arial"/>
          <w:color w:val="000000"/>
          <w:sz w:val="23"/>
          <w:szCs w:val="23"/>
        </w:rPr>
      </w:pPr>
    </w:p>
    <w:p w14:paraId="653074EB"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22.6.3. A prescrição ocorrerá em 5 (cinco) anos, contados da ciência da infração pela Administração, e será:</w:t>
      </w:r>
    </w:p>
    <w:p w14:paraId="0F0242C7"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I - interrompida pela instauração do processo de responsabilização a que se refere o caput deste artigo;</w:t>
      </w:r>
    </w:p>
    <w:p w14:paraId="64C872E1" w14:textId="77777777" w:rsidR="00536737" w:rsidRPr="00B97923" w:rsidRDefault="00536737" w:rsidP="000C0ADA">
      <w:pPr>
        <w:adjustRightInd w:val="0"/>
        <w:ind w:right="-1"/>
        <w:jc w:val="both"/>
        <w:rPr>
          <w:rFonts w:ascii="Arial" w:hAnsi="Arial" w:cs="Arial"/>
          <w:color w:val="000000" w:themeColor="text1"/>
          <w:sz w:val="23"/>
          <w:szCs w:val="23"/>
        </w:rPr>
      </w:pPr>
      <w:r w:rsidRPr="00B97923">
        <w:rPr>
          <w:rFonts w:ascii="Arial" w:hAnsi="Arial" w:cs="Arial"/>
          <w:color w:val="000000"/>
          <w:sz w:val="23"/>
          <w:szCs w:val="23"/>
        </w:rPr>
        <w:t xml:space="preserve">II - suspensa pela celebração de acordo de leniência previsto </w:t>
      </w:r>
      <w:r w:rsidRPr="00B97923">
        <w:rPr>
          <w:rFonts w:ascii="Arial" w:hAnsi="Arial" w:cs="Arial"/>
          <w:color w:val="000000" w:themeColor="text1"/>
          <w:sz w:val="23"/>
          <w:szCs w:val="23"/>
        </w:rPr>
        <w:t>na Lei nº 12.846, de 1º de agosto de 2013;</w:t>
      </w:r>
    </w:p>
    <w:p w14:paraId="78EC107B"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III - suspensa por decisão judicial que inviabilize a conclusão da apuração administrativa.</w:t>
      </w:r>
    </w:p>
    <w:p w14:paraId="13412A5C" w14:textId="77777777" w:rsidR="00536737" w:rsidRPr="00B97923" w:rsidRDefault="00536737" w:rsidP="000C0ADA">
      <w:pPr>
        <w:adjustRightInd w:val="0"/>
        <w:ind w:right="-1"/>
        <w:jc w:val="both"/>
        <w:rPr>
          <w:rFonts w:ascii="Arial" w:hAnsi="Arial" w:cs="Arial"/>
          <w:color w:val="000000"/>
          <w:sz w:val="23"/>
          <w:szCs w:val="23"/>
        </w:rPr>
      </w:pPr>
    </w:p>
    <w:p w14:paraId="4602BFA6"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22.7. Os atos previstos como infrações administrativas nesta Lei ou em outras leis de licitações e contratos da Administração Pública que também sejam tipificados como atos lesivos na </w:t>
      </w:r>
      <w:r w:rsidRPr="00B97923">
        <w:rPr>
          <w:rFonts w:ascii="Arial" w:hAnsi="Arial" w:cs="Arial"/>
          <w:color w:val="000000" w:themeColor="text1"/>
          <w:sz w:val="23"/>
          <w:szCs w:val="23"/>
        </w:rPr>
        <w:t>Lei nº 12.846, de 1º de agosto de 2013</w:t>
      </w:r>
      <w:r w:rsidRPr="00B97923">
        <w:rPr>
          <w:rFonts w:ascii="Arial" w:hAnsi="Arial" w:cs="Arial"/>
          <w:color w:val="000000"/>
          <w:sz w:val="23"/>
          <w:szCs w:val="23"/>
        </w:rPr>
        <w:t>, serão apurados e julgados conjuntamente, nos mesmos autos, observados o rito procedimental e a autoridade competente definidos na referida Lei.</w:t>
      </w:r>
    </w:p>
    <w:p w14:paraId="727F0DEE" w14:textId="77777777" w:rsidR="00536737" w:rsidRPr="00B97923" w:rsidRDefault="00536737" w:rsidP="000C0ADA">
      <w:pPr>
        <w:adjustRightInd w:val="0"/>
        <w:ind w:right="-1"/>
        <w:jc w:val="both"/>
        <w:rPr>
          <w:rFonts w:ascii="Arial" w:hAnsi="Arial" w:cs="Arial"/>
          <w:color w:val="000000"/>
          <w:sz w:val="23"/>
          <w:szCs w:val="23"/>
        </w:rPr>
      </w:pPr>
    </w:p>
    <w:p w14:paraId="0F46605F"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22.8. A aplicação das sanções previstas neste Termo de Referência não exclui, em hipótese alguma, a obrigação de reparação integral do dano causado ao Contratante.</w:t>
      </w:r>
    </w:p>
    <w:p w14:paraId="19EBC833" w14:textId="77777777" w:rsidR="00536737" w:rsidRPr="00B97923" w:rsidRDefault="00536737" w:rsidP="000C0ADA">
      <w:pPr>
        <w:adjustRightInd w:val="0"/>
        <w:ind w:right="-1"/>
        <w:jc w:val="both"/>
        <w:rPr>
          <w:rFonts w:ascii="Arial" w:hAnsi="Arial" w:cs="Arial"/>
          <w:color w:val="000000"/>
          <w:sz w:val="23"/>
          <w:szCs w:val="23"/>
        </w:rPr>
      </w:pPr>
    </w:p>
    <w:p w14:paraId="056BFC09"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22.9. Na aplicação das sanções serão considerados:</w:t>
      </w:r>
    </w:p>
    <w:p w14:paraId="1AB09EE4"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a) a natureza e a gravidade da infração cometida;</w:t>
      </w:r>
    </w:p>
    <w:p w14:paraId="04CC5E75"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b) as peculiaridades do caso concreto;</w:t>
      </w:r>
    </w:p>
    <w:p w14:paraId="2F5068E0"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c) as circunstâncias agravantes ou atenuantes;</w:t>
      </w:r>
    </w:p>
    <w:p w14:paraId="3AD41FF5"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d) os danos que dela provierem para o Contratante;</w:t>
      </w:r>
    </w:p>
    <w:p w14:paraId="76DAD7E3"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e) a implantação ou o aperfeiçoamento de programa de integridade, conforme normas e orientações dos órgãos de controle.</w:t>
      </w:r>
    </w:p>
    <w:p w14:paraId="44991028" w14:textId="77777777" w:rsidR="00536737" w:rsidRPr="00B97923" w:rsidRDefault="00536737" w:rsidP="000C0ADA">
      <w:pPr>
        <w:adjustRightInd w:val="0"/>
        <w:ind w:right="-1"/>
        <w:jc w:val="both"/>
        <w:rPr>
          <w:rFonts w:ascii="Arial" w:hAnsi="Arial" w:cs="Arial"/>
          <w:color w:val="000000"/>
          <w:sz w:val="23"/>
          <w:szCs w:val="23"/>
        </w:rPr>
      </w:pPr>
    </w:p>
    <w:p w14:paraId="3F0DAF90"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22.10. A personalidade jurídica do Contratado poderá ser desconsiderada sempre que utilizada com abuso do direito para facilitar, encobrir ou dissimular a prática dos atos ilícitos previstos neste Termo de Referência ou para provocar confusão patrimonial, e, </w:t>
      </w:r>
      <w:r w:rsidRPr="00B97923">
        <w:rPr>
          <w:rFonts w:ascii="Arial" w:hAnsi="Arial" w:cs="Arial"/>
          <w:color w:val="000000"/>
          <w:sz w:val="23"/>
          <w:szCs w:val="23"/>
        </w:rPr>
        <w:lastRenderedPageBreak/>
        <w:t>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B1509C6" w14:textId="77777777" w:rsidR="00536737" w:rsidRPr="00B97923" w:rsidRDefault="00536737" w:rsidP="000C0ADA">
      <w:pPr>
        <w:adjustRightInd w:val="0"/>
        <w:ind w:right="-1"/>
        <w:jc w:val="both"/>
        <w:rPr>
          <w:rFonts w:ascii="Arial" w:hAnsi="Arial" w:cs="Arial"/>
          <w:color w:val="000000"/>
          <w:sz w:val="23"/>
          <w:szCs w:val="23"/>
        </w:rPr>
      </w:pPr>
    </w:p>
    <w:p w14:paraId="412497F8"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22.11. As sanções de </w:t>
      </w:r>
      <w:r w:rsidRPr="00B97923">
        <w:rPr>
          <w:rFonts w:ascii="Arial" w:hAnsi="Arial" w:cs="Arial"/>
          <w:b/>
          <w:bCs/>
          <w:color w:val="000000"/>
          <w:sz w:val="23"/>
          <w:szCs w:val="23"/>
        </w:rPr>
        <w:t xml:space="preserve">IMPEDIMENTO DE LICITAR E CONTRATAR </w:t>
      </w:r>
      <w:r w:rsidRPr="00B97923">
        <w:rPr>
          <w:rFonts w:ascii="Arial" w:hAnsi="Arial" w:cs="Arial"/>
          <w:color w:val="000000"/>
          <w:sz w:val="23"/>
          <w:szCs w:val="23"/>
        </w:rPr>
        <w:t xml:space="preserve">e </w:t>
      </w:r>
      <w:r w:rsidRPr="00B97923">
        <w:rPr>
          <w:rFonts w:ascii="Arial" w:hAnsi="Arial" w:cs="Arial"/>
          <w:b/>
          <w:bCs/>
          <w:color w:val="000000"/>
          <w:sz w:val="23"/>
          <w:szCs w:val="23"/>
        </w:rPr>
        <w:t xml:space="preserve">DECLARAÇÃO DE INIDONEIDADE PARA LICITAR OU CONTRATAR </w:t>
      </w:r>
      <w:r w:rsidRPr="00B97923">
        <w:rPr>
          <w:rFonts w:ascii="Arial" w:hAnsi="Arial" w:cs="Arial"/>
          <w:color w:val="000000"/>
          <w:sz w:val="23"/>
          <w:szCs w:val="23"/>
        </w:rPr>
        <w:t>admitem reabilitação, exigidos, cumulativamente:</w:t>
      </w:r>
    </w:p>
    <w:p w14:paraId="33E6D0EC"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I - reparação integral do dano causado à Administração Pública;</w:t>
      </w:r>
    </w:p>
    <w:p w14:paraId="38E9C0AE"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II - pagamento da multa;</w:t>
      </w:r>
    </w:p>
    <w:p w14:paraId="7A91AFF8"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III - transcurso do prazo mínimo de 1 (um) ano da aplicação da penalidade, no caso de impedimento de licitar e contratar, ou de 3 (três) anos da aplicação da penalidade, no caso de declaração de inidoneidade;</w:t>
      </w:r>
    </w:p>
    <w:p w14:paraId="4218B85A"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IV - cumprimento das condições de reabilitação definidas no ato punitivo;</w:t>
      </w:r>
    </w:p>
    <w:p w14:paraId="496526E4"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V - análise jurídica prévia, com posicionamento conclusivo quanto ao cumprimento dos requisitos definidos neste artigo.</w:t>
      </w:r>
    </w:p>
    <w:p w14:paraId="4891DCA2"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Parágrafo único. A sanção pelas infrações previstas nas alíneas "a" e "d" do subitem 22.5 exigirá, como condição de reabilitação do licitante ou contratado, a implantação ou aperfeiçoamento de programa de integridade pelo responsável.</w:t>
      </w:r>
    </w:p>
    <w:p w14:paraId="1ECA0A98" w14:textId="77777777" w:rsidR="00536737" w:rsidRPr="00B97923" w:rsidRDefault="00536737" w:rsidP="000C0ADA">
      <w:pPr>
        <w:adjustRightInd w:val="0"/>
        <w:ind w:right="-1"/>
        <w:jc w:val="both"/>
        <w:rPr>
          <w:rFonts w:ascii="Arial" w:hAnsi="Arial" w:cs="Arial"/>
          <w:color w:val="000000"/>
          <w:sz w:val="23"/>
          <w:szCs w:val="23"/>
        </w:rPr>
      </w:pPr>
    </w:p>
    <w:p w14:paraId="48053798"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22.12. Da aplicação das sanções </w:t>
      </w:r>
      <w:r w:rsidRPr="00B97923">
        <w:rPr>
          <w:rFonts w:ascii="Arial" w:hAnsi="Arial" w:cs="Arial"/>
          <w:b/>
          <w:bCs/>
          <w:color w:val="000000"/>
          <w:sz w:val="23"/>
          <w:szCs w:val="23"/>
        </w:rPr>
        <w:t xml:space="preserve">ADVERTÊNCIA, MULTA E IMPEDIMENTO DE CONTRATAR </w:t>
      </w:r>
      <w:r w:rsidRPr="00B97923">
        <w:rPr>
          <w:rFonts w:ascii="Arial" w:hAnsi="Arial" w:cs="Arial"/>
          <w:color w:val="000000"/>
          <w:sz w:val="23"/>
          <w:szCs w:val="23"/>
        </w:rPr>
        <w:t>caberá recurso no prazo de 15 (quinze) dias úteis, contado da data da intimação.</w:t>
      </w:r>
    </w:p>
    <w:p w14:paraId="0B329BE9" w14:textId="77777777" w:rsidR="00536737" w:rsidRPr="00B97923" w:rsidRDefault="00536737" w:rsidP="000C0ADA">
      <w:pPr>
        <w:adjustRightInd w:val="0"/>
        <w:ind w:right="-1"/>
        <w:jc w:val="both"/>
        <w:rPr>
          <w:rFonts w:ascii="Arial" w:hAnsi="Arial" w:cs="Arial"/>
          <w:color w:val="000000"/>
          <w:sz w:val="23"/>
          <w:szCs w:val="23"/>
        </w:rPr>
      </w:pPr>
    </w:p>
    <w:p w14:paraId="2F93FD62"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5B6C53DE" w14:textId="77777777" w:rsidR="00536737" w:rsidRPr="00B97923" w:rsidRDefault="00536737" w:rsidP="000C0ADA">
      <w:pPr>
        <w:adjustRightInd w:val="0"/>
        <w:ind w:right="-1"/>
        <w:jc w:val="both"/>
        <w:rPr>
          <w:rFonts w:ascii="Arial" w:hAnsi="Arial" w:cs="Arial"/>
          <w:color w:val="000000"/>
          <w:sz w:val="23"/>
          <w:szCs w:val="23"/>
        </w:rPr>
      </w:pPr>
    </w:p>
    <w:p w14:paraId="65DA5F7C"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22.13. Da aplicação da sanção de </w:t>
      </w:r>
      <w:r w:rsidRPr="00B97923">
        <w:rPr>
          <w:rFonts w:ascii="Arial" w:hAnsi="Arial" w:cs="Arial"/>
          <w:b/>
          <w:bCs/>
          <w:color w:val="000000"/>
          <w:sz w:val="23"/>
          <w:szCs w:val="23"/>
        </w:rPr>
        <w:t xml:space="preserve">DECLARAÇÃO DE INIDONEIDADE </w:t>
      </w:r>
      <w:r w:rsidRPr="00B97923">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058E1136" w14:textId="77777777" w:rsidR="00536737" w:rsidRPr="00B97923" w:rsidRDefault="00536737" w:rsidP="000C0ADA">
      <w:pPr>
        <w:adjustRightInd w:val="0"/>
        <w:ind w:right="-1"/>
        <w:jc w:val="both"/>
        <w:rPr>
          <w:rFonts w:ascii="Arial" w:hAnsi="Arial" w:cs="Arial"/>
          <w:color w:val="000000"/>
          <w:sz w:val="23"/>
          <w:szCs w:val="23"/>
        </w:rPr>
      </w:pPr>
    </w:p>
    <w:p w14:paraId="3636ED14"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22.14. O recurso e o pedido de reconsideração terão efeito suspensivo do ato ou da decisão recorrida até que sobrevenha decisão final da autoridade competente.</w:t>
      </w:r>
    </w:p>
    <w:p w14:paraId="7431F566"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 xml:space="preserve">22.15. As penalidades serão registradas no Sistema de Cadastramento de Fornecedores — da municipalidade. </w:t>
      </w:r>
    </w:p>
    <w:p w14:paraId="3BA041CA" w14:textId="77777777" w:rsidR="00536737" w:rsidRPr="00B97923" w:rsidRDefault="00536737" w:rsidP="000C0ADA">
      <w:pPr>
        <w:adjustRightInd w:val="0"/>
        <w:ind w:right="-1"/>
        <w:jc w:val="both"/>
        <w:rPr>
          <w:rFonts w:ascii="Arial" w:hAnsi="Arial" w:cs="Arial"/>
          <w:color w:val="000000"/>
          <w:sz w:val="23"/>
          <w:szCs w:val="23"/>
        </w:rPr>
      </w:pPr>
    </w:p>
    <w:p w14:paraId="0E08C66A"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22.16. Antes da aplicação das sanções previstas neste Capítulo, a contratada será notificada para apresentar defesa, no prazo de 15 (quinze) dias úteis, contado da data de sua intimação.</w:t>
      </w:r>
    </w:p>
    <w:p w14:paraId="01B096CB" w14:textId="77777777" w:rsidR="00536737" w:rsidRPr="00B97923" w:rsidRDefault="00536737" w:rsidP="000C0ADA">
      <w:pPr>
        <w:adjustRightInd w:val="0"/>
        <w:ind w:right="-1"/>
        <w:jc w:val="both"/>
        <w:rPr>
          <w:rFonts w:ascii="Arial" w:hAnsi="Arial" w:cs="Arial"/>
          <w:color w:val="000000"/>
          <w:sz w:val="23"/>
          <w:szCs w:val="23"/>
        </w:rPr>
      </w:pPr>
    </w:p>
    <w:p w14:paraId="6E95ABC1"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22.17. Se a multa aplicada e as indenizações cabíveis forem superiores ao valor do pagamento eventualmente devido pelo Contratante ao Contratado, além da perda desse valor, a diferença será descontada da garantia prestada ou será cobrada judicialmente.</w:t>
      </w:r>
    </w:p>
    <w:p w14:paraId="7EEB0C4A" w14:textId="77777777" w:rsidR="00536737" w:rsidRPr="00B97923" w:rsidRDefault="00536737" w:rsidP="000C0ADA">
      <w:pPr>
        <w:adjustRightInd w:val="0"/>
        <w:ind w:right="-1"/>
        <w:jc w:val="both"/>
        <w:rPr>
          <w:rFonts w:ascii="Arial" w:hAnsi="Arial" w:cs="Arial"/>
          <w:color w:val="000000"/>
          <w:sz w:val="23"/>
          <w:szCs w:val="23"/>
        </w:rPr>
      </w:pPr>
    </w:p>
    <w:p w14:paraId="1A43697F" w14:textId="77777777" w:rsidR="00536737" w:rsidRPr="00B97923" w:rsidRDefault="00536737" w:rsidP="000C0ADA">
      <w:pPr>
        <w:adjustRightInd w:val="0"/>
        <w:ind w:right="-1"/>
        <w:jc w:val="both"/>
        <w:rPr>
          <w:rFonts w:ascii="Arial" w:hAnsi="Arial" w:cs="Arial"/>
          <w:color w:val="000000"/>
          <w:sz w:val="23"/>
          <w:szCs w:val="23"/>
        </w:rPr>
      </w:pPr>
      <w:r w:rsidRPr="00B97923">
        <w:rPr>
          <w:rFonts w:ascii="Arial" w:hAnsi="Arial" w:cs="Arial"/>
          <w:color w:val="000000"/>
          <w:sz w:val="23"/>
          <w:szCs w:val="23"/>
        </w:rPr>
        <w:t>22.17.1. Previamente ao encaminhamento à cobrança judicial, a multa poderá ser recolhida administrativamente no prazo máximo de 30 (trinta)</w:t>
      </w:r>
      <w:r w:rsidRPr="00B97923">
        <w:rPr>
          <w:rFonts w:ascii="Arial" w:hAnsi="Arial" w:cs="Arial"/>
          <w:i/>
          <w:iCs/>
          <w:color w:val="000000"/>
          <w:sz w:val="23"/>
          <w:szCs w:val="23"/>
        </w:rPr>
        <w:t xml:space="preserve"> </w:t>
      </w:r>
      <w:r w:rsidRPr="00B97923">
        <w:rPr>
          <w:rFonts w:ascii="Arial" w:hAnsi="Arial" w:cs="Arial"/>
          <w:color w:val="000000"/>
          <w:sz w:val="23"/>
          <w:szCs w:val="23"/>
        </w:rPr>
        <w:t>dias, a contar da data do recebimento da comunicação enviada pela autoridade competente.</w:t>
      </w:r>
    </w:p>
    <w:p w14:paraId="2732F54B" w14:textId="77777777" w:rsidR="00536737" w:rsidRPr="00B97923" w:rsidRDefault="00536737" w:rsidP="000C0ADA">
      <w:pPr>
        <w:adjustRightInd w:val="0"/>
        <w:ind w:right="-1"/>
        <w:jc w:val="both"/>
        <w:rPr>
          <w:rFonts w:ascii="Arial" w:hAnsi="Arial" w:cs="Arial"/>
          <w:color w:val="000000"/>
          <w:sz w:val="23"/>
          <w:szCs w:val="23"/>
        </w:rPr>
      </w:pPr>
    </w:p>
    <w:p w14:paraId="68F91503" w14:textId="77777777" w:rsidR="00536737" w:rsidRPr="00B97923" w:rsidRDefault="00536737" w:rsidP="000C0ADA">
      <w:pPr>
        <w:adjustRightInd w:val="0"/>
        <w:ind w:right="-1"/>
        <w:jc w:val="both"/>
        <w:rPr>
          <w:rFonts w:ascii="Arial" w:hAnsi="Arial" w:cs="Arial"/>
          <w:color w:val="000000" w:themeColor="text1"/>
          <w:sz w:val="23"/>
          <w:szCs w:val="23"/>
        </w:rPr>
      </w:pPr>
      <w:r w:rsidRPr="00B97923">
        <w:rPr>
          <w:rFonts w:ascii="Arial" w:hAnsi="Arial" w:cs="Arial"/>
          <w:color w:val="000000"/>
          <w:sz w:val="23"/>
          <w:szCs w:val="23"/>
        </w:rPr>
        <w:t xml:space="preserve">22.18. Os débitos do contratado para com a Administração contratante, resultantes de multa administrativa e/ou indenizações, não inscritos em dívida ativa, poderão ser </w:t>
      </w:r>
      <w:r w:rsidRPr="00B97923">
        <w:rPr>
          <w:rFonts w:ascii="Arial" w:hAnsi="Arial" w:cs="Arial"/>
          <w:color w:val="000000"/>
          <w:sz w:val="23"/>
          <w:szCs w:val="23"/>
        </w:rPr>
        <w:lastRenderedPageBreak/>
        <w:t>compensados, total ou parcialmente, com os créditos devidos pelo referido órgão decorrentes deste mesmo Termo de Referência ou de outros contratos administrativos que o contratado possua com o mesmo órgão ora contratante ou a vigente a época.</w:t>
      </w:r>
    </w:p>
    <w:p w14:paraId="36A7FAF8" w14:textId="77777777" w:rsidR="00536737" w:rsidRPr="00B97923" w:rsidRDefault="00536737" w:rsidP="000C0ADA">
      <w:pPr>
        <w:pStyle w:val="textojustificado"/>
        <w:spacing w:before="0" w:beforeAutospacing="0" w:after="0" w:afterAutospacing="0"/>
        <w:ind w:right="-1"/>
        <w:jc w:val="both"/>
        <w:rPr>
          <w:rFonts w:ascii="Arial" w:hAnsi="Arial" w:cs="Arial"/>
          <w:b/>
          <w:sz w:val="23"/>
          <w:szCs w:val="23"/>
        </w:rPr>
      </w:pPr>
    </w:p>
    <w:p w14:paraId="6553BEA1" w14:textId="77777777" w:rsidR="00536737" w:rsidRPr="00B97923" w:rsidRDefault="00536737" w:rsidP="000C0ADA">
      <w:pPr>
        <w:pStyle w:val="textojustificado"/>
        <w:spacing w:before="0" w:beforeAutospacing="0" w:after="0" w:afterAutospacing="0"/>
        <w:ind w:right="-1"/>
        <w:jc w:val="both"/>
        <w:rPr>
          <w:rFonts w:ascii="Arial" w:hAnsi="Arial" w:cs="Arial"/>
          <w:b/>
          <w:sz w:val="23"/>
          <w:szCs w:val="23"/>
        </w:rPr>
      </w:pPr>
      <w:r w:rsidRPr="00B97923">
        <w:rPr>
          <w:rFonts w:ascii="Arial" w:hAnsi="Arial" w:cs="Arial"/>
          <w:b/>
          <w:sz w:val="23"/>
          <w:szCs w:val="23"/>
        </w:rPr>
        <w:t>23. DA EXTINÇÃO</w:t>
      </w:r>
    </w:p>
    <w:p w14:paraId="58C50BB7"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23.1.</w:t>
      </w:r>
      <w:r w:rsidRPr="002B66CE">
        <w:rPr>
          <w:rFonts w:ascii="Arial" w:hAnsi="Arial" w:cs="Arial"/>
          <w:sz w:val="22"/>
          <w:szCs w:val="22"/>
        </w:rPr>
        <w:t xml:space="preserve"> O contrato ou instrumento equivalente decorrente da Ata de Registro de Preços será extinto quando integralmente cumpridas as obrigações assumidas pelas partes, notadamente com o fornecimento dos produtos registrados, nas quantidades efetivamente demandadas pela Administração, e a correspondente quitação financeira.</w:t>
      </w:r>
    </w:p>
    <w:p w14:paraId="1A5F5488"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23.2.</w:t>
      </w:r>
      <w:r w:rsidRPr="002B66CE">
        <w:rPr>
          <w:rFonts w:ascii="Arial" w:hAnsi="Arial" w:cs="Arial"/>
          <w:sz w:val="22"/>
          <w:szCs w:val="22"/>
        </w:rPr>
        <w:t xml:space="preserve"> O inadimplemento, total ou parcial, das obrigações assumidas pelo contratado, inclusive o descumprimento de prazos de entrega estabelecidos nas ordens de fornecimento ou notas de empenho, ensejará a caracterização de mora, sujeitando-o às sanções administrativas previstas em lei, no edital e na Ata de Registro de Preços.</w:t>
      </w:r>
    </w:p>
    <w:p w14:paraId="563AB235"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23.2.1.</w:t>
      </w:r>
      <w:r w:rsidRPr="002B66CE">
        <w:rPr>
          <w:rFonts w:ascii="Arial" w:hAnsi="Arial" w:cs="Arial"/>
          <w:sz w:val="22"/>
          <w:szCs w:val="22"/>
        </w:rPr>
        <w:t xml:space="preserve"> Persistindo o inadimplemento ou constatada a inviabilidade de continuidade do fornecimento, a Administração poderá optar pela extinção do contrato ou instrumento equivalente, adotando as medidas legalmente admitidas para assegurar a continuidade do atendimento das necessidades administrativas.</w:t>
      </w:r>
    </w:p>
    <w:p w14:paraId="24D37C10"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23.3.</w:t>
      </w:r>
      <w:r w:rsidRPr="002B66CE">
        <w:rPr>
          <w:rFonts w:ascii="Arial" w:hAnsi="Arial" w:cs="Arial"/>
          <w:sz w:val="22"/>
          <w:szCs w:val="22"/>
        </w:rPr>
        <w:t xml:space="preserve"> O contrato ou instrumento equivalente poderá ser extinto, a qualquer tempo, antes do cumprimento integral das obrigações ou do término de sua vigência, por quaisquer das hipóteses previstas no artigo 137 da Lei nº 14.133, de 2021, inclusive de forma amigável, desde que assegurados o contraditório e a ampla defesa.</w:t>
      </w:r>
    </w:p>
    <w:p w14:paraId="604B3F5D"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23.3.1.</w:t>
      </w:r>
      <w:r w:rsidRPr="002B66CE">
        <w:rPr>
          <w:rFonts w:ascii="Arial" w:hAnsi="Arial" w:cs="Arial"/>
          <w:sz w:val="22"/>
          <w:szCs w:val="22"/>
        </w:rPr>
        <w:t xml:space="preserve"> Na hipótese de extinção antecipada, aplicam-se, no que couber, as disposições dos artigos 138 e 139 da Lei nº 14.133, de 2021.</w:t>
      </w:r>
    </w:p>
    <w:p w14:paraId="41CAAC8D"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23.3.2.</w:t>
      </w:r>
      <w:r w:rsidRPr="002B66CE">
        <w:rPr>
          <w:rFonts w:ascii="Arial" w:hAnsi="Arial" w:cs="Arial"/>
          <w:sz w:val="22"/>
          <w:szCs w:val="22"/>
        </w:rPr>
        <w:t xml:space="preserve"> A alteração social ou a modificação da finalidade ou da estrutura da empresa contratada não ensejará, por si só, a extinção do ajuste, desde que não comprometa a sua capacidade de cumprir regularmente as obrigações assumidas.</w:t>
      </w:r>
    </w:p>
    <w:p w14:paraId="174A67EE"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23.3.2.1.</w:t>
      </w:r>
      <w:r w:rsidRPr="002B66CE">
        <w:rPr>
          <w:rFonts w:ascii="Arial" w:hAnsi="Arial" w:cs="Arial"/>
          <w:sz w:val="22"/>
          <w:szCs w:val="22"/>
        </w:rPr>
        <w:t xml:space="preserve"> Caso a alteração implique mudança da pessoa jurídica contratada, deverá ser formalizado o correspondente instrumento de alteração subjetiva, observadas as exigências legais.</w:t>
      </w:r>
    </w:p>
    <w:p w14:paraId="1C81CC9C"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23.4.</w:t>
      </w:r>
      <w:r w:rsidRPr="002B66CE">
        <w:rPr>
          <w:rFonts w:ascii="Arial" w:hAnsi="Arial" w:cs="Arial"/>
          <w:sz w:val="22"/>
          <w:szCs w:val="22"/>
        </w:rPr>
        <w:t xml:space="preserve"> O termo de extinção, sempre que possível, será precedido de:</w:t>
      </w:r>
    </w:p>
    <w:p w14:paraId="3A934A86" w14:textId="77777777" w:rsidR="00536737" w:rsidRPr="002B66CE" w:rsidRDefault="00536737" w:rsidP="000C0ADA">
      <w:pPr>
        <w:pStyle w:val="NormalWeb"/>
        <w:jc w:val="both"/>
        <w:rPr>
          <w:rFonts w:ascii="Arial" w:hAnsi="Arial" w:cs="Arial"/>
          <w:sz w:val="22"/>
          <w:szCs w:val="22"/>
        </w:rPr>
      </w:pPr>
      <w:r w:rsidRPr="002B66CE">
        <w:rPr>
          <w:rFonts w:ascii="Arial" w:hAnsi="Arial" w:cs="Arial"/>
          <w:sz w:val="22"/>
          <w:szCs w:val="22"/>
        </w:rPr>
        <w:t xml:space="preserve">I – </w:t>
      </w:r>
      <w:proofErr w:type="gramStart"/>
      <w:r w:rsidRPr="002B66CE">
        <w:rPr>
          <w:rFonts w:ascii="Arial" w:hAnsi="Arial" w:cs="Arial"/>
          <w:sz w:val="22"/>
          <w:szCs w:val="22"/>
        </w:rPr>
        <w:t>levantamento</w:t>
      </w:r>
      <w:proofErr w:type="gramEnd"/>
      <w:r w:rsidRPr="002B66CE">
        <w:rPr>
          <w:rFonts w:ascii="Arial" w:hAnsi="Arial" w:cs="Arial"/>
          <w:sz w:val="22"/>
          <w:szCs w:val="22"/>
        </w:rPr>
        <w:t xml:space="preserve"> das obrigações contratuais efetivamente cumpridas;</w:t>
      </w:r>
      <w:r w:rsidRPr="002B66CE">
        <w:rPr>
          <w:rFonts w:ascii="Arial" w:hAnsi="Arial" w:cs="Arial"/>
          <w:sz w:val="22"/>
          <w:szCs w:val="22"/>
        </w:rPr>
        <w:br/>
        <w:t>II – relação dos pagamentos realizados e dos valores eventualmente pendentes;</w:t>
      </w:r>
      <w:r w:rsidRPr="002B66CE">
        <w:rPr>
          <w:rFonts w:ascii="Arial" w:hAnsi="Arial" w:cs="Arial"/>
          <w:sz w:val="22"/>
          <w:szCs w:val="22"/>
        </w:rPr>
        <w:br/>
        <w:t>III – apuração de eventuais multas, sanções ou indenizações cabíveis.</w:t>
      </w:r>
    </w:p>
    <w:p w14:paraId="3F9EC5F4"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23.5.</w:t>
      </w:r>
      <w:r w:rsidRPr="002B66CE">
        <w:rPr>
          <w:rFonts w:ascii="Arial" w:hAnsi="Arial" w:cs="Arial"/>
          <w:sz w:val="22"/>
          <w:szCs w:val="22"/>
        </w:rPr>
        <w:t xml:space="preserve"> A extinção do contrato ou instrumento equivalente não impede o reconhecimento de eventual desequilíbrio econômico-financeiro regularmente comprovado, hipótese em que será formalizado termo indenizatório, nos termos do artigo 131 da Lei nº 14.133, de 2021.</w:t>
      </w:r>
    </w:p>
    <w:p w14:paraId="491D0239" w14:textId="77777777" w:rsidR="00536737" w:rsidRPr="002B66CE" w:rsidRDefault="00536737" w:rsidP="000C0ADA">
      <w:pPr>
        <w:pStyle w:val="NormalWeb"/>
        <w:jc w:val="both"/>
        <w:rPr>
          <w:rFonts w:ascii="Arial" w:hAnsi="Arial" w:cs="Arial"/>
          <w:sz w:val="22"/>
          <w:szCs w:val="22"/>
        </w:rPr>
      </w:pPr>
      <w:r w:rsidRPr="002B66CE">
        <w:rPr>
          <w:rStyle w:val="Forte"/>
          <w:rFonts w:ascii="Arial" w:eastAsia="Arial MT" w:hAnsi="Arial" w:cs="Arial"/>
          <w:sz w:val="22"/>
          <w:szCs w:val="22"/>
        </w:rPr>
        <w:t>23.6.</w:t>
      </w:r>
      <w:r w:rsidRPr="002B66CE">
        <w:rPr>
          <w:rFonts w:ascii="Arial" w:hAnsi="Arial" w:cs="Arial"/>
          <w:sz w:val="22"/>
          <w:szCs w:val="22"/>
        </w:rPr>
        <w:t xml:space="preserve"> O contrato poderá ser extinto se constatada a existência de vínculo de natureza técnica, comercial, econômica, financeira, trabalhista ou civil entre o contratado e dirigente do órgão ou entidade contratante, ou agente público que tenha atuado na licitação, na gestão ou na fiscalização do ajuste, ou que deles seja cônjuge, companheiro ou parente, em linha reta, colateral ou por afinidade, até o terceiro grau, nos termos do artigo 14, inciso IV, da Lei nº 14.133, de 2021.</w:t>
      </w:r>
    </w:p>
    <w:p w14:paraId="78EB23B7" w14:textId="77777777" w:rsidR="00536737" w:rsidRPr="00B97923" w:rsidRDefault="00536737" w:rsidP="000C0ADA">
      <w:pPr>
        <w:pStyle w:val="NormalWeb"/>
        <w:spacing w:before="0" w:beforeAutospacing="0" w:after="0" w:afterAutospacing="0"/>
        <w:ind w:right="-1"/>
        <w:jc w:val="both"/>
        <w:rPr>
          <w:rFonts w:ascii="Arial" w:hAnsi="Arial" w:cs="Arial"/>
          <w:color w:val="000000"/>
          <w:sz w:val="23"/>
          <w:szCs w:val="23"/>
        </w:rPr>
      </w:pPr>
      <w:r w:rsidRPr="00B97923">
        <w:rPr>
          <w:rStyle w:val="Forte"/>
          <w:rFonts w:ascii="Arial" w:eastAsia="Arial MT" w:hAnsi="Arial" w:cs="Arial"/>
          <w:color w:val="000000"/>
          <w:sz w:val="23"/>
          <w:szCs w:val="23"/>
        </w:rPr>
        <w:t>24. DO FORO</w:t>
      </w:r>
    </w:p>
    <w:p w14:paraId="6FC6099B" w14:textId="77777777" w:rsidR="00536737" w:rsidRPr="00B97923" w:rsidRDefault="00536737" w:rsidP="000C0ADA">
      <w:pPr>
        <w:pStyle w:val="NormalWeb"/>
        <w:spacing w:before="0" w:beforeAutospacing="0" w:after="0" w:afterAutospacing="0"/>
        <w:ind w:right="-1"/>
        <w:jc w:val="both"/>
        <w:rPr>
          <w:rFonts w:ascii="Arial" w:hAnsi="Arial" w:cs="Arial"/>
          <w:sz w:val="23"/>
          <w:szCs w:val="23"/>
        </w:rPr>
      </w:pPr>
      <w:r w:rsidRPr="00B97923">
        <w:rPr>
          <w:rFonts w:ascii="Arial" w:hAnsi="Arial" w:cs="Arial"/>
          <w:color w:val="000000"/>
          <w:sz w:val="23"/>
          <w:szCs w:val="23"/>
        </w:rPr>
        <w:lastRenderedPageBreak/>
        <w:t xml:space="preserve">Para dirimir as questões oriundas deste instrumento, será competente o Foro </w:t>
      </w:r>
      <w:r w:rsidRPr="00B97923">
        <w:rPr>
          <w:rFonts w:ascii="Arial" w:hAnsi="Arial" w:cs="Arial"/>
          <w:sz w:val="23"/>
          <w:szCs w:val="23"/>
        </w:rPr>
        <w:t xml:space="preserve">da Comarca de </w:t>
      </w:r>
      <w:r>
        <w:rPr>
          <w:rFonts w:ascii="Arial" w:hAnsi="Arial" w:cs="Arial"/>
          <w:sz w:val="23"/>
          <w:szCs w:val="23"/>
        </w:rPr>
        <w:t>Itaporã</w:t>
      </w:r>
      <w:r w:rsidRPr="00B97923">
        <w:rPr>
          <w:rFonts w:ascii="Arial" w:hAnsi="Arial" w:cs="Arial"/>
          <w:sz w:val="23"/>
          <w:szCs w:val="23"/>
        </w:rPr>
        <w:t>, Estado de Mato Grosso do Sul.</w:t>
      </w:r>
    </w:p>
    <w:p w14:paraId="1B6B6F54" w14:textId="77777777" w:rsidR="00536737" w:rsidRPr="00B97923" w:rsidRDefault="00536737" w:rsidP="000C0ADA">
      <w:pPr>
        <w:pStyle w:val="NormalWeb"/>
        <w:spacing w:before="0" w:beforeAutospacing="0" w:after="0" w:afterAutospacing="0"/>
        <w:ind w:right="-1"/>
        <w:jc w:val="both"/>
        <w:rPr>
          <w:rFonts w:ascii="Arial" w:hAnsi="Arial" w:cs="Arial"/>
          <w:b/>
          <w:bCs/>
          <w:sz w:val="23"/>
          <w:szCs w:val="23"/>
        </w:rPr>
      </w:pPr>
      <w:r w:rsidRPr="00B97923">
        <w:rPr>
          <w:rFonts w:ascii="Arial" w:hAnsi="Arial" w:cs="Arial"/>
          <w:b/>
          <w:bCs/>
          <w:sz w:val="23"/>
          <w:szCs w:val="23"/>
        </w:rPr>
        <w:t xml:space="preserve">26. DA AUTORIZAÇÃO: </w:t>
      </w:r>
    </w:p>
    <w:p w14:paraId="039AB246" w14:textId="77777777" w:rsidR="00536737" w:rsidRPr="00B97923" w:rsidRDefault="00536737" w:rsidP="000C0ADA">
      <w:pPr>
        <w:pStyle w:val="NormalWeb"/>
        <w:spacing w:before="0" w:beforeAutospacing="0" w:after="0" w:afterAutospacing="0"/>
        <w:ind w:right="-1"/>
        <w:jc w:val="both"/>
        <w:rPr>
          <w:rFonts w:ascii="Arial" w:hAnsi="Arial" w:cs="Arial"/>
          <w:sz w:val="23"/>
          <w:szCs w:val="23"/>
        </w:rPr>
      </w:pPr>
      <w:r w:rsidRPr="00B97923">
        <w:rPr>
          <w:rFonts w:ascii="Arial" w:hAnsi="Arial" w:cs="Arial"/>
          <w:sz w:val="23"/>
          <w:szCs w:val="23"/>
        </w:rPr>
        <w:t xml:space="preserve">Aprovo o presente Termo de Referência e autorizo o encaminhamento para as devidas providências. </w:t>
      </w:r>
    </w:p>
    <w:p w14:paraId="60B5E937" w14:textId="77777777" w:rsidR="00536737" w:rsidRPr="00B97923" w:rsidRDefault="00536737" w:rsidP="000C0ADA">
      <w:pPr>
        <w:ind w:right="-1"/>
        <w:jc w:val="both"/>
        <w:rPr>
          <w:rFonts w:ascii="Arial" w:hAnsi="Arial" w:cs="Arial"/>
          <w:color w:val="000000"/>
          <w:sz w:val="23"/>
          <w:szCs w:val="23"/>
        </w:rPr>
      </w:pPr>
    </w:p>
    <w:p w14:paraId="3DC0CF41" w14:textId="77777777" w:rsidR="00536737" w:rsidRPr="003719C6" w:rsidRDefault="00536737" w:rsidP="000C0ADA">
      <w:pPr>
        <w:ind w:right="-1"/>
        <w:jc w:val="center"/>
        <w:rPr>
          <w:rFonts w:ascii="Arial" w:hAnsi="Arial" w:cs="Arial"/>
          <w:sz w:val="23"/>
          <w:szCs w:val="23"/>
        </w:rPr>
      </w:pPr>
      <w:bookmarkStart w:id="20" w:name="_Hlk220482550"/>
    </w:p>
    <w:p w14:paraId="28DBB626" w14:textId="77777777" w:rsidR="00536737" w:rsidRPr="003719C6" w:rsidRDefault="00536737" w:rsidP="000C0ADA">
      <w:pPr>
        <w:ind w:right="-1"/>
        <w:jc w:val="center"/>
        <w:rPr>
          <w:rFonts w:ascii="Arial" w:hAnsi="Arial" w:cs="Arial"/>
          <w:sz w:val="23"/>
          <w:szCs w:val="23"/>
        </w:rPr>
      </w:pPr>
    </w:p>
    <w:p w14:paraId="0FE798DD" w14:textId="77777777" w:rsidR="00536737" w:rsidRPr="003719C6" w:rsidRDefault="00536737" w:rsidP="000C0ADA">
      <w:pPr>
        <w:snapToGrid w:val="0"/>
        <w:ind w:right="-1"/>
        <w:jc w:val="center"/>
        <w:rPr>
          <w:rFonts w:ascii="Arial" w:hAnsi="Arial" w:cs="Arial"/>
          <w:sz w:val="23"/>
          <w:szCs w:val="23"/>
          <w:lang w:eastAsia="ar-SA"/>
        </w:rPr>
      </w:pPr>
      <w:r w:rsidRPr="003719C6">
        <w:rPr>
          <w:rFonts w:ascii="Arial" w:hAnsi="Arial" w:cs="Arial"/>
          <w:sz w:val="23"/>
          <w:szCs w:val="23"/>
          <w:lang w:eastAsia="ar-SA"/>
        </w:rPr>
        <w:t>________________________________________</w:t>
      </w:r>
    </w:p>
    <w:p w14:paraId="42E00D95" w14:textId="77777777" w:rsidR="00536737" w:rsidRPr="00197DC8" w:rsidRDefault="00536737" w:rsidP="000C0ADA">
      <w:pPr>
        <w:snapToGrid w:val="0"/>
        <w:jc w:val="center"/>
        <w:rPr>
          <w:rFonts w:ascii="Arial" w:hAnsi="Arial" w:cs="Arial"/>
          <w:sz w:val="23"/>
          <w:szCs w:val="23"/>
        </w:rPr>
      </w:pPr>
      <w:r w:rsidRPr="003719C6">
        <w:rPr>
          <w:rFonts w:ascii="Arial" w:hAnsi="Arial" w:cs="Arial"/>
          <w:sz w:val="23"/>
          <w:szCs w:val="23"/>
        </w:rPr>
        <w:t>Elizângela Regina Marques Rosa</w:t>
      </w:r>
      <w:r w:rsidRPr="003719C6">
        <w:rPr>
          <w:rFonts w:ascii="Arial" w:hAnsi="Arial" w:cs="Arial"/>
          <w:sz w:val="23"/>
          <w:szCs w:val="23"/>
        </w:rPr>
        <w:br/>
        <w:t>Secretária Municipal de Educação</w:t>
      </w:r>
      <w:r>
        <w:rPr>
          <w:rFonts w:ascii="Arial" w:hAnsi="Arial" w:cs="Arial"/>
          <w:sz w:val="23"/>
          <w:szCs w:val="23"/>
        </w:rPr>
        <w:t>, Cultura e Esporte</w:t>
      </w:r>
      <w:r>
        <w:rPr>
          <w:rFonts w:ascii="Arial" w:hAnsi="Arial" w:cs="Arial"/>
          <w:sz w:val="23"/>
          <w:szCs w:val="23"/>
        </w:rPr>
        <w:br/>
        <w:t xml:space="preserve">    Portaria </w:t>
      </w:r>
      <w:r>
        <w:rPr>
          <w:rFonts w:ascii="Arial" w:hAnsi="Arial" w:cs="Arial"/>
          <w:bCs/>
          <w:color w:val="000000" w:themeColor="text1"/>
          <w:sz w:val="23"/>
          <w:szCs w:val="23"/>
          <w:lang w:bidi="hi-IN"/>
        </w:rPr>
        <w:t>n</w:t>
      </w:r>
      <w:r w:rsidRPr="000E051B">
        <w:rPr>
          <w:rFonts w:ascii="Arial" w:hAnsi="Arial" w:cs="Arial"/>
          <w:bCs/>
          <w:color w:val="000000" w:themeColor="text1"/>
          <w:sz w:val="23"/>
          <w:szCs w:val="23"/>
          <w:lang w:bidi="hi-IN"/>
        </w:rPr>
        <w:t>º</w:t>
      </w:r>
      <w:r>
        <w:rPr>
          <w:rFonts w:ascii="Arial" w:hAnsi="Arial" w:cs="Arial"/>
          <w:bCs/>
          <w:color w:val="000000" w:themeColor="text1"/>
          <w:sz w:val="23"/>
          <w:szCs w:val="23"/>
          <w:lang w:bidi="hi-IN"/>
        </w:rPr>
        <w:t>003 de 06 de janeiro de 2025</w:t>
      </w:r>
    </w:p>
    <w:p w14:paraId="2875E8EB" w14:textId="77777777" w:rsidR="00536737" w:rsidRDefault="00536737" w:rsidP="000C0ADA">
      <w:pPr>
        <w:pStyle w:val="Corpodetexto"/>
        <w:ind w:firstLine="0"/>
        <w:rPr>
          <w:rFonts w:ascii="Arial" w:hAnsi="Arial" w:cs="Arial"/>
          <w:sz w:val="23"/>
          <w:szCs w:val="23"/>
        </w:rPr>
      </w:pPr>
    </w:p>
    <w:p w14:paraId="4E754667" w14:textId="77777777" w:rsidR="00536737" w:rsidRDefault="00536737" w:rsidP="000C0ADA">
      <w:pPr>
        <w:pStyle w:val="Corpodetexto"/>
        <w:ind w:firstLine="0"/>
        <w:rPr>
          <w:rFonts w:ascii="Arial" w:hAnsi="Arial" w:cs="Arial"/>
          <w:sz w:val="23"/>
          <w:szCs w:val="23"/>
        </w:rPr>
      </w:pPr>
    </w:p>
    <w:p w14:paraId="041ABEC1" w14:textId="77777777" w:rsidR="00536737" w:rsidRDefault="00536737" w:rsidP="000C0ADA">
      <w:pPr>
        <w:pStyle w:val="Corpodetexto"/>
        <w:ind w:firstLine="0"/>
        <w:rPr>
          <w:rFonts w:ascii="Arial" w:hAnsi="Arial" w:cs="Arial"/>
          <w:sz w:val="23"/>
          <w:szCs w:val="23"/>
        </w:rPr>
      </w:pPr>
    </w:p>
    <w:p w14:paraId="1114A3B8" w14:textId="77777777" w:rsidR="00536737" w:rsidRDefault="00536737" w:rsidP="000C0ADA">
      <w:pPr>
        <w:pStyle w:val="Corpodetexto"/>
        <w:ind w:firstLine="0"/>
        <w:rPr>
          <w:rFonts w:ascii="Arial" w:hAnsi="Arial" w:cs="Arial"/>
          <w:sz w:val="23"/>
          <w:szCs w:val="23"/>
        </w:rPr>
      </w:pPr>
    </w:p>
    <w:p w14:paraId="5FD986C2" w14:textId="77777777" w:rsidR="00536737" w:rsidRDefault="00536737" w:rsidP="000C0ADA">
      <w:pPr>
        <w:pStyle w:val="Corpodetexto"/>
        <w:ind w:firstLine="0"/>
        <w:rPr>
          <w:rFonts w:ascii="Arial" w:hAnsi="Arial" w:cs="Arial"/>
          <w:sz w:val="23"/>
          <w:szCs w:val="23"/>
        </w:rPr>
      </w:pPr>
    </w:p>
    <w:p w14:paraId="3713B42B" w14:textId="77777777" w:rsidR="00536737" w:rsidRPr="003719C6" w:rsidRDefault="00536737" w:rsidP="000C0ADA">
      <w:pPr>
        <w:pStyle w:val="Corpodetexto"/>
        <w:ind w:firstLine="0"/>
        <w:rPr>
          <w:rFonts w:ascii="Arial" w:hAnsi="Arial" w:cs="Arial"/>
          <w:sz w:val="23"/>
          <w:szCs w:val="23"/>
        </w:rPr>
      </w:pPr>
    </w:p>
    <w:p w14:paraId="09F39A7C" w14:textId="77777777" w:rsidR="00536737" w:rsidRPr="003719C6" w:rsidRDefault="00536737" w:rsidP="000C0ADA">
      <w:pPr>
        <w:snapToGrid w:val="0"/>
        <w:ind w:right="-1"/>
        <w:jc w:val="center"/>
        <w:rPr>
          <w:rFonts w:ascii="Arial" w:hAnsi="Arial" w:cs="Arial"/>
          <w:sz w:val="23"/>
          <w:szCs w:val="23"/>
          <w:lang w:eastAsia="ar-SA"/>
        </w:rPr>
      </w:pPr>
      <w:r w:rsidRPr="003719C6">
        <w:rPr>
          <w:rFonts w:ascii="Arial" w:hAnsi="Arial" w:cs="Arial"/>
          <w:sz w:val="23"/>
          <w:szCs w:val="23"/>
          <w:lang w:eastAsia="ar-SA"/>
        </w:rPr>
        <w:t>________________________________________</w:t>
      </w:r>
    </w:p>
    <w:p w14:paraId="617A37C0" w14:textId="77777777" w:rsidR="00536737" w:rsidRPr="003719C6" w:rsidRDefault="00536737" w:rsidP="000C0ADA">
      <w:pPr>
        <w:pStyle w:val="Corpodetexto"/>
        <w:ind w:firstLine="0"/>
        <w:jc w:val="center"/>
        <w:rPr>
          <w:rFonts w:ascii="Arial" w:hAnsi="Arial" w:cs="Arial"/>
          <w:sz w:val="23"/>
          <w:szCs w:val="23"/>
        </w:rPr>
      </w:pPr>
      <w:r w:rsidRPr="003719C6">
        <w:rPr>
          <w:rFonts w:ascii="Arial" w:hAnsi="Arial" w:cs="Arial"/>
          <w:sz w:val="23"/>
          <w:szCs w:val="23"/>
        </w:rPr>
        <w:t>Lucilene Kerches de Menezes Barroquel</w:t>
      </w:r>
      <w:r w:rsidRPr="003719C6">
        <w:rPr>
          <w:rFonts w:ascii="Arial" w:hAnsi="Arial" w:cs="Arial"/>
          <w:sz w:val="23"/>
          <w:szCs w:val="23"/>
        </w:rPr>
        <w:br/>
        <w:t xml:space="preserve">   Secretária Municipal de Assistência Social</w:t>
      </w:r>
    </w:p>
    <w:p w14:paraId="28B99D23" w14:textId="77777777" w:rsidR="00536737" w:rsidRPr="003719C6" w:rsidRDefault="00536737" w:rsidP="000C0ADA">
      <w:pPr>
        <w:pStyle w:val="Corpodetexto"/>
        <w:ind w:firstLine="0"/>
        <w:jc w:val="center"/>
        <w:rPr>
          <w:rFonts w:ascii="Arial" w:hAnsi="Arial" w:cs="Arial"/>
          <w:sz w:val="23"/>
          <w:szCs w:val="23"/>
        </w:rPr>
      </w:pPr>
    </w:p>
    <w:p w14:paraId="73CE2021" w14:textId="77777777" w:rsidR="00536737" w:rsidRDefault="00536737" w:rsidP="000C0ADA">
      <w:pPr>
        <w:pStyle w:val="Corpodetexto"/>
        <w:ind w:firstLine="0"/>
        <w:jc w:val="center"/>
        <w:rPr>
          <w:rFonts w:ascii="Arial" w:hAnsi="Arial" w:cs="Arial"/>
          <w:sz w:val="23"/>
          <w:szCs w:val="23"/>
        </w:rPr>
      </w:pPr>
    </w:p>
    <w:p w14:paraId="45B378B7" w14:textId="77777777" w:rsidR="00536737" w:rsidRPr="003719C6" w:rsidRDefault="00536737" w:rsidP="000C0ADA">
      <w:pPr>
        <w:pStyle w:val="Corpodetexto"/>
        <w:ind w:firstLine="0"/>
        <w:jc w:val="center"/>
        <w:rPr>
          <w:rFonts w:ascii="Arial" w:hAnsi="Arial" w:cs="Arial"/>
          <w:sz w:val="23"/>
          <w:szCs w:val="23"/>
        </w:rPr>
      </w:pPr>
    </w:p>
    <w:p w14:paraId="112ADF86" w14:textId="77777777" w:rsidR="00536737" w:rsidRPr="003719C6" w:rsidRDefault="00536737" w:rsidP="000C0ADA">
      <w:pPr>
        <w:snapToGrid w:val="0"/>
        <w:ind w:right="-1"/>
        <w:jc w:val="center"/>
        <w:rPr>
          <w:rFonts w:ascii="Arial" w:hAnsi="Arial" w:cs="Arial"/>
          <w:sz w:val="23"/>
          <w:szCs w:val="23"/>
          <w:lang w:eastAsia="ar-SA"/>
        </w:rPr>
      </w:pPr>
      <w:r w:rsidRPr="003719C6">
        <w:rPr>
          <w:rFonts w:ascii="Arial" w:hAnsi="Arial" w:cs="Arial"/>
          <w:sz w:val="23"/>
          <w:szCs w:val="23"/>
          <w:lang w:eastAsia="ar-SA"/>
        </w:rPr>
        <w:t>________________________________________</w:t>
      </w:r>
    </w:p>
    <w:p w14:paraId="34CDBF65" w14:textId="77777777" w:rsidR="00536737" w:rsidRPr="003719C6" w:rsidRDefault="00536737" w:rsidP="000C0ADA">
      <w:pPr>
        <w:pStyle w:val="Corpodetexto"/>
        <w:ind w:firstLine="0"/>
        <w:jc w:val="center"/>
        <w:rPr>
          <w:rFonts w:ascii="Arial" w:hAnsi="Arial" w:cs="Arial"/>
          <w:sz w:val="23"/>
          <w:szCs w:val="23"/>
        </w:rPr>
      </w:pPr>
      <w:r w:rsidRPr="003719C6">
        <w:rPr>
          <w:rFonts w:ascii="Arial" w:hAnsi="Arial" w:cs="Arial"/>
          <w:sz w:val="23"/>
          <w:szCs w:val="23"/>
        </w:rPr>
        <w:t>Ivam de Souza Nunes</w:t>
      </w:r>
      <w:r w:rsidRPr="003719C6">
        <w:rPr>
          <w:rFonts w:ascii="Arial" w:hAnsi="Arial" w:cs="Arial"/>
          <w:sz w:val="23"/>
          <w:szCs w:val="23"/>
        </w:rPr>
        <w:br/>
        <w:t>Secretário Municipal de Obras e Serviços Urbanos</w:t>
      </w:r>
    </w:p>
    <w:p w14:paraId="54344382" w14:textId="77777777" w:rsidR="00536737" w:rsidRPr="003719C6" w:rsidRDefault="00536737" w:rsidP="000C0ADA">
      <w:pPr>
        <w:pStyle w:val="Corpodetexto"/>
        <w:ind w:firstLine="0"/>
        <w:jc w:val="center"/>
        <w:rPr>
          <w:rFonts w:ascii="Arial" w:hAnsi="Arial" w:cs="Arial"/>
          <w:sz w:val="23"/>
          <w:szCs w:val="23"/>
        </w:rPr>
      </w:pPr>
    </w:p>
    <w:p w14:paraId="740EA671" w14:textId="77777777" w:rsidR="00536737" w:rsidRDefault="00536737" w:rsidP="000C0ADA">
      <w:pPr>
        <w:pStyle w:val="Corpodetexto"/>
        <w:ind w:firstLine="0"/>
        <w:jc w:val="center"/>
        <w:rPr>
          <w:rFonts w:ascii="Arial" w:hAnsi="Arial" w:cs="Arial"/>
          <w:sz w:val="23"/>
          <w:szCs w:val="23"/>
        </w:rPr>
      </w:pPr>
    </w:p>
    <w:p w14:paraId="7114438B" w14:textId="77777777" w:rsidR="00536737" w:rsidRPr="003719C6" w:rsidRDefault="00536737" w:rsidP="000C0ADA">
      <w:pPr>
        <w:pStyle w:val="Corpodetexto"/>
        <w:ind w:firstLine="0"/>
        <w:jc w:val="center"/>
        <w:rPr>
          <w:rFonts w:ascii="Arial" w:hAnsi="Arial" w:cs="Arial"/>
          <w:sz w:val="23"/>
          <w:szCs w:val="23"/>
        </w:rPr>
      </w:pPr>
    </w:p>
    <w:p w14:paraId="31702D7F" w14:textId="77777777" w:rsidR="00536737" w:rsidRDefault="00536737" w:rsidP="000C0ADA">
      <w:pPr>
        <w:snapToGrid w:val="0"/>
        <w:ind w:right="-1"/>
        <w:jc w:val="center"/>
        <w:rPr>
          <w:rFonts w:ascii="Arial" w:hAnsi="Arial" w:cs="Arial"/>
          <w:sz w:val="23"/>
          <w:szCs w:val="23"/>
          <w:lang w:eastAsia="ar-SA"/>
        </w:rPr>
      </w:pPr>
      <w:r w:rsidRPr="003719C6">
        <w:rPr>
          <w:rFonts w:ascii="Arial" w:hAnsi="Arial" w:cs="Arial"/>
          <w:sz w:val="23"/>
          <w:szCs w:val="23"/>
          <w:lang w:eastAsia="ar-SA"/>
        </w:rPr>
        <w:t>_______________________________________</w:t>
      </w:r>
    </w:p>
    <w:p w14:paraId="378E40AC" w14:textId="77777777" w:rsidR="00536737" w:rsidRPr="003719C6" w:rsidRDefault="00536737" w:rsidP="000C0ADA">
      <w:pPr>
        <w:snapToGrid w:val="0"/>
        <w:ind w:right="-1"/>
        <w:jc w:val="center"/>
        <w:rPr>
          <w:rFonts w:ascii="Arial" w:hAnsi="Arial" w:cs="Arial"/>
          <w:sz w:val="23"/>
          <w:szCs w:val="23"/>
          <w:lang w:eastAsia="ar-SA"/>
        </w:rPr>
      </w:pPr>
      <w:r w:rsidRPr="003719C6">
        <w:rPr>
          <w:rFonts w:ascii="Arial" w:hAnsi="Arial" w:cs="Arial"/>
          <w:sz w:val="23"/>
          <w:szCs w:val="23"/>
        </w:rPr>
        <w:t>Osmir Marques Silva</w:t>
      </w:r>
      <w:r w:rsidRPr="003719C6">
        <w:rPr>
          <w:rFonts w:ascii="Arial" w:hAnsi="Arial" w:cs="Arial"/>
          <w:sz w:val="23"/>
          <w:szCs w:val="23"/>
        </w:rPr>
        <w:br/>
        <w:t>Secretário Municipal de Planejamento, Administração e Finanças</w:t>
      </w:r>
    </w:p>
    <w:p w14:paraId="6753D0A9" w14:textId="77777777" w:rsidR="00536737" w:rsidRPr="003719C6" w:rsidRDefault="00536737" w:rsidP="000C0ADA">
      <w:pPr>
        <w:pStyle w:val="Corpodetexto"/>
        <w:ind w:firstLine="0"/>
        <w:jc w:val="center"/>
        <w:rPr>
          <w:rFonts w:ascii="Arial" w:hAnsi="Arial" w:cs="Arial"/>
          <w:sz w:val="23"/>
          <w:szCs w:val="23"/>
        </w:rPr>
      </w:pPr>
    </w:p>
    <w:p w14:paraId="1578DCDB" w14:textId="77777777" w:rsidR="00536737" w:rsidRDefault="00536737" w:rsidP="000C0ADA">
      <w:pPr>
        <w:pStyle w:val="Corpodetexto"/>
        <w:ind w:firstLine="0"/>
        <w:jc w:val="center"/>
        <w:rPr>
          <w:rFonts w:ascii="Arial" w:hAnsi="Arial" w:cs="Arial"/>
          <w:sz w:val="23"/>
          <w:szCs w:val="23"/>
        </w:rPr>
      </w:pPr>
    </w:p>
    <w:p w14:paraId="58BD81E4" w14:textId="77777777" w:rsidR="00536737" w:rsidRPr="003719C6" w:rsidRDefault="00536737" w:rsidP="000C0ADA">
      <w:pPr>
        <w:pStyle w:val="Corpodetexto"/>
        <w:ind w:firstLine="0"/>
        <w:jc w:val="center"/>
        <w:rPr>
          <w:rFonts w:ascii="Arial" w:hAnsi="Arial" w:cs="Arial"/>
          <w:sz w:val="23"/>
          <w:szCs w:val="23"/>
        </w:rPr>
      </w:pPr>
    </w:p>
    <w:p w14:paraId="792CFAD7" w14:textId="77777777" w:rsidR="00536737" w:rsidRPr="003719C6" w:rsidRDefault="00536737" w:rsidP="000C0ADA">
      <w:pPr>
        <w:snapToGrid w:val="0"/>
        <w:ind w:right="-1"/>
        <w:jc w:val="center"/>
        <w:rPr>
          <w:rFonts w:ascii="Arial" w:hAnsi="Arial" w:cs="Arial"/>
          <w:sz w:val="23"/>
          <w:szCs w:val="23"/>
          <w:lang w:eastAsia="ar-SA"/>
        </w:rPr>
      </w:pPr>
      <w:r w:rsidRPr="003719C6">
        <w:rPr>
          <w:rFonts w:ascii="Arial" w:hAnsi="Arial" w:cs="Arial"/>
          <w:sz w:val="23"/>
          <w:szCs w:val="23"/>
          <w:lang w:eastAsia="ar-SA"/>
        </w:rPr>
        <w:t>________________________________________</w:t>
      </w:r>
    </w:p>
    <w:p w14:paraId="4DA00357" w14:textId="77777777" w:rsidR="00536737" w:rsidRPr="003719C6" w:rsidRDefault="00536737" w:rsidP="000C0ADA">
      <w:pPr>
        <w:snapToGrid w:val="0"/>
        <w:ind w:right="-1"/>
        <w:jc w:val="center"/>
        <w:rPr>
          <w:rFonts w:ascii="Arial" w:hAnsi="Arial" w:cs="Arial"/>
          <w:sz w:val="23"/>
          <w:szCs w:val="23"/>
          <w:lang w:eastAsia="ar-SA"/>
        </w:rPr>
      </w:pPr>
      <w:r w:rsidRPr="003719C6">
        <w:rPr>
          <w:rFonts w:ascii="Arial" w:hAnsi="Arial" w:cs="Arial"/>
          <w:sz w:val="23"/>
          <w:szCs w:val="23"/>
        </w:rPr>
        <w:t>Itamar Almeida de Jesus</w:t>
      </w:r>
      <w:r w:rsidRPr="003719C6">
        <w:rPr>
          <w:rFonts w:ascii="Arial" w:hAnsi="Arial" w:cs="Arial"/>
          <w:sz w:val="23"/>
          <w:szCs w:val="23"/>
        </w:rPr>
        <w:br/>
        <w:t xml:space="preserve">    Secretári</w:t>
      </w:r>
      <w:r>
        <w:rPr>
          <w:rFonts w:ascii="Arial" w:hAnsi="Arial" w:cs="Arial"/>
          <w:sz w:val="23"/>
          <w:szCs w:val="23"/>
        </w:rPr>
        <w:t>o</w:t>
      </w:r>
      <w:r w:rsidRPr="003719C6">
        <w:rPr>
          <w:rFonts w:ascii="Arial" w:hAnsi="Arial" w:cs="Arial"/>
          <w:sz w:val="23"/>
          <w:szCs w:val="23"/>
        </w:rPr>
        <w:t xml:space="preserve"> Municipal de Saúde</w:t>
      </w:r>
    </w:p>
    <w:p w14:paraId="0EACF68D" w14:textId="77777777" w:rsidR="00536737" w:rsidRDefault="00536737" w:rsidP="000C0ADA">
      <w:pPr>
        <w:pStyle w:val="FirstParagraph"/>
        <w:jc w:val="center"/>
      </w:pPr>
    </w:p>
    <w:bookmarkEnd w:id="20"/>
    <w:p w14:paraId="1C7B3FD0" w14:textId="77777777" w:rsidR="00536737" w:rsidRDefault="00536737" w:rsidP="000C0ADA">
      <w:pPr>
        <w:pStyle w:val="Standard"/>
        <w:ind w:right="-1"/>
        <w:jc w:val="both"/>
        <w:rPr>
          <w:rFonts w:ascii="Arial" w:hAnsi="Arial" w:cs="Arial"/>
          <w:bCs/>
          <w:color w:val="000000" w:themeColor="text1"/>
          <w:sz w:val="23"/>
          <w:szCs w:val="23"/>
        </w:rPr>
      </w:pPr>
      <w:r>
        <w:rPr>
          <w:rFonts w:ascii="Arial" w:hAnsi="Arial" w:cs="Arial"/>
          <w:bCs/>
          <w:color w:val="000000" w:themeColor="text1"/>
          <w:sz w:val="23"/>
          <w:szCs w:val="23"/>
        </w:rPr>
        <w:t xml:space="preserve">                                                                                </w:t>
      </w:r>
    </w:p>
    <w:p w14:paraId="3F4BD811" w14:textId="77777777" w:rsidR="00536737" w:rsidRDefault="00536737" w:rsidP="000C0ADA">
      <w:pPr>
        <w:pStyle w:val="Standard"/>
        <w:ind w:right="-1"/>
        <w:jc w:val="both"/>
        <w:rPr>
          <w:rFonts w:ascii="Arial" w:hAnsi="Arial" w:cs="Arial"/>
          <w:bCs/>
          <w:color w:val="000000" w:themeColor="text1"/>
          <w:sz w:val="23"/>
          <w:szCs w:val="23"/>
        </w:rPr>
      </w:pPr>
    </w:p>
    <w:p w14:paraId="5BACE548" w14:textId="77777777" w:rsidR="00536737" w:rsidRPr="00021183" w:rsidRDefault="00536737" w:rsidP="000C0ADA">
      <w:pPr>
        <w:pStyle w:val="Standard"/>
        <w:ind w:right="-1"/>
        <w:jc w:val="both"/>
        <w:rPr>
          <w:rFonts w:ascii="Arial" w:hAnsi="Arial" w:cs="Arial"/>
          <w:color w:val="000000" w:themeColor="text1"/>
          <w:sz w:val="23"/>
          <w:szCs w:val="23"/>
        </w:rPr>
      </w:pPr>
      <w:r>
        <w:rPr>
          <w:rFonts w:ascii="Arial" w:hAnsi="Arial" w:cs="Arial"/>
          <w:bCs/>
          <w:color w:val="000000" w:themeColor="text1"/>
          <w:sz w:val="23"/>
          <w:szCs w:val="23"/>
        </w:rPr>
        <w:t xml:space="preserve">                                                                        </w:t>
      </w:r>
      <w:r w:rsidRPr="00BE7E63">
        <w:rPr>
          <w:rFonts w:ascii="Arial" w:hAnsi="Arial" w:cs="Arial"/>
          <w:bCs/>
          <w:color w:val="000000" w:themeColor="text1"/>
          <w:sz w:val="23"/>
          <w:szCs w:val="23"/>
        </w:rPr>
        <w:t xml:space="preserve">Douradina-MS, </w:t>
      </w:r>
      <w:r>
        <w:rPr>
          <w:rFonts w:ascii="Arial" w:hAnsi="Arial" w:cs="Arial"/>
          <w:bCs/>
          <w:sz w:val="23"/>
          <w:szCs w:val="23"/>
        </w:rPr>
        <w:t>28 de janeiro</w:t>
      </w:r>
      <w:r w:rsidRPr="00BE7E63">
        <w:rPr>
          <w:rFonts w:ascii="Arial" w:hAnsi="Arial" w:cs="Arial"/>
          <w:bCs/>
          <w:sz w:val="23"/>
          <w:szCs w:val="23"/>
        </w:rPr>
        <w:t xml:space="preserve"> </w:t>
      </w:r>
      <w:r w:rsidRPr="00BE7E63">
        <w:rPr>
          <w:rFonts w:ascii="Arial" w:hAnsi="Arial" w:cs="Arial"/>
          <w:bCs/>
          <w:color w:val="000000" w:themeColor="text1"/>
          <w:sz w:val="23"/>
          <w:szCs w:val="23"/>
        </w:rPr>
        <w:t>de 202</w:t>
      </w:r>
      <w:r>
        <w:rPr>
          <w:rFonts w:ascii="Arial" w:hAnsi="Arial" w:cs="Arial"/>
          <w:bCs/>
          <w:color w:val="000000" w:themeColor="text1"/>
          <w:sz w:val="23"/>
          <w:szCs w:val="23"/>
        </w:rPr>
        <w:t>6.</w:t>
      </w:r>
    </w:p>
    <w:p w14:paraId="6D9D94F6" w14:textId="77777777" w:rsidR="00945E9C" w:rsidRPr="00C83AB4" w:rsidRDefault="00945E9C" w:rsidP="00945E9C">
      <w:pPr>
        <w:pStyle w:val="Standard"/>
        <w:ind w:right="-4"/>
        <w:jc w:val="both"/>
        <w:rPr>
          <w:rFonts w:ascii="Arial" w:hAnsi="Arial" w:cs="Arial"/>
          <w:bCs/>
          <w:color w:val="000000" w:themeColor="text1"/>
          <w:sz w:val="22"/>
          <w:szCs w:val="22"/>
        </w:rPr>
      </w:pPr>
    </w:p>
    <w:p w14:paraId="5168A338" w14:textId="77777777" w:rsidR="00945E9C" w:rsidRPr="00C83AB4" w:rsidRDefault="00945E9C" w:rsidP="00945E9C">
      <w:pPr>
        <w:pStyle w:val="Standard"/>
        <w:ind w:right="-4"/>
        <w:jc w:val="both"/>
        <w:rPr>
          <w:rFonts w:ascii="Arial" w:hAnsi="Arial" w:cs="Arial"/>
          <w:bCs/>
          <w:color w:val="000000" w:themeColor="text1"/>
          <w:sz w:val="22"/>
          <w:szCs w:val="22"/>
        </w:rPr>
      </w:pPr>
    </w:p>
    <w:p w14:paraId="27D6FC24" w14:textId="77777777" w:rsidR="00945E9C" w:rsidRDefault="00945E9C" w:rsidP="00945E9C">
      <w:pPr>
        <w:pStyle w:val="Standard"/>
        <w:jc w:val="both"/>
        <w:rPr>
          <w:rFonts w:ascii="Arial" w:hAnsi="Arial" w:cs="Arial"/>
          <w:bCs/>
          <w:color w:val="000000" w:themeColor="text1"/>
          <w:sz w:val="22"/>
          <w:szCs w:val="22"/>
        </w:rPr>
        <w:sectPr w:rsidR="00945E9C" w:rsidSect="000C0ADA">
          <w:type w:val="continuous"/>
          <w:pgSz w:w="11906" w:h="16838"/>
          <w:pgMar w:top="1276" w:right="1137" w:bottom="1134" w:left="1701" w:header="142" w:footer="352" w:gutter="0"/>
          <w:cols w:space="708"/>
        </w:sectPr>
      </w:pPr>
    </w:p>
    <w:p w14:paraId="364A6CF1" w14:textId="5B74B880" w:rsidR="00945E9C" w:rsidRPr="00C83AB4" w:rsidRDefault="00945E9C" w:rsidP="00945E9C">
      <w:pPr>
        <w:pStyle w:val="Standard"/>
        <w:jc w:val="both"/>
        <w:rPr>
          <w:rFonts w:ascii="Arial" w:hAnsi="Arial" w:cs="Arial"/>
          <w:bCs/>
          <w:color w:val="000000" w:themeColor="text1"/>
          <w:sz w:val="22"/>
          <w:szCs w:val="22"/>
        </w:rPr>
      </w:pPr>
    </w:p>
    <w:p w14:paraId="60422BF8" w14:textId="77777777" w:rsidR="00945E9C" w:rsidRPr="00C83AB4" w:rsidRDefault="00945E9C" w:rsidP="00945E9C">
      <w:pPr>
        <w:pStyle w:val="Standard"/>
        <w:jc w:val="both"/>
        <w:rPr>
          <w:rFonts w:ascii="Arial" w:hAnsi="Arial" w:cs="Arial"/>
          <w:sz w:val="22"/>
          <w:szCs w:val="22"/>
        </w:rPr>
      </w:pPr>
    </w:p>
    <w:p w14:paraId="5C199135" w14:textId="77777777" w:rsidR="0026092A" w:rsidRPr="00495DE1" w:rsidRDefault="0026092A" w:rsidP="00D37301">
      <w:pPr>
        <w:widowControl/>
        <w:autoSpaceDE/>
        <w:autoSpaceDN/>
        <w:rPr>
          <w:rFonts w:ascii="Arial" w:hAnsi="Arial" w:cs="Arial"/>
          <w:sz w:val="24"/>
          <w:szCs w:val="24"/>
          <w:lang w:eastAsia="pt-BR"/>
        </w:rPr>
        <w:sectPr w:rsidR="0026092A" w:rsidRPr="00495DE1" w:rsidSect="00D37301">
          <w:type w:val="continuous"/>
          <w:pgSz w:w="11906" w:h="16838"/>
          <w:pgMar w:top="1701" w:right="1137" w:bottom="1134" w:left="1701" w:header="425" w:footer="352" w:gutter="0"/>
          <w:cols w:num="2" w:space="708"/>
        </w:sectPr>
      </w:pPr>
    </w:p>
    <w:p w14:paraId="5BE48820" w14:textId="77777777" w:rsidR="0026092A" w:rsidRPr="00495DE1" w:rsidRDefault="0026092A" w:rsidP="00D37301">
      <w:pPr>
        <w:pStyle w:val="Ttulo1"/>
        <w:ind w:left="0"/>
        <w:jc w:val="center"/>
        <w:rPr>
          <w:sz w:val="24"/>
          <w:szCs w:val="24"/>
        </w:rPr>
      </w:pPr>
      <w:r w:rsidRPr="00495DE1">
        <w:rPr>
          <w:sz w:val="24"/>
          <w:szCs w:val="24"/>
        </w:rPr>
        <w:lastRenderedPageBreak/>
        <w:t>ANEXO II</w:t>
      </w:r>
    </w:p>
    <w:p w14:paraId="694726B6" w14:textId="77777777" w:rsidR="0026092A" w:rsidRPr="00495DE1" w:rsidRDefault="0026092A" w:rsidP="00D37301">
      <w:pPr>
        <w:jc w:val="center"/>
        <w:rPr>
          <w:rFonts w:ascii="Arial" w:hAnsi="Arial" w:cs="Arial"/>
          <w:b/>
          <w:sz w:val="24"/>
          <w:szCs w:val="24"/>
        </w:rPr>
      </w:pPr>
      <w:r w:rsidRPr="00495DE1">
        <w:rPr>
          <w:rFonts w:ascii="Arial" w:hAnsi="Arial" w:cs="Arial"/>
          <w:b/>
          <w:sz w:val="24"/>
          <w:szCs w:val="24"/>
        </w:rPr>
        <w:t>PROPOSTA</w:t>
      </w:r>
    </w:p>
    <w:p w14:paraId="69A51451" w14:textId="77777777" w:rsidR="0026092A" w:rsidRPr="00495DE1" w:rsidRDefault="0026092A" w:rsidP="00D37301">
      <w:pPr>
        <w:jc w:val="center"/>
        <w:rPr>
          <w:rFonts w:ascii="Arial" w:hAnsi="Arial" w:cs="Arial"/>
          <w:b/>
          <w:sz w:val="24"/>
          <w:szCs w:val="24"/>
        </w:rPr>
      </w:pPr>
    </w:p>
    <w:p w14:paraId="7D095F75" w14:textId="77777777" w:rsidR="0026092A" w:rsidRPr="00495DE1" w:rsidRDefault="0026092A" w:rsidP="00D37301">
      <w:pPr>
        <w:jc w:val="center"/>
        <w:rPr>
          <w:rFonts w:ascii="Arial" w:hAnsi="Arial" w:cs="Arial"/>
          <w:bCs/>
          <w:sz w:val="24"/>
          <w:szCs w:val="24"/>
        </w:rPr>
      </w:pPr>
      <w:r w:rsidRPr="00495DE1">
        <w:rPr>
          <w:rFonts w:ascii="Arial" w:hAnsi="Arial" w:cs="Arial"/>
          <w:bCs/>
          <w:sz w:val="24"/>
          <w:szCs w:val="24"/>
        </w:rPr>
        <w:t>Este anexo deve ser apresentado em papel timbrado da empresa participante</w:t>
      </w:r>
    </w:p>
    <w:p w14:paraId="6BA00B41" w14:textId="77777777" w:rsidR="0026092A" w:rsidRPr="00495DE1" w:rsidRDefault="0026092A" w:rsidP="00D37301">
      <w:pPr>
        <w:jc w:val="center"/>
        <w:rPr>
          <w:rFonts w:ascii="Arial" w:hAnsi="Arial" w:cs="Arial"/>
          <w:b/>
          <w:sz w:val="24"/>
          <w:szCs w:val="24"/>
        </w:rPr>
      </w:pPr>
    </w:p>
    <w:p w14:paraId="75DCB146" w14:textId="1B0921BA" w:rsidR="0026092A" w:rsidRPr="00495DE1" w:rsidRDefault="0026092A" w:rsidP="00536737">
      <w:pPr>
        <w:rPr>
          <w:rFonts w:ascii="Arial" w:hAnsi="Arial" w:cs="Arial"/>
          <w:b/>
          <w:bCs/>
          <w:sz w:val="24"/>
          <w:szCs w:val="24"/>
        </w:rPr>
      </w:pPr>
      <w:r w:rsidRPr="00495DE1">
        <w:rPr>
          <w:rFonts w:ascii="Arial" w:hAnsi="Arial" w:cs="Arial"/>
          <w:b/>
          <w:spacing w:val="-60"/>
          <w:sz w:val="24"/>
          <w:szCs w:val="24"/>
        </w:rPr>
        <w:t xml:space="preserve"> </w:t>
      </w:r>
      <w:r w:rsidRPr="00495DE1">
        <w:rPr>
          <w:rFonts w:ascii="Arial" w:hAnsi="Arial" w:cs="Arial"/>
          <w:b/>
          <w:sz w:val="24"/>
          <w:szCs w:val="24"/>
        </w:rPr>
        <w:t>PROCESSO ADMINISTRATIVO</w:t>
      </w:r>
      <w:r w:rsidRPr="00495DE1">
        <w:rPr>
          <w:rFonts w:ascii="Arial" w:hAnsi="Arial" w:cs="Arial"/>
          <w:b/>
          <w:spacing w:val="1"/>
          <w:sz w:val="24"/>
          <w:szCs w:val="24"/>
        </w:rPr>
        <w:t xml:space="preserve"> </w:t>
      </w:r>
      <w:r w:rsidRPr="00495DE1">
        <w:rPr>
          <w:rFonts w:ascii="Arial" w:hAnsi="Arial" w:cs="Arial"/>
          <w:b/>
          <w:sz w:val="24"/>
          <w:szCs w:val="24"/>
        </w:rPr>
        <w:t>N.º</w:t>
      </w:r>
      <w:r w:rsidRPr="00495DE1">
        <w:rPr>
          <w:rFonts w:ascii="Arial" w:hAnsi="Arial" w:cs="Arial"/>
          <w:b/>
          <w:spacing w:val="3"/>
          <w:sz w:val="24"/>
          <w:szCs w:val="24"/>
        </w:rPr>
        <w:t xml:space="preserve"> </w:t>
      </w:r>
      <w:r w:rsidR="00536737">
        <w:rPr>
          <w:rFonts w:ascii="Arial" w:hAnsi="Arial" w:cs="Arial"/>
          <w:b/>
          <w:bCs/>
          <w:sz w:val="24"/>
          <w:szCs w:val="24"/>
        </w:rPr>
        <w:t>07</w:t>
      </w:r>
      <w:r w:rsidRPr="00495DE1">
        <w:rPr>
          <w:rFonts w:ascii="Arial" w:hAnsi="Arial" w:cs="Arial"/>
          <w:b/>
          <w:bCs/>
          <w:sz w:val="24"/>
          <w:szCs w:val="24"/>
        </w:rPr>
        <w:t>/202</w:t>
      </w:r>
      <w:r w:rsidR="00536737">
        <w:rPr>
          <w:rFonts w:ascii="Arial" w:hAnsi="Arial" w:cs="Arial"/>
          <w:b/>
          <w:bCs/>
          <w:sz w:val="24"/>
          <w:szCs w:val="24"/>
        </w:rPr>
        <w:t>6</w:t>
      </w:r>
    </w:p>
    <w:p w14:paraId="2E89C397" w14:textId="33B57088" w:rsidR="0026092A" w:rsidRDefault="0026092A" w:rsidP="00536737">
      <w:pPr>
        <w:tabs>
          <w:tab w:val="left" w:pos="3626"/>
          <w:tab w:val="left" w:pos="6946"/>
        </w:tabs>
        <w:rPr>
          <w:rFonts w:ascii="Arial" w:hAnsi="Arial" w:cs="Arial"/>
          <w:b/>
          <w:sz w:val="24"/>
          <w:szCs w:val="24"/>
        </w:rPr>
      </w:pPr>
      <w:r w:rsidRPr="00495DE1">
        <w:rPr>
          <w:rFonts w:ascii="Arial" w:hAnsi="Arial" w:cs="Arial"/>
          <w:b/>
          <w:sz w:val="24"/>
          <w:szCs w:val="24"/>
        </w:rPr>
        <w:t>PREGÃO</w:t>
      </w:r>
      <w:r w:rsidRPr="00495DE1">
        <w:rPr>
          <w:rFonts w:ascii="Arial" w:hAnsi="Arial" w:cs="Arial"/>
          <w:b/>
          <w:spacing w:val="-1"/>
          <w:sz w:val="24"/>
          <w:szCs w:val="24"/>
        </w:rPr>
        <w:t xml:space="preserve"> </w:t>
      </w:r>
      <w:r w:rsidRPr="00495DE1">
        <w:rPr>
          <w:rFonts w:ascii="Arial" w:hAnsi="Arial" w:cs="Arial"/>
          <w:b/>
          <w:sz w:val="24"/>
          <w:szCs w:val="24"/>
        </w:rPr>
        <w:t>PRESENCIAL</w:t>
      </w:r>
      <w:r w:rsidRPr="00495DE1">
        <w:rPr>
          <w:rFonts w:ascii="Arial" w:hAnsi="Arial" w:cs="Arial"/>
          <w:b/>
          <w:spacing w:val="-1"/>
          <w:sz w:val="24"/>
          <w:szCs w:val="24"/>
        </w:rPr>
        <w:t xml:space="preserve"> </w:t>
      </w:r>
      <w:r w:rsidRPr="00495DE1">
        <w:rPr>
          <w:rFonts w:ascii="Arial" w:hAnsi="Arial" w:cs="Arial"/>
          <w:b/>
          <w:sz w:val="24"/>
          <w:szCs w:val="24"/>
        </w:rPr>
        <w:t xml:space="preserve">N.º </w:t>
      </w:r>
      <w:r w:rsidR="00536737">
        <w:rPr>
          <w:rFonts w:ascii="Arial" w:hAnsi="Arial" w:cs="Arial"/>
          <w:b/>
          <w:sz w:val="24"/>
          <w:szCs w:val="24"/>
        </w:rPr>
        <w:t>03/2026</w:t>
      </w:r>
    </w:p>
    <w:p w14:paraId="52AADCA2" w14:textId="77777777" w:rsidR="00536737" w:rsidRPr="00495DE1" w:rsidRDefault="00536737" w:rsidP="00536737">
      <w:pPr>
        <w:tabs>
          <w:tab w:val="left" w:pos="3626"/>
          <w:tab w:val="left" w:pos="6946"/>
        </w:tabs>
        <w:rPr>
          <w:rFonts w:ascii="Arial" w:hAnsi="Arial" w:cs="Arial"/>
          <w:b/>
          <w:sz w:val="24"/>
          <w:szCs w:val="24"/>
        </w:rPr>
      </w:pPr>
    </w:p>
    <w:p w14:paraId="762146C1" w14:textId="5118F471" w:rsidR="0026092A" w:rsidRPr="00495DE1" w:rsidRDefault="0026092A" w:rsidP="00536737">
      <w:pPr>
        <w:pStyle w:val="TpicoTR"/>
        <w:tabs>
          <w:tab w:val="left" w:pos="6946"/>
        </w:tabs>
        <w:autoSpaceDE w:val="0"/>
        <w:autoSpaceDN w:val="0"/>
        <w:adjustRightInd w:val="0"/>
        <w:spacing w:after="0" w:line="240" w:lineRule="auto"/>
        <w:jc w:val="both"/>
        <w:rPr>
          <w:rFonts w:cs="Arial"/>
          <w:b w:val="0"/>
          <w:bCs/>
          <w:szCs w:val="24"/>
        </w:rPr>
      </w:pPr>
      <w:r w:rsidRPr="00495DE1">
        <w:rPr>
          <w:rFonts w:cs="Arial"/>
          <w:szCs w:val="24"/>
        </w:rPr>
        <w:t>OBJETO:</w:t>
      </w:r>
      <w:r w:rsidRPr="00495DE1">
        <w:rPr>
          <w:rFonts w:cs="Arial"/>
          <w:b w:val="0"/>
          <w:szCs w:val="24"/>
        </w:rPr>
        <w:t xml:space="preserve">  </w:t>
      </w:r>
      <w:r w:rsidR="00536737" w:rsidRPr="00DF65F2">
        <w:rPr>
          <w:rFonts w:cs="Arial"/>
          <w:b w:val="0"/>
          <w:szCs w:val="24"/>
        </w:rPr>
        <w:t xml:space="preserve">Registro de preços objetivando futura e eventual </w:t>
      </w:r>
      <w:r w:rsidR="00536737" w:rsidRPr="00536737">
        <w:rPr>
          <w:rFonts w:cs="Arial"/>
          <w:b w:val="0"/>
          <w:bCs/>
          <w:szCs w:val="24"/>
        </w:rPr>
        <w:t>aquisição de pães para os funcioná</w:t>
      </w:r>
      <w:r w:rsidR="00536737" w:rsidRPr="00536737">
        <w:rPr>
          <w:rFonts w:cs="Arial"/>
          <w:b w:val="0"/>
          <w:bCs/>
        </w:rPr>
        <w:t>r</w:t>
      </w:r>
      <w:r w:rsidR="00536737" w:rsidRPr="00536737">
        <w:rPr>
          <w:rFonts w:cs="Arial"/>
          <w:b w:val="0"/>
          <w:bCs/>
          <w:szCs w:val="24"/>
        </w:rPr>
        <w:t xml:space="preserve">ios das diversas secretarias e para a merenda escolar da rede municipal de ensino do </w:t>
      </w:r>
      <w:r w:rsidR="00536737" w:rsidRPr="00536737">
        <w:rPr>
          <w:rFonts w:cs="Arial"/>
          <w:b w:val="0"/>
          <w:bCs/>
        </w:rPr>
        <w:t>município</w:t>
      </w:r>
      <w:r w:rsidR="00536737" w:rsidRPr="00536737">
        <w:rPr>
          <w:rFonts w:cs="Arial"/>
          <w:b w:val="0"/>
          <w:bCs/>
          <w:szCs w:val="24"/>
        </w:rPr>
        <w:t xml:space="preserve"> de </w:t>
      </w:r>
      <w:r w:rsidR="00536737" w:rsidRPr="00536737">
        <w:rPr>
          <w:rFonts w:cs="Arial"/>
          <w:b w:val="0"/>
          <w:bCs/>
        </w:rPr>
        <w:t>D</w:t>
      </w:r>
      <w:r w:rsidR="00536737" w:rsidRPr="00536737">
        <w:rPr>
          <w:rFonts w:cs="Arial"/>
          <w:b w:val="0"/>
          <w:bCs/>
          <w:szCs w:val="24"/>
        </w:rPr>
        <w:t>ouradina/</w:t>
      </w:r>
      <w:r w:rsidR="00536737" w:rsidRPr="00536737">
        <w:rPr>
          <w:rFonts w:cs="Arial"/>
          <w:b w:val="0"/>
          <w:bCs/>
        </w:rPr>
        <w:t>MS</w:t>
      </w:r>
      <w:r w:rsidR="00536737">
        <w:rPr>
          <w:rFonts w:cs="Arial"/>
        </w:rPr>
        <w:t>,</w:t>
      </w:r>
      <w:r w:rsidR="00536737" w:rsidRPr="00DF65F2">
        <w:rPr>
          <w:rFonts w:cs="Arial"/>
          <w:b w:val="0"/>
          <w:szCs w:val="24"/>
        </w:rPr>
        <w:t xml:space="preserve"> em conformidade com as descrições elencadas nos anexos integrantes do edital (Anexo I – Proposta de Preços / Anexo II – Termo de Referência)</w:t>
      </w:r>
    </w:p>
    <w:p w14:paraId="75A43E37" w14:textId="77777777" w:rsidR="0026092A" w:rsidRPr="00495DE1" w:rsidRDefault="0026092A" w:rsidP="00D37301">
      <w:pPr>
        <w:pStyle w:val="TpicoTR"/>
        <w:tabs>
          <w:tab w:val="left" w:pos="6946"/>
        </w:tabs>
        <w:autoSpaceDE w:val="0"/>
        <w:autoSpaceDN w:val="0"/>
        <w:adjustRightInd w:val="0"/>
        <w:spacing w:after="0" w:line="240" w:lineRule="auto"/>
        <w:jc w:val="both"/>
        <w:rPr>
          <w:rFonts w:cs="Arial"/>
          <w:szCs w:val="24"/>
        </w:rPr>
      </w:pPr>
    </w:p>
    <w:tbl>
      <w:tblPr>
        <w:tblW w:w="144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2"/>
        <w:gridCol w:w="3148"/>
        <w:gridCol w:w="6262"/>
      </w:tblGrid>
      <w:tr w:rsidR="0026092A" w:rsidRPr="00495DE1" w14:paraId="78D7268B" w14:textId="77777777" w:rsidTr="00536737">
        <w:trPr>
          <w:trHeight w:val="267"/>
        </w:trPr>
        <w:tc>
          <w:tcPr>
            <w:tcW w:w="14482" w:type="dxa"/>
            <w:gridSpan w:val="3"/>
            <w:tcBorders>
              <w:top w:val="single" w:sz="4" w:space="0" w:color="auto"/>
              <w:left w:val="single" w:sz="4" w:space="0" w:color="auto"/>
              <w:bottom w:val="single" w:sz="4" w:space="0" w:color="auto"/>
              <w:right w:val="single" w:sz="4" w:space="0" w:color="auto"/>
            </w:tcBorders>
            <w:hideMark/>
          </w:tcPr>
          <w:p w14:paraId="38F3B798" w14:textId="77777777" w:rsidR="0026092A" w:rsidRPr="00495DE1" w:rsidRDefault="0026092A" w:rsidP="00D37301">
            <w:pPr>
              <w:rPr>
                <w:rFonts w:ascii="Arial" w:hAnsi="Arial" w:cs="Arial"/>
                <w:b/>
                <w:bCs/>
                <w:sz w:val="24"/>
                <w:szCs w:val="24"/>
              </w:rPr>
            </w:pPr>
            <w:r w:rsidRPr="00495DE1">
              <w:rPr>
                <w:rFonts w:ascii="Arial" w:hAnsi="Arial" w:cs="Arial"/>
                <w:b/>
                <w:bCs/>
                <w:sz w:val="24"/>
                <w:szCs w:val="24"/>
              </w:rPr>
              <w:t>MUNICÍPIO DE DOURADINA / MS</w:t>
            </w:r>
          </w:p>
        </w:tc>
      </w:tr>
      <w:tr w:rsidR="0026092A" w:rsidRPr="00495DE1" w14:paraId="626B1C18" w14:textId="77777777" w:rsidTr="00536737">
        <w:trPr>
          <w:trHeight w:val="118"/>
        </w:trPr>
        <w:tc>
          <w:tcPr>
            <w:tcW w:w="8220" w:type="dxa"/>
            <w:gridSpan w:val="2"/>
            <w:tcBorders>
              <w:top w:val="single" w:sz="4" w:space="0" w:color="auto"/>
              <w:left w:val="single" w:sz="4" w:space="0" w:color="auto"/>
              <w:bottom w:val="single" w:sz="4" w:space="0" w:color="auto"/>
              <w:right w:val="single" w:sz="4" w:space="0" w:color="auto"/>
            </w:tcBorders>
            <w:hideMark/>
          </w:tcPr>
          <w:p w14:paraId="70EEAB03" w14:textId="71F6AD02" w:rsidR="0026092A" w:rsidRPr="00495DE1" w:rsidRDefault="0026092A" w:rsidP="00D37301">
            <w:pPr>
              <w:rPr>
                <w:rFonts w:ascii="Arial" w:hAnsi="Arial" w:cs="Arial"/>
                <w:sz w:val="24"/>
                <w:szCs w:val="24"/>
              </w:rPr>
            </w:pPr>
            <w:r w:rsidRPr="00495DE1">
              <w:rPr>
                <w:rFonts w:ascii="Arial" w:hAnsi="Arial" w:cs="Arial"/>
                <w:sz w:val="24"/>
                <w:szCs w:val="24"/>
              </w:rPr>
              <w:t xml:space="preserve">PROCESSO ADMINISTRATIVO Nº </w:t>
            </w:r>
            <w:r w:rsidR="00536737">
              <w:rPr>
                <w:rFonts w:ascii="Arial" w:hAnsi="Arial" w:cs="Arial"/>
                <w:sz w:val="24"/>
                <w:szCs w:val="24"/>
              </w:rPr>
              <w:t>07/2026</w:t>
            </w:r>
          </w:p>
        </w:tc>
        <w:tc>
          <w:tcPr>
            <w:tcW w:w="6262" w:type="dxa"/>
            <w:tcBorders>
              <w:top w:val="single" w:sz="4" w:space="0" w:color="auto"/>
              <w:left w:val="single" w:sz="4" w:space="0" w:color="auto"/>
              <w:bottom w:val="single" w:sz="4" w:space="0" w:color="auto"/>
              <w:right w:val="single" w:sz="4" w:space="0" w:color="auto"/>
            </w:tcBorders>
            <w:hideMark/>
          </w:tcPr>
          <w:p w14:paraId="0F23907F" w14:textId="0716AB0E" w:rsidR="0026092A" w:rsidRPr="00495DE1" w:rsidRDefault="0026092A" w:rsidP="00D37301">
            <w:pPr>
              <w:rPr>
                <w:rFonts w:ascii="Arial" w:hAnsi="Arial" w:cs="Arial"/>
                <w:b/>
                <w:bCs/>
                <w:sz w:val="24"/>
                <w:szCs w:val="24"/>
              </w:rPr>
            </w:pPr>
            <w:r w:rsidRPr="00495DE1">
              <w:rPr>
                <w:rFonts w:ascii="Arial" w:hAnsi="Arial" w:cs="Arial"/>
                <w:b/>
                <w:bCs/>
                <w:sz w:val="24"/>
                <w:szCs w:val="24"/>
              </w:rPr>
              <w:t xml:space="preserve">PREGÃO PRESENCIAL  Nº </w:t>
            </w:r>
            <w:r w:rsidR="00536737">
              <w:rPr>
                <w:rFonts w:ascii="Arial" w:hAnsi="Arial" w:cs="Arial"/>
                <w:b/>
                <w:bCs/>
                <w:sz w:val="24"/>
                <w:szCs w:val="24"/>
              </w:rPr>
              <w:t>03/2026</w:t>
            </w:r>
          </w:p>
        </w:tc>
      </w:tr>
      <w:tr w:rsidR="0026092A" w:rsidRPr="00495DE1" w14:paraId="27530A47" w14:textId="77777777" w:rsidTr="00536737">
        <w:trPr>
          <w:trHeight w:val="118"/>
        </w:trPr>
        <w:tc>
          <w:tcPr>
            <w:tcW w:w="8220" w:type="dxa"/>
            <w:gridSpan w:val="2"/>
            <w:tcBorders>
              <w:top w:val="single" w:sz="4" w:space="0" w:color="auto"/>
              <w:left w:val="single" w:sz="4" w:space="0" w:color="auto"/>
              <w:bottom w:val="single" w:sz="4" w:space="0" w:color="auto"/>
              <w:right w:val="single" w:sz="4" w:space="0" w:color="auto"/>
            </w:tcBorders>
            <w:hideMark/>
          </w:tcPr>
          <w:p w14:paraId="4221BB41"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TIPO DE JULGAMENTO: </w:t>
            </w:r>
          </w:p>
        </w:tc>
        <w:tc>
          <w:tcPr>
            <w:tcW w:w="6262" w:type="dxa"/>
            <w:tcBorders>
              <w:top w:val="single" w:sz="4" w:space="0" w:color="auto"/>
              <w:left w:val="single" w:sz="4" w:space="0" w:color="auto"/>
              <w:bottom w:val="single" w:sz="4" w:space="0" w:color="auto"/>
              <w:right w:val="single" w:sz="4" w:space="0" w:color="auto"/>
            </w:tcBorders>
            <w:hideMark/>
          </w:tcPr>
          <w:p w14:paraId="23199417"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MENOR PREÇO POR ITEM </w:t>
            </w:r>
          </w:p>
        </w:tc>
      </w:tr>
      <w:tr w:rsidR="0026092A" w:rsidRPr="00495DE1" w14:paraId="2C1CDC8F" w14:textId="77777777" w:rsidTr="00536737">
        <w:trPr>
          <w:trHeight w:val="118"/>
        </w:trPr>
        <w:tc>
          <w:tcPr>
            <w:tcW w:w="8220" w:type="dxa"/>
            <w:gridSpan w:val="2"/>
            <w:tcBorders>
              <w:top w:val="single" w:sz="4" w:space="0" w:color="auto"/>
              <w:left w:val="single" w:sz="4" w:space="0" w:color="auto"/>
              <w:bottom w:val="single" w:sz="4" w:space="0" w:color="auto"/>
              <w:right w:val="single" w:sz="4" w:space="0" w:color="auto"/>
            </w:tcBorders>
            <w:hideMark/>
          </w:tcPr>
          <w:p w14:paraId="37BE0A0E"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RAZÃO SOCIAL: </w:t>
            </w:r>
            <w:r w:rsidRPr="00495DE1">
              <w:rPr>
                <w:rFonts w:ascii="Arial" w:hAnsi="Arial" w:cs="Arial"/>
                <w:b/>
                <w:bCs/>
                <w:sz w:val="24"/>
                <w:szCs w:val="24"/>
              </w:rPr>
              <w:t>XXXX</w:t>
            </w:r>
          </w:p>
        </w:tc>
        <w:tc>
          <w:tcPr>
            <w:tcW w:w="6262" w:type="dxa"/>
            <w:tcBorders>
              <w:top w:val="single" w:sz="4" w:space="0" w:color="auto"/>
              <w:left w:val="single" w:sz="4" w:space="0" w:color="auto"/>
              <w:bottom w:val="single" w:sz="4" w:space="0" w:color="auto"/>
              <w:right w:val="single" w:sz="4" w:space="0" w:color="auto"/>
            </w:tcBorders>
            <w:hideMark/>
          </w:tcPr>
          <w:p w14:paraId="109480C6" w14:textId="77777777" w:rsidR="0026092A" w:rsidRPr="00495DE1" w:rsidRDefault="0026092A" w:rsidP="00D37301">
            <w:pPr>
              <w:rPr>
                <w:rFonts w:ascii="Arial" w:hAnsi="Arial" w:cs="Arial"/>
                <w:sz w:val="24"/>
                <w:szCs w:val="24"/>
              </w:rPr>
            </w:pPr>
            <w:r w:rsidRPr="00495DE1">
              <w:rPr>
                <w:rFonts w:ascii="Arial" w:hAnsi="Arial" w:cs="Arial"/>
                <w:sz w:val="24"/>
                <w:szCs w:val="24"/>
              </w:rPr>
              <w:t>CNPJ:</w:t>
            </w:r>
          </w:p>
        </w:tc>
      </w:tr>
      <w:tr w:rsidR="0026092A" w:rsidRPr="00495DE1" w14:paraId="46AAF0ED" w14:textId="77777777" w:rsidTr="00536737">
        <w:trPr>
          <w:trHeight w:val="118"/>
        </w:trPr>
        <w:tc>
          <w:tcPr>
            <w:tcW w:w="8220" w:type="dxa"/>
            <w:gridSpan w:val="2"/>
            <w:tcBorders>
              <w:top w:val="single" w:sz="4" w:space="0" w:color="auto"/>
              <w:left w:val="single" w:sz="4" w:space="0" w:color="auto"/>
              <w:bottom w:val="single" w:sz="4" w:space="0" w:color="auto"/>
              <w:right w:val="single" w:sz="4" w:space="0" w:color="auto"/>
            </w:tcBorders>
            <w:hideMark/>
          </w:tcPr>
          <w:p w14:paraId="6A462F5D"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ENDEREÇO: </w:t>
            </w:r>
          </w:p>
        </w:tc>
        <w:tc>
          <w:tcPr>
            <w:tcW w:w="6262" w:type="dxa"/>
            <w:tcBorders>
              <w:top w:val="single" w:sz="4" w:space="0" w:color="auto"/>
              <w:left w:val="single" w:sz="4" w:space="0" w:color="auto"/>
              <w:bottom w:val="single" w:sz="4" w:space="0" w:color="auto"/>
              <w:right w:val="single" w:sz="4" w:space="0" w:color="auto"/>
            </w:tcBorders>
            <w:hideMark/>
          </w:tcPr>
          <w:p w14:paraId="219405B0"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BAIRRO: </w:t>
            </w:r>
          </w:p>
        </w:tc>
      </w:tr>
      <w:tr w:rsidR="0026092A" w:rsidRPr="00495DE1" w14:paraId="18EBEDDD" w14:textId="77777777" w:rsidTr="00536737">
        <w:trPr>
          <w:trHeight w:val="118"/>
        </w:trPr>
        <w:tc>
          <w:tcPr>
            <w:tcW w:w="5072" w:type="dxa"/>
            <w:tcBorders>
              <w:top w:val="single" w:sz="4" w:space="0" w:color="auto"/>
              <w:left w:val="single" w:sz="4" w:space="0" w:color="auto"/>
              <w:bottom w:val="single" w:sz="4" w:space="0" w:color="auto"/>
              <w:right w:val="single" w:sz="4" w:space="0" w:color="auto"/>
            </w:tcBorders>
            <w:hideMark/>
          </w:tcPr>
          <w:p w14:paraId="26E99296"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CIDADE/UF: </w:t>
            </w:r>
          </w:p>
        </w:tc>
        <w:tc>
          <w:tcPr>
            <w:tcW w:w="3148" w:type="dxa"/>
            <w:tcBorders>
              <w:top w:val="single" w:sz="4" w:space="0" w:color="auto"/>
              <w:left w:val="single" w:sz="4" w:space="0" w:color="auto"/>
              <w:bottom w:val="single" w:sz="4" w:space="0" w:color="auto"/>
              <w:right w:val="single" w:sz="4" w:space="0" w:color="auto"/>
            </w:tcBorders>
            <w:hideMark/>
          </w:tcPr>
          <w:p w14:paraId="69A939D7"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CEP: </w:t>
            </w:r>
          </w:p>
        </w:tc>
        <w:tc>
          <w:tcPr>
            <w:tcW w:w="6262" w:type="dxa"/>
            <w:tcBorders>
              <w:top w:val="single" w:sz="4" w:space="0" w:color="auto"/>
              <w:left w:val="single" w:sz="4" w:space="0" w:color="auto"/>
              <w:bottom w:val="single" w:sz="4" w:space="0" w:color="auto"/>
              <w:right w:val="single" w:sz="4" w:space="0" w:color="auto"/>
            </w:tcBorders>
            <w:hideMark/>
          </w:tcPr>
          <w:p w14:paraId="1C1CD389"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TELEFONE: </w:t>
            </w:r>
          </w:p>
        </w:tc>
      </w:tr>
      <w:tr w:rsidR="0026092A" w:rsidRPr="00495DE1" w14:paraId="08AB6E43" w14:textId="77777777" w:rsidTr="00536737">
        <w:trPr>
          <w:trHeight w:val="118"/>
        </w:trPr>
        <w:tc>
          <w:tcPr>
            <w:tcW w:w="8220" w:type="dxa"/>
            <w:gridSpan w:val="2"/>
            <w:tcBorders>
              <w:top w:val="single" w:sz="4" w:space="0" w:color="auto"/>
              <w:left w:val="single" w:sz="4" w:space="0" w:color="auto"/>
              <w:bottom w:val="single" w:sz="4" w:space="0" w:color="auto"/>
              <w:right w:val="single" w:sz="4" w:space="0" w:color="auto"/>
            </w:tcBorders>
            <w:hideMark/>
          </w:tcPr>
          <w:p w14:paraId="2E10E884"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REPRESENTANTE LEGAL</w:t>
            </w:r>
            <w:r w:rsidRPr="00495DE1">
              <w:rPr>
                <w:rFonts w:ascii="Arial" w:hAnsi="Arial" w:cs="Arial"/>
                <w:b/>
                <w:bCs/>
                <w:sz w:val="24"/>
                <w:szCs w:val="24"/>
              </w:rPr>
              <w:t xml:space="preserve">: </w:t>
            </w:r>
          </w:p>
        </w:tc>
        <w:tc>
          <w:tcPr>
            <w:tcW w:w="6262" w:type="dxa"/>
            <w:tcBorders>
              <w:top w:val="single" w:sz="4" w:space="0" w:color="auto"/>
              <w:left w:val="single" w:sz="4" w:space="0" w:color="auto"/>
              <w:bottom w:val="single" w:sz="4" w:space="0" w:color="auto"/>
              <w:right w:val="single" w:sz="4" w:space="0" w:color="auto"/>
            </w:tcBorders>
            <w:hideMark/>
          </w:tcPr>
          <w:p w14:paraId="59B4D064"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CPF: </w:t>
            </w:r>
          </w:p>
        </w:tc>
      </w:tr>
      <w:tr w:rsidR="0026092A" w:rsidRPr="00495DE1" w14:paraId="06FAA858" w14:textId="77777777" w:rsidTr="00536737">
        <w:trPr>
          <w:trHeight w:val="118"/>
        </w:trPr>
        <w:tc>
          <w:tcPr>
            <w:tcW w:w="8220" w:type="dxa"/>
            <w:gridSpan w:val="2"/>
            <w:tcBorders>
              <w:top w:val="single" w:sz="4" w:space="0" w:color="auto"/>
              <w:left w:val="single" w:sz="4" w:space="0" w:color="auto"/>
              <w:bottom w:val="single" w:sz="4" w:space="0" w:color="auto"/>
              <w:right w:val="single" w:sz="4" w:space="0" w:color="auto"/>
            </w:tcBorders>
            <w:hideMark/>
          </w:tcPr>
          <w:p w14:paraId="33B1C354"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RG: </w:t>
            </w:r>
          </w:p>
        </w:tc>
        <w:tc>
          <w:tcPr>
            <w:tcW w:w="6262" w:type="dxa"/>
            <w:tcBorders>
              <w:top w:val="single" w:sz="4" w:space="0" w:color="auto"/>
              <w:left w:val="single" w:sz="4" w:space="0" w:color="auto"/>
              <w:bottom w:val="single" w:sz="4" w:space="0" w:color="auto"/>
              <w:right w:val="single" w:sz="4" w:space="0" w:color="auto"/>
            </w:tcBorders>
            <w:hideMark/>
          </w:tcPr>
          <w:p w14:paraId="459F2FD4" w14:textId="77777777" w:rsidR="0026092A" w:rsidRPr="00495DE1" w:rsidRDefault="0026092A" w:rsidP="00D37301">
            <w:pPr>
              <w:rPr>
                <w:rFonts w:ascii="Arial" w:hAnsi="Arial" w:cs="Arial"/>
                <w:sz w:val="24"/>
                <w:szCs w:val="24"/>
              </w:rPr>
            </w:pPr>
            <w:r w:rsidRPr="00495DE1">
              <w:rPr>
                <w:rFonts w:ascii="Arial" w:hAnsi="Arial" w:cs="Arial"/>
                <w:sz w:val="24"/>
                <w:szCs w:val="24"/>
              </w:rPr>
              <w:t xml:space="preserve">E-mail: </w:t>
            </w:r>
          </w:p>
        </w:tc>
      </w:tr>
    </w:tbl>
    <w:p w14:paraId="0E96D440" w14:textId="77777777" w:rsidR="00743CBD" w:rsidRPr="00495DE1" w:rsidRDefault="00743CBD" w:rsidP="00D37301">
      <w:pPr>
        <w:ind w:left="284"/>
        <w:jc w:val="both"/>
        <w:rPr>
          <w:rFonts w:ascii="Arial" w:hAnsi="Arial" w:cs="Arial"/>
          <w:sz w:val="24"/>
          <w:szCs w:val="24"/>
        </w:rPr>
      </w:pPr>
    </w:p>
    <w:p w14:paraId="2A6F58B6" w14:textId="51B10197" w:rsidR="0026092A" w:rsidRPr="00495DE1" w:rsidRDefault="0026092A" w:rsidP="00C07DBB">
      <w:pPr>
        <w:jc w:val="both"/>
        <w:rPr>
          <w:rFonts w:ascii="Arial" w:hAnsi="Arial" w:cs="Arial"/>
          <w:sz w:val="24"/>
          <w:szCs w:val="24"/>
        </w:rPr>
      </w:pPr>
      <w:r w:rsidRPr="00495DE1">
        <w:rPr>
          <w:rFonts w:ascii="Arial" w:hAnsi="Arial" w:cs="Arial"/>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0CAB0321" w14:textId="77777777" w:rsidR="0026092A" w:rsidRPr="00495DE1" w:rsidRDefault="0026092A" w:rsidP="00C07DBB">
      <w:pPr>
        <w:jc w:val="both"/>
        <w:rPr>
          <w:rFonts w:ascii="Arial" w:hAnsi="Arial" w:cs="Arial"/>
          <w:sz w:val="24"/>
          <w:szCs w:val="24"/>
        </w:rPr>
      </w:pPr>
    </w:p>
    <w:p w14:paraId="17A3C7A2" w14:textId="77777777" w:rsidR="0026092A" w:rsidRPr="00495DE1" w:rsidRDefault="0026092A" w:rsidP="00C07DBB">
      <w:pPr>
        <w:jc w:val="both"/>
        <w:rPr>
          <w:rFonts w:ascii="Arial" w:hAnsi="Arial" w:cs="Arial"/>
          <w:sz w:val="24"/>
          <w:szCs w:val="24"/>
        </w:rPr>
      </w:pPr>
      <w:r w:rsidRPr="00495DE1">
        <w:rPr>
          <w:rFonts w:ascii="Arial" w:hAnsi="Arial" w:cs="Arial"/>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012E3FA3" w14:textId="77777777" w:rsidR="0026092A" w:rsidRPr="00495DE1" w:rsidRDefault="0026092A" w:rsidP="00C07DBB">
      <w:pPr>
        <w:jc w:val="both"/>
        <w:rPr>
          <w:rFonts w:ascii="Arial" w:hAnsi="Arial" w:cs="Arial"/>
          <w:sz w:val="24"/>
          <w:szCs w:val="24"/>
        </w:rPr>
      </w:pPr>
    </w:p>
    <w:p w14:paraId="664C0304" w14:textId="77777777" w:rsidR="0026092A" w:rsidRPr="00495DE1" w:rsidRDefault="0026092A" w:rsidP="00C07DBB">
      <w:pPr>
        <w:jc w:val="both"/>
        <w:rPr>
          <w:rFonts w:ascii="Arial" w:hAnsi="Arial" w:cs="Arial"/>
          <w:sz w:val="24"/>
          <w:szCs w:val="24"/>
        </w:rPr>
      </w:pPr>
      <w:r w:rsidRPr="00495DE1">
        <w:rPr>
          <w:rFonts w:ascii="Arial" w:hAnsi="Arial" w:cs="Arial"/>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1C9024" w14:textId="77777777" w:rsidR="0026092A" w:rsidRPr="00495DE1" w:rsidRDefault="0026092A" w:rsidP="00C07DBB">
      <w:pPr>
        <w:jc w:val="both"/>
        <w:rPr>
          <w:rFonts w:ascii="Arial" w:hAnsi="Arial" w:cs="Arial"/>
          <w:sz w:val="24"/>
          <w:szCs w:val="24"/>
        </w:rPr>
      </w:pPr>
    </w:p>
    <w:p w14:paraId="1BD2724C" w14:textId="77777777" w:rsidR="0026092A" w:rsidRPr="00495DE1" w:rsidRDefault="0026092A" w:rsidP="00C07DBB">
      <w:pPr>
        <w:jc w:val="both"/>
        <w:rPr>
          <w:rFonts w:ascii="Arial" w:hAnsi="Arial" w:cs="Arial"/>
          <w:sz w:val="24"/>
          <w:szCs w:val="24"/>
        </w:rPr>
      </w:pPr>
      <w:r w:rsidRPr="00495DE1">
        <w:rPr>
          <w:rFonts w:ascii="Arial" w:hAnsi="Arial" w:cs="Arial"/>
          <w:sz w:val="24"/>
          <w:szCs w:val="24"/>
        </w:rPr>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41583ED" w14:textId="77777777" w:rsidR="00205D54" w:rsidRDefault="00205D54" w:rsidP="00C07DBB">
      <w:pPr>
        <w:pStyle w:val="TpicoTR"/>
        <w:autoSpaceDE w:val="0"/>
        <w:autoSpaceDN w:val="0"/>
        <w:adjustRightInd w:val="0"/>
        <w:spacing w:after="0" w:line="240" w:lineRule="auto"/>
        <w:jc w:val="both"/>
        <w:rPr>
          <w:rFonts w:cs="Arial"/>
          <w:szCs w:val="24"/>
        </w:rPr>
      </w:pPr>
    </w:p>
    <w:p w14:paraId="4CED4027" w14:textId="3DF9567F" w:rsidR="0026092A" w:rsidRPr="00495DE1" w:rsidRDefault="0026092A" w:rsidP="00C07DBB">
      <w:pPr>
        <w:pStyle w:val="TpicoTR"/>
        <w:tabs>
          <w:tab w:val="left" w:pos="6946"/>
        </w:tabs>
        <w:autoSpaceDE w:val="0"/>
        <w:autoSpaceDN w:val="0"/>
        <w:adjustRightInd w:val="0"/>
        <w:spacing w:after="0" w:line="240" w:lineRule="auto"/>
        <w:jc w:val="both"/>
        <w:rPr>
          <w:rFonts w:cs="Arial"/>
          <w:szCs w:val="24"/>
        </w:rPr>
      </w:pPr>
      <w:r w:rsidRPr="00495DE1">
        <w:rPr>
          <w:rFonts w:cs="Arial"/>
          <w:szCs w:val="24"/>
        </w:rPr>
        <w:t>Apresentamos nossa proposta para o objeto</w:t>
      </w:r>
      <w:r w:rsidRPr="00495DE1">
        <w:rPr>
          <w:rFonts w:cs="Arial"/>
          <w:b w:val="0"/>
          <w:bCs/>
          <w:szCs w:val="24"/>
        </w:rPr>
        <w:t xml:space="preserve"> </w:t>
      </w:r>
      <w:r w:rsidR="00C07DBB" w:rsidRPr="00DF65F2">
        <w:rPr>
          <w:rFonts w:cs="Arial"/>
          <w:b w:val="0"/>
          <w:szCs w:val="24"/>
        </w:rPr>
        <w:t xml:space="preserve">Registro de preços objetivando futura e eventual </w:t>
      </w:r>
      <w:r w:rsidR="00C07DBB" w:rsidRPr="00536737">
        <w:rPr>
          <w:rFonts w:cs="Arial"/>
          <w:b w:val="0"/>
          <w:bCs/>
          <w:szCs w:val="24"/>
        </w:rPr>
        <w:t>aquisição de pães para os funcioná</w:t>
      </w:r>
      <w:r w:rsidR="00C07DBB" w:rsidRPr="00536737">
        <w:rPr>
          <w:rFonts w:cs="Arial"/>
          <w:b w:val="0"/>
          <w:bCs/>
        </w:rPr>
        <w:t>r</w:t>
      </w:r>
      <w:r w:rsidR="00C07DBB" w:rsidRPr="00536737">
        <w:rPr>
          <w:rFonts w:cs="Arial"/>
          <w:b w:val="0"/>
          <w:bCs/>
          <w:szCs w:val="24"/>
        </w:rPr>
        <w:t xml:space="preserve">ios das diversas secretarias e para a merenda escolar da rede municipal de ensino do </w:t>
      </w:r>
      <w:r w:rsidR="00C07DBB" w:rsidRPr="00536737">
        <w:rPr>
          <w:rFonts w:cs="Arial"/>
          <w:b w:val="0"/>
          <w:bCs/>
        </w:rPr>
        <w:t>município</w:t>
      </w:r>
      <w:r w:rsidR="00C07DBB" w:rsidRPr="00536737">
        <w:rPr>
          <w:rFonts w:cs="Arial"/>
          <w:b w:val="0"/>
          <w:bCs/>
          <w:szCs w:val="24"/>
        </w:rPr>
        <w:t xml:space="preserve"> de </w:t>
      </w:r>
      <w:r w:rsidR="00C07DBB" w:rsidRPr="00536737">
        <w:rPr>
          <w:rFonts w:cs="Arial"/>
          <w:b w:val="0"/>
          <w:bCs/>
        </w:rPr>
        <w:t>D</w:t>
      </w:r>
      <w:r w:rsidR="00C07DBB" w:rsidRPr="00536737">
        <w:rPr>
          <w:rFonts w:cs="Arial"/>
          <w:b w:val="0"/>
          <w:bCs/>
          <w:szCs w:val="24"/>
        </w:rPr>
        <w:t>ouradina/</w:t>
      </w:r>
      <w:r w:rsidR="00C07DBB" w:rsidRPr="00536737">
        <w:rPr>
          <w:rFonts w:cs="Arial"/>
          <w:b w:val="0"/>
          <w:bCs/>
        </w:rPr>
        <w:t>MS</w:t>
      </w:r>
      <w:r w:rsidR="00C07DBB">
        <w:rPr>
          <w:rFonts w:cs="Arial"/>
        </w:rPr>
        <w:t>.</w:t>
      </w:r>
    </w:p>
    <w:p w14:paraId="44C2F0CF" w14:textId="77777777" w:rsidR="0026092A" w:rsidRPr="00495DE1" w:rsidRDefault="0026092A" w:rsidP="00D37301">
      <w:pPr>
        <w:pStyle w:val="TpicoTR"/>
        <w:autoSpaceDE w:val="0"/>
        <w:autoSpaceDN w:val="0"/>
        <w:adjustRightInd w:val="0"/>
        <w:spacing w:after="0" w:line="240" w:lineRule="auto"/>
        <w:ind w:left="284"/>
        <w:jc w:val="both"/>
        <w:rPr>
          <w:rFonts w:cs="Arial"/>
          <w:szCs w:val="24"/>
        </w:rPr>
      </w:pPr>
    </w:p>
    <w:tbl>
      <w:tblPr>
        <w:tblW w:w="14601" w:type="dxa"/>
        <w:tblInd w:w="-5" w:type="dxa"/>
        <w:tblCellMar>
          <w:left w:w="70" w:type="dxa"/>
          <w:right w:w="70" w:type="dxa"/>
        </w:tblCellMar>
        <w:tblLook w:val="04A0" w:firstRow="1" w:lastRow="0" w:firstColumn="1" w:lastColumn="0" w:noHBand="0" w:noVBand="1"/>
      </w:tblPr>
      <w:tblGrid>
        <w:gridCol w:w="709"/>
        <w:gridCol w:w="9214"/>
        <w:gridCol w:w="1109"/>
        <w:gridCol w:w="1461"/>
        <w:gridCol w:w="986"/>
        <w:gridCol w:w="1122"/>
      </w:tblGrid>
      <w:tr w:rsidR="00B52D4A" w:rsidRPr="00495DE1" w14:paraId="03BA4AEC" w14:textId="77777777" w:rsidTr="00C07DBB">
        <w:trPr>
          <w:trHeight w:val="311"/>
        </w:trPr>
        <w:tc>
          <w:tcPr>
            <w:tcW w:w="709" w:type="dxa"/>
            <w:tcBorders>
              <w:top w:val="single" w:sz="4" w:space="0" w:color="auto"/>
              <w:left w:val="single" w:sz="4" w:space="0" w:color="auto"/>
              <w:bottom w:val="single" w:sz="4" w:space="0" w:color="auto"/>
              <w:right w:val="single" w:sz="4" w:space="0" w:color="auto"/>
            </w:tcBorders>
            <w:shd w:val="clear" w:color="auto" w:fill="D0CECE"/>
            <w:hideMark/>
          </w:tcPr>
          <w:p w14:paraId="059D0A79" w14:textId="77777777" w:rsidR="00B52D4A" w:rsidRPr="00495DE1" w:rsidRDefault="00B52D4A" w:rsidP="00D37301">
            <w:pPr>
              <w:pStyle w:val="NormalWeb"/>
              <w:spacing w:before="0" w:after="0"/>
              <w:rPr>
                <w:rFonts w:ascii="Arial" w:hAnsi="Arial" w:cs="Arial"/>
                <w:b/>
                <w:lang w:val="en-US"/>
              </w:rPr>
            </w:pPr>
            <w:r w:rsidRPr="00495DE1">
              <w:rPr>
                <w:rFonts w:ascii="Arial" w:hAnsi="Arial" w:cs="Arial"/>
                <w:b/>
                <w:lang w:val="en-US"/>
              </w:rPr>
              <w:t xml:space="preserve">Item </w:t>
            </w:r>
          </w:p>
        </w:tc>
        <w:tc>
          <w:tcPr>
            <w:tcW w:w="9214" w:type="dxa"/>
            <w:tcBorders>
              <w:top w:val="single" w:sz="4" w:space="0" w:color="auto"/>
              <w:left w:val="nil"/>
              <w:bottom w:val="single" w:sz="4" w:space="0" w:color="auto"/>
              <w:right w:val="single" w:sz="4" w:space="0" w:color="auto"/>
            </w:tcBorders>
            <w:shd w:val="clear" w:color="auto" w:fill="D0CECE"/>
            <w:hideMark/>
          </w:tcPr>
          <w:p w14:paraId="55EE8265" w14:textId="77777777" w:rsidR="00B52D4A" w:rsidRPr="00495DE1" w:rsidRDefault="00B52D4A" w:rsidP="00D37301">
            <w:pPr>
              <w:pStyle w:val="NormalWeb"/>
              <w:spacing w:before="0" w:after="0"/>
              <w:rPr>
                <w:rFonts w:ascii="Arial" w:hAnsi="Arial" w:cs="Arial"/>
                <w:b/>
                <w:lang w:val="en-US"/>
              </w:rPr>
            </w:pPr>
            <w:proofErr w:type="spellStart"/>
            <w:r w:rsidRPr="00495DE1">
              <w:rPr>
                <w:rFonts w:ascii="Arial" w:hAnsi="Arial" w:cs="Arial"/>
                <w:b/>
                <w:lang w:val="en-US"/>
              </w:rPr>
              <w:t>Descrição</w:t>
            </w:r>
            <w:proofErr w:type="spellEnd"/>
          </w:p>
        </w:tc>
        <w:tc>
          <w:tcPr>
            <w:tcW w:w="1109" w:type="dxa"/>
            <w:tcBorders>
              <w:top w:val="single" w:sz="4" w:space="0" w:color="auto"/>
              <w:left w:val="nil"/>
              <w:bottom w:val="single" w:sz="4" w:space="0" w:color="auto"/>
              <w:right w:val="nil"/>
            </w:tcBorders>
            <w:shd w:val="clear" w:color="auto" w:fill="D0CECE"/>
            <w:noWrap/>
            <w:hideMark/>
          </w:tcPr>
          <w:p w14:paraId="3A0D3A6D" w14:textId="77777777" w:rsidR="00B52D4A" w:rsidRPr="00495DE1" w:rsidRDefault="00B52D4A" w:rsidP="00D37301">
            <w:pPr>
              <w:pStyle w:val="NormalWeb"/>
              <w:spacing w:before="0" w:after="0"/>
              <w:rPr>
                <w:rFonts w:ascii="Arial" w:hAnsi="Arial" w:cs="Arial"/>
                <w:b/>
                <w:lang w:val="en-US"/>
              </w:rPr>
            </w:pPr>
            <w:proofErr w:type="spellStart"/>
            <w:r w:rsidRPr="00495DE1">
              <w:rPr>
                <w:rFonts w:ascii="Arial" w:hAnsi="Arial" w:cs="Arial"/>
                <w:b/>
                <w:lang w:val="en-US"/>
              </w:rPr>
              <w:t>Unidade</w:t>
            </w:r>
            <w:proofErr w:type="spellEnd"/>
          </w:p>
        </w:tc>
        <w:tc>
          <w:tcPr>
            <w:tcW w:w="1461" w:type="dxa"/>
            <w:tcBorders>
              <w:top w:val="single" w:sz="4" w:space="0" w:color="auto"/>
              <w:left w:val="single" w:sz="4" w:space="0" w:color="auto"/>
              <w:bottom w:val="single" w:sz="4" w:space="0" w:color="auto"/>
              <w:right w:val="single" w:sz="4" w:space="0" w:color="auto"/>
            </w:tcBorders>
            <w:shd w:val="clear" w:color="auto" w:fill="D0CECE"/>
            <w:hideMark/>
          </w:tcPr>
          <w:p w14:paraId="28874A5B" w14:textId="77777777" w:rsidR="00B52D4A" w:rsidRPr="00495DE1" w:rsidRDefault="00B52D4A" w:rsidP="00D37301">
            <w:pPr>
              <w:pStyle w:val="NormalWeb"/>
              <w:spacing w:before="0" w:after="0"/>
              <w:rPr>
                <w:rFonts w:ascii="Arial" w:hAnsi="Arial" w:cs="Arial"/>
                <w:b/>
                <w:lang w:val="en-US"/>
              </w:rPr>
            </w:pPr>
            <w:proofErr w:type="spellStart"/>
            <w:r w:rsidRPr="00495DE1">
              <w:rPr>
                <w:rFonts w:ascii="Arial" w:hAnsi="Arial" w:cs="Arial"/>
                <w:b/>
                <w:lang w:val="en-US"/>
              </w:rPr>
              <w:t>Quantidade</w:t>
            </w:r>
            <w:proofErr w:type="spellEnd"/>
          </w:p>
        </w:tc>
        <w:tc>
          <w:tcPr>
            <w:tcW w:w="986" w:type="dxa"/>
            <w:tcBorders>
              <w:top w:val="single" w:sz="4" w:space="0" w:color="auto"/>
              <w:left w:val="single" w:sz="4" w:space="0" w:color="auto"/>
              <w:bottom w:val="single" w:sz="4" w:space="0" w:color="auto"/>
              <w:right w:val="single" w:sz="4" w:space="0" w:color="auto"/>
            </w:tcBorders>
            <w:shd w:val="clear" w:color="auto" w:fill="D0CECE"/>
            <w:hideMark/>
          </w:tcPr>
          <w:p w14:paraId="693C47F8" w14:textId="77777777" w:rsidR="00B52D4A" w:rsidRPr="00495DE1" w:rsidRDefault="00B52D4A" w:rsidP="00D37301">
            <w:pPr>
              <w:rPr>
                <w:rFonts w:ascii="Arial" w:hAnsi="Arial" w:cs="Arial"/>
                <w:b/>
                <w:bCs/>
                <w:sz w:val="24"/>
                <w:szCs w:val="24"/>
                <w:lang w:val="pt-BR" w:eastAsia="pt-BR"/>
              </w:rPr>
            </w:pPr>
            <w:r w:rsidRPr="00495DE1">
              <w:rPr>
                <w:rFonts w:ascii="Arial" w:hAnsi="Arial" w:cs="Arial"/>
                <w:b/>
                <w:bCs/>
                <w:sz w:val="24"/>
                <w:szCs w:val="24"/>
                <w:lang w:val="pt-BR" w:eastAsia="pt-BR"/>
              </w:rPr>
              <w:t>Valor</w:t>
            </w:r>
          </w:p>
        </w:tc>
        <w:tc>
          <w:tcPr>
            <w:tcW w:w="1122" w:type="dxa"/>
            <w:tcBorders>
              <w:top w:val="single" w:sz="4" w:space="0" w:color="auto"/>
              <w:left w:val="single" w:sz="4" w:space="0" w:color="auto"/>
              <w:bottom w:val="single" w:sz="4" w:space="0" w:color="auto"/>
              <w:right w:val="single" w:sz="4" w:space="0" w:color="auto"/>
            </w:tcBorders>
            <w:shd w:val="clear" w:color="auto" w:fill="D0CECE"/>
            <w:hideMark/>
          </w:tcPr>
          <w:p w14:paraId="48A1D6CD" w14:textId="77777777" w:rsidR="00B52D4A" w:rsidRPr="00495DE1" w:rsidRDefault="00B52D4A" w:rsidP="00D37301">
            <w:pPr>
              <w:pStyle w:val="NormalWeb"/>
              <w:spacing w:before="0" w:after="0"/>
              <w:rPr>
                <w:rFonts w:ascii="Arial" w:hAnsi="Arial" w:cs="Arial"/>
                <w:b/>
                <w:lang w:val="en-US" w:eastAsia="en-US"/>
              </w:rPr>
            </w:pPr>
            <w:r w:rsidRPr="00495DE1">
              <w:rPr>
                <w:rFonts w:ascii="Arial" w:hAnsi="Arial" w:cs="Arial"/>
                <w:b/>
                <w:lang w:val="en-US"/>
              </w:rPr>
              <w:t>Total</w:t>
            </w:r>
          </w:p>
        </w:tc>
      </w:tr>
      <w:tr w:rsidR="000C0ADA" w:rsidRPr="00495DE1" w14:paraId="11B6C52A" w14:textId="77777777" w:rsidTr="008272A6">
        <w:trPr>
          <w:trHeight w:val="2001"/>
        </w:trPr>
        <w:tc>
          <w:tcPr>
            <w:tcW w:w="709" w:type="dxa"/>
            <w:tcBorders>
              <w:top w:val="nil"/>
              <w:left w:val="single" w:sz="4" w:space="0" w:color="auto"/>
              <w:bottom w:val="single" w:sz="4" w:space="0" w:color="auto"/>
              <w:right w:val="single" w:sz="4" w:space="0" w:color="auto"/>
            </w:tcBorders>
            <w:vAlign w:val="center"/>
          </w:tcPr>
          <w:p w14:paraId="2D703DE1" w14:textId="69297410" w:rsidR="000C0ADA" w:rsidRPr="008272A6" w:rsidRDefault="000C0ADA" w:rsidP="000C0ADA">
            <w:pPr>
              <w:jc w:val="center"/>
              <w:rPr>
                <w:rFonts w:ascii="Arial" w:hAnsi="Arial" w:cs="Arial"/>
                <w:sz w:val="18"/>
                <w:szCs w:val="18"/>
              </w:rPr>
            </w:pPr>
            <w:r w:rsidRPr="008272A6">
              <w:rPr>
                <w:rFonts w:ascii="Arial" w:eastAsia="Arial" w:hAnsi="Arial" w:cs="Arial"/>
                <w:b/>
                <w:color w:val="000000"/>
                <w:spacing w:val="-2"/>
                <w:sz w:val="18"/>
                <w:szCs w:val="18"/>
              </w:rPr>
              <w:t>1</w:t>
            </w:r>
          </w:p>
        </w:tc>
        <w:tc>
          <w:tcPr>
            <w:tcW w:w="9214" w:type="dxa"/>
            <w:tcBorders>
              <w:top w:val="nil"/>
              <w:left w:val="nil"/>
              <w:bottom w:val="single" w:sz="4" w:space="0" w:color="auto"/>
              <w:right w:val="single" w:sz="4" w:space="0" w:color="auto"/>
            </w:tcBorders>
          </w:tcPr>
          <w:p w14:paraId="70E21B43" w14:textId="76568BCF" w:rsidR="000C0ADA" w:rsidRPr="008272A6" w:rsidRDefault="000C0ADA" w:rsidP="000C0ADA">
            <w:pPr>
              <w:jc w:val="both"/>
              <w:rPr>
                <w:rFonts w:ascii="Arial" w:hAnsi="Arial" w:cs="Arial"/>
                <w:sz w:val="18"/>
                <w:szCs w:val="18"/>
              </w:rPr>
            </w:pPr>
            <w:r w:rsidRPr="008272A6">
              <w:rPr>
                <w:rFonts w:ascii="Arial" w:eastAsia="Arial" w:hAnsi="Arial" w:cs="Arial"/>
                <w:b/>
                <w:color w:val="000000"/>
                <w:spacing w:val="-2"/>
                <w:sz w:val="18"/>
                <w:szCs w:val="18"/>
              </w:rPr>
              <w:t>PÃO DE QUEIJO, TRADICIONAL, ASSADO, PRONTO PARA CONSUMO, FRESCO, DO DIA. PRODUTO OBTIDO EM CONDIÇÕES TÉCNICAS ADEQUADAS DE FABRICAÇÃO, COM MATÉRIAS PRIMAS DE PRIMEIRA QUALIDADE. PRODUZIDO A PARTIR DE MASSA DE POLVILHO, QUEIJO, OVOS, ÓLEO VEGETAL OU MANTEIGA, LEITE, SAL E ÁGUA. NÃO DEVE CONTER CORANTES ARTIFICIAIS, CONSERVANTES OU INGREDIENTES NÃO DECLARADOS. COR, SABOR E AROMA CARACTERÍSTICO, TEXTURA CROCANTE POR FORA, MACIA E ELÁSTICA POR DENTRO. FÓRMA ARREDONDADA, SUPERFÍCIE LISA OU LEVEMENTE RACHADA SEM PONTOS DE MOFO, DEFORMAÇÕES EXCESSIVAS, OU SINAIS DE DETERIORAÇÃO. PESO APROXIMADO DE 50G A UNIDADE. EMBALAGEM DE POLIETILENO, TRANSPARENTE, ATÓXICO, INTACTO. DEVE PROTEGER CONTRA UMIDADE, POEIRA E CONTAMINAÇÃO</w:t>
            </w:r>
          </w:p>
        </w:tc>
        <w:tc>
          <w:tcPr>
            <w:tcW w:w="1109" w:type="dxa"/>
            <w:tcBorders>
              <w:top w:val="single" w:sz="4" w:space="0" w:color="auto"/>
              <w:left w:val="nil"/>
              <w:bottom w:val="single" w:sz="4" w:space="0" w:color="auto"/>
              <w:right w:val="single" w:sz="4" w:space="0" w:color="auto"/>
            </w:tcBorders>
            <w:vAlign w:val="center"/>
          </w:tcPr>
          <w:p w14:paraId="2D3CDF63" w14:textId="713E8A05" w:rsidR="000C0ADA" w:rsidRPr="008272A6" w:rsidRDefault="000C0ADA" w:rsidP="000C0ADA">
            <w:pPr>
              <w:jc w:val="center"/>
              <w:rPr>
                <w:rFonts w:ascii="Arial" w:hAnsi="Arial" w:cs="Arial"/>
                <w:color w:val="000000"/>
                <w:sz w:val="18"/>
                <w:szCs w:val="18"/>
              </w:rPr>
            </w:pPr>
            <w:r w:rsidRPr="008272A6">
              <w:rPr>
                <w:rFonts w:ascii="Arial" w:eastAsia="Arial" w:hAnsi="Arial" w:cs="Arial"/>
                <w:color w:val="000000"/>
                <w:spacing w:val="-2"/>
                <w:sz w:val="18"/>
                <w:szCs w:val="18"/>
              </w:rPr>
              <w:t>kg</w:t>
            </w:r>
          </w:p>
        </w:tc>
        <w:tc>
          <w:tcPr>
            <w:tcW w:w="1461" w:type="dxa"/>
            <w:tcBorders>
              <w:top w:val="nil"/>
              <w:left w:val="nil"/>
              <w:bottom w:val="single" w:sz="4" w:space="0" w:color="auto"/>
              <w:right w:val="single" w:sz="4" w:space="0" w:color="auto"/>
            </w:tcBorders>
            <w:noWrap/>
            <w:vAlign w:val="center"/>
          </w:tcPr>
          <w:p w14:paraId="1352B129" w14:textId="0741CB8B" w:rsidR="000C0ADA" w:rsidRPr="008272A6" w:rsidRDefault="000C0ADA" w:rsidP="000C0ADA">
            <w:pPr>
              <w:jc w:val="center"/>
              <w:rPr>
                <w:rFonts w:ascii="Arial" w:hAnsi="Arial" w:cs="Arial"/>
                <w:color w:val="000000"/>
                <w:sz w:val="18"/>
                <w:szCs w:val="18"/>
              </w:rPr>
            </w:pPr>
            <w:r w:rsidRPr="008272A6">
              <w:rPr>
                <w:rFonts w:ascii="Arial" w:eastAsia="Arial" w:hAnsi="Arial" w:cs="Arial"/>
                <w:color w:val="000000"/>
                <w:spacing w:val="-2"/>
                <w:sz w:val="18"/>
                <w:szCs w:val="18"/>
              </w:rPr>
              <w:t>400,0000</w:t>
            </w:r>
          </w:p>
        </w:tc>
        <w:tc>
          <w:tcPr>
            <w:tcW w:w="986" w:type="dxa"/>
            <w:tcBorders>
              <w:top w:val="nil"/>
              <w:left w:val="nil"/>
              <w:bottom w:val="single" w:sz="4" w:space="0" w:color="auto"/>
              <w:right w:val="single" w:sz="4" w:space="0" w:color="auto"/>
            </w:tcBorders>
            <w:vAlign w:val="center"/>
          </w:tcPr>
          <w:p w14:paraId="66631D5A" w14:textId="022A525D" w:rsidR="000C0ADA" w:rsidRPr="008272A6" w:rsidRDefault="000C0ADA" w:rsidP="000C0ADA">
            <w:pPr>
              <w:jc w:val="center"/>
              <w:rPr>
                <w:rFonts w:ascii="Arial" w:hAnsi="Arial" w:cs="Arial"/>
                <w:color w:val="000000"/>
                <w:sz w:val="18"/>
                <w:szCs w:val="18"/>
              </w:rPr>
            </w:pPr>
            <w:r w:rsidRPr="008272A6">
              <w:rPr>
                <w:rFonts w:ascii="Arial" w:eastAsia="Arial" w:hAnsi="Arial" w:cs="Arial"/>
                <w:color w:val="000000"/>
                <w:spacing w:val="-2"/>
                <w:sz w:val="18"/>
                <w:szCs w:val="18"/>
              </w:rPr>
              <w:t>32,50</w:t>
            </w:r>
          </w:p>
        </w:tc>
        <w:tc>
          <w:tcPr>
            <w:tcW w:w="1122" w:type="dxa"/>
            <w:tcBorders>
              <w:top w:val="nil"/>
              <w:left w:val="nil"/>
              <w:bottom w:val="single" w:sz="4" w:space="0" w:color="auto"/>
              <w:right w:val="single" w:sz="4" w:space="0" w:color="auto"/>
            </w:tcBorders>
          </w:tcPr>
          <w:p w14:paraId="2CA67C79" w14:textId="77777777" w:rsidR="000C0ADA" w:rsidRPr="008272A6" w:rsidRDefault="000C0ADA" w:rsidP="000C0ADA">
            <w:pPr>
              <w:spacing w:line="229" w:lineRule="auto"/>
              <w:ind w:right="850"/>
              <w:jc w:val="both"/>
              <w:rPr>
                <w:rFonts w:ascii="Arial" w:eastAsia="Arial" w:hAnsi="Arial" w:cs="Arial"/>
                <w:spacing w:val="-2"/>
                <w:sz w:val="18"/>
                <w:szCs w:val="18"/>
              </w:rPr>
            </w:pPr>
          </w:p>
          <w:p w14:paraId="0A01FAC4" w14:textId="77777777" w:rsidR="000C0ADA" w:rsidRPr="008272A6" w:rsidRDefault="000C0ADA" w:rsidP="000C0ADA">
            <w:pPr>
              <w:spacing w:line="229" w:lineRule="auto"/>
              <w:ind w:right="289"/>
              <w:jc w:val="center"/>
              <w:rPr>
                <w:rFonts w:ascii="Arial" w:eastAsia="Arial" w:hAnsi="Arial" w:cs="Arial"/>
                <w:spacing w:val="-2"/>
                <w:sz w:val="18"/>
                <w:szCs w:val="18"/>
              </w:rPr>
            </w:pPr>
          </w:p>
          <w:p w14:paraId="08FDDC4A" w14:textId="77777777" w:rsidR="000C0ADA" w:rsidRPr="008272A6" w:rsidRDefault="000C0ADA" w:rsidP="000C0ADA">
            <w:pPr>
              <w:spacing w:line="229" w:lineRule="auto"/>
              <w:ind w:right="289"/>
              <w:jc w:val="center"/>
              <w:rPr>
                <w:rFonts w:ascii="Arial" w:eastAsia="Arial" w:hAnsi="Arial" w:cs="Arial"/>
                <w:spacing w:val="-2"/>
                <w:sz w:val="18"/>
                <w:szCs w:val="18"/>
              </w:rPr>
            </w:pPr>
          </w:p>
          <w:p w14:paraId="0DF8C75F" w14:textId="77777777" w:rsidR="000C0ADA" w:rsidRPr="008272A6" w:rsidRDefault="000C0ADA" w:rsidP="000C0ADA">
            <w:pPr>
              <w:spacing w:line="229" w:lineRule="auto"/>
              <w:ind w:right="289"/>
              <w:jc w:val="center"/>
              <w:rPr>
                <w:rFonts w:ascii="Arial" w:eastAsia="Arial" w:hAnsi="Arial" w:cs="Arial"/>
                <w:spacing w:val="-2"/>
                <w:sz w:val="18"/>
                <w:szCs w:val="18"/>
              </w:rPr>
            </w:pPr>
          </w:p>
          <w:p w14:paraId="0369ED07" w14:textId="1C053BBD" w:rsidR="000C0ADA" w:rsidRPr="008272A6" w:rsidRDefault="000C0ADA" w:rsidP="000C0ADA">
            <w:pPr>
              <w:jc w:val="center"/>
              <w:rPr>
                <w:rFonts w:ascii="Arial" w:hAnsi="Arial" w:cs="Arial"/>
                <w:color w:val="000000"/>
                <w:sz w:val="18"/>
                <w:szCs w:val="18"/>
              </w:rPr>
            </w:pPr>
            <w:r w:rsidRPr="008272A6">
              <w:rPr>
                <w:rFonts w:ascii="Arial" w:eastAsia="Arial" w:hAnsi="Arial" w:cs="Arial"/>
                <w:spacing w:val="-2"/>
                <w:sz w:val="18"/>
                <w:szCs w:val="18"/>
              </w:rPr>
              <w:t>13.000</w:t>
            </w:r>
          </w:p>
        </w:tc>
      </w:tr>
      <w:tr w:rsidR="000C0ADA" w:rsidRPr="00495DE1" w14:paraId="2B6B41E6" w14:textId="77777777" w:rsidTr="008272A6">
        <w:trPr>
          <w:trHeight w:val="553"/>
        </w:trPr>
        <w:tc>
          <w:tcPr>
            <w:tcW w:w="709" w:type="dxa"/>
            <w:tcBorders>
              <w:top w:val="nil"/>
              <w:left w:val="single" w:sz="4" w:space="0" w:color="auto"/>
              <w:bottom w:val="single" w:sz="4" w:space="0" w:color="auto"/>
              <w:right w:val="single" w:sz="4" w:space="0" w:color="auto"/>
            </w:tcBorders>
            <w:vAlign w:val="center"/>
          </w:tcPr>
          <w:p w14:paraId="7B32803C" w14:textId="0FD18C4B" w:rsidR="000C0ADA" w:rsidRPr="008272A6" w:rsidRDefault="000C0ADA" w:rsidP="000C0ADA">
            <w:pPr>
              <w:jc w:val="center"/>
              <w:rPr>
                <w:rFonts w:ascii="Arial" w:eastAsia="Arial" w:hAnsi="Arial" w:cs="Arial"/>
                <w:b/>
                <w:color w:val="000000"/>
                <w:spacing w:val="-2"/>
                <w:sz w:val="18"/>
                <w:szCs w:val="18"/>
              </w:rPr>
            </w:pPr>
            <w:r w:rsidRPr="008272A6">
              <w:rPr>
                <w:rFonts w:ascii="Arial" w:eastAsia="Arial" w:hAnsi="Arial" w:cs="Arial"/>
                <w:b/>
                <w:color w:val="000000"/>
                <w:spacing w:val="-2"/>
                <w:sz w:val="18"/>
                <w:szCs w:val="18"/>
              </w:rPr>
              <w:t>2</w:t>
            </w:r>
          </w:p>
        </w:tc>
        <w:tc>
          <w:tcPr>
            <w:tcW w:w="9214" w:type="dxa"/>
            <w:tcBorders>
              <w:top w:val="nil"/>
              <w:left w:val="nil"/>
              <w:bottom w:val="single" w:sz="4" w:space="0" w:color="auto"/>
              <w:right w:val="single" w:sz="4" w:space="0" w:color="auto"/>
            </w:tcBorders>
          </w:tcPr>
          <w:p w14:paraId="5B6E650C" w14:textId="74FFC96C" w:rsidR="000C0ADA" w:rsidRPr="008272A6" w:rsidRDefault="000C0ADA" w:rsidP="000C0ADA">
            <w:pPr>
              <w:jc w:val="both"/>
              <w:rPr>
                <w:rFonts w:ascii="Arial" w:eastAsia="Arial" w:hAnsi="Arial" w:cs="Arial"/>
                <w:b/>
                <w:color w:val="000000"/>
                <w:spacing w:val="-2"/>
                <w:sz w:val="18"/>
                <w:szCs w:val="18"/>
              </w:rPr>
            </w:pPr>
            <w:r w:rsidRPr="008272A6">
              <w:rPr>
                <w:rFonts w:ascii="Arial" w:eastAsia="Arial" w:hAnsi="Arial" w:cs="Arial"/>
                <w:b/>
                <w:color w:val="000000"/>
                <w:spacing w:val="-2"/>
                <w:sz w:val="18"/>
                <w:szCs w:val="18"/>
              </w:rPr>
              <w:t>PAO FRANCES, 50G COM CASCA CROCANTE E INTERIOR MACIO, ASSADO NO DIA DA ENTREGA, DEVERA SER ENTREGUE EM EMBALAGEM DESCARTAVEL.</w:t>
            </w:r>
          </w:p>
        </w:tc>
        <w:tc>
          <w:tcPr>
            <w:tcW w:w="1109" w:type="dxa"/>
            <w:tcBorders>
              <w:top w:val="single" w:sz="4" w:space="0" w:color="auto"/>
              <w:left w:val="nil"/>
              <w:bottom w:val="single" w:sz="4" w:space="0" w:color="auto"/>
              <w:right w:val="single" w:sz="4" w:space="0" w:color="auto"/>
            </w:tcBorders>
            <w:vAlign w:val="center"/>
          </w:tcPr>
          <w:p w14:paraId="352762E3" w14:textId="13DF2C92" w:rsidR="000C0ADA" w:rsidRPr="008272A6" w:rsidRDefault="000C0ADA" w:rsidP="000C0ADA">
            <w:pPr>
              <w:jc w:val="center"/>
              <w:rPr>
                <w:rFonts w:ascii="Arial" w:eastAsia="Arial" w:hAnsi="Arial" w:cs="Arial"/>
                <w:color w:val="000000"/>
                <w:spacing w:val="-2"/>
                <w:sz w:val="18"/>
                <w:szCs w:val="18"/>
              </w:rPr>
            </w:pPr>
            <w:r w:rsidRPr="008272A6">
              <w:rPr>
                <w:rFonts w:ascii="Arial" w:eastAsia="Arial" w:hAnsi="Arial" w:cs="Arial"/>
                <w:color w:val="000000"/>
                <w:spacing w:val="-2"/>
                <w:sz w:val="18"/>
                <w:szCs w:val="18"/>
              </w:rPr>
              <w:t>kg</w:t>
            </w:r>
          </w:p>
        </w:tc>
        <w:tc>
          <w:tcPr>
            <w:tcW w:w="1461" w:type="dxa"/>
            <w:tcBorders>
              <w:top w:val="nil"/>
              <w:left w:val="nil"/>
              <w:bottom w:val="single" w:sz="4" w:space="0" w:color="auto"/>
              <w:right w:val="single" w:sz="4" w:space="0" w:color="auto"/>
            </w:tcBorders>
            <w:noWrap/>
            <w:vAlign w:val="center"/>
          </w:tcPr>
          <w:p w14:paraId="43097D06" w14:textId="73BDAC16" w:rsidR="000C0ADA" w:rsidRPr="008272A6" w:rsidRDefault="000C0ADA" w:rsidP="000C0ADA">
            <w:pPr>
              <w:jc w:val="center"/>
              <w:rPr>
                <w:rFonts w:ascii="Arial" w:eastAsia="Arial" w:hAnsi="Arial" w:cs="Arial"/>
                <w:color w:val="000000"/>
                <w:spacing w:val="-2"/>
                <w:sz w:val="18"/>
                <w:szCs w:val="18"/>
              </w:rPr>
            </w:pPr>
            <w:r w:rsidRPr="008272A6">
              <w:rPr>
                <w:rFonts w:ascii="Arial" w:eastAsia="Arial" w:hAnsi="Arial" w:cs="Arial"/>
                <w:color w:val="000000"/>
                <w:spacing w:val="-2"/>
                <w:sz w:val="18"/>
                <w:szCs w:val="18"/>
              </w:rPr>
              <w:t>4.350,0000</w:t>
            </w:r>
          </w:p>
        </w:tc>
        <w:tc>
          <w:tcPr>
            <w:tcW w:w="986" w:type="dxa"/>
            <w:tcBorders>
              <w:top w:val="nil"/>
              <w:left w:val="nil"/>
              <w:bottom w:val="single" w:sz="4" w:space="0" w:color="auto"/>
              <w:right w:val="single" w:sz="4" w:space="0" w:color="auto"/>
            </w:tcBorders>
            <w:vAlign w:val="center"/>
          </w:tcPr>
          <w:p w14:paraId="5E0E31DC" w14:textId="4E7FBA08" w:rsidR="000C0ADA" w:rsidRPr="008272A6" w:rsidRDefault="000C0ADA" w:rsidP="000C0ADA">
            <w:pPr>
              <w:jc w:val="center"/>
              <w:rPr>
                <w:rFonts w:ascii="Arial" w:hAnsi="Arial" w:cs="Arial"/>
                <w:color w:val="000000"/>
                <w:sz w:val="18"/>
                <w:szCs w:val="18"/>
              </w:rPr>
            </w:pPr>
            <w:r w:rsidRPr="008272A6">
              <w:rPr>
                <w:rFonts w:ascii="Arial" w:eastAsia="Arial" w:hAnsi="Arial" w:cs="Arial"/>
                <w:color w:val="000000"/>
                <w:spacing w:val="-2"/>
                <w:sz w:val="18"/>
                <w:szCs w:val="18"/>
              </w:rPr>
              <w:t>20,49</w:t>
            </w:r>
          </w:p>
        </w:tc>
        <w:tc>
          <w:tcPr>
            <w:tcW w:w="1122" w:type="dxa"/>
            <w:tcBorders>
              <w:top w:val="nil"/>
              <w:left w:val="nil"/>
              <w:bottom w:val="single" w:sz="4" w:space="0" w:color="auto"/>
              <w:right w:val="single" w:sz="4" w:space="0" w:color="auto"/>
            </w:tcBorders>
          </w:tcPr>
          <w:p w14:paraId="1510B06E" w14:textId="77777777" w:rsidR="000C0ADA" w:rsidRPr="008272A6" w:rsidRDefault="000C0ADA" w:rsidP="000C0ADA">
            <w:pPr>
              <w:spacing w:line="229" w:lineRule="auto"/>
              <w:ind w:right="147"/>
              <w:jc w:val="center"/>
              <w:rPr>
                <w:rFonts w:ascii="Arial" w:eastAsia="Arial" w:hAnsi="Arial" w:cs="Arial"/>
                <w:spacing w:val="-2"/>
                <w:sz w:val="18"/>
                <w:szCs w:val="18"/>
              </w:rPr>
            </w:pPr>
          </w:p>
          <w:p w14:paraId="619BA73A" w14:textId="3C4D388A" w:rsidR="000C0ADA" w:rsidRPr="008272A6" w:rsidRDefault="000C0ADA" w:rsidP="000C0ADA">
            <w:pPr>
              <w:jc w:val="center"/>
              <w:rPr>
                <w:rFonts w:ascii="Arial" w:hAnsi="Arial" w:cs="Arial"/>
                <w:color w:val="000000"/>
                <w:sz w:val="18"/>
                <w:szCs w:val="18"/>
              </w:rPr>
            </w:pPr>
            <w:r w:rsidRPr="008272A6">
              <w:rPr>
                <w:rFonts w:ascii="Arial" w:eastAsia="Arial" w:hAnsi="Arial" w:cs="Arial"/>
                <w:spacing w:val="-2"/>
                <w:sz w:val="18"/>
                <w:szCs w:val="18"/>
              </w:rPr>
              <w:t>89.131,50</w:t>
            </w:r>
          </w:p>
        </w:tc>
      </w:tr>
      <w:tr w:rsidR="000C0ADA" w:rsidRPr="00495DE1" w14:paraId="08F4231E" w14:textId="77777777" w:rsidTr="008272A6">
        <w:trPr>
          <w:trHeight w:val="1551"/>
        </w:trPr>
        <w:tc>
          <w:tcPr>
            <w:tcW w:w="709" w:type="dxa"/>
            <w:tcBorders>
              <w:top w:val="nil"/>
              <w:left w:val="single" w:sz="4" w:space="0" w:color="auto"/>
              <w:bottom w:val="single" w:sz="4" w:space="0" w:color="auto"/>
              <w:right w:val="single" w:sz="4" w:space="0" w:color="auto"/>
            </w:tcBorders>
            <w:vAlign w:val="center"/>
          </w:tcPr>
          <w:p w14:paraId="64182BCA" w14:textId="797ED208" w:rsidR="000C0ADA" w:rsidRPr="008272A6" w:rsidRDefault="000C0ADA" w:rsidP="000C0ADA">
            <w:pPr>
              <w:jc w:val="center"/>
              <w:rPr>
                <w:rFonts w:ascii="Arial" w:eastAsia="Arial" w:hAnsi="Arial" w:cs="Arial"/>
                <w:b/>
                <w:color w:val="000000"/>
                <w:spacing w:val="-2"/>
                <w:sz w:val="18"/>
                <w:szCs w:val="18"/>
              </w:rPr>
            </w:pPr>
            <w:r w:rsidRPr="008272A6">
              <w:rPr>
                <w:rFonts w:ascii="Arial" w:eastAsia="Arial" w:hAnsi="Arial" w:cs="Arial"/>
                <w:b/>
                <w:color w:val="000000"/>
                <w:spacing w:val="-2"/>
                <w:sz w:val="18"/>
                <w:szCs w:val="18"/>
              </w:rPr>
              <w:t>3</w:t>
            </w:r>
          </w:p>
        </w:tc>
        <w:tc>
          <w:tcPr>
            <w:tcW w:w="9214" w:type="dxa"/>
            <w:tcBorders>
              <w:top w:val="nil"/>
              <w:left w:val="nil"/>
              <w:bottom w:val="single" w:sz="4" w:space="0" w:color="auto"/>
              <w:right w:val="single" w:sz="4" w:space="0" w:color="auto"/>
            </w:tcBorders>
          </w:tcPr>
          <w:p w14:paraId="0E54C186" w14:textId="114C7D30" w:rsidR="000C0ADA" w:rsidRPr="008272A6" w:rsidRDefault="000C0ADA" w:rsidP="000C0ADA">
            <w:pPr>
              <w:jc w:val="both"/>
              <w:rPr>
                <w:rFonts w:ascii="Arial" w:eastAsia="Arial" w:hAnsi="Arial" w:cs="Arial"/>
                <w:b/>
                <w:color w:val="000000"/>
                <w:spacing w:val="-2"/>
                <w:sz w:val="18"/>
                <w:szCs w:val="18"/>
              </w:rPr>
            </w:pPr>
            <w:r w:rsidRPr="008272A6">
              <w:rPr>
                <w:rFonts w:ascii="Arial" w:eastAsia="Arial" w:hAnsi="Arial" w:cs="Arial"/>
                <w:b/>
                <w:color w:val="000000"/>
                <w:spacing w:val="-2"/>
                <w:sz w:val="18"/>
                <w:szCs w:val="18"/>
              </w:rPr>
              <w:t>PÃO TIPO HOT DOG, TRADICIONAL, ASSADO, PRONTO PARA CONSUMO, FRESCO, DO DIA. PRODUTO OBTIDO EM CONDIÇÕES TÉCNICAS ADEQUADAS DE FABRICAÇÃO, COM MATÉRIAS PRIMAS DE PRIMEIRA QUALIDADE. PREPARADO COM FARINHA DE TRIGO, FERMENTO, ÓLEO VEGETAL OU MARGARINA, SAL E ÁGUA. COR, SABOR E AROMA CARACTERÍSTICO, SUPERFÍCIE LISA SEM PONTOS DE MOFO, DEFORMAÇÕES EXCESSIVAS, OU SINAIS DE DETERIORAÇÃO. PESO APROXIMADO DE 50G A UNIDADE. EMBALAGEM DE POLIETILENO, TRANSPARENTE, ATÓXICO, INTACTO. DEVE PROTEGER CONTRA UMIDADE, POEIRA E CONTAMINAÇÃO</w:t>
            </w:r>
          </w:p>
        </w:tc>
        <w:tc>
          <w:tcPr>
            <w:tcW w:w="1109" w:type="dxa"/>
            <w:tcBorders>
              <w:top w:val="single" w:sz="4" w:space="0" w:color="auto"/>
              <w:left w:val="nil"/>
              <w:bottom w:val="single" w:sz="4" w:space="0" w:color="auto"/>
              <w:right w:val="single" w:sz="4" w:space="0" w:color="auto"/>
            </w:tcBorders>
            <w:vAlign w:val="center"/>
          </w:tcPr>
          <w:p w14:paraId="6490E827" w14:textId="3E6B4CB7" w:rsidR="000C0ADA" w:rsidRPr="008272A6" w:rsidRDefault="000C0ADA" w:rsidP="000C0ADA">
            <w:pPr>
              <w:jc w:val="center"/>
              <w:rPr>
                <w:rFonts w:ascii="Arial" w:eastAsia="Arial" w:hAnsi="Arial" w:cs="Arial"/>
                <w:color w:val="000000"/>
                <w:spacing w:val="-2"/>
                <w:sz w:val="18"/>
                <w:szCs w:val="18"/>
              </w:rPr>
            </w:pPr>
            <w:r w:rsidRPr="008272A6">
              <w:rPr>
                <w:rFonts w:ascii="Arial" w:eastAsia="Arial" w:hAnsi="Arial" w:cs="Arial"/>
                <w:color w:val="000000"/>
                <w:spacing w:val="-2"/>
                <w:sz w:val="18"/>
                <w:szCs w:val="18"/>
              </w:rPr>
              <w:t>kg</w:t>
            </w:r>
          </w:p>
        </w:tc>
        <w:tc>
          <w:tcPr>
            <w:tcW w:w="1461" w:type="dxa"/>
            <w:tcBorders>
              <w:top w:val="nil"/>
              <w:left w:val="nil"/>
              <w:bottom w:val="single" w:sz="4" w:space="0" w:color="auto"/>
              <w:right w:val="single" w:sz="4" w:space="0" w:color="auto"/>
            </w:tcBorders>
            <w:noWrap/>
            <w:vAlign w:val="center"/>
          </w:tcPr>
          <w:p w14:paraId="2626FC08" w14:textId="356ADDC0" w:rsidR="000C0ADA" w:rsidRPr="008272A6" w:rsidRDefault="000C0ADA" w:rsidP="000C0ADA">
            <w:pPr>
              <w:jc w:val="center"/>
              <w:rPr>
                <w:rFonts w:ascii="Arial" w:eastAsia="Arial" w:hAnsi="Arial" w:cs="Arial"/>
                <w:color w:val="000000"/>
                <w:spacing w:val="-2"/>
                <w:sz w:val="18"/>
                <w:szCs w:val="18"/>
              </w:rPr>
            </w:pPr>
            <w:r w:rsidRPr="008272A6">
              <w:rPr>
                <w:rFonts w:ascii="Arial" w:eastAsia="Arial" w:hAnsi="Arial" w:cs="Arial"/>
                <w:color w:val="000000"/>
                <w:spacing w:val="-2"/>
                <w:sz w:val="18"/>
                <w:szCs w:val="18"/>
              </w:rPr>
              <w:t>3.250,0000</w:t>
            </w:r>
          </w:p>
        </w:tc>
        <w:tc>
          <w:tcPr>
            <w:tcW w:w="986" w:type="dxa"/>
            <w:tcBorders>
              <w:top w:val="nil"/>
              <w:left w:val="nil"/>
              <w:bottom w:val="single" w:sz="4" w:space="0" w:color="auto"/>
              <w:right w:val="single" w:sz="4" w:space="0" w:color="auto"/>
            </w:tcBorders>
            <w:vAlign w:val="center"/>
          </w:tcPr>
          <w:p w14:paraId="409F8CE8" w14:textId="5FC9DD59" w:rsidR="000C0ADA" w:rsidRPr="008272A6" w:rsidRDefault="000C0ADA" w:rsidP="000C0ADA">
            <w:pPr>
              <w:jc w:val="center"/>
              <w:rPr>
                <w:rFonts w:ascii="Arial" w:hAnsi="Arial" w:cs="Arial"/>
                <w:color w:val="000000"/>
                <w:sz w:val="18"/>
                <w:szCs w:val="18"/>
              </w:rPr>
            </w:pPr>
            <w:r w:rsidRPr="008272A6">
              <w:rPr>
                <w:rFonts w:ascii="Arial" w:eastAsia="Arial" w:hAnsi="Arial" w:cs="Arial"/>
                <w:color w:val="000000"/>
                <w:spacing w:val="-2"/>
                <w:sz w:val="18"/>
                <w:szCs w:val="18"/>
              </w:rPr>
              <w:t>23,12</w:t>
            </w:r>
          </w:p>
        </w:tc>
        <w:tc>
          <w:tcPr>
            <w:tcW w:w="1122" w:type="dxa"/>
            <w:tcBorders>
              <w:top w:val="nil"/>
              <w:left w:val="nil"/>
              <w:bottom w:val="single" w:sz="4" w:space="0" w:color="auto"/>
              <w:right w:val="single" w:sz="4" w:space="0" w:color="auto"/>
            </w:tcBorders>
          </w:tcPr>
          <w:p w14:paraId="5E3D8DED" w14:textId="77777777" w:rsidR="000C0ADA" w:rsidRPr="008272A6" w:rsidRDefault="000C0ADA" w:rsidP="000C0ADA">
            <w:pPr>
              <w:spacing w:line="229" w:lineRule="auto"/>
              <w:ind w:right="850"/>
              <w:jc w:val="center"/>
              <w:rPr>
                <w:rFonts w:ascii="Arial" w:eastAsia="Arial" w:hAnsi="Arial" w:cs="Arial"/>
                <w:spacing w:val="-2"/>
                <w:sz w:val="18"/>
                <w:szCs w:val="18"/>
              </w:rPr>
            </w:pPr>
          </w:p>
          <w:p w14:paraId="7A7A9AD4" w14:textId="77777777" w:rsidR="000C0ADA" w:rsidRPr="008272A6" w:rsidRDefault="000C0ADA" w:rsidP="000C0ADA">
            <w:pPr>
              <w:spacing w:line="229" w:lineRule="auto"/>
              <w:ind w:right="850"/>
              <w:jc w:val="center"/>
              <w:rPr>
                <w:rFonts w:ascii="Arial" w:eastAsia="Arial" w:hAnsi="Arial" w:cs="Arial"/>
                <w:spacing w:val="-2"/>
                <w:sz w:val="18"/>
                <w:szCs w:val="18"/>
              </w:rPr>
            </w:pPr>
          </w:p>
          <w:p w14:paraId="4C92C022" w14:textId="77777777" w:rsidR="000C0ADA" w:rsidRPr="008272A6" w:rsidRDefault="000C0ADA" w:rsidP="000C0ADA">
            <w:pPr>
              <w:spacing w:line="229" w:lineRule="auto"/>
              <w:ind w:right="850"/>
              <w:jc w:val="center"/>
              <w:rPr>
                <w:rFonts w:ascii="Arial" w:eastAsia="Arial" w:hAnsi="Arial" w:cs="Arial"/>
                <w:spacing w:val="-2"/>
                <w:sz w:val="18"/>
                <w:szCs w:val="18"/>
              </w:rPr>
            </w:pPr>
          </w:p>
          <w:p w14:paraId="43ED7D7E" w14:textId="34E1C1C7" w:rsidR="000C0ADA" w:rsidRPr="008272A6" w:rsidRDefault="000C0ADA" w:rsidP="000C0ADA">
            <w:pPr>
              <w:jc w:val="center"/>
              <w:rPr>
                <w:rFonts w:ascii="Arial" w:hAnsi="Arial" w:cs="Arial"/>
                <w:color w:val="000000"/>
                <w:sz w:val="18"/>
                <w:szCs w:val="18"/>
              </w:rPr>
            </w:pPr>
            <w:r w:rsidRPr="008272A6">
              <w:rPr>
                <w:rFonts w:ascii="Arial" w:eastAsia="Arial" w:hAnsi="Arial" w:cs="Arial"/>
                <w:spacing w:val="-2"/>
                <w:sz w:val="18"/>
                <w:szCs w:val="18"/>
              </w:rPr>
              <w:t>75.140</w:t>
            </w:r>
          </w:p>
        </w:tc>
      </w:tr>
    </w:tbl>
    <w:p w14:paraId="2758DAB9" w14:textId="77777777" w:rsidR="00B52D4A" w:rsidRDefault="00B52D4A" w:rsidP="00D37301">
      <w:pPr>
        <w:ind w:left="284"/>
        <w:jc w:val="both"/>
        <w:rPr>
          <w:rFonts w:ascii="Arial" w:hAnsi="Arial" w:cs="Arial"/>
          <w:sz w:val="24"/>
          <w:szCs w:val="24"/>
        </w:rPr>
      </w:pPr>
    </w:p>
    <w:p w14:paraId="383A5922" w14:textId="5D3A79A0" w:rsidR="0026092A" w:rsidRPr="00495DE1" w:rsidRDefault="0026092A" w:rsidP="00C07DBB">
      <w:pPr>
        <w:jc w:val="both"/>
        <w:rPr>
          <w:rFonts w:ascii="Arial" w:hAnsi="Arial" w:cs="Arial"/>
          <w:sz w:val="24"/>
          <w:szCs w:val="24"/>
        </w:rPr>
      </w:pPr>
      <w:r w:rsidRPr="00495DE1">
        <w:rPr>
          <w:rFonts w:ascii="Arial" w:hAnsi="Arial" w:cs="Arial"/>
          <w:sz w:val="24"/>
          <w:szCs w:val="24"/>
        </w:rPr>
        <w:t>O prazo de validade da proposta é conforme edital.</w:t>
      </w:r>
    </w:p>
    <w:p w14:paraId="317A3668" w14:textId="77777777" w:rsidR="0026092A" w:rsidRPr="00495DE1" w:rsidRDefault="0026092A" w:rsidP="00C07DBB">
      <w:pPr>
        <w:jc w:val="both"/>
        <w:rPr>
          <w:rFonts w:ascii="Arial" w:hAnsi="Arial" w:cs="Arial"/>
          <w:sz w:val="24"/>
          <w:szCs w:val="24"/>
        </w:rPr>
      </w:pPr>
    </w:p>
    <w:p w14:paraId="38861171" w14:textId="77777777" w:rsidR="0026092A" w:rsidRPr="00495DE1" w:rsidRDefault="0026092A" w:rsidP="00C07DBB">
      <w:pPr>
        <w:jc w:val="both"/>
        <w:rPr>
          <w:rFonts w:ascii="Arial" w:hAnsi="Arial" w:cs="Arial"/>
          <w:sz w:val="24"/>
          <w:szCs w:val="24"/>
        </w:rPr>
      </w:pPr>
      <w:r w:rsidRPr="00495DE1">
        <w:rPr>
          <w:rFonts w:ascii="Arial" w:hAnsi="Arial" w:cs="Arial"/>
          <w:sz w:val="24"/>
          <w:szCs w:val="24"/>
        </w:rPr>
        <w:t>Banco indicado para o pagamento: xxxxx</w:t>
      </w:r>
    </w:p>
    <w:p w14:paraId="0A57F7D7" w14:textId="77777777" w:rsidR="0026092A" w:rsidRPr="00495DE1" w:rsidRDefault="0026092A" w:rsidP="00C07DBB">
      <w:pPr>
        <w:jc w:val="both"/>
        <w:rPr>
          <w:rFonts w:ascii="Arial" w:hAnsi="Arial" w:cs="Arial"/>
          <w:sz w:val="24"/>
          <w:szCs w:val="24"/>
        </w:rPr>
      </w:pPr>
    </w:p>
    <w:p w14:paraId="6BCBBA23" w14:textId="77777777" w:rsidR="0026092A" w:rsidRPr="00495DE1" w:rsidRDefault="0026092A" w:rsidP="00C07DBB">
      <w:pPr>
        <w:pStyle w:val="NormalWeb"/>
        <w:spacing w:before="0" w:after="0"/>
        <w:jc w:val="both"/>
        <w:rPr>
          <w:rFonts w:ascii="Arial" w:hAnsi="Arial" w:cs="Arial"/>
        </w:rPr>
      </w:pPr>
      <w:r w:rsidRPr="00495DE1">
        <w:rPr>
          <w:rFonts w:ascii="Arial" w:hAnsi="Arial" w:cs="Arial"/>
        </w:rPr>
        <w:t>Prazo de entrega: conforme edital.</w:t>
      </w:r>
    </w:p>
    <w:p w14:paraId="72AB4E66" w14:textId="77777777" w:rsidR="0026092A" w:rsidRPr="00495DE1" w:rsidRDefault="0026092A" w:rsidP="00C07DBB">
      <w:pPr>
        <w:tabs>
          <w:tab w:val="left" w:pos="832"/>
        </w:tabs>
        <w:jc w:val="both"/>
        <w:rPr>
          <w:rFonts w:ascii="Arial" w:hAnsi="Arial" w:cs="Arial"/>
          <w:sz w:val="24"/>
          <w:szCs w:val="24"/>
        </w:rPr>
      </w:pPr>
      <w:r w:rsidRPr="00495DE1">
        <w:rPr>
          <w:rFonts w:ascii="Arial" w:hAnsi="Arial" w:cs="Arial"/>
          <w:sz w:val="24"/>
          <w:szCs w:val="24"/>
        </w:rPr>
        <w:lastRenderedPageBreak/>
        <w:t>Declaramos por fim que a proposta foi realizada de forma independente.</w:t>
      </w:r>
    </w:p>
    <w:p w14:paraId="30EB894E" w14:textId="77777777" w:rsidR="0026092A" w:rsidRPr="00495DE1" w:rsidRDefault="0026092A" w:rsidP="00C07DBB">
      <w:pPr>
        <w:tabs>
          <w:tab w:val="left" w:pos="832"/>
        </w:tabs>
        <w:jc w:val="both"/>
        <w:rPr>
          <w:rFonts w:ascii="Arial" w:hAnsi="Arial" w:cs="Arial"/>
          <w:sz w:val="24"/>
          <w:szCs w:val="24"/>
        </w:rPr>
      </w:pPr>
    </w:p>
    <w:p w14:paraId="56FF559E" w14:textId="77777777" w:rsidR="0026092A" w:rsidRPr="00495DE1" w:rsidRDefault="0026092A" w:rsidP="00C07DBB">
      <w:pPr>
        <w:pStyle w:val="NormalWeb"/>
        <w:spacing w:before="0" w:after="0"/>
        <w:rPr>
          <w:rFonts w:ascii="Arial" w:hAnsi="Arial" w:cs="Arial"/>
        </w:rPr>
      </w:pPr>
      <w:r w:rsidRPr="00495DE1">
        <w:rPr>
          <w:rFonts w:ascii="Arial" w:hAnsi="Arial" w:cs="Arial"/>
        </w:rPr>
        <w:t>........................................,</w:t>
      </w:r>
      <w:r w:rsidRPr="00495DE1">
        <w:rPr>
          <w:rFonts w:ascii="Arial" w:hAnsi="Arial" w:cs="Arial"/>
          <w:spacing w:val="-9"/>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p>
    <w:p w14:paraId="1C8477E6" w14:textId="77777777" w:rsidR="0026092A" w:rsidRPr="00495DE1" w:rsidRDefault="0026092A" w:rsidP="00C07DBB">
      <w:pPr>
        <w:pStyle w:val="NormalWeb"/>
        <w:spacing w:before="0" w:after="0"/>
        <w:rPr>
          <w:rFonts w:ascii="Arial" w:hAnsi="Arial" w:cs="Arial"/>
        </w:rPr>
      </w:pPr>
      <w:r w:rsidRPr="00495DE1">
        <w:rPr>
          <w:rFonts w:ascii="Arial" w:hAnsi="Arial" w:cs="Arial"/>
        </w:rPr>
        <w:t>(Local)(Data)...........................................................................</w:t>
      </w:r>
    </w:p>
    <w:p w14:paraId="20F882CE" w14:textId="77777777" w:rsidR="0026092A" w:rsidRPr="00495DE1" w:rsidRDefault="0026092A" w:rsidP="00D37301">
      <w:pPr>
        <w:pStyle w:val="NormalWeb"/>
        <w:spacing w:before="0" w:after="0"/>
        <w:rPr>
          <w:rFonts w:ascii="Arial" w:hAnsi="Arial" w:cs="Arial"/>
        </w:rPr>
      </w:pPr>
      <w:r w:rsidRPr="00495DE1">
        <w:rPr>
          <w:rFonts w:ascii="Arial" w:hAnsi="Arial" w:cs="Arial"/>
        </w:rPr>
        <w:t>Nome,</w:t>
      </w:r>
      <w:r w:rsidRPr="00495DE1">
        <w:rPr>
          <w:rFonts w:ascii="Arial" w:hAnsi="Arial" w:cs="Arial"/>
          <w:spacing w:val="-2"/>
        </w:rPr>
        <w:t xml:space="preserve"> </w:t>
      </w:r>
      <w:r w:rsidRPr="00495DE1">
        <w:rPr>
          <w:rFonts w:ascii="Arial" w:hAnsi="Arial" w:cs="Arial"/>
        </w:rPr>
        <w:t>Função</w:t>
      </w:r>
      <w:r w:rsidRPr="00495DE1">
        <w:rPr>
          <w:rFonts w:ascii="Arial" w:hAnsi="Arial" w:cs="Arial"/>
          <w:spacing w:val="-1"/>
        </w:rPr>
        <w:t xml:space="preserve"> </w:t>
      </w:r>
      <w:r w:rsidRPr="00495DE1">
        <w:rPr>
          <w:rFonts w:ascii="Arial" w:hAnsi="Arial" w:cs="Arial"/>
        </w:rPr>
        <w:t>na</w:t>
      </w:r>
      <w:r w:rsidRPr="00495DE1">
        <w:rPr>
          <w:rFonts w:ascii="Arial" w:hAnsi="Arial" w:cs="Arial"/>
          <w:spacing w:val="-3"/>
        </w:rPr>
        <w:t xml:space="preserve"> </w:t>
      </w:r>
      <w:r w:rsidRPr="00495DE1">
        <w:rPr>
          <w:rFonts w:ascii="Arial" w:hAnsi="Arial" w:cs="Arial"/>
        </w:rPr>
        <w:t>Empresa</w:t>
      </w:r>
      <w:r w:rsidRPr="00495DE1">
        <w:rPr>
          <w:rFonts w:ascii="Arial" w:hAnsi="Arial" w:cs="Arial"/>
          <w:spacing w:val="-1"/>
        </w:rPr>
        <w:t xml:space="preserve"> </w:t>
      </w:r>
      <w:r w:rsidRPr="00495DE1">
        <w:rPr>
          <w:rFonts w:ascii="Arial" w:hAnsi="Arial" w:cs="Arial"/>
        </w:rPr>
        <w:t>e</w:t>
      </w:r>
      <w:r w:rsidRPr="00495DE1">
        <w:rPr>
          <w:rFonts w:ascii="Arial" w:hAnsi="Arial" w:cs="Arial"/>
          <w:spacing w:val="-1"/>
        </w:rPr>
        <w:t xml:space="preserve"> </w:t>
      </w:r>
      <w:r w:rsidRPr="00495DE1">
        <w:rPr>
          <w:rFonts w:ascii="Arial" w:hAnsi="Arial" w:cs="Arial"/>
        </w:rPr>
        <w:t>Assinatura</w:t>
      </w:r>
      <w:r w:rsidRPr="00495DE1">
        <w:rPr>
          <w:rFonts w:ascii="Arial" w:hAnsi="Arial" w:cs="Arial"/>
          <w:spacing w:val="-2"/>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Representante</w:t>
      </w:r>
      <w:r w:rsidRPr="00495DE1">
        <w:rPr>
          <w:rFonts w:ascii="Arial" w:hAnsi="Arial" w:cs="Arial"/>
          <w:spacing w:val="-1"/>
        </w:rPr>
        <w:t xml:space="preserve"> </w:t>
      </w:r>
      <w:r w:rsidRPr="00495DE1">
        <w:rPr>
          <w:rFonts w:ascii="Arial" w:hAnsi="Arial" w:cs="Arial"/>
        </w:rPr>
        <w:t>Legal</w:t>
      </w:r>
    </w:p>
    <w:p w14:paraId="78BEE0EA" w14:textId="77777777" w:rsidR="0026092A" w:rsidRPr="00495DE1" w:rsidRDefault="0026092A" w:rsidP="00D37301">
      <w:pPr>
        <w:pStyle w:val="Ttulo1"/>
        <w:ind w:left="0"/>
        <w:jc w:val="center"/>
        <w:rPr>
          <w:sz w:val="24"/>
          <w:szCs w:val="24"/>
        </w:rPr>
      </w:pPr>
      <w:r w:rsidRPr="00495DE1">
        <w:rPr>
          <w:sz w:val="24"/>
          <w:szCs w:val="24"/>
        </w:rPr>
        <w:t xml:space="preserve">                        </w:t>
      </w:r>
    </w:p>
    <w:p w14:paraId="4DC7672B" w14:textId="77777777" w:rsidR="0026092A" w:rsidRPr="00495DE1" w:rsidRDefault="0026092A" w:rsidP="00D37301">
      <w:pPr>
        <w:pStyle w:val="Ttulo1"/>
        <w:ind w:left="0"/>
        <w:jc w:val="center"/>
        <w:rPr>
          <w:sz w:val="24"/>
          <w:szCs w:val="24"/>
        </w:rPr>
      </w:pPr>
    </w:p>
    <w:p w14:paraId="7272C0CB" w14:textId="77777777" w:rsidR="0026092A" w:rsidRPr="00495DE1" w:rsidRDefault="0026092A" w:rsidP="00D37301">
      <w:pPr>
        <w:widowControl/>
        <w:autoSpaceDE/>
        <w:autoSpaceDN/>
        <w:rPr>
          <w:rFonts w:ascii="Arial" w:eastAsia="Arial" w:hAnsi="Arial" w:cs="Arial"/>
          <w:b/>
          <w:bCs/>
          <w:sz w:val="24"/>
          <w:szCs w:val="24"/>
        </w:rPr>
        <w:sectPr w:rsidR="0026092A" w:rsidRPr="00495DE1" w:rsidSect="00D37301">
          <w:pgSz w:w="16840" w:h="11907" w:orient="landscape"/>
          <w:pgMar w:top="1701" w:right="1137" w:bottom="1134" w:left="1134" w:header="709" w:footer="709" w:gutter="0"/>
          <w:cols w:space="720"/>
        </w:sectPr>
      </w:pPr>
    </w:p>
    <w:p w14:paraId="5286C228" w14:textId="77777777" w:rsidR="00205D54" w:rsidRDefault="00205D54" w:rsidP="00205D54">
      <w:pPr>
        <w:pStyle w:val="Ttulo1"/>
        <w:ind w:left="0"/>
        <w:jc w:val="center"/>
        <w:rPr>
          <w:sz w:val="24"/>
          <w:szCs w:val="24"/>
        </w:rPr>
      </w:pPr>
    </w:p>
    <w:p w14:paraId="375B1060" w14:textId="4647FB76" w:rsidR="0026092A" w:rsidRPr="00495DE1" w:rsidRDefault="0026092A" w:rsidP="005B3A9B">
      <w:pPr>
        <w:pStyle w:val="Ttulo1"/>
        <w:ind w:left="0"/>
        <w:jc w:val="center"/>
        <w:rPr>
          <w:sz w:val="24"/>
          <w:szCs w:val="24"/>
        </w:rPr>
      </w:pPr>
      <w:r w:rsidRPr="00495DE1">
        <w:rPr>
          <w:sz w:val="24"/>
          <w:szCs w:val="24"/>
        </w:rPr>
        <w:t>ANEXO III</w:t>
      </w:r>
    </w:p>
    <w:p w14:paraId="3B900A9E" w14:textId="77777777" w:rsidR="0026092A" w:rsidRPr="00495DE1" w:rsidRDefault="0026092A" w:rsidP="005B3A9B">
      <w:pPr>
        <w:jc w:val="center"/>
        <w:rPr>
          <w:rFonts w:ascii="Arial" w:hAnsi="Arial" w:cs="Arial"/>
          <w:b/>
          <w:sz w:val="24"/>
          <w:szCs w:val="24"/>
        </w:rPr>
      </w:pPr>
      <w:r w:rsidRPr="00495DE1">
        <w:rPr>
          <w:rFonts w:ascii="Arial" w:hAnsi="Arial" w:cs="Arial"/>
          <w:b/>
          <w:sz w:val="24"/>
          <w:szCs w:val="24"/>
        </w:rPr>
        <w:t>DECLARAÇÃO</w:t>
      </w:r>
      <w:r w:rsidRPr="00495DE1">
        <w:rPr>
          <w:rFonts w:ascii="Arial" w:hAnsi="Arial" w:cs="Arial"/>
          <w:b/>
          <w:spacing w:val="-4"/>
          <w:sz w:val="24"/>
          <w:szCs w:val="24"/>
        </w:rPr>
        <w:t xml:space="preserve"> </w:t>
      </w:r>
      <w:r w:rsidRPr="00495DE1">
        <w:rPr>
          <w:rFonts w:ascii="Arial" w:hAnsi="Arial" w:cs="Arial"/>
          <w:b/>
          <w:sz w:val="24"/>
          <w:szCs w:val="24"/>
        </w:rPr>
        <w:t>DE</w:t>
      </w:r>
      <w:r w:rsidRPr="00495DE1">
        <w:rPr>
          <w:rFonts w:ascii="Arial" w:hAnsi="Arial" w:cs="Arial"/>
          <w:b/>
          <w:spacing w:val="-5"/>
          <w:sz w:val="24"/>
          <w:szCs w:val="24"/>
        </w:rPr>
        <w:t xml:space="preserve"> </w:t>
      </w:r>
      <w:r w:rsidRPr="00495DE1">
        <w:rPr>
          <w:rFonts w:ascii="Arial" w:hAnsi="Arial" w:cs="Arial"/>
          <w:b/>
          <w:sz w:val="24"/>
          <w:szCs w:val="24"/>
        </w:rPr>
        <w:t>PLENO</w:t>
      </w:r>
      <w:r w:rsidRPr="00495DE1">
        <w:rPr>
          <w:rFonts w:ascii="Arial" w:hAnsi="Arial" w:cs="Arial"/>
          <w:b/>
          <w:spacing w:val="-1"/>
          <w:sz w:val="24"/>
          <w:szCs w:val="24"/>
        </w:rPr>
        <w:t xml:space="preserve"> </w:t>
      </w:r>
      <w:r w:rsidRPr="00495DE1">
        <w:rPr>
          <w:rFonts w:ascii="Arial" w:hAnsi="Arial" w:cs="Arial"/>
          <w:b/>
          <w:sz w:val="24"/>
          <w:szCs w:val="24"/>
        </w:rPr>
        <w:t>ATENDIMENTO</w:t>
      </w:r>
      <w:r w:rsidRPr="00495DE1">
        <w:rPr>
          <w:rFonts w:ascii="Arial" w:hAnsi="Arial" w:cs="Arial"/>
          <w:b/>
          <w:spacing w:val="-1"/>
          <w:sz w:val="24"/>
          <w:szCs w:val="24"/>
        </w:rPr>
        <w:t xml:space="preserve"> </w:t>
      </w:r>
      <w:r w:rsidRPr="00495DE1">
        <w:rPr>
          <w:rFonts w:ascii="Arial" w:hAnsi="Arial" w:cs="Arial"/>
          <w:b/>
          <w:sz w:val="24"/>
          <w:szCs w:val="24"/>
        </w:rPr>
        <w:t>AOS</w:t>
      </w:r>
      <w:r w:rsidRPr="00495DE1">
        <w:rPr>
          <w:rFonts w:ascii="Arial" w:hAnsi="Arial" w:cs="Arial"/>
          <w:b/>
          <w:spacing w:val="-5"/>
          <w:sz w:val="24"/>
          <w:szCs w:val="24"/>
        </w:rPr>
        <w:t xml:space="preserve"> </w:t>
      </w:r>
      <w:r w:rsidRPr="00495DE1">
        <w:rPr>
          <w:rFonts w:ascii="Arial" w:hAnsi="Arial" w:cs="Arial"/>
          <w:b/>
          <w:sz w:val="24"/>
          <w:szCs w:val="24"/>
        </w:rPr>
        <w:t>REQUISITOS</w:t>
      </w:r>
      <w:r w:rsidRPr="00495DE1">
        <w:rPr>
          <w:rFonts w:ascii="Arial" w:hAnsi="Arial" w:cs="Arial"/>
          <w:b/>
          <w:spacing w:val="-8"/>
          <w:sz w:val="24"/>
          <w:szCs w:val="24"/>
        </w:rPr>
        <w:t xml:space="preserve"> </w:t>
      </w:r>
      <w:r w:rsidRPr="00495DE1">
        <w:rPr>
          <w:rFonts w:ascii="Arial" w:hAnsi="Arial" w:cs="Arial"/>
          <w:b/>
          <w:sz w:val="24"/>
          <w:szCs w:val="24"/>
        </w:rPr>
        <w:t>DE</w:t>
      </w:r>
      <w:r w:rsidRPr="00495DE1">
        <w:rPr>
          <w:rFonts w:ascii="Arial" w:hAnsi="Arial" w:cs="Arial"/>
          <w:b/>
          <w:spacing w:val="-5"/>
          <w:sz w:val="24"/>
          <w:szCs w:val="24"/>
        </w:rPr>
        <w:t xml:space="preserve"> </w:t>
      </w:r>
      <w:r w:rsidRPr="00495DE1">
        <w:rPr>
          <w:rFonts w:ascii="Arial" w:hAnsi="Arial" w:cs="Arial"/>
          <w:b/>
          <w:sz w:val="24"/>
          <w:szCs w:val="24"/>
        </w:rPr>
        <w:t>HABILITAÇÃO</w:t>
      </w:r>
    </w:p>
    <w:p w14:paraId="1FF41DC7" w14:textId="77777777" w:rsidR="0026092A" w:rsidRPr="00495DE1" w:rsidRDefault="0026092A" w:rsidP="005B3A9B">
      <w:pPr>
        <w:jc w:val="center"/>
        <w:rPr>
          <w:rFonts w:ascii="Arial" w:hAnsi="Arial" w:cs="Arial"/>
          <w:bCs/>
          <w:color w:val="FF0000"/>
          <w:sz w:val="24"/>
          <w:szCs w:val="24"/>
        </w:rPr>
      </w:pPr>
    </w:p>
    <w:p w14:paraId="73270E9E" w14:textId="77777777" w:rsidR="0026092A" w:rsidRPr="00495DE1" w:rsidRDefault="0026092A" w:rsidP="005B3A9B">
      <w:pPr>
        <w:jc w:val="center"/>
        <w:rPr>
          <w:rFonts w:ascii="Arial" w:hAnsi="Arial" w:cs="Arial"/>
          <w:bCs/>
          <w:sz w:val="24"/>
          <w:szCs w:val="24"/>
        </w:rPr>
      </w:pPr>
      <w:r w:rsidRPr="00495DE1">
        <w:rPr>
          <w:rFonts w:ascii="Arial" w:hAnsi="Arial" w:cs="Arial"/>
          <w:bCs/>
          <w:sz w:val="24"/>
          <w:szCs w:val="24"/>
        </w:rPr>
        <w:t>Este anexo deve ser apresentado em papel timbrado da empresa participante</w:t>
      </w:r>
    </w:p>
    <w:p w14:paraId="3C68AD7F" w14:textId="77777777" w:rsidR="0026092A" w:rsidRPr="00495DE1" w:rsidRDefault="0026092A" w:rsidP="005B3A9B">
      <w:pPr>
        <w:jc w:val="center"/>
        <w:rPr>
          <w:rFonts w:ascii="Arial" w:hAnsi="Arial" w:cs="Arial"/>
          <w:b/>
          <w:sz w:val="24"/>
          <w:szCs w:val="24"/>
        </w:rPr>
      </w:pPr>
    </w:p>
    <w:p w14:paraId="16D4C2C5" w14:textId="77777777" w:rsidR="0026092A" w:rsidRPr="00495DE1" w:rsidRDefault="0026092A" w:rsidP="005B3A9B">
      <w:pPr>
        <w:pStyle w:val="Ttulo1"/>
        <w:ind w:left="0"/>
        <w:jc w:val="center"/>
        <w:rPr>
          <w:sz w:val="24"/>
          <w:szCs w:val="24"/>
        </w:rPr>
      </w:pPr>
    </w:p>
    <w:p w14:paraId="7B40CD0A" w14:textId="77777777" w:rsidR="0026092A" w:rsidRPr="00495DE1" w:rsidRDefault="0026092A" w:rsidP="005B3A9B">
      <w:pPr>
        <w:pStyle w:val="Ttulo1"/>
        <w:ind w:left="0"/>
        <w:jc w:val="center"/>
        <w:rPr>
          <w:sz w:val="24"/>
          <w:szCs w:val="24"/>
        </w:rPr>
      </w:pPr>
    </w:p>
    <w:p w14:paraId="0006F1CC" w14:textId="154B4098" w:rsidR="0026092A" w:rsidRPr="00495DE1" w:rsidRDefault="0026092A" w:rsidP="005B3A9B">
      <w:pPr>
        <w:pStyle w:val="Ttulo1"/>
        <w:tabs>
          <w:tab w:val="left" w:pos="6389"/>
        </w:tabs>
        <w:ind w:left="0"/>
        <w:rPr>
          <w:sz w:val="24"/>
          <w:szCs w:val="24"/>
        </w:rPr>
      </w:pPr>
      <w:r w:rsidRPr="00495DE1">
        <w:rPr>
          <w:sz w:val="24"/>
          <w:szCs w:val="24"/>
        </w:rPr>
        <w:t>PROCESSO ADMINISTRATIVO</w:t>
      </w:r>
      <w:r w:rsidRPr="00495DE1">
        <w:rPr>
          <w:spacing w:val="2"/>
          <w:sz w:val="24"/>
          <w:szCs w:val="24"/>
        </w:rPr>
        <w:t xml:space="preserve"> </w:t>
      </w:r>
      <w:r w:rsidRPr="00495DE1">
        <w:rPr>
          <w:sz w:val="24"/>
          <w:szCs w:val="24"/>
        </w:rPr>
        <w:t xml:space="preserve">N.º </w:t>
      </w:r>
      <w:r w:rsidR="00C07DBB">
        <w:rPr>
          <w:sz w:val="24"/>
          <w:szCs w:val="24"/>
        </w:rPr>
        <w:t>07</w:t>
      </w:r>
      <w:r w:rsidRPr="00495DE1">
        <w:rPr>
          <w:sz w:val="24"/>
          <w:szCs w:val="24"/>
        </w:rPr>
        <w:t>/202</w:t>
      </w:r>
      <w:r w:rsidR="00C07DBB">
        <w:rPr>
          <w:sz w:val="24"/>
          <w:szCs w:val="24"/>
        </w:rPr>
        <w:t>6</w:t>
      </w:r>
    </w:p>
    <w:p w14:paraId="2576C7A6" w14:textId="208FDD3D" w:rsidR="0026092A" w:rsidRPr="00495DE1" w:rsidRDefault="0026092A" w:rsidP="005B3A9B">
      <w:pPr>
        <w:tabs>
          <w:tab w:val="left" w:pos="3503"/>
        </w:tabs>
        <w:rPr>
          <w:rFonts w:ascii="Arial" w:hAnsi="Arial" w:cs="Arial"/>
          <w:b/>
          <w:sz w:val="24"/>
          <w:szCs w:val="24"/>
        </w:rPr>
      </w:pPr>
      <w:r w:rsidRPr="00495DE1">
        <w:rPr>
          <w:rFonts w:ascii="Arial" w:hAnsi="Arial" w:cs="Arial"/>
          <w:b/>
          <w:sz w:val="24"/>
          <w:szCs w:val="24"/>
        </w:rPr>
        <w:t>PREGÃO</w:t>
      </w:r>
      <w:r w:rsidRPr="00495DE1">
        <w:rPr>
          <w:rFonts w:ascii="Arial" w:hAnsi="Arial" w:cs="Arial"/>
          <w:b/>
          <w:spacing w:val="-1"/>
          <w:sz w:val="24"/>
          <w:szCs w:val="24"/>
        </w:rPr>
        <w:t xml:space="preserve"> </w:t>
      </w:r>
      <w:r w:rsidRPr="00495DE1">
        <w:rPr>
          <w:rFonts w:ascii="Arial" w:hAnsi="Arial" w:cs="Arial"/>
          <w:b/>
          <w:sz w:val="24"/>
          <w:szCs w:val="24"/>
        </w:rPr>
        <w:t>PRESENCIAL</w:t>
      </w:r>
      <w:r w:rsidRPr="00495DE1">
        <w:rPr>
          <w:rFonts w:ascii="Arial" w:hAnsi="Arial" w:cs="Arial"/>
          <w:b/>
          <w:spacing w:val="-1"/>
          <w:sz w:val="24"/>
          <w:szCs w:val="24"/>
        </w:rPr>
        <w:t xml:space="preserve"> </w:t>
      </w:r>
      <w:r w:rsidRPr="00495DE1">
        <w:rPr>
          <w:rFonts w:ascii="Arial" w:hAnsi="Arial" w:cs="Arial"/>
          <w:b/>
          <w:sz w:val="24"/>
          <w:szCs w:val="24"/>
        </w:rPr>
        <w:t xml:space="preserve">N.º </w:t>
      </w:r>
      <w:r w:rsidR="00C07DBB">
        <w:rPr>
          <w:rFonts w:ascii="Arial" w:hAnsi="Arial" w:cs="Arial"/>
          <w:b/>
          <w:sz w:val="24"/>
          <w:szCs w:val="24"/>
        </w:rPr>
        <w:t>03</w:t>
      </w:r>
      <w:r w:rsidRPr="00495DE1">
        <w:rPr>
          <w:rFonts w:ascii="Arial" w:hAnsi="Arial" w:cs="Arial"/>
          <w:b/>
          <w:sz w:val="24"/>
          <w:szCs w:val="24"/>
        </w:rPr>
        <w:t>/202</w:t>
      </w:r>
      <w:r w:rsidR="00C07DBB">
        <w:rPr>
          <w:rFonts w:ascii="Arial" w:hAnsi="Arial" w:cs="Arial"/>
          <w:b/>
          <w:sz w:val="24"/>
          <w:szCs w:val="24"/>
        </w:rPr>
        <w:t>6</w:t>
      </w:r>
    </w:p>
    <w:p w14:paraId="58D5E90C" w14:textId="77777777" w:rsidR="0026092A" w:rsidRPr="00495DE1" w:rsidRDefault="0026092A" w:rsidP="005B3A9B">
      <w:pPr>
        <w:tabs>
          <w:tab w:val="left" w:pos="3503"/>
        </w:tabs>
        <w:rPr>
          <w:rFonts w:ascii="Arial" w:hAnsi="Arial" w:cs="Arial"/>
          <w:b/>
          <w:sz w:val="24"/>
          <w:szCs w:val="24"/>
        </w:rPr>
      </w:pPr>
    </w:p>
    <w:p w14:paraId="04AEE1A8" w14:textId="77777777" w:rsidR="00A906EB" w:rsidRDefault="0026092A" w:rsidP="00A906EB">
      <w:pPr>
        <w:pStyle w:val="TpicoTR"/>
        <w:autoSpaceDE w:val="0"/>
        <w:autoSpaceDN w:val="0"/>
        <w:adjustRightInd w:val="0"/>
        <w:spacing w:after="0" w:line="240" w:lineRule="auto"/>
        <w:jc w:val="both"/>
        <w:rPr>
          <w:rFonts w:cs="Arial"/>
          <w:b w:val="0"/>
          <w:szCs w:val="24"/>
        </w:rPr>
      </w:pPr>
      <w:r w:rsidRPr="00495DE1">
        <w:rPr>
          <w:rFonts w:cs="Arial"/>
          <w:szCs w:val="24"/>
        </w:rPr>
        <w:t>OBJETO:</w:t>
      </w:r>
      <w:r w:rsidRPr="00495DE1">
        <w:rPr>
          <w:rFonts w:cs="Arial"/>
          <w:b w:val="0"/>
          <w:szCs w:val="24"/>
        </w:rPr>
        <w:t xml:space="preserve"> </w:t>
      </w:r>
      <w:r w:rsidR="00A906EB" w:rsidRPr="00495DE1">
        <w:rPr>
          <w:rFonts w:cs="Arial"/>
          <w:b w:val="0"/>
          <w:szCs w:val="24"/>
        </w:rPr>
        <w:t>Registro de preços objetivando futura e eventual aquisição de pães para atender as demandas das secretarias do município de Douradina/MS, em conformidade com as descrições elencadas nos anexos integrantes do edital (Anexo I – Proposta de Preços / Anexo II – Termo de Referência).</w:t>
      </w:r>
    </w:p>
    <w:p w14:paraId="3E35656B" w14:textId="77777777" w:rsidR="00A906EB" w:rsidRDefault="00A906EB" w:rsidP="00A906EB">
      <w:pPr>
        <w:pStyle w:val="TpicoTR"/>
        <w:autoSpaceDE w:val="0"/>
        <w:autoSpaceDN w:val="0"/>
        <w:adjustRightInd w:val="0"/>
        <w:spacing w:after="0" w:line="240" w:lineRule="auto"/>
        <w:jc w:val="both"/>
        <w:rPr>
          <w:rFonts w:cs="Arial"/>
          <w:b w:val="0"/>
          <w:szCs w:val="24"/>
        </w:rPr>
      </w:pPr>
    </w:p>
    <w:p w14:paraId="14E5EE70" w14:textId="44139484" w:rsidR="0026092A" w:rsidRPr="00A906EB" w:rsidRDefault="0026092A" w:rsidP="00A906EB">
      <w:pPr>
        <w:pStyle w:val="TpicoTR"/>
        <w:autoSpaceDE w:val="0"/>
        <w:autoSpaceDN w:val="0"/>
        <w:adjustRightInd w:val="0"/>
        <w:spacing w:after="0" w:line="240" w:lineRule="auto"/>
        <w:jc w:val="both"/>
        <w:rPr>
          <w:rFonts w:cs="Arial"/>
          <w:b w:val="0"/>
          <w:bCs/>
          <w:szCs w:val="24"/>
        </w:rPr>
      </w:pPr>
      <w:r w:rsidRPr="00A906EB">
        <w:rPr>
          <w:rFonts w:cs="Arial"/>
          <w:b w:val="0"/>
          <w:bCs/>
          <w:szCs w:val="24"/>
        </w:rPr>
        <w:t>A Empresa [XXXXXXXXXXXXX], inscrita no CNPJ sob o n.º [XX.XXX.XXX/XXXX-XX], com</w:t>
      </w:r>
      <w:r w:rsidRPr="00A906EB">
        <w:rPr>
          <w:rFonts w:cs="Arial"/>
          <w:b w:val="0"/>
          <w:bCs/>
          <w:spacing w:val="1"/>
          <w:szCs w:val="24"/>
        </w:rPr>
        <w:t xml:space="preserve"> </w:t>
      </w:r>
      <w:r w:rsidRPr="00A906EB">
        <w:rPr>
          <w:rFonts w:cs="Arial"/>
          <w:b w:val="0"/>
          <w:bCs/>
          <w:szCs w:val="24"/>
        </w:rPr>
        <w:t>sede</w:t>
      </w:r>
      <w:r w:rsidRPr="00A906EB">
        <w:rPr>
          <w:rFonts w:cs="Arial"/>
          <w:b w:val="0"/>
          <w:bCs/>
          <w:spacing w:val="1"/>
          <w:szCs w:val="24"/>
        </w:rPr>
        <w:t xml:space="preserve"> </w:t>
      </w:r>
      <w:r w:rsidRPr="00A906EB">
        <w:rPr>
          <w:rFonts w:cs="Arial"/>
          <w:b w:val="0"/>
          <w:bCs/>
          <w:szCs w:val="24"/>
        </w:rPr>
        <w:t>na</w:t>
      </w:r>
      <w:r w:rsidRPr="00A906EB">
        <w:rPr>
          <w:rFonts w:cs="Arial"/>
          <w:b w:val="0"/>
          <w:bCs/>
          <w:spacing w:val="1"/>
          <w:szCs w:val="24"/>
        </w:rPr>
        <w:t xml:space="preserve"> </w:t>
      </w:r>
      <w:r w:rsidRPr="00A906EB">
        <w:rPr>
          <w:rFonts w:cs="Arial"/>
          <w:b w:val="0"/>
          <w:bCs/>
          <w:szCs w:val="24"/>
        </w:rPr>
        <w:t>[XXXXXXXXXXXXXXXXXXXXXXXXXXXXXXXXX],</w:t>
      </w:r>
      <w:r w:rsidRPr="00A906EB">
        <w:rPr>
          <w:rFonts w:cs="Arial"/>
          <w:b w:val="0"/>
          <w:bCs/>
          <w:spacing w:val="1"/>
          <w:szCs w:val="24"/>
        </w:rPr>
        <w:t xml:space="preserve"> </w:t>
      </w:r>
      <w:r w:rsidRPr="00A906EB">
        <w:rPr>
          <w:rFonts w:cs="Arial"/>
          <w:b w:val="0"/>
          <w:bCs/>
          <w:szCs w:val="24"/>
        </w:rPr>
        <w:t>por</w:t>
      </w:r>
      <w:r w:rsidRPr="00A906EB">
        <w:rPr>
          <w:rFonts w:cs="Arial"/>
          <w:b w:val="0"/>
          <w:bCs/>
          <w:spacing w:val="1"/>
          <w:szCs w:val="24"/>
        </w:rPr>
        <w:t xml:space="preserve"> </w:t>
      </w:r>
      <w:r w:rsidRPr="00A906EB">
        <w:rPr>
          <w:rFonts w:cs="Arial"/>
          <w:b w:val="0"/>
          <w:bCs/>
          <w:szCs w:val="24"/>
        </w:rPr>
        <w:t>intermédio</w:t>
      </w:r>
      <w:r w:rsidRPr="00A906EB">
        <w:rPr>
          <w:rFonts w:cs="Arial"/>
          <w:b w:val="0"/>
          <w:bCs/>
          <w:spacing w:val="1"/>
          <w:szCs w:val="24"/>
        </w:rPr>
        <w:t xml:space="preserve"> </w:t>
      </w:r>
      <w:r w:rsidRPr="00A906EB">
        <w:rPr>
          <w:rFonts w:cs="Arial"/>
          <w:b w:val="0"/>
          <w:bCs/>
          <w:szCs w:val="24"/>
        </w:rPr>
        <w:t>do</w:t>
      </w:r>
      <w:r w:rsidRPr="00A906EB">
        <w:rPr>
          <w:rFonts w:cs="Arial"/>
          <w:b w:val="0"/>
          <w:bCs/>
          <w:spacing w:val="1"/>
          <w:szCs w:val="24"/>
        </w:rPr>
        <w:t xml:space="preserve"> </w:t>
      </w:r>
      <w:r w:rsidRPr="00A906EB">
        <w:rPr>
          <w:rFonts w:cs="Arial"/>
          <w:b w:val="0"/>
          <w:bCs/>
          <w:szCs w:val="24"/>
        </w:rPr>
        <w:t>seu</w:t>
      </w:r>
      <w:r w:rsidRPr="00A906EB">
        <w:rPr>
          <w:rFonts w:cs="Arial"/>
          <w:b w:val="0"/>
          <w:bCs/>
          <w:spacing w:val="1"/>
          <w:szCs w:val="24"/>
        </w:rPr>
        <w:t xml:space="preserve"> </w:t>
      </w:r>
      <w:r w:rsidRPr="00A906EB">
        <w:rPr>
          <w:rFonts w:cs="Arial"/>
          <w:b w:val="0"/>
          <w:bCs/>
          <w:szCs w:val="24"/>
        </w:rPr>
        <w:t>representante</w:t>
      </w:r>
      <w:r w:rsidRPr="00A906EB">
        <w:rPr>
          <w:rFonts w:cs="Arial"/>
          <w:b w:val="0"/>
          <w:bCs/>
          <w:spacing w:val="1"/>
          <w:szCs w:val="24"/>
        </w:rPr>
        <w:t xml:space="preserve"> </w:t>
      </w:r>
      <w:r w:rsidRPr="00A906EB">
        <w:rPr>
          <w:rFonts w:cs="Arial"/>
          <w:b w:val="0"/>
          <w:bCs/>
          <w:szCs w:val="24"/>
        </w:rPr>
        <w:t>legal</w:t>
      </w:r>
      <w:r w:rsidRPr="00A906EB">
        <w:rPr>
          <w:rFonts w:cs="Arial"/>
          <w:b w:val="0"/>
          <w:bCs/>
          <w:spacing w:val="1"/>
          <w:szCs w:val="24"/>
        </w:rPr>
        <w:t xml:space="preserve"> </w:t>
      </w:r>
      <w:r w:rsidRPr="00A906EB">
        <w:rPr>
          <w:rFonts w:cs="Arial"/>
          <w:b w:val="0"/>
          <w:bCs/>
          <w:szCs w:val="24"/>
        </w:rPr>
        <w:t>o(a)</w:t>
      </w:r>
      <w:r w:rsidRPr="00A906EB">
        <w:rPr>
          <w:rFonts w:cs="Arial"/>
          <w:b w:val="0"/>
          <w:bCs/>
          <w:spacing w:val="1"/>
          <w:szCs w:val="24"/>
        </w:rPr>
        <w:t xml:space="preserve"> </w:t>
      </w:r>
      <w:r w:rsidRPr="00A906EB">
        <w:rPr>
          <w:rFonts w:cs="Arial"/>
          <w:b w:val="0"/>
          <w:bCs/>
          <w:szCs w:val="24"/>
        </w:rPr>
        <w:t>Sr(a)</w:t>
      </w:r>
      <w:r w:rsidRPr="00A906EB">
        <w:rPr>
          <w:rFonts w:cs="Arial"/>
          <w:b w:val="0"/>
          <w:bCs/>
          <w:spacing w:val="1"/>
          <w:szCs w:val="24"/>
        </w:rPr>
        <w:t xml:space="preserve"> </w:t>
      </w:r>
      <w:r w:rsidRPr="00A906EB">
        <w:rPr>
          <w:rFonts w:cs="Arial"/>
          <w:b w:val="0"/>
          <w:bCs/>
          <w:szCs w:val="24"/>
        </w:rPr>
        <w:t>[XXXXXXXXXXXXXX],</w:t>
      </w:r>
      <w:r w:rsidRPr="00A906EB">
        <w:rPr>
          <w:rFonts w:cs="Arial"/>
          <w:b w:val="0"/>
          <w:bCs/>
          <w:spacing w:val="1"/>
          <w:szCs w:val="24"/>
        </w:rPr>
        <w:t xml:space="preserve"> </w:t>
      </w:r>
      <w:r w:rsidRPr="00A906EB">
        <w:rPr>
          <w:rFonts w:cs="Arial"/>
          <w:b w:val="0"/>
          <w:bCs/>
          <w:szCs w:val="24"/>
        </w:rPr>
        <w:t>portador(a)</w:t>
      </w:r>
      <w:r w:rsidRPr="00A906EB">
        <w:rPr>
          <w:rFonts w:cs="Arial"/>
          <w:b w:val="0"/>
          <w:bCs/>
          <w:spacing w:val="1"/>
          <w:szCs w:val="24"/>
        </w:rPr>
        <w:t xml:space="preserve"> </w:t>
      </w:r>
      <w:r w:rsidRPr="00A906EB">
        <w:rPr>
          <w:rFonts w:cs="Arial"/>
          <w:b w:val="0"/>
          <w:bCs/>
          <w:szCs w:val="24"/>
        </w:rPr>
        <w:t>do</w:t>
      </w:r>
      <w:r w:rsidRPr="00A906EB">
        <w:rPr>
          <w:rFonts w:cs="Arial"/>
          <w:b w:val="0"/>
          <w:bCs/>
          <w:spacing w:val="1"/>
          <w:szCs w:val="24"/>
        </w:rPr>
        <w:t xml:space="preserve"> </w:t>
      </w:r>
      <w:r w:rsidRPr="00A906EB">
        <w:rPr>
          <w:rFonts w:cs="Arial"/>
          <w:b w:val="0"/>
          <w:bCs/>
          <w:szCs w:val="24"/>
        </w:rPr>
        <w:t>Documento</w:t>
      </w:r>
      <w:r w:rsidRPr="00A906EB">
        <w:rPr>
          <w:rFonts w:cs="Arial"/>
          <w:b w:val="0"/>
          <w:bCs/>
          <w:spacing w:val="1"/>
          <w:szCs w:val="24"/>
        </w:rPr>
        <w:t xml:space="preserve"> </w:t>
      </w:r>
      <w:r w:rsidRPr="00A906EB">
        <w:rPr>
          <w:rFonts w:cs="Arial"/>
          <w:b w:val="0"/>
          <w:bCs/>
          <w:szCs w:val="24"/>
        </w:rPr>
        <w:t>de</w:t>
      </w:r>
      <w:r w:rsidRPr="00A906EB">
        <w:rPr>
          <w:rFonts w:cs="Arial"/>
          <w:b w:val="0"/>
          <w:bCs/>
          <w:spacing w:val="1"/>
          <w:szCs w:val="24"/>
        </w:rPr>
        <w:t xml:space="preserve"> </w:t>
      </w:r>
      <w:r w:rsidRPr="00A906EB">
        <w:rPr>
          <w:rFonts w:cs="Arial"/>
          <w:b w:val="0"/>
          <w:bCs/>
          <w:szCs w:val="24"/>
        </w:rPr>
        <w:t>Identidade</w:t>
      </w:r>
      <w:r w:rsidRPr="00A906EB">
        <w:rPr>
          <w:rFonts w:cs="Arial"/>
          <w:b w:val="0"/>
          <w:bCs/>
          <w:spacing w:val="1"/>
          <w:szCs w:val="24"/>
        </w:rPr>
        <w:t xml:space="preserve"> </w:t>
      </w:r>
      <w:r w:rsidRPr="00A906EB">
        <w:rPr>
          <w:rFonts w:cs="Arial"/>
          <w:b w:val="0"/>
          <w:bCs/>
          <w:szCs w:val="24"/>
        </w:rPr>
        <w:t>n.º</w:t>
      </w:r>
      <w:r w:rsidRPr="00A906EB">
        <w:rPr>
          <w:rFonts w:cs="Arial"/>
          <w:b w:val="0"/>
          <w:bCs/>
          <w:spacing w:val="1"/>
          <w:szCs w:val="24"/>
        </w:rPr>
        <w:t xml:space="preserve"> </w:t>
      </w:r>
      <w:r w:rsidRPr="00A906EB">
        <w:rPr>
          <w:rFonts w:cs="Arial"/>
          <w:b w:val="0"/>
          <w:bCs/>
          <w:szCs w:val="24"/>
        </w:rPr>
        <w:t>[XXXXXXXXXXXXXXX],</w:t>
      </w:r>
      <w:r w:rsidRPr="00A906EB">
        <w:rPr>
          <w:rFonts w:cs="Arial"/>
          <w:b w:val="0"/>
          <w:bCs/>
          <w:spacing w:val="1"/>
          <w:szCs w:val="24"/>
        </w:rPr>
        <w:t xml:space="preserve"> </w:t>
      </w:r>
      <w:r w:rsidRPr="00A906EB">
        <w:rPr>
          <w:rFonts w:cs="Arial"/>
          <w:b w:val="0"/>
          <w:bCs/>
          <w:szCs w:val="24"/>
        </w:rPr>
        <w:t>órgão</w:t>
      </w:r>
      <w:r w:rsidRPr="00A906EB">
        <w:rPr>
          <w:rFonts w:cs="Arial"/>
          <w:b w:val="0"/>
          <w:bCs/>
          <w:spacing w:val="1"/>
          <w:szCs w:val="24"/>
        </w:rPr>
        <w:t xml:space="preserve"> </w:t>
      </w:r>
      <w:r w:rsidRPr="00A906EB">
        <w:rPr>
          <w:rFonts w:cs="Arial"/>
          <w:b w:val="0"/>
          <w:bCs/>
          <w:szCs w:val="24"/>
        </w:rPr>
        <w:t>emissor</w:t>
      </w:r>
      <w:r w:rsidRPr="00A906EB">
        <w:rPr>
          <w:rFonts w:cs="Arial"/>
          <w:b w:val="0"/>
          <w:bCs/>
          <w:spacing w:val="1"/>
          <w:szCs w:val="24"/>
        </w:rPr>
        <w:t xml:space="preserve"> </w:t>
      </w:r>
      <w:r w:rsidRPr="00A906EB">
        <w:rPr>
          <w:rFonts w:cs="Arial"/>
          <w:b w:val="0"/>
          <w:bCs/>
          <w:szCs w:val="24"/>
        </w:rPr>
        <w:t>[XXXXXXX]</w:t>
      </w:r>
      <w:r w:rsidRPr="00A906EB">
        <w:rPr>
          <w:rFonts w:cs="Arial"/>
          <w:b w:val="0"/>
          <w:bCs/>
          <w:spacing w:val="1"/>
          <w:szCs w:val="24"/>
        </w:rPr>
        <w:t xml:space="preserve"> </w:t>
      </w:r>
      <w:r w:rsidRPr="00A906EB">
        <w:rPr>
          <w:rFonts w:cs="Arial"/>
          <w:b w:val="0"/>
          <w:bCs/>
          <w:szCs w:val="24"/>
        </w:rPr>
        <w:t>e</w:t>
      </w:r>
      <w:r w:rsidRPr="00A906EB">
        <w:rPr>
          <w:rFonts w:cs="Arial"/>
          <w:b w:val="0"/>
          <w:bCs/>
          <w:spacing w:val="1"/>
          <w:szCs w:val="24"/>
        </w:rPr>
        <w:t xml:space="preserve"> </w:t>
      </w:r>
      <w:r w:rsidRPr="00A906EB">
        <w:rPr>
          <w:rFonts w:cs="Arial"/>
          <w:b w:val="0"/>
          <w:bCs/>
          <w:szCs w:val="24"/>
        </w:rPr>
        <w:t>do</w:t>
      </w:r>
      <w:r w:rsidRPr="00A906EB">
        <w:rPr>
          <w:rFonts w:cs="Arial"/>
          <w:b w:val="0"/>
          <w:bCs/>
          <w:spacing w:val="1"/>
          <w:szCs w:val="24"/>
        </w:rPr>
        <w:t xml:space="preserve"> </w:t>
      </w:r>
      <w:r w:rsidRPr="00A906EB">
        <w:rPr>
          <w:rFonts w:cs="Arial"/>
          <w:b w:val="0"/>
          <w:bCs/>
          <w:szCs w:val="24"/>
        </w:rPr>
        <w:t>CPF</w:t>
      </w:r>
      <w:r w:rsidRPr="00A906EB">
        <w:rPr>
          <w:rFonts w:cs="Arial"/>
          <w:b w:val="0"/>
          <w:bCs/>
          <w:spacing w:val="1"/>
          <w:szCs w:val="24"/>
        </w:rPr>
        <w:t xml:space="preserve"> </w:t>
      </w:r>
      <w:r w:rsidRPr="00A906EB">
        <w:rPr>
          <w:rFonts w:cs="Arial"/>
          <w:b w:val="0"/>
          <w:bCs/>
          <w:szCs w:val="24"/>
        </w:rPr>
        <w:t>n.º</w:t>
      </w:r>
      <w:r w:rsidRPr="00A906EB">
        <w:rPr>
          <w:rFonts w:cs="Arial"/>
          <w:b w:val="0"/>
          <w:bCs/>
          <w:spacing w:val="-59"/>
          <w:szCs w:val="24"/>
        </w:rPr>
        <w:t xml:space="preserve"> </w:t>
      </w:r>
      <w:r w:rsidRPr="00A906EB">
        <w:rPr>
          <w:rFonts w:cs="Arial"/>
          <w:b w:val="0"/>
          <w:bCs/>
          <w:szCs w:val="24"/>
        </w:rPr>
        <w:t>[XXXXXXXXXXXXXXX], DECLARA para fins de participação no Pregão Presencial N.º</w:t>
      </w:r>
      <w:r w:rsidRPr="00A906EB">
        <w:rPr>
          <w:rFonts w:cs="Arial"/>
          <w:b w:val="0"/>
          <w:bCs/>
          <w:spacing w:val="1"/>
          <w:szCs w:val="24"/>
        </w:rPr>
        <w:t xml:space="preserve"> </w:t>
      </w:r>
      <w:r w:rsidR="005B17B1" w:rsidRPr="00A906EB">
        <w:rPr>
          <w:rFonts w:cs="Arial"/>
          <w:b w:val="0"/>
          <w:bCs/>
        </w:rPr>
        <w:t>53</w:t>
      </w:r>
      <w:r w:rsidRPr="00A906EB">
        <w:rPr>
          <w:rFonts w:cs="Arial"/>
          <w:b w:val="0"/>
          <w:bCs/>
          <w:szCs w:val="24"/>
        </w:rPr>
        <w:t>/2025, que atendem aos requisitos de habilitação, respondendo pela veracidade das</w:t>
      </w:r>
      <w:r w:rsidRPr="00A906EB">
        <w:rPr>
          <w:rFonts w:cs="Arial"/>
          <w:b w:val="0"/>
          <w:bCs/>
          <w:spacing w:val="1"/>
          <w:szCs w:val="24"/>
        </w:rPr>
        <w:t xml:space="preserve"> </w:t>
      </w:r>
      <w:r w:rsidRPr="00A906EB">
        <w:rPr>
          <w:rFonts w:cs="Arial"/>
          <w:b w:val="0"/>
          <w:bCs/>
          <w:szCs w:val="24"/>
        </w:rPr>
        <w:t>informações prestadas, na forma da lei, e que, até a presente data, inexistem fatos</w:t>
      </w:r>
      <w:r w:rsidRPr="00A906EB">
        <w:rPr>
          <w:rFonts w:cs="Arial"/>
          <w:b w:val="0"/>
          <w:bCs/>
          <w:spacing w:val="1"/>
          <w:szCs w:val="24"/>
        </w:rPr>
        <w:t xml:space="preserve"> </w:t>
      </w:r>
      <w:r w:rsidRPr="00A906EB">
        <w:rPr>
          <w:rFonts w:cs="Arial"/>
          <w:b w:val="0"/>
          <w:bCs/>
          <w:szCs w:val="24"/>
        </w:rPr>
        <w:t>impeditivos</w:t>
      </w:r>
      <w:r w:rsidRPr="00A906EB">
        <w:rPr>
          <w:rFonts w:cs="Arial"/>
          <w:b w:val="0"/>
          <w:bCs/>
          <w:spacing w:val="1"/>
          <w:szCs w:val="24"/>
        </w:rPr>
        <w:t xml:space="preserve"> </w:t>
      </w:r>
      <w:r w:rsidRPr="00A906EB">
        <w:rPr>
          <w:rFonts w:cs="Arial"/>
          <w:b w:val="0"/>
          <w:bCs/>
          <w:szCs w:val="24"/>
        </w:rPr>
        <w:t>para</w:t>
      </w:r>
      <w:r w:rsidRPr="00A906EB">
        <w:rPr>
          <w:rFonts w:cs="Arial"/>
          <w:b w:val="0"/>
          <w:bCs/>
          <w:spacing w:val="1"/>
          <w:szCs w:val="24"/>
        </w:rPr>
        <w:t xml:space="preserve"> </w:t>
      </w:r>
      <w:r w:rsidRPr="00A906EB">
        <w:rPr>
          <w:rFonts w:cs="Arial"/>
          <w:b w:val="0"/>
          <w:bCs/>
          <w:szCs w:val="24"/>
        </w:rPr>
        <w:t>sua</w:t>
      </w:r>
      <w:r w:rsidRPr="00A906EB">
        <w:rPr>
          <w:rFonts w:cs="Arial"/>
          <w:b w:val="0"/>
          <w:bCs/>
          <w:spacing w:val="1"/>
          <w:szCs w:val="24"/>
        </w:rPr>
        <w:t xml:space="preserve"> </w:t>
      </w:r>
      <w:r w:rsidRPr="00A906EB">
        <w:rPr>
          <w:rFonts w:cs="Arial"/>
          <w:b w:val="0"/>
          <w:bCs/>
          <w:szCs w:val="24"/>
        </w:rPr>
        <w:t>habilitação,</w:t>
      </w:r>
      <w:r w:rsidRPr="00A906EB">
        <w:rPr>
          <w:rFonts w:cs="Arial"/>
          <w:b w:val="0"/>
          <w:bCs/>
          <w:spacing w:val="1"/>
          <w:szCs w:val="24"/>
        </w:rPr>
        <w:t xml:space="preserve"> </w:t>
      </w:r>
      <w:r w:rsidRPr="00A906EB">
        <w:rPr>
          <w:rFonts w:cs="Arial"/>
          <w:b w:val="0"/>
          <w:bCs/>
          <w:szCs w:val="24"/>
        </w:rPr>
        <w:t>ciente</w:t>
      </w:r>
      <w:r w:rsidRPr="00A906EB">
        <w:rPr>
          <w:rFonts w:cs="Arial"/>
          <w:b w:val="0"/>
          <w:bCs/>
          <w:spacing w:val="1"/>
          <w:szCs w:val="24"/>
        </w:rPr>
        <w:t xml:space="preserve"> </w:t>
      </w:r>
      <w:r w:rsidRPr="00A906EB">
        <w:rPr>
          <w:rFonts w:cs="Arial"/>
          <w:b w:val="0"/>
          <w:bCs/>
          <w:szCs w:val="24"/>
        </w:rPr>
        <w:t>da</w:t>
      </w:r>
      <w:r w:rsidRPr="00A906EB">
        <w:rPr>
          <w:rFonts w:cs="Arial"/>
          <w:b w:val="0"/>
          <w:bCs/>
          <w:spacing w:val="1"/>
          <w:szCs w:val="24"/>
        </w:rPr>
        <w:t xml:space="preserve"> </w:t>
      </w:r>
      <w:r w:rsidRPr="00A906EB">
        <w:rPr>
          <w:rFonts w:cs="Arial"/>
          <w:b w:val="0"/>
          <w:bCs/>
          <w:szCs w:val="24"/>
        </w:rPr>
        <w:t>obrigatoriedade</w:t>
      </w:r>
      <w:r w:rsidRPr="00A906EB">
        <w:rPr>
          <w:rFonts w:cs="Arial"/>
          <w:b w:val="0"/>
          <w:bCs/>
          <w:spacing w:val="1"/>
          <w:szCs w:val="24"/>
        </w:rPr>
        <w:t xml:space="preserve"> </w:t>
      </w:r>
      <w:r w:rsidRPr="00A906EB">
        <w:rPr>
          <w:rFonts w:cs="Arial"/>
          <w:b w:val="0"/>
          <w:bCs/>
          <w:szCs w:val="24"/>
        </w:rPr>
        <w:t>de</w:t>
      </w:r>
      <w:r w:rsidRPr="00A906EB">
        <w:rPr>
          <w:rFonts w:cs="Arial"/>
          <w:b w:val="0"/>
          <w:bCs/>
          <w:spacing w:val="1"/>
          <w:szCs w:val="24"/>
        </w:rPr>
        <w:t xml:space="preserve"> </w:t>
      </w:r>
      <w:r w:rsidRPr="00A906EB">
        <w:rPr>
          <w:rFonts w:cs="Arial"/>
          <w:b w:val="0"/>
          <w:bCs/>
          <w:szCs w:val="24"/>
        </w:rPr>
        <w:t>declarar</w:t>
      </w:r>
      <w:r w:rsidRPr="00A906EB">
        <w:rPr>
          <w:rFonts w:cs="Arial"/>
          <w:b w:val="0"/>
          <w:bCs/>
          <w:spacing w:val="1"/>
          <w:szCs w:val="24"/>
        </w:rPr>
        <w:t xml:space="preserve"> </w:t>
      </w:r>
      <w:r w:rsidRPr="00A906EB">
        <w:rPr>
          <w:rFonts w:cs="Arial"/>
          <w:b w:val="0"/>
          <w:bCs/>
          <w:szCs w:val="24"/>
        </w:rPr>
        <w:t>ocorrências</w:t>
      </w:r>
      <w:r w:rsidRPr="00A906EB">
        <w:rPr>
          <w:rFonts w:cs="Arial"/>
          <w:b w:val="0"/>
          <w:bCs/>
          <w:spacing w:val="1"/>
          <w:szCs w:val="24"/>
        </w:rPr>
        <w:t xml:space="preserve"> </w:t>
      </w:r>
      <w:r w:rsidRPr="00A906EB">
        <w:rPr>
          <w:rFonts w:cs="Arial"/>
          <w:b w:val="0"/>
          <w:bCs/>
          <w:szCs w:val="24"/>
        </w:rPr>
        <w:t>posteriores, conforme disposto no inciso I do art. 63º da Lei n.º 14.133, de 1 de abril de</w:t>
      </w:r>
      <w:r w:rsidRPr="00A906EB">
        <w:rPr>
          <w:rFonts w:cs="Arial"/>
          <w:b w:val="0"/>
          <w:bCs/>
          <w:spacing w:val="1"/>
          <w:szCs w:val="24"/>
        </w:rPr>
        <w:t xml:space="preserve"> </w:t>
      </w:r>
      <w:r w:rsidRPr="00A906EB">
        <w:rPr>
          <w:rFonts w:cs="Arial"/>
          <w:b w:val="0"/>
          <w:bCs/>
          <w:szCs w:val="24"/>
        </w:rPr>
        <w:t>2021.</w:t>
      </w:r>
    </w:p>
    <w:p w14:paraId="53F8FF80" w14:textId="77777777" w:rsidR="0026092A" w:rsidRPr="00495DE1" w:rsidRDefault="0026092A" w:rsidP="005B3A9B">
      <w:pPr>
        <w:pStyle w:val="NormalWeb"/>
        <w:spacing w:before="0" w:after="0"/>
        <w:rPr>
          <w:rFonts w:ascii="Arial" w:hAnsi="Arial" w:cs="Arial"/>
        </w:rPr>
      </w:pPr>
    </w:p>
    <w:p w14:paraId="126EAFEA" w14:textId="77777777" w:rsidR="0026092A" w:rsidRPr="00495DE1" w:rsidRDefault="0026092A" w:rsidP="005B3A9B">
      <w:pPr>
        <w:pStyle w:val="NormalWeb"/>
        <w:spacing w:before="0" w:after="0"/>
        <w:rPr>
          <w:rFonts w:ascii="Arial" w:hAnsi="Arial" w:cs="Arial"/>
        </w:rPr>
      </w:pPr>
      <w:r w:rsidRPr="00495DE1">
        <w:rPr>
          <w:rFonts w:ascii="Arial" w:hAnsi="Arial" w:cs="Arial"/>
        </w:rPr>
        <w:t>Declaro ainda</w:t>
      </w:r>
      <w:r w:rsidRPr="00495DE1">
        <w:rPr>
          <w:rFonts w:ascii="Arial" w:hAnsi="Arial" w:cs="Arial"/>
          <w:spacing w:val="-2"/>
        </w:rPr>
        <w:t xml:space="preserve"> </w:t>
      </w:r>
      <w:r w:rsidRPr="00495DE1">
        <w:rPr>
          <w:rFonts w:ascii="Arial" w:hAnsi="Arial" w:cs="Arial"/>
        </w:rPr>
        <w:t>que</w:t>
      </w:r>
      <w:r w:rsidRPr="00495DE1">
        <w:rPr>
          <w:rFonts w:ascii="Arial" w:hAnsi="Arial" w:cs="Arial"/>
          <w:spacing w:val="-3"/>
        </w:rPr>
        <w:t xml:space="preserve"> </w:t>
      </w:r>
      <w:r w:rsidRPr="00495DE1">
        <w:rPr>
          <w:rFonts w:ascii="Arial" w:hAnsi="Arial" w:cs="Arial"/>
        </w:rPr>
        <w:t>conheço e concordo</w:t>
      </w:r>
      <w:r w:rsidRPr="00495DE1">
        <w:rPr>
          <w:rFonts w:ascii="Arial" w:hAnsi="Arial" w:cs="Arial"/>
          <w:spacing w:val="-2"/>
        </w:rPr>
        <w:t xml:space="preserve"> </w:t>
      </w:r>
      <w:r w:rsidRPr="00495DE1">
        <w:rPr>
          <w:rFonts w:ascii="Arial" w:hAnsi="Arial" w:cs="Arial"/>
        </w:rPr>
        <w:t>com</w:t>
      </w:r>
      <w:r w:rsidRPr="00495DE1">
        <w:rPr>
          <w:rFonts w:ascii="Arial" w:hAnsi="Arial" w:cs="Arial"/>
          <w:spacing w:val="-5"/>
        </w:rPr>
        <w:t xml:space="preserve"> </w:t>
      </w:r>
      <w:r w:rsidRPr="00495DE1">
        <w:rPr>
          <w:rFonts w:ascii="Arial" w:hAnsi="Arial" w:cs="Arial"/>
        </w:rPr>
        <w:t>todos</w:t>
      </w:r>
      <w:r w:rsidRPr="00495DE1">
        <w:rPr>
          <w:rFonts w:ascii="Arial" w:hAnsi="Arial" w:cs="Arial"/>
          <w:spacing w:val="1"/>
        </w:rPr>
        <w:t xml:space="preserve"> </w:t>
      </w:r>
      <w:r w:rsidRPr="00495DE1">
        <w:rPr>
          <w:rFonts w:ascii="Arial" w:hAnsi="Arial" w:cs="Arial"/>
        </w:rPr>
        <w:t>os</w:t>
      </w:r>
      <w:r w:rsidRPr="00495DE1">
        <w:rPr>
          <w:rFonts w:ascii="Arial" w:hAnsi="Arial" w:cs="Arial"/>
          <w:spacing w:val="-2"/>
        </w:rPr>
        <w:t xml:space="preserve"> </w:t>
      </w:r>
      <w:r w:rsidRPr="00495DE1">
        <w:rPr>
          <w:rFonts w:ascii="Arial" w:hAnsi="Arial" w:cs="Arial"/>
        </w:rPr>
        <w:t>termos</w:t>
      </w:r>
      <w:r w:rsidRPr="00495DE1">
        <w:rPr>
          <w:rFonts w:ascii="Arial" w:hAnsi="Arial" w:cs="Arial"/>
          <w:spacing w:val="-3"/>
        </w:rPr>
        <w:t xml:space="preserve"> </w:t>
      </w:r>
      <w:r w:rsidRPr="00495DE1">
        <w:rPr>
          <w:rFonts w:ascii="Arial" w:hAnsi="Arial" w:cs="Arial"/>
        </w:rPr>
        <w:t>deste Edital.</w:t>
      </w:r>
    </w:p>
    <w:p w14:paraId="3B5F5264" w14:textId="77777777" w:rsidR="0026092A" w:rsidRPr="00495DE1" w:rsidRDefault="0026092A" w:rsidP="005B3A9B">
      <w:pPr>
        <w:pStyle w:val="NormalWeb"/>
        <w:spacing w:before="0" w:after="0"/>
        <w:rPr>
          <w:rFonts w:ascii="Arial" w:hAnsi="Arial" w:cs="Arial"/>
        </w:rPr>
      </w:pPr>
    </w:p>
    <w:p w14:paraId="52E88A83" w14:textId="77777777" w:rsidR="0026092A" w:rsidRPr="00495DE1" w:rsidRDefault="0026092A" w:rsidP="005B3A9B">
      <w:pPr>
        <w:pStyle w:val="NormalWeb"/>
        <w:spacing w:before="0" w:after="0"/>
        <w:rPr>
          <w:rFonts w:ascii="Arial" w:hAnsi="Arial" w:cs="Arial"/>
        </w:rPr>
      </w:pPr>
      <w:r w:rsidRPr="00495DE1">
        <w:rPr>
          <w:rFonts w:ascii="Arial" w:hAnsi="Arial" w:cs="Arial"/>
        </w:rPr>
        <w:t>O signatário</w:t>
      </w:r>
      <w:r w:rsidRPr="00495DE1">
        <w:rPr>
          <w:rFonts w:ascii="Arial" w:hAnsi="Arial" w:cs="Arial"/>
          <w:spacing w:val="-2"/>
        </w:rPr>
        <w:t xml:space="preserve"> </w:t>
      </w:r>
      <w:r w:rsidRPr="00495DE1">
        <w:rPr>
          <w:rFonts w:ascii="Arial" w:hAnsi="Arial" w:cs="Arial"/>
        </w:rPr>
        <w:t>assume</w:t>
      </w:r>
      <w:r w:rsidRPr="00495DE1">
        <w:rPr>
          <w:rFonts w:ascii="Arial" w:hAnsi="Arial" w:cs="Arial"/>
          <w:spacing w:val="-4"/>
        </w:rPr>
        <w:t xml:space="preserve"> </w:t>
      </w:r>
      <w:r w:rsidRPr="00495DE1">
        <w:rPr>
          <w:rFonts w:ascii="Arial" w:hAnsi="Arial" w:cs="Arial"/>
        </w:rPr>
        <w:t>responsabilidade</w:t>
      </w:r>
      <w:r w:rsidRPr="00495DE1">
        <w:rPr>
          <w:rFonts w:ascii="Arial" w:hAnsi="Arial" w:cs="Arial"/>
          <w:spacing w:val="-2"/>
        </w:rPr>
        <w:t xml:space="preserve"> </w:t>
      </w:r>
      <w:r w:rsidRPr="00495DE1">
        <w:rPr>
          <w:rFonts w:ascii="Arial" w:hAnsi="Arial" w:cs="Arial"/>
        </w:rPr>
        <w:t>civil</w:t>
      </w:r>
      <w:r w:rsidRPr="00495DE1">
        <w:rPr>
          <w:rFonts w:ascii="Arial" w:hAnsi="Arial" w:cs="Arial"/>
          <w:spacing w:val="-2"/>
        </w:rPr>
        <w:t xml:space="preserve"> </w:t>
      </w:r>
      <w:r w:rsidRPr="00495DE1">
        <w:rPr>
          <w:rFonts w:ascii="Arial" w:hAnsi="Arial" w:cs="Arial"/>
        </w:rPr>
        <w:t>e</w:t>
      </w:r>
      <w:r w:rsidRPr="00495DE1">
        <w:rPr>
          <w:rFonts w:ascii="Arial" w:hAnsi="Arial" w:cs="Arial"/>
          <w:spacing w:val="-2"/>
        </w:rPr>
        <w:t xml:space="preserve"> </w:t>
      </w:r>
      <w:r w:rsidRPr="00495DE1">
        <w:rPr>
          <w:rFonts w:ascii="Arial" w:hAnsi="Arial" w:cs="Arial"/>
        </w:rPr>
        <w:t>criminal</w:t>
      </w:r>
      <w:r w:rsidRPr="00495DE1">
        <w:rPr>
          <w:rFonts w:ascii="Arial" w:hAnsi="Arial" w:cs="Arial"/>
          <w:spacing w:val="-2"/>
        </w:rPr>
        <w:t xml:space="preserve"> </w:t>
      </w:r>
      <w:r w:rsidRPr="00495DE1">
        <w:rPr>
          <w:rFonts w:ascii="Arial" w:hAnsi="Arial" w:cs="Arial"/>
        </w:rPr>
        <w:t>por</w:t>
      </w:r>
      <w:r w:rsidRPr="00495DE1">
        <w:rPr>
          <w:rFonts w:ascii="Arial" w:hAnsi="Arial" w:cs="Arial"/>
          <w:spacing w:val="-1"/>
        </w:rPr>
        <w:t xml:space="preserve"> </w:t>
      </w:r>
      <w:r w:rsidRPr="00495DE1">
        <w:rPr>
          <w:rFonts w:ascii="Arial" w:hAnsi="Arial" w:cs="Arial"/>
        </w:rPr>
        <w:t>eventual</w:t>
      </w:r>
      <w:r w:rsidRPr="00495DE1">
        <w:rPr>
          <w:rFonts w:ascii="Arial" w:hAnsi="Arial" w:cs="Arial"/>
          <w:spacing w:val="-5"/>
        </w:rPr>
        <w:t xml:space="preserve"> </w:t>
      </w:r>
      <w:r w:rsidRPr="00495DE1">
        <w:rPr>
          <w:rFonts w:ascii="Arial" w:hAnsi="Arial" w:cs="Arial"/>
        </w:rPr>
        <w:t>falsidade.</w:t>
      </w:r>
    </w:p>
    <w:p w14:paraId="3E16A8AB" w14:textId="77777777" w:rsidR="0026092A" w:rsidRPr="00495DE1" w:rsidRDefault="0026092A" w:rsidP="005B3A9B">
      <w:pPr>
        <w:pStyle w:val="NormalWeb"/>
        <w:spacing w:before="0" w:after="0"/>
        <w:rPr>
          <w:rFonts w:ascii="Arial" w:hAnsi="Arial" w:cs="Arial"/>
        </w:rPr>
      </w:pPr>
    </w:p>
    <w:p w14:paraId="0651833D" w14:textId="77777777" w:rsidR="0026092A" w:rsidRPr="00495DE1" w:rsidRDefault="0026092A" w:rsidP="005B3A9B">
      <w:pPr>
        <w:pStyle w:val="NormalWeb"/>
        <w:spacing w:before="0" w:after="0"/>
        <w:rPr>
          <w:rFonts w:ascii="Arial" w:hAnsi="Arial" w:cs="Arial"/>
        </w:rPr>
      </w:pPr>
    </w:p>
    <w:p w14:paraId="002469D8" w14:textId="77777777" w:rsidR="0026092A" w:rsidRPr="00495DE1" w:rsidRDefault="0026092A" w:rsidP="005B3A9B">
      <w:pPr>
        <w:pStyle w:val="NormalWeb"/>
        <w:spacing w:before="0" w:after="0"/>
        <w:rPr>
          <w:rFonts w:ascii="Arial" w:hAnsi="Arial" w:cs="Arial"/>
        </w:rPr>
      </w:pPr>
      <w:r w:rsidRPr="00495DE1">
        <w:rPr>
          <w:rFonts w:ascii="Arial" w:hAnsi="Arial" w:cs="Arial"/>
        </w:rPr>
        <w:t>........................................,</w:t>
      </w:r>
      <w:r w:rsidRPr="00495DE1">
        <w:rPr>
          <w:rFonts w:ascii="Arial" w:hAnsi="Arial" w:cs="Arial"/>
          <w:spacing w:val="-9"/>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p>
    <w:p w14:paraId="0FFD3D2B" w14:textId="77777777" w:rsidR="0026092A" w:rsidRPr="00495DE1" w:rsidRDefault="0026092A" w:rsidP="005B3A9B">
      <w:pPr>
        <w:pStyle w:val="NormalWeb"/>
        <w:spacing w:before="0" w:after="0"/>
        <w:rPr>
          <w:rFonts w:ascii="Arial" w:hAnsi="Arial" w:cs="Arial"/>
        </w:rPr>
      </w:pPr>
      <w:r w:rsidRPr="00495DE1">
        <w:rPr>
          <w:rFonts w:ascii="Arial" w:hAnsi="Arial" w:cs="Arial"/>
        </w:rPr>
        <w:t>(Local)(Data)</w:t>
      </w:r>
    </w:p>
    <w:p w14:paraId="012048DC" w14:textId="77777777" w:rsidR="0026092A" w:rsidRPr="00495DE1" w:rsidRDefault="0026092A" w:rsidP="005B3A9B">
      <w:pPr>
        <w:pStyle w:val="NormalWeb"/>
        <w:spacing w:before="0" w:after="0"/>
        <w:rPr>
          <w:rFonts w:ascii="Arial" w:hAnsi="Arial" w:cs="Arial"/>
        </w:rPr>
      </w:pPr>
    </w:p>
    <w:p w14:paraId="4E97BE2C" w14:textId="77777777" w:rsidR="0026092A" w:rsidRPr="00495DE1" w:rsidRDefault="0026092A" w:rsidP="005B3A9B">
      <w:pPr>
        <w:pStyle w:val="NormalWeb"/>
        <w:spacing w:before="0" w:after="0"/>
        <w:rPr>
          <w:rFonts w:ascii="Arial" w:hAnsi="Arial" w:cs="Arial"/>
        </w:rPr>
      </w:pPr>
      <w:r w:rsidRPr="00495DE1">
        <w:rPr>
          <w:rFonts w:ascii="Arial" w:hAnsi="Arial" w:cs="Arial"/>
        </w:rPr>
        <w:t>...........................................................................</w:t>
      </w:r>
    </w:p>
    <w:p w14:paraId="2E678E5C" w14:textId="77777777" w:rsidR="0026092A" w:rsidRPr="00495DE1" w:rsidRDefault="0026092A" w:rsidP="005B3A9B">
      <w:pPr>
        <w:pStyle w:val="NormalWeb"/>
        <w:spacing w:before="0" w:after="0"/>
        <w:rPr>
          <w:rFonts w:ascii="Arial" w:hAnsi="Arial" w:cs="Arial"/>
        </w:rPr>
      </w:pPr>
      <w:r w:rsidRPr="00495DE1">
        <w:rPr>
          <w:rFonts w:ascii="Arial" w:hAnsi="Arial" w:cs="Arial"/>
        </w:rPr>
        <w:t>Nome,</w:t>
      </w:r>
      <w:r w:rsidRPr="00495DE1">
        <w:rPr>
          <w:rFonts w:ascii="Arial" w:hAnsi="Arial" w:cs="Arial"/>
          <w:spacing w:val="-2"/>
        </w:rPr>
        <w:t xml:space="preserve"> </w:t>
      </w:r>
      <w:r w:rsidRPr="00495DE1">
        <w:rPr>
          <w:rFonts w:ascii="Arial" w:hAnsi="Arial" w:cs="Arial"/>
        </w:rPr>
        <w:t>Função</w:t>
      </w:r>
      <w:r w:rsidRPr="00495DE1">
        <w:rPr>
          <w:rFonts w:ascii="Arial" w:hAnsi="Arial" w:cs="Arial"/>
          <w:spacing w:val="-1"/>
        </w:rPr>
        <w:t xml:space="preserve"> </w:t>
      </w:r>
      <w:r w:rsidRPr="00495DE1">
        <w:rPr>
          <w:rFonts w:ascii="Arial" w:hAnsi="Arial" w:cs="Arial"/>
        </w:rPr>
        <w:t>na</w:t>
      </w:r>
      <w:r w:rsidRPr="00495DE1">
        <w:rPr>
          <w:rFonts w:ascii="Arial" w:hAnsi="Arial" w:cs="Arial"/>
          <w:spacing w:val="-3"/>
        </w:rPr>
        <w:t xml:space="preserve"> </w:t>
      </w:r>
      <w:r w:rsidRPr="00495DE1">
        <w:rPr>
          <w:rFonts w:ascii="Arial" w:hAnsi="Arial" w:cs="Arial"/>
        </w:rPr>
        <w:t>Empresa</w:t>
      </w:r>
      <w:r w:rsidRPr="00495DE1">
        <w:rPr>
          <w:rFonts w:ascii="Arial" w:hAnsi="Arial" w:cs="Arial"/>
          <w:spacing w:val="-1"/>
        </w:rPr>
        <w:t xml:space="preserve"> </w:t>
      </w:r>
      <w:r w:rsidRPr="00495DE1">
        <w:rPr>
          <w:rFonts w:ascii="Arial" w:hAnsi="Arial" w:cs="Arial"/>
        </w:rPr>
        <w:t>e</w:t>
      </w:r>
      <w:r w:rsidRPr="00495DE1">
        <w:rPr>
          <w:rFonts w:ascii="Arial" w:hAnsi="Arial" w:cs="Arial"/>
          <w:spacing w:val="-1"/>
        </w:rPr>
        <w:t xml:space="preserve"> </w:t>
      </w:r>
      <w:r w:rsidRPr="00495DE1">
        <w:rPr>
          <w:rFonts w:ascii="Arial" w:hAnsi="Arial" w:cs="Arial"/>
        </w:rPr>
        <w:t>Assinatura</w:t>
      </w:r>
      <w:r w:rsidRPr="00495DE1">
        <w:rPr>
          <w:rFonts w:ascii="Arial" w:hAnsi="Arial" w:cs="Arial"/>
          <w:spacing w:val="-2"/>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Representante</w:t>
      </w:r>
      <w:r w:rsidRPr="00495DE1">
        <w:rPr>
          <w:rFonts w:ascii="Arial" w:hAnsi="Arial" w:cs="Arial"/>
          <w:spacing w:val="-1"/>
        </w:rPr>
        <w:t xml:space="preserve"> </w:t>
      </w:r>
      <w:r w:rsidRPr="00495DE1">
        <w:rPr>
          <w:rFonts w:ascii="Arial" w:hAnsi="Arial" w:cs="Arial"/>
        </w:rPr>
        <w:t>Legal</w:t>
      </w:r>
    </w:p>
    <w:p w14:paraId="55CD37E9" w14:textId="77777777" w:rsidR="0026092A" w:rsidRPr="00495DE1" w:rsidRDefault="0026092A" w:rsidP="00D37301">
      <w:pPr>
        <w:widowControl/>
        <w:autoSpaceDE/>
        <w:autoSpaceDN/>
        <w:rPr>
          <w:rFonts w:ascii="Arial" w:hAnsi="Arial" w:cs="Arial"/>
          <w:sz w:val="24"/>
          <w:szCs w:val="24"/>
        </w:rPr>
        <w:sectPr w:rsidR="0026092A" w:rsidRPr="00495DE1" w:rsidSect="00D37301">
          <w:pgSz w:w="11907" w:h="16840"/>
          <w:pgMar w:top="1418" w:right="1137" w:bottom="1134" w:left="1701" w:header="709" w:footer="709" w:gutter="0"/>
          <w:cols w:space="720"/>
        </w:sectPr>
      </w:pPr>
    </w:p>
    <w:p w14:paraId="3CE6D357" w14:textId="77777777" w:rsidR="0026092A" w:rsidRPr="00495DE1" w:rsidRDefault="0026092A" w:rsidP="00D37301">
      <w:pPr>
        <w:pStyle w:val="Ttulo1"/>
        <w:ind w:left="0"/>
        <w:jc w:val="center"/>
        <w:rPr>
          <w:sz w:val="24"/>
          <w:szCs w:val="24"/>
        </w:rPr>
      </w:pPr>
      <w:r w:rsidRPr="00495DE1">
        <w:rPr>
          <w:sz w:val="24"/>
          <w:szCs w:val="24"/>
        </w:rPr>
        <w:lastRenderedPageBreak/>
        <w:t>ANEXO IV</w:t>
      </w:r>
    </w:p>
    <w:p w14:paraId="7E468772" w14:textId="77777777" w:rsidR="0026092A" w:rsidRPr="00495DE1" w:rsidRDefault="0026092A" w:rsidP="00D37301">
      <w:pPr>
        <w:pStyle w:val="Ttulo1"/>
        <w:ind w:left="0"/>
        <w:jc w:val="center"/>
        <w:rPr>
          <w:b w:val="0"/>
          <w:sz w:val="24"/>
          <w:szCs w:val="24"/>
        </w:rPr>
      </w:pPr>
      <w:r w:rsidRPr="00495DE1">
        <w:rPr>
          <w:sz w:val="24"/>
          <w:szCs w:val="24"/>
        </w:rPr>
        <w:t>DECLARAÇÃO</w:t>
      </w:r>
      <w:r w:rsidRPr="00495DE1">
        <w:rPr>
          <w:spacing w:val="-1"/>
          <w:sz w:val="24"/>
          <w:szCs w:val="24"/>
        </w:rPr>
        <w:t xml:space="preserve"> </w:t>
      </w:r>
      <w:r w:rsidRPr="00495DE1">
        <w:rPr>
          <w:sz w:val="24"/>
          <w:szCs w:val="24"/>
        </w:rPr>
        <w:t>ENQUADRAMENTO BENEFÍCIOS LEI 123/06</w:t>
      </w:r>
    </w:p>
    <w:p w14:paraId="72C70E42" w14:textId="77777777" w:rsidR="0026092A" w:rsidRPr="00495DE1" w:rsidRDefault="0026092A" w:rsidP="00D37301">
      <w:pPr>
        <w:jc w:val="center"/>
        <w:rPr>
          <w:rFonts w:ascii="Arial" w:hAnsi="Arial" w:cs="Arial"/>
          <w:bCs/>
          <w:sz w:val="24"/>
          <w:szCs w:val="24"/>
        </w:rPr>
      </w:pPr>
      <w:r w:rsidRPr="00495DE1">
        <w:rPr>
          <w:rFonts w:ascii="Arial" w:hAnsi="Arial" w:cs="Arial"/>
          <w:bCs/>
          <w:sz w:val="24"/>
          <w:szCs w:val="24"/>
        </w:rPr>
        <w:t>Este anexo deve ser apresentado em papel timbrado da empresa participante</w:t>
      </w:r>
    </w:p>
    <w:p w14:paraId="597ADEE7" w14:textId="77777777" w:rsidR="0026092A" w:rsidRPr="00495DE1" w:rsidRDefault="0026092A" w:rsidP="00D37301">
      <w:pPr>
        <w:pStyle w:val="Ttulo1"/>
        <w:tabs>
          <w:tab w:val="left" w:pos="6389"/>
        </w:tabs>
        <w:ind w:left="0"/>
        <w:jc w:val="center"/>
        <w:rPr>
          <w:sz w:val="24"/>
          <w:szCs w:val="24"/>
        </w:rPr>
      </w:pPr>
    </w:p>
    <w:p w14:paraId="59C63788" w14:textId="77777777" w:rsidR="0026092A" w:rsidRPr="00495DE1" w:rsidRDefault="0026092A" w:rsidP="00D37301">
      <w:pPr>
        <w:pStyle w:val="Ttulo1"/>
        <w:tabs>
          <w:tab w:val="left" w:pos="6389"/>
        </w:tabs>
        <w:ind w:left="0"/>
        <w:rPr>
          <w:sz w:val="24"/>
          <w:szCs w:val="24"/>
        </w:rPr>
      </w:pPr>
    </w:p>
    <w:p w14:paraId="244D40AA" w14:textId="7052C25D" w:rsidR="0026092A" w:rsidRPr="00495DE1" w:rsidRDefault="0026092A" w:rsidP="00D37301">
      <w:pPr>
        <w:pStyle w:val="Ttulo1"/>
        <w:tabs>
          <w:tab w:val="left" w:pos="6389"/>
        </w:tabs>
        <w:ind w:left="0"/>
        <w:rPr>
          <w:sz w:val="24"/>
          <w:szCs w:val="24"/>
        </w:rPr>
      </w:pPr>
      <w:r w:rsidRPr="00495DE1">
        <w:rPr>
          <w:sz w:val="24"/>
          <w:szCs w:val="24"/>
        </w:rPr>
        <w:t>PROCESSO ADMINISTRATIVO</w:t>
      </w:r>
      <w:r w:rsidRPr="00495DE1">
        <w:rPr>
          <w:spacing w:val="2"/>
          <w:sz w:val="24"/>
          <w:szCs w:val="24"/>
        </w:rPr>
        <w:t xml:space="preserve"> </w:t>
      </w:r>
      <w:r w:rsidRPr="00495DE1">
        <w:rPr>
          <w:sz w:val="24"/>
          <w:szCs w:val="24"/>
        </w:rPr>
        <w:t xml:space="preserve">N.º </w:t>
      </w:r>
      <w:r w:rsidR="00C07DBB">
        <w:rPr>
          <w:sz w:val="24"/>
          <w:szCs w:val="24"/>
        </w:rPr>
        <w:t>07</w:t>
      </w:r>
      <w:r w:rsidRPr="00495DE1">
        <w:rPr>
          <w:sz w:val="24"/>
          <w:szCs w:val="24"/>
        </w:rPr>
        <w:t>/202</w:t>
      </w:r>
      <w:r w:rsidR="00C07DBB">
        <w:rPr>
          <w:sz w:val="24"/>
          <w:szCs w:val="24"/>
        </w:rPr>
        <w:t>6</w:t>
      </w:r>
    </w:p>
    <w:p w14:paraId="42B66E95" w14:textId="0DFB6B5C" w:rsidR="0026092A" w:rsidRPr="00495DE1" w:rsidRDefault="0026092A" w:rsidP="00D37301">
      <w:pPr>
        <w:pStyle w:val="Ttulo1"/>
        <w:tabs>
          <w:tab w:val="left" w:pos="6389"/>
        </w:tabs>
        <w:ind w:left="0"/>
        <w:rPr>
          <w:b w:val="0"/>
          <w:sz w:val="24"/>
          <w:szCs w:val="24"/>
        </w:rPr>
      </w:pPr>
      <w:r w:rsidRPr="00495DE1">
        <w:rPr>
          <w:sz w:val="24"/>
          <w:szCs w:val="24"/>
        </w:rPr>
        <w:t>PREGÃO</w:t>
      </w:r>
      <w:r w:rsidRPr="00495DE1">
        <w:rPr>
          <w:spacing w:val="-1"/>
          <w:sz w:val="24"/>
          <w:szCs w:val="24"/>
        </w:rPr>
        <w:t xml:space="preserve"> </w:t>
      </w:r>
      <w:r w:rsidRPr="00495DE1">
        <w:rPr>
          <w:sz w:val="24"/>
          <w:szCs w:val="24"/>
        </w:rPr>
        <w:t>PRESENCIAL</w:t>
      </w:r>
      <w:r w:rsidRPr="00495DE1">
        <w:rPr>
          <w:spacing w:val="-1"/>
          <w:sz w:val="24"/>
          <w:szCs w:val="24"/>
        </w:rPr>
        <w:t xml:space="preserve"> </w:t>
      </w:r>
      <w:r w:rsidRPr="00495DE1">
        <w:rPr>
          <w:sz w:val="24"/>
          <w:szCs w:val="24"/>
        </w:rPr>
        <w:t xml:space="preserve">N.º </w:t>
      </w:r>
      <w:r w:rsidR="00C07DBB">
        <w:rPr>
          <w:sz w:val="24"/>
          <w:szCs w:val="24"/>
        </w:rPr>
        <w:t>03/2026</w:t>
      </w:r>
    </w:p>
    <w:p w14:paraId="6BBD2623" w14:textId="77777777" w:rsidR="0026092A" w:rsidRPr="00495DE1" w:rsidRDefault="0026092A" w:rsidP="00D37301">
      <w:pPr>
        <w:tabs>
          <w:tab w:val="left" w:pos="3626"/>
        </w:tabs>
        <w:ind w:left="284"/>
        <w:rPr>
          <w:rFonts w:ascii="Arial" w:hAnsi="Arial" w:cs="Arial"/>
          <w:b/>
          <w:sz w:val="24"/>
          <w:szCs w:val="24"/>
        </w:rPr>
      </w:pPr>
    </w:p>
    <w:p w14:paraId="02F6BD68" w14:textId="77777777" w:rsidR="00F553A7" w:rsidRPr="00495DE1" w:rsidRDefault="0026092A" w:rsidP="00F553A7">
      <w:pPr>
        <w:pStyle w:val="TpicoTR"/>
        <w:tabs>
          <w:tab w:val="left" w:pos="6946"/>
        </w:tabs>
        <w:autoSpaceDE w:val="0"/>
        <w:autoSpaceDN w:val="0"/>
        <w:adjustRightInd w:val="0"/>
        <w:spacing w:after="0" w:line="240" w:lineRule="auto"/>
        <w:jc w:val="both"/>
        <w:rPr>
          <w:rFonts w:cs="Arial"/>
          <w:b w:val="0"/>
          <w:bCs/>
          <w:szCs w:val="24"/>
        </w:rPr>
      </w:pPr>
      <w:r w:rsidRPr="00495DE1">
        <w:rPr>
          <w:rFonts w:cs="Arial"/>
          <w:szCs w:val="24"/>
        </w:rPr>
        <w:t>OBJETO:</w:t>
      </w:r>
      <w:r w:rsidRPr="00495DE1">
        <w:rPr>
          <w:rFonts w:cs="Arial"/>
          <w:b w:val="0"/>
          <w:szCs w:val="24"/>
        </w:rPr>
        <w:t xml:space="preserve"> </w:t>
      </w:r>
      <w:r w:rsidR="00F553A7" w:rsidRPr="00DF65F2">
        <w:rPr>
          <w:rFonts w:cs="Arial"/>
          <w:b w:val="0"/>
          <w:szCs w:val="24"/>
        </w:rPr>
        <w:t xml:space="preserve">Registro de preços objetivando futura e eventual </w:t>
      </w:r>
      <w:r w:rsidR="00F553A7" w:rsidRPr="00536737">
        <w:rPr>
          <w:rFonts w:cs="Arial"/>
          <w:b w:val="0"/>
          <w:bCs/>
          <w:szCs w:val="24"/>
        </w:rPr>
        <w:t>aquisição de pães para os funcioná</w:t>
      </w:r>
      <w:r w:rsidR="00F553A7" w:rsidRPr="00536737">
        <w:rPr>
          <w:rFonts w:cs="Arial"/>
          <w:b w:val="0"/>
          <w:bCs/>
        </w:rPr>
        <w:t>r</w:t>
      </w:r>
      <w:r w:rsidR="00F553A7" w:rsidRPr="00536737">
        <w:rPr>
          <w:rFonts w:cs="Arial"/>
          <w:b w:val="0"/>
          <w:bCs/>
          <w:szCs w:val="24"/>
        </w:rPr>
        <w:t xml:space="preserve">ios das diversas secretarias e para a merenda escolar da rede municipal de ensino do </w:t>
      </w:r>
      <w:r w:rsidR="00F553A7" w:rsidRPr="00536737">
        <w:rPr>
          <w:rFonts w:cs="Arial"/>
          <w:b w:val="0"/>
          <w:bCs/>
        </w:rPr>
        <w:t>município</w:t>
      </w:r>
      <w:r w:rsidR="00F553A7" w:rsidRPr="00536737">
        <w:rPr>
          <w:rFonts w:cs="Arial"/>
          <w:b w:val="0"/>
          <w:bCs/>
          <w:szCs w:val="24"/>
        </w:rPr>
        <w:t xml:space="preserve"> de </w:t>
      </w:r>
      <w:r w:rsidR="00F553A7" w:rsidRPr="00536737">
        <w:rPr>
          <w:rFonts w:cs="Arial"/>
          <w:b w:val="0"/>
          <w:bCs/>
        </w:rPr>
        <w:t>D</w:t>
      </w:r>
      <w:r w:rsidR="00F553A7" w:rsidRPr="00536737">
        <w:rPr>
          <w:rFonts w:cs="Arial"/>
          <w:b w:val="0"/>
          <w:bCs/>
          <w:szCs w:val="24"/>
        </w:rPr>
        <w:t>ouradina/</w:t>
      </w:r>
      <w:r w:rsidR="00F553A7" w:rsidRPr="00536737">
        <w:rPr>
          <w:rFonts w:cs="Arial"/>
          <w:b w:val="0"/>
          <w:bCs/>
        </w:rPr>
        <w:t>MS</w:t>
      </w:r>
      <w:r w:rsidR="00F553A7">
        <w:rPr>
          <w:rFonts w:cs="Arial"/>
        </w:rPr>
        <w:t>,</w:t>
      </w:r>
      <w:r w:rsidR="00F553A7" w:rsidRPr="00DF65F2">
        <w:rPr>
          <w:rFonts w:cs="Arial"/>
          <w:b w:val="0"/>
          <w:szCs w:val="24"/>
        </w:rPr>
        <w:t xml:space="preserve"> em conformidade com as descrições elencadas nos anexos integrantes do edital (Anexo I – Proposta de Preços / Anexo II – Termo de Referência)</w:t>
      </w:r>
    </w:p>
    <w:p w14:paraId="526D0F04" w14:textId="4ECCFFE5" w:rsidR="0026092A" w:rsidRPr="00495DE1" w:rsidRDefault="0026092A" w:rsidP="00D37301">
      <w:pPr>
        <w:pStyle w:val="TpicoTR"/>
        <w:autoSpaceDE w:val="0"/>
        <w:autoSpaceDN w:val="0"/>
        <w:adjustRightInd w:val="0"/>
        <w:spacing w:after="0" w:line="240" w:lineRule="auto"/>
        <w:jc w:val="both"/>
        <w:rPr>
          <w:rFonts w:cs="Arial"/>
          <w:bCs/>
          <w:szCs w:val="24"/>
        </w:rPr>
      </w:pPr>
    </w:p>
    <w:p w14:paraId="5A08A532" w14:textId="38DF9CFA" w:rsidR="0026092A" w:rsidRPr="00495DE1" w:rsidRDefault="0026092A" w:rsidP="00D37301">
      <w:pPr>
        <w:pStyle w:val="NormalWeb"/>
        <w:spacing w:before="0" w:after="0"/>
        <w:jc w:val="both"/>
        <w:rPr>
          <w:rFonts w:ascii="Arial" w:hAnsi="Arial" w:cs="Arial"/>
        </w:rPr>
      </w:pPr>
      <w:r w:rsidRPr="00495DE1">
        <w:rPr>
          <w:rFonts w:ascii="Arial" w:hAnsi="Arial" w:cs="Arial"/>
        </w:rPr>
        <w:t>A Empresa [XXXXXXXXXXXXX], inscrita no CNPJ sob o n.º [XX.XXX.XXX/XXXX-XX], com</w:t>
      </w:r>
      <w:r w:rsidRPr="00495DE1">
        <w:rPr>
          <w:rFonts w:ascii="Arial" w:hAnsi="Arial" w:cs="Arial"/>
          <w:spacing w:val="1"/>
        </w:rPr>
        <w:t xml:space="preserve"> </w:t>
      </w:r>
      <w:r w:rsidRPr="00495DE1">
        <w:rPr>
          <w:rFonts w:ascii="Arial" w:hAnsi="Arial" w:cs="Arial"/>
        </w:rPr>
        <w:t>sede</w:t>
      </w:r>
      <w:r w:rsidRPr="00495DE1">
        <w:rPr>
          <w:rFonts w:ascii="Arial" w:hAnsi="Arial" w:cs="Arial"/>
          <w:spacing w:val="1"/>
        </w:rPr>
        <w:t xml:space="preserve"> </w:t>
      </w:r>
      <w:r w:rsidRPr="00495DE1">
        <w:rPr>
          <w:rFonts w:ascii="Arial" w:hAnsi="Arial" w:cs="Arial"/>
        </w:rPr>
        <w:t>na</w:t>
      </w:r>
      <w:r w:rsidRPr="00495DE1">
        <w:rPr>
          <w:rFonts w:ascii="Arial" w:hAnsi="Arial" w:cs="Arial"/>
          <w:spacing w:val="1"/>
        </w:rPr>
        <w:t xml:space="preserve"> </w:t>
      </w:r>
      <w:r w:rsidRPr="00495DE1">
        <w:rPr>
          <w:rFonts w:ascii="Arial" w:hAnsi="Arial" w:cs="Arial"/>
        </w:rPr>
        <w:t>[XXXXXXXXXXXXXXXXXXXXXXXXXXXXXXXXX],</w:t>
      </w:r>
      <w:r w:rsidRPr="00495DE1">
        <w:rPr>
          <w:rFonts w:ascii="Arial" w:hAnsi="Arial" w:cs="Arial"/>
          <w:spacing w:val="1"/>
        </w:rPr>
        <w:t xml:space="preserve"> </w:t>
      </w:r>
      <w:r w:rsidRPr="00495DE1">
        <w:rPr>
          <w:rFonts w:ascii="Arial" w:hAnsi="Arial" w:cs="Arial"/>
        </w:rPr>
        <w:t>por</w:t>
      </w:r>
      <w:r w:rsidRPr="00495DE1">
        <w:rPr>
          <w:rFonts w:ascii="Arial" w:hAnsi="Arial" w:cs="Arial"/>
          <w:spacing w:val="1"/>
        </w:rPr>
        <w:t xml:space="preserve"> </w:t>
      </w:r>
      <w:r w:rsidRPr="00495DE1">
        <w:rPr>
          <w:rFonts w:ascii="Arial" w:hAnsi="Arial" w:cs="Arial"/>
        </w:rPr>
        <w:t>intermédio</w:t>
      </w:r>
      <w:r w:rsidRPr="00495DE1">
        <w:rPr>
          <w:rFonts w:ascii="Arial" w:hAnsi="Arial" w:cs="Arial"/>
          <w:spacing w:val="1"/>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seu</w:t>
      </w:r>
      <w:r w:rsidRPr="00495DE1">
        <w:rPr>
          <w:rFonts w:ascii="Arial" w:hAnsi="Arial" w:cs="Arial"/>
          <w:spacing w:val="1"/>
        </w:rPr>
        <w:t xml:space="preserve"> </w:t>
      </w:r>
      <w:r w:rsidRPr="00495DE1">
        <w:rPr>
          <w:rFonts w:ascii="Arial" w:hAnsi="Arial" w:cs="Arial"/>
        </w:rPr>
        <w:t>representante</w:t>
      </w:r>
      <w:r w:rsidRPr="00495DE1">
        <w:rPr>
          <w:rFonts w:ascii="Arial" w:hAnsi="Arial" w:cs="Arial"/>
          <w:spacing w:val="1"/>
        </w:rPr>
        <w:t xml:space="preserve"> </w:t>
      </w:r>
      <w:r w:rsidRPr="00495DE1">
        <w:rPr>
          <w:rFonts w:ascii="Arial" w:hAnsi="Arial" w:cs="Arial"/>
        </w:rPr>
        <w:t>legal</w:t>
      </w:r>
      <w:r w:rsidRPr="00495DE1">
        <w:rPr>
          <w:rFonts w:ascii="Arial" w:hAnsi="Arial" w:cs="Arial"/>
          <w:spacing w:val="1"/>
        </w:rPr>
        <w:t xml:space="preserve"> </w:t>
      </w:r>
      <w:r w:rsidRPr="00495DE1">
        <w:rPr>
          <w:rFonts w:ascii="Arial" w:hAnsi="Arial" w:cs="Arial"/>
        </w:rPr>
        <w:t>o(a)</w:t>
      </w:r>
      <w:r w:rsidRPr="00495DE1">
        <w:rPr>
          <w:rFonts w:ascii="Arial" w:hAnsi="Arial" w:cs="Arial"/>
          <w:spacing w:val="1"/>
        </w:rPr>
        <w:t xml:space="preserve"> </w:t>
      </w:r>
      <w:r w:rsidRPr="00495DE1">
        <w:rPr>
          <w:rFonts w:ascii="Arial" w:hAnsi="Arial" w:cs="Arial"/>
        </w:rPr>
        <w:t>Sr(a)</w:t>
      </w:r>
      <w:r w:rsidRPr="00495DE1">
        <w:rPr>
          <w:rFonts w:ascii="Arial" w:hAnsi="Arial" w:cs="Arial"/>
          <w:spacing w:val="1"/>
        </w:rPr>
        <w:t xml:space="preserve"> </w:t>
      </w:r>
      <w:r w:rsidRPr="00495DE1">
        <w:rPr>
          <w:rFonts w:ascii="Arial" w:hAnsi="Arial" w:cs="Arial"/>
        </w:rPr>
        <w:t>[XXXXXXXXXXXXXX],</w:t>
      </w:r>
      <w:r w:rsidRPr="00495DE1">
        <w:rPr>
          <w:rFonts w:ascii="Arial" w:hAnsi="Arial" w:cs="Arial"/>
          <w:spacing w:val="1"/>
        </w:rPr>
        <w:t xml:space="preserve"> </w:t>
      </w:r>
      <w:r w:rsidRPr="00495DE1">
        <w:rPr>
          <w:rFonts w:ascii="Arial" w:hAnsi="Arial" w:cs="Arial"/>
        </w:rPr>
        <w:t>portador(a)</w:t>
      </w:r>
      <w:r w:rsidRPr="00495DE1">
        <w:rPr>
          <w:rFonts w:ascii="Arial" w:hAnsi="Arial" w:cs="Arial"/>
          <w:spacing w:val="1"/>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Documento</w:t>
      </w:r>
      <w:r w:rsidRPr="00495DE1">
        <w:rPr>
          <w:rFonts w:ascii="Arial" w:hAnsi="Arial" w:cs="Arial"/>
          <w:spacing w:val="1"/>
        </w:rPr>
        <w:t xml:space="preserve"> </w:t>
      </w:r>
      <w:r w:rsidRPr="00495DE1">
        <w:rPr>
          <w:rFonts w:ascii="Arial" w:hAnsi="Arial" w:cs="Arial"/>
        </w:rPr>
        <w:t>de</w:t>
      </w:r>
      <w:r w:rsidRPr="00495DE1">
        <w:rPr>
          <w:rFonts w:ascii="Arial" w:hAnsi="Arial" w:cs="Arial"/>
          <w:spacing w:val="1"/>
        </w:rPr>
        <w:t xml:space="preserve"> </w:t>
      </w:r>
      <w:r w:rsidRPr="00495DE1">
        <w:rPr>
          <w:rFonts w:ascii="Arial" w:hAnsi="Arial" w:cs="Arial"/>
        </w:rPr>
        <w:t>Identidade</w:t>
      </w:r>
      <w:r w:rsidRPr="00495DE1">
        <w:rPr>
          <w:rFonts w:ascii="Arial" w:hAnsi="Arial" w:cs="Arial"/>
          <w:spacing w:val="1"/>
        </w:rPr>
        <w:t xml:space="preserve"> </w:t>
      </w:r>
      <w:r w:rsidRPr="00495DE1">
        <w:rPr>
          <w:rFonts w:ascii="Arial" w:hAnsi="Arial" w:cs="Arial"/>
        </w:rPr>
        <w:t>n.º</w:t>
      </w:r>
      <w:r w:rsidRPr="00495DE1">
        <w:rPr>
          <w:rFonts w:ascii="Arial" w:hAnsi="Arial" w:cs="Arial"/>
          <w:spacing w:val="1"/>
        </w:rPr>
        <w:t xml:space="preserve"> </w:t>
      </w:r>
      <w:r w:rsidRPr="00495DE1">
        <w:rPr>
          <w:rFonts w:ascii="Arial" w:hAnsi="Arial" w:cs="Arial"/>
        </w:rPr>
        <w:t>[XXXXXXXXXXXXXXX],</w:t>
      </w:r>
      <w:r w:rsidRPr="00495DE1">
        <w:rPr>
          <w:rFonts w:ascii="Arial" w:hAnsi="Arial" w:cs="Arial"/>
          <w:spacing w:val="1"/>
        </w:rPr>
        <w:t xml:space="preserve"> </w:t>
      </w:r>
      <w:r w:rsidRPr="00495DE1">
        <w:rPr>
          <w:rFonts w:ascii="Arial" w:hAnsi="Arial" w:cs="Arial"/>
        </w:rPr>
        <w:t>órgão</w:t>
      </w:r>
      <w:r w:rsidRPr="00495DE1">
        <w:rPr>
          <w:rFonts w:ascii="Arial" w:hAnsi="Arial" w:cs="Arial"/>
          <w:spacing w:val="1"/>
        </w:rPr>
        <w:t xml:space="preserve"> </w:t>
      </w:r>
      <w:r w:rsidRPr="00495DE1">
        <w:rPr>
          <w:rFonts w:ascii="Arial" w:hAnsi="Arial" w:cs="Arial"/>
        </w:rPr>
        <w:t>emissor</w:t>
      </w:r>
      <w:r w:rsidRPr="00495DE1">
        <w:rPr>
          <w:rFonts w:ascii="Arial" w:hAnsi="Arial" w:cs="Arial"/>
          <w:spacing w:val="1"/>
        </w:rPr>
        <w:t xml:space="preserve"> </w:t>
      </w:r>
      <w:r w:rsidRPr="00495DE1">
        <w:rPr>
          <w:rFonts w:ascii="Arial" w:hAnsi="Arial" w:cs="Arial"/>
        </w:rPr>
        <w:t>[XXXXXXX]</w:t>
      </w:r>
      <w:r w:rsidRPr="00495DE1">
        <w:rPr>
          <w:rFonts w:ascii="Arial" w:hAnsi="Arial" w:cs="Arial"/>
          <w:spacing w:val="1"/>
        </w:rPr>
        <w:t xml:space="preserve"> </w:t>
      </w:r>
      <w:r w:rsidRPr="00495DE1">
        <w:rPr>
          <w:rFonts w:ascii="Arial" w:hAnsi="Arial" w:cs="Arial"/>
        </w:rPr>
        <w:t>e</w:t>
      </w:r>
      <w:r w:rsidRPr="00495DE1">
        <w:rPr>
          <w:rFonts w:ascii="Arial" w:hAnsi="Arial" w:cs="Arial"/>
          <w:spacing w:val="1"/>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CPF</w:t>
      </w:r>
      <w:r w:rsidRPr="00495DE1">
        <w:rPr>
          <w:rFonts w:ascii="Arial" w:hAnsi="Arial" w:cs="Arial"/>
          <w:spacing w:val="1"/>
        </w:rPr>
        <w:t xml:space="preserve"> </w:t>
      </w:r>
      <w:r w:rsidRPr="00495DE1">
        <w:rPr>
          <w:rFonts w:ascii="Arial" w:hAnsi="Arial" w:cs="Arial"/>
        </w:rPr>
        <w:t>n.º</w:t>
      </w:r>
      <w:r w:rsidRPr="00495DE1">
        <w:rPr>
          <w:rFonts w:ascii="Arial" w:hAnsi="Arial" w:cs="Arial"/>
          <w:spacing w:val="-59"/>
        </w:rPr>
        <w:t xml:space="preserve"> </w:t>
      </w:r>
      <w:r w:rsidRPr="00495DE1">
        <w:rPr>
          <w:rFonts w:ascii="Arial" w:hAnsi="Arial" w:cs="Arial"/>
        </w:rPr>
        <w:t xml:space="preserve">[XXXXXXXXXXXXXXX], DECLARA para fins de participação no </w:t>
      </w:r>
      <w:r w:rsidRPr="00495DE1">
        <w:rPr>
          <w:rFonts w:ascii="Arial" w:hAnsi="Arial" w:cs="Arial"/>
          <w:b/>
          <w:bCs/>
        </w:rPr>
        <w:t>Pregão Presencial N.º</w:t>
      </w:r>
      <w:r w:rsidRPr="00495DE1">
        <w:rPr>
          <w:rFonts w:ascii="Arial" w:hAnsi="Arial" w:cs="Arial"/>
          <w:b/>
          <w:bCs/>
          <w:spacing w:val="1"/>
        </w:rPr>
        <w:t xml:space="preserve"> </w:t>
      </w:r>
      <w:r w:rsidR="00F553A7">
        <w:rPr>
          <w:rFonts w:ascii="Arial" w:hAnsi="Arial" w:cs="Arial"/>
          <w:b/>
          <w:bCs/>
        </w:rPr>
        <w:t>03</w:t>
      </w:r>
      <w:r w:rsidRPr="00495DE1">
        <w:rPr>
          <w:rFonts w:ascii="Arial" w:hAnsi="Arial" w:cs="Arial"/>
          <w:b/>
          <w:bCs/>
        </w:rPr>
        <w:t>/202</w:t>
      </w:r>
      <w:r w:rsidR="00F553A7">
        <w:rPr>
          <w:rFonts w:ascii="Arial" w:hAnsi="Arial" w:cs="Arial"/>
          <w:b/>
          <w:bCs/>
        </w:rPr>
        <w:t>6</w:t>
      </w:r>
      <w:r w:rsidRPr="00495DE1">
        <w:rPr>
          <w:rFonts w:ascii="Arial" w:hAnsi="Arial" w:cs="Arial"/>
        </w:rPr>
        <w:t>, sob as penalidades da lei, que:</w:t>
      </w:r>
    </w:p>
    <w:p w14:paraId="23524617" w14:textId="77777777" w:rsidR="0026092A" w:rsidRPr="00495DE1" w:rsidRDefault="0026092A" w:rsidP="00F454C2">
      <w:pPr>
        <w:pStyle w:val="NormalWeb"/>
        <w:widowControl w:val="0"/>
        <w:numPr>
          <w:ilvl w:val="0"/>
          <w:numId w:val="16"/>
        </w:numPr>
        <w:autoSpaceDE w:val="0"/>
        <w:autoSpaceDN w:val="0"/>
        <w:spacing w:before="0" w:beforeAutospacing="0" w:after="0" w:afterAutospacing="0"/>
        <w:ind w:left="0" w:hanging="11"/>
        <w:jc w:val="both"/>
        <w:rPr>
          <w:rFonts w:ascii="Arial" w:hAnsi="Arial" w:cs="Arial"/>
        </w:rPr>
      </w:pPr>
      <w:r w:rsidRPr="00495DE1">
        <w:rPr>
          <w:rFonts w:ascii="Arial" w:hAnsi="Arial" w:cs="Arial"/>
        </w:rPr>
        <w:t>se enquadra como Microempresa ou Empresa</w:t>
      </w:r>
      <w:r w:rsidRPr="00495DE1">
        <w:rPr>
          <w:rFonts w:ascii="Arial" w:hAnsi="Arial" w:cs="Arial"/>
          <w:spacing w:val="1"/>
        </w:rPr>
        <w:t xml:space="preserve"> </w:t>
      </w:r>
      <w:r w:rsidRPr="00495DE1">
        <w:rPr>
          <w:rFonts w:ascii="Arial" w:hAnsi="Arial" w:cs="Arial"/>
        </w:rPr>
        <w:t>de Pequeno Porte ou Equiparada nos termos do art. 3º da Lei Complementar n.º 123, de 14 de dezembro</w:t>
      </w:r>
      <w:r w:rsidRPr="00495DE1">
        <w:rPr>
          <w:rFonts w:ascii="Arial" w:hAnsi="Arial" w:cs="Arial"/>
          <w:spacing w:val="-59"/>
        </w:rPr>
        <w:t xml:space="preserve"> </w:t>
      </w:r>
      <w:r w:rsidRPr="00495DE1">
        <w:rPr>
          <w:rFonts w:ascii="Arial" w:hAnsi="Arial" w:cs="Arial"/>
        </w:rPr>
        <w:t>de 2006, estando apta a fruir os benefícios e vantagens legalmente instituídas por não se</w:t>
      </w:r>
      <w:r w:rsidRPr="00495DE1">
        <w:rPr>
          <w:rFonts w:ascii="Arial" w:hAnsi="Arial" w:cs="Arial"/>
          <w:spacing w:val="1"/>
        </w:rPr>
        <w:t xml:space="preserve"> </w:t>
      </w:r>
      <w:r w:rsidRPr="00495DE1">
        <w:rPr>
          <w:rFonts w:ascii="Arial" w:hAnsi="Arial" w:cs="Arial"/>
        </w:rPr>
        <w:t>enquadrar</w:t>
      </w:r>
      <w:r w:rsidRPr="00495DE1">
        <w:rPr>
          <w:rFonts w:ascii="Arial" w:hAnsi="Arial" w:cs="Arial"/>
          <w:spacing w:val="1"/>
        </w:rPr>
        <w:t xml:space="preserve"> </w:t>
      </w:r>
      <w:r w:rsidRPr="00495DE1">
        <w:rPr>
          <w:rFonts w:ascii="Arial" w:hAnsi="Arial" w:cs="Arial"/>
        </w:rPr>
        <w:t>em</w:t>
      </w:r>
      <w:r w:rsidRPr="00495DE1">
        <w:rPr>
          <w:rFonts w:ascii="Arial" w:hAnsi="Arial" w:cs="Arial"/>
          <w:spacing w:val="1"/>
        </w:rPr>
        <w:t xml:space="preserve"> </w:t>
      </w:r>
      <w:r w:rsidRPr="00495DE1">
        <w:rPr>
          <w:rFonts w:ascii="Arial" w:hAnsi="Arial" w:cs="Arial"/>
        </w:rPr>
        <w:t>nenhuma</w:t>
      </w:r>
      <w:r w:rsidRPr="00495DE1">
        <w:rPr>
          <w:rFonts w:ascii="Arial" w:hAnsi="Arial" w:cs="Arial"/>
          <w:spacing w:val="1"/>
        </w:rPr>
        <w:t xml:space="preserve"> </w:t>
      </w:r>
      <w:r w:rsidRPr="00495DE1">
        <w:rPr>
          <w:rFonts w:ascii="Arial" w:hAnsi="Arial" w:cs="Arial"/>
        </w:rPr>
        <w:t>das</w:t>
      </w:r>
      <w:r w:rsidRPr="00495DE1">
        <w:rPr>
          <w:rFonts w:ascii="Arial" w:hAnsi="Arial" w:cs="Arial"/>
          <w:spacing w:val="1"/>
        </w:rPr>
        <w:t xml:space="preserve"> </w:t>
      </w:r>
      <w:r w:rsidRPr="00495DE1">
        <w:rPr>
          <w:rFonts w:ascii="Arial" w:hAnsi="Arial" w:cs="Arial"/>
        </w:rPr>
        <w:t>vedações</w:t>
      </w:r>
      <w:r w:rsidRPr="00495DE1">
        <w:rPr>
          <w:rFonts w:ascii="Arial" w:hAnsi="Arial" w:cs="Arial"/>
          <w:spacing w:val="1"/>
        </w:rPr>
        <w:t xml:space="preserve"> </w:t>
      </w:r>
      <w:r w:rsidRPr="00495DE1">
        <w:rPr>
          <w:rFonts w:ascii="Arial" w:hAnsi="Arial" w:cs="Arial"/>
        </w:rPr>
        <w:t>legais</w:t>
      </w:r>
      <w:r w:rsidRPr="00495DE1">
        <w:rPr>
          <w:rFonts w:ascii="Arial" w:hAnsi="Arial" w:cs="Arial"/>
          <w:spacing w:val="1"/>
        </w:rPr>
        <w:t xml:space="preserve"> </w:t>
      </w:r>
      <w:r w:rsidRPr="00495DE1">
        <w:rPr>
          <w:rFonts w:ascii="Arial" w:hAnsi="Arial" w:cs="Arial"/>
        </w:rPr>
        <w:t>impostas</w:t>
      </w:r>
      <w:r w:rsidRPr="00495DE1">
        <w:rPr>
          <w:rFonts w:ascii="Arial" w:hAnsi="Arial" w:cs="Arial"/>
          <w:spacing w:val="1"/>
        </w:rPr>
        <w:t xml:space="preserve"> </w:t>
      </w:r>
      <w:r w:rsidRPr="00495DE1">
        <w:rPr>
          <w:rFonts w:ascii="Arial" w:hAnsi="Arial" w:cs="Arial"/>
        </w:rPr>
        <w:t>pelo</w:t>
      </w:r>
      <w:r w:rsidRPr="00495DE1">
        <w:rPr>
          <w:rFonts w:ascii="Arial" w:hAnsi="Arial" w:cs="Arial"/>
          <w:spacing w:val="1"/>
        </w:rPr>
        <w:t xml:space="preserve"> </w:t>
      </w:r>
      <w:r w:rsidRPr="00495DE1">
        <w:rPr>
          <w:rFonts w:ascii="Arial" w:hAnsi="Arial" w:cs="Arial"/>
        </w:rPr>
        <w:t>§</w:t>
      </w:r>
      <w:r w:rsidRPr="00495DE1">
        <w:rPr>
          <w:rFonts w:ascii="Arial" w:hAnsi="Arial" w:cs="Arial"/>
          <w:spacing w:val="1"/>
        </w:rPr>
        <w:t xml:space="preserve"> </w:t>
      </w:r>
      <w:r w:rsidRPr="00495DE1">
        <w:rPr>
          <w:rFonts w:ascii="Arial" w:hAnsi="Arial" w:cs="Arial"/>
        </w:rPr>
        <w:t>4º</w:t>
      </w:r>
      <w:r w:rsidRPr="00495DE1">
        <w:rPr>
          <w:rFonts w:ascii="Arial" w:hAnsi="Arial" w:cs="Arial"/>
          <w:spacing w:val="1"/>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art.</w:t>
      </w:r>
      <w:r w:rsidRPr="00495DE1">
        <w:rPr>
          <w:rFonts w:ascii="Arial" w:hAnsi="Arial" w:cs="Arial"/>
          <w:spacing w:val="1"/>
        </w:rPr>
        <w:t xml:space="preserve"> </w:t>
      </w:r>
      <w:r w:rsidRPr="00495DE1">
        <w:rPr>
          <w:rFonts w:ascii="Arial" w:hAnsi="Arial" w:cs="Arial"/>
        </w:rPr>
        <w:t>3º</w:t>
      </w:r>
      <w:r w:rsidRPr="00495DE1">
        <w:rPr>
          <w:rFonts w:ascii="Arial" w:hAnsi="Arial" w:cs="Arial"/>
          <w:spacing w:val="1"/>
        </w:rPr>
        <w:t xml:space="preserve"> </w:t>
      </w:r>
      <w:r w:rsidRPr="00495DE1">
        <w:rPr>
          <w:rFonts w:ascii="Arial" w:hAnsi="Arial" w:cs="Arial"/>
        </w:rPr>
        <w:t>da</w:t>
      </w:r>
      <w:r w:rsidRPr="00495DE1">
        <w:rPr>
          <w:rFonts w:ascii="Arial" w:hAnsi="Arial" w:cs="Arial"/>
          <w:spacing w:val="1"/>
        </w:rPr>
        <w:t xml:space="preserve"> </w:t>
      </w:r>
      <w:r w:rsidRPr="00495DE1">
        <w:rPr>
          <w:rFonts w:ascii="Arial" w:hAnsi="Arial" w:cs="Arial"/>
        </w:rPr>
        <w:t>Lei</w:t>
      </w:r>
      <w:r w:rsidRPr="00495DE1">
        <w:rPr>
          <w:rFonts w:ascii="Arial" w:hAnsi="Arial" w:cs="Arial"/>
          <w:spacing w:val="1"/>
        </w:rPr>
        <w:t xml:space="preserve"> </w:t>
      </w:r>
      <w:r w:rsidRPr="00495DE1">
        <w:rPr>
          <w:rFonts w:ascii="Arial" w:hAnsi="Arial" w:cs="Arial"/>
        </w:rPr>
        <w:t>Complementar n.º</w:t>
      </w:r>
      <w:r w:rsidRPr="00495DE1">
        <w:rPr>
          <w:rFonts w:ascii="Arial" w:hAnsi="Arial" w:cs="Arial"/>
          <w:spacing w:val="2"/>
        </w:rPr>
        <w:t xml:space="preserve"> </w:t>
      </w:r>
      <w:r w:rsidRPr="00495DE1">
        <w:rPr>
          <w:rFonts w:ascii="Arial" w:hAnsi="Arial" w:cs="Arial"/>
        </w:rPr>
        <w:t xml:space="preserve">123/2006, estando ciente da obrigação de comunicar ao Município Contratante quaisquer fatos supervenientes que alterem a situação da Empresa. </w:t>
      </w:r>
    </w:p>
    <w:p w14:paraId="2657A751" w14:textId="77777777" w:rsidR="0026092A" w:rsidRPr="00495DE1" w:rsidRDefault="0026092A" w:rsidP="00F454C2">
      <w:pPr>
        <w:pStyle w:val="NormalWeb"/>
        <w:numPr>
          <w:ilvl w:val="0"/>
          <w:numId w:val="16"/>
        </w:numPr>
        <w:autoSpaceDE w:val="0"/>
        <w:autoSpaceDN w:val="0"/>
        <w:adjustRightInd w:val="0"/>
        <w:spacing w:before="0" w:beforeAutospacing="0" w:after="0" w:afterAutospacing="0"/>
        <w:ind w:left="0" w:hanging="11"/>
        <w:jc w:val="both"/>
        <w:rPr>
          <w:rFonts w:ascii="Arial" w:eastAsiaTheme="minorHAnsi" w:hAnsi="Arial" w:cs="Arial"/>
        </w:rPr>
      </w:pPr>
      <w:r w:rsidRPr="00495DE1">
        <w:rPr>
          <w:rFonts w:ascii="Arial" w:eastAsiaTheme="minorHAnsi" w:hAnsi="Arial" w:cs="Arial"/>
        </w:rPr>
        <w:t>Tem ciência de que a obtenção de benefícios previstos dos artigos 42 a 49 Lei Complementar n. º 123/2006, fica limitada às microempresas, às empresas de pequeno porte e equiparadas, que, no anocalendário de realização da licitação, ainda não tenham celebrado contratos com a Administração Pública cujos valores somados extrapolem a receita bruta máxima admitida para fins de enquadramento como empresa de pequeno porte.</w:t>
      </w:r>
    </w:p>
    <w:p w14:paraId="0BBA826E" w14:textId="77777777" w:rsidR="0026092A" w:rsidRPr="00495DE1" w:rsidRDefault="0026092A" w:rsidP="00D37301">
      <w:pPr>
        <w:pStyle w:val="NormalWeb"/>
        <w:spacing w:before="0" w:after="0"/>
        <w:ind w:left="720" w:hanging="284"/>
        <w:jc w:val="both"/>
        <w:rPr>
          <w:rFonts w:ascii="Arial" w:eastAsia="Arial MT" w:hAnsi="Arial" w:cs="Arial"/>
          <w:lang w:val="pt-PT"/>
        </w:rPr>
      </w:pPr>
    </w:p>
    <w:p w14:paraId="0D2A6BB0" w14:textId="77777777" w:rsidR="0026092A" w:rsidRPr="00495DE1" w:rsidRDefault="0026092A" w:rsidP="00D37301">
      <w:pPr>
        <w:pStyle w:val="NormalWeb"/>
        <w:spacing w:before="0" w:after="0"/>
        <w:rPr>
          <w:rFonts w:ascii="Arial" w:hAnsi="Arial" w:cs="Arial"/>
        </w:rPr>
      </w:pPr>
    </w:p>
    <w:p w14:paraId="2F71FB7B" w14:textId="77777777" w:rsidR="0026092A" w:rsidRPr="00495DE1" w:rsidRDefault="0026092A" w:rsidP="00D37301">
      <w:pPr>
        <w:pStyle w:val="NormalWeb"/>
        <w:spacing w:before="0" w:after="0"/>
        <w:rPr>
          <w:rFonts w:ascii="Arial" w:hAnsi="Arial" w:cs="Arial"/>
        </w:rPr>
      </w:pPr>
      <w:r w:rsidRPr="00495DE1">
        <w:rPr>
          <w:rFonts w:ascii="Arial" w:hAnsi="Arial" w:cs="Arial"/>
        </w:rPr>
        <w:t>........................................,</w:t>
      </w:r>
      <w:r w:rsidRPr="00495DE1">
        <w:rPr>
          <w:rFonts w:ascii="Arial" w:hAnsi="Arial" w:cs="Arial"/>
          <w:spacing w:val="-9"/>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r w:rsidRPr="00495DE1">
        <w:rPr>
          <w:rFonts w:ascii="Arial" w:hAnsi="Arial" w:cs="Arial"/>
          <w:spacing w:val="-6"/>
        </w:rPr>
        <w:t xml:space="preserve"> </w:t>
      </w:r>
      <w:r w:rsidRPr="00495DE1">
        <w:rPr>
          <w:rFonts w:ascii="Arial" w:hAnsi="Arial" w:cs="Arial"/>
        </w:rPr>
        <w:t>de</w:t>
      </w:r>
      <w:r w:rsidRPr="00495DE1">
        <w:rPr>
          <w:rFonts w:ascii="Arial" w:hAnsi="Arial" w:cs="Arial"/>
          <w:spacing w:val="-10"/>
        </w:rPr>
        <w:t xml:space="preserve"> </w:t>
      </w:r>
      <w:r w:rsidRPr="00495DE1">
        <w:rPr>
          <w:rFonts w:ascii="Arial" w:hAnsi="Arial" w:cs="Arial"/>
        </w:rPr>
        <w:t>........</w:t>
      </w:r>
    </w:p>
    <w:p w14:paraId="42C96E88" w14:textId="77777777" w:rsidR="0026092A" w:rsidRPr="00495DE1" w:rsidRDefault="0026092A" w:rsidP="00D37301">
      <w:pPr>
        <w:pStyle w:val="NormalWeb"/>
        <w:spacing w:before="0" w:after="0"/>
        <w:rPr>
          <w:rFonts w:ascii="Arial" w:hAnsi="Arial" w:cs="Arial"/>
        </w:rPr>
      </w:pPr>
      <w:r w:rsidRPr="00495DE1">
        <w:rPr>
          <w:rFonts w:ascii="Arial" w:hAnsi="Arial" w:cs="Arial"/>
        </w:rPr>
        <w:t>(Local)(Data)</w:t>
      </w:r>
    </w:p>
    <w:p w14:paraId="44A230DF" w14:textId="77777777" w:rsidR="0026092A" w:rsidRPr="00495DE1" w:rsidRDefault="0026092A" w:rsidP="00D37301">
      <w:pPr>
        <w:pStyle w:val="NormalWeb"/>
        <w:spacing w:before="0" w:after="0"/>
        <w:rPr>
          <w:rFonts w:ascii="Arial" w:hAnsi="Arial" w:cs="Arial"/>
        </w:rPr>
      </w:pPr>
    </w:p>
    <w:p w14:paraId="1D39B035" w14:textId="77777777" w:rsidR="0026092A" w:rsidRPr="00495DE1" w:rsidRDefault="0026092A" w:rsidP="00D37301">
      <w:pPr>
        <w:pStyle w:val="NormalWeb"/>
        <w:spacing w:before="0" w:after="0"/>
        <w:rPr>
          <w:rFonts w:ascii="Arial" w:hAnsi="Arial" w:cs="Arial"/>
        </w:rPr>
      </w:pPr>
    </w:p>
    <w:p w14:paraId="4929A8E3" w14:textId="77777777" w:rsidR="0026092A" w:rsidRPr="00495DE1" w:rsidRDefault="0026092A" w:rsidP="00D37301">
      <w:pPr>
        <w:pStyle w:val="NormalWeb"/>
        <w:spacing w:before="0" w:after="0"/>
        <w:rPr>
          <w:rFonts w:ascii="Arial" w:hAnsi="Arial" w:cs="Arial"/>
        </w:rPr>
      </w:pPr>
      <w:r w:rsidRPr="00495DE1">
        <w:rPr>
          <w:rFonts w:ascii="Arial" w:hAnsi="Arial" w:cs="Arial"/>
        </w:rPr>
        <w:t>...........................................................................</w:t>
      </w:r>
    </w:p>
    <w:p w14:paraId="5E40D8D1" w14:textId="77777777" w:rsidR="0026092A" w:rsidRPr="00495DE1" w:rsidRDefault="0026092A" w:rsidP="00D37301">
      <w:pPr>
        <w:pStyle w:val="NormalWeb"/>
        <w:spacing w:before="0" w:after="0"/>
        <w:rPr>
          <w:rFonts w:ascii="Arial" w:hAnsi="Arial" w:cs="Arial"/>
        </w:rPr>
      </w:pPr>
      <w:r w:rsidRPr="00495DE1">
        <w:rPr>
          <w:rFonts w:ascii="Arial" w:hAnsi="Arial" w:cs="Arial"/>
        </w:rPr>
        <w:t>Nome,</w:t>
      </w:r>
      <w:r w:rsidRPr="00495DE1">
        <w:rPr>
          <w:rFonts w:ascii="Arial" w:hAnsi="Arial" w:cs="Arial"/>
          <w:spacing w:val="-2"/>
        </w:rPr>
        <w:t xml:space="preserve"> </w:t>
      </w:r>
      <w:r w:rsidRPr="00495DE1">
        <w:rPr>
          <w:rFonts w:ascii="Arial" w:hAnsi="Arial" w:cs="Arial"/>
        </w:rPr>
        <w:t>Função</w:t>
      </w:r>
      <w:r w:rsidRPr="00495DE1">
        <w:rPr>
          <w:rFonts w:ascii="Arial" w:hAnsi="Arial" w:cs="Arial"/>
          <w:spacing w:val="-1"/>
        </w:rPr>
        <w:t xml:space="preserve"> </w:t>
      </w:r>
      <w:r w:rsidRPr="00495DE1">
        <w:rPr>
          <w:rFonts w:ascii="Arial" w:hAnsi="Arial" w:cs="Arial"/>
        </w:rPr>
        <w:t>na</w:t>
      </w:r>
      <w:r w:rsidRPr="00495DE1">
        <w:rPr>
          <w:rFonts w:ascii="Arial" w:hAnsi="Arial" w:cs="Arial"/>
          <w:spacing w:val="-3"/>
        </w:rPr>
        <w:t xml:space="preserve"> </w:t>
      </w:r>
      <w:r w:rsidRPr="00495DE1">
        <w:rPr>
          <w:rFonts w:ascii="Arial" w:hAnsi="Arial" w:cs="Arial"/>
        </w:rPr>
        <w:t>Empresa</w:t>
      </w:r>
      <w:r w:rsidRPr="00495DE1">
        <w:rPr>
          <w:rFonts w:ascii="Arial" w:hAnsi="Arial" w:cs="Arial"/>
          <w:spacing w:val="-1"/>
        </w:rPr>
        <w:t xml:space="preserve"> </w:t>
      </w:r>
      <w:r w:rsidRPr="00495DE1">
        <w:rPr>
          <w:rFonts w:ascii="Arial" w:hAnsi="Arial" w:cs="Arial"/>
        </w:rPr>
        <w:t>e</w:t>
      </w:r>
      <w:r w:rsidRPr="00495DE1">
        <w:rPr>
          <w:rFonts w:ascii="Arial" w:hAnsi="Arial" w:cs="Arial"/>
          <w:spacing w:val="-1"/>
        </w:rPr>
        <w:t xml:space="preserve"> </w:t>
      </w:r>
      <w:r w:rsidRPr="00495DE1">
        <w:rPr>
          <w:rFonts w:ascii="Arial" w:hAnsi="Arial" w:cs="Arial"/>
        </w:rPr>
        <w:t>Assinatura</w:t>
      </w:r>
      <w:r w:rsidRPr="00495DE1">
        <w:rPr>
          <w:rFonts w:ascii="Arial" w:hAnsi="Arial" w:cs="Arial"/>
          <w:spacing w:val="-2"/>
        </w:rPr>
        <w:t xml:space="preserve"> </w:t>
      </w:r>
      <w:r w:rsidRPr="00495DE1">
        <w:rPr>
          <w:rFonts w:ascii="Arial" w:hAnsi="Arial" w:cs="Arial"/>
        </w:rPr>
        <w:t>do</w:t>
      </w:r>
      <w:r w:rsidRPr="00495DE1">
        <w:rPr>
          <w:rFonts w:ascii="Arial" w:hAnsi="Arial" w:cs="Arial"/>
          <w:spacing w:val="-1"/>
        </w:rPr>
        <w:t xml:space="preserve"> </w:t>
      </w:r>
      <w:r w:rsidRPr="00495DE1">
        <w:rPr>
          <w:rFonts w:ascii="Arial" w:hAnsi="Arial" w:cs="Arial"/>
        </w:rPr>
        <w:t>Representante</w:t>
      </w:r>
      <w:r w:rsidRPr="00495DE1">
        <w:rPr>
          <w:rFonts w:ascii="Arial" w:hAnsi="Arial" w:cs="Arial"/>
          <w:spacing w:val="-1"/>
        </w:rPr>
        <w:t xml:space="preserve"> </w:t>
      </w:r>
      <w:r w:rsidRPr="00495DE1">
        <w:rPr>
          <w:rFonts w:ascii="Arial" w:hAnsi="Arial" w:cs="Arial"/>
        </w:rPr>
        <w:t>Legal</w:t>
      </w:r>
    </w:p>
    <w:p w14:paraId="78CAA749" w14:textId="77777777" w:rsidR="0026092A" w:rsidRPr="00495DE1" w:rsidRDefault="0026092A" w:rsidP="00D37301">
      <w:pPr>
        <w:widowControl/>
        <w:autoSpaceDE/>
        <w:autoSpaceDN/>
        <w:rPr>
          <w:rFonts w:ascii="Arial" w:hAnsi="Arial" w:cs="Arial"/>
          <w:sz w:val="24"/>
          <w:szCs w:val="24"/>
        </w:rPr>
        <w:sectPr w:rsidR="0026092A" w:rsidRPr="00495DE1" w:rsidSect="00D37301">
          <w:pgSz w:w="11907" w:h="16840"/>
          <w:pgMar w:top="1418" w:right="1137" w:bottom="1134" w:left="1701" w:header="425" w:footer="615" w:gutter="0"/>
          <w:pgNumType w:start="4"/>
          <w:cols w:space="720"/>
        </w:sectPr>
      </w:pPr>
    </w:p>
    <w:p w14:paraId="118081CD" w14:textId="77777777" w:rsidR="0026092A" w:rsidRPr="00495DE1" w:rsidRDefault="0026092A" w:rsidP="00D37301">
      <w:pPr>
        <w:pStyle w:val="Ttulo1"/>
        <w:ind w:left="0"/>
        <w:jc w:val="center"/>
        <w:rPr>
          <w:sz w:val="24"/>
          <w:szCs w:val="24"/>
        </w:rPr>
      </w:pPr>
      <w:r w:rsidRPr="00495DE1">
        <w:rPr>
          <w:sz w:val="24"/>
          <w:szCs w:val="24"/>
        </w:rPr>
        <w:lastRenderedPageBreak/>
        <w:t>ANEXO V</w:t>
      </w:r>
    </w:p>
    <w:p w14:paraId="0A0046B4"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DECLARAÇÃO UNIFICADA</w:t>
      </w:r>
    </w:p>
    <w:p w14:paraId="47A527D4" w14:textId="77777777" w:rsidR="0026092A" w:rsidRPr="00495DE1" w:rsidRDefault="0026092A" w:rsidP="00D37301">
      <w:pPr>
        <w:pStyle w:val="Corpo"/>
        <w:jc w:val="center"/>
        <w:rPr>
          <w:rFonts w:ascii="Arial" w:hAnsi="Arial" w:cs="Arial"/>
          <w:color w:val="auto"/>
        </w:rPr>
      </w:pPr>
      <w:r w:rsidRPr="00495DE1">
        <w:rPr>
          <w:rFonts w:ascii="Arial" w:hAnsi="Arial" w:cs="Arial"/>
          <w:color w:val="auto"/>
        </w:rPr>
        <w:t xml:space="preserve">Obs: Este anexo deve ser apresentado em papel timbrado da empresa participante </w:t>
      </w:r>
    </w:p>
    <w:p w14:paraId="25F5D1F3" w14:textId="77777777" w:rsidR="0026092A" w:rsidRPr="00495DE1" w:rsidRDefault="0026092A" w:rsidP="00D37301">
      <w:pPr>
        <w:jc w:val="center"/>
        <w:rPr>
          <w:rFonts w:ascii="Arial" w:hAnsi="Arial" w:cs="Arial"/>
          <w:sz w:val="24"/>
          <w:szCs w:val="24"/>
        </w:rPr>
      </w:pPr>
    </w:p>
    <w:p w14:paraId="62841A43" w14:textId="77777777" w:rsidR="0026092A" w:rsidRPr="00495DE1" w:rsidRDefault="0026092A" w:rsidP="00D37301">
      <w:pPr>
        <w:jc w:val="center"/>
        <w:rPr>
          <w:rFonts w:ascii="Arial" w:hAnsi="Arial" w:cs="Arial"/>
          <w:b/>
          <w:bCs/>
          <w:sz w:val="24"/>
          <w:szCs w:val="24"/>
        </w:rPr>
      </w:pPr>
    </w:p>
    <w:p w14:paraId="00F06505"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PREGÃO PRESENCIAL Nº .........../2025                                     </w:t>
      </w:r>
    </w:p>
    <w:p w14:paraId="21601AC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PROCESSO Nº ......../2025 </w:t>
      </w:r>
    </w:p>
    <w:p w14:paraId="7EF0135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Objeto: ...........................</w:t>
      </w:r>
    </w:p>
    <w:p w14:paraId="5B22EE26" w14:textId="77777777" w:rsidR="0026092A" w:rsidRPr="00495DE1" w:rsidRDefault="0026092A" w:rsidP="00D37301">
      <w:pPr>
        <w:jc w:val="both"/>
        <w:rPr>
          <w:rFonts w:ascii="Arial" w:hAnsi="Arial" w:cs="Arial"/>
          <w:sz w:val="24"/>
          <w:szCs w:val="24"/>
        </w:rPr>
      </w:pPr>
    </w:p>
    <w:p w14:paraId="6616FB7F"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 </w:t>
      </w:r>
    </w:p>
    <w:p w14:paraId="1ABB3338"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1AA8BD65" w14:textId="77777777" w:rsidR="0026092A" w:rsidRPr="00495DE1" w:rsidRDefault="0026092A" w:rsidP="00D37301">
      <w:pPr>
        <w:jc w:val="both"/>
        <w:rPr>
          <w:rFonts w:ascii="Arial" w:hAnsi="Arial" w:cs="Arial"/>
          <w:sz w:val="24"/>
          <w:szCs w:val="24"/>
        </w:rPr>
      </w:pPr>
    </w:p>
    <w:p w14:paraId="56767B3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 - atende aos requisitos de habilitação e responderá pela veracidade das informações prestadas, na forma da lei; </w:t>
      </w:r>
    </w:p>
    <w:p w14:paraId="1A610D26"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1842386F"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3F7BB4B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07CFD740"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B8169C6"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VI - cumpre as exigências de reserva de cargos para pessoas com deficiência e para reabilitados da Previdência Social, previstas em lei e em outras normas específicas; </w:t>
      </w:r>
    </w:p>
    <w:p w14:paraId="3EC39B4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7128140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VIII – o endereço correto, em caso de qualquer comunicação futura referente a este processo de contratação direta, bem como em caso de eventual contratação, é: xxxxx, e-mail xxxxx, Fone: (xx) xxxxx</w:t>
      </w:r>
    </w:p>
    <w:p w14:paraId="2994732F"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3F139FA0"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X - para fins do disposto no inciso VI do art. 68 da Lei nº 14.133/21, não emprega menor de dezoito anos em trabalho noturno, perigoso ou insalubre e não emprega </w:t>
      </w:r>
      <w:r w:rsidRPr="00495DE1">
        <w:rPr>
          <w:rFonts w:ascii="Arial" w:hAnsi="Arial" w:cs="Arial"/>
          <w:sz w:val="24"/>
          <w:szCs w:val="24"/>
        </w:rPr>
        <w:lastRenderedPageBreak/>
        <w:t xml:space="preserve">menor de dezesseis anos (inciso XXXIII do art. 7º da Constituição Federal). </w:t>
      </w:r>
    </w:p>
    <w:p w14:paraId="6EDF96E3"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Ressalva: ( ) emprega menor, a partir de quatorze anos, na condição de aprendiz. </w:t>
      </w:r>
    </w:p>
    <w:p w14:paraId="12AC7389"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Observação: em caso afirmativo, assinalar a ressalva acima. </w:t>
      </w:r>
    </w:p>
    <w:p w14:paraId="7CD905FD"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XI – conhecimento acerca da disposição contida no artigo 155, VIII da Lei 14.133/2021, quanto a apresentação de declaração falsa.</w:t>
      </w:r>
    </w:p>
    <w:p w14:paraId="2CC7B618" w14:textId="77777777" w:rsidR="0026092A" w:rsidRPr="00495DE1" w:rsidRDefault="0026092A" w:rsidP="00D37301">
      <w:pPr>
        <w:jc w:val="center"/>
        <w:rPr>
          <w:rFonts w:ascii="Arial" w:hAnsi="Arial" w:cs="Arial"/>
          <w:sz w:val="24"/>
          <w:szCs w:val="24"/>
        </w:rPr>
      </w:pPr>
    </w:p>
    <w:p w14:paraId="04A181E0" w14:textId="77777777" w:rsidR="0026092A" w:rsidRPr="00495DE1" w:rsidRDefault="0026092A" w:rsidP="00D37301">
      <w:pPr>
        <w:jc w:val="center"/>
        <w:rPr>
          <w:rFonts w:ascii="Arial" w:hAnsi="Arial" w:cs="Arial"/>
          <w:sz w:val="24"/>
          <w:szCs w:val="24"/>
        </w:rPr>
      </w:pPr>
    </w:p>
    <w:p w14:paraId="430028F8" w14:textId="77777777" w:rsidR="0026092A" w:rsidRPr="00495DE1" w:rsidRDefault="0026092A" w:rsidP="00D37301">
      <w:pPr>
        <w:jc w:val="center"/>
        <w:rPr>
          <w:rFonts w:ascii="Arial" w:hAnsi="Arial" w:cs="Arial"/>
          <w:sz w:val="24"/>
          <w:szCs w:val="24"/>
        </w:rPr>
      </w:pPr>
    </w:p>
    <w:p w14:paraId="78308D94" w14:textId="77777777" w:rsidR="0026092A" w:rsidRPr="00495DE1" w:rsidRDefault="0026092A" w:rsidP="00D37301">
      <w:pPr>
        <w:jc w:val="center"/>
        <w:rPr>
          <w:rFonts w:ascii="Arial" w:hAnsi="Arial" w:cs="Arial"/>
          <w:sz w:val="24"/>
          <w:szCs w:val="24"/>
        </w:rPr>
      </w:pPr>
      <w:r w:rsidRPr="00495DE1">
        <w:rPr>
          <w:rFonts w:ascii="Arial" w:hAnsi="Arial" w:cs="Arial"/>
          <w:sz w:val="24"/>
          <w:szCs w:val="24"/>
        </w:rPr>
        <w:t>(cidade), ..... de .... de 2025.</w:t>
      </w:r>
    </w:p>
    <w:p w14:paraId="79B45EA6" w14:textId="77777777" w:rsidR="0026092A" w:rsidRPr="00495DE1" w:rsidRDefault="0026092A" w:rsidP="00D37301">
      <w:pPr>
        <w:jc w:val="center"/>
        <w:rPr>
          <w:rFonts w:ascii="Arial" w:hAnsi="Arial" w:cs="Arial"/>
          <w:sz w:val="24"/>
          <w:szCs w:val="24"/>
        </w:rPr>
      </w:pPr>
    </w:p>
    <w:p w14:paraId="179FF820" w14:textId="77777777" w:rsidR="0026092A" w:rsidRPr="00495DE1" w:rsidRDefault="0026092A" w:rsidP="00D37301">
      <w:pPr>
        <w:jc w:val="center"/>
        <w:rPr>
          <w:rFonts w:ascii="Arial" w:hAnsi="Arial" w:cs="Arial"/>
          <w:sz w:val="24"/>
          <w:szCs w:val="24"/>
        </w:rPr>
      </w:pPr>
    </w:p>
    <w:p w14:paraId="6EFE93CD" w14:textId="77777777" w:rsidR="0026092A" w:rsidRPr="00495DE1" w:rsidRDefault="0026092A" w:rsidP="00D37301">
      <w:pPr>
        <w:jc w:val="center"/>
        <w:rPr>
          <w:rFonts w:ascii="Arial" w:hAnsi="Arial" w:cs="Arial"/>
          <w:sz w:val="24"/>
          <w:szCs w:val="24"/>
        </w:rPr>
      </w:pPr>
    </w:p>
    <w:p w14:paraId="377917CF" w14:textId="77777777" w:rsidR="0026092A" w:rsidRPr="00495DE1" w:rsidRDefault="0026092A" w:rsidP="00D37301">
      <w:pPr>
        <w:jc w:val="center"/>
        <w:rPr>
          <w:rFonts w:ascii="Arial" w:hAnsi="Arial" w:cs="Arial"/>
          <w:sz w:val="24"/>
          <w:szCs w:val="24"/>
        </w:rPr>
      </w:pPr>
    </w:p>
    <w:p w14:paraId="3B932F40" w14:textId="77777777" w:rsidR="0026092A" w:rsidRPr="00495DE1" w:rsidRDefault="0026092A" w:rsidP="00D37301">
      <w:pPr>
        <w:jc w:val="center"/>
        <w:rPr>
          <w:rFonts w:ascii="Arial" w:hAnsi="Arial" w:cs="Arial"/>
          <w:sz w:val="24"/>
          <w:szCs w:val="24"/>
        </w:rPr>
      </w:pPr>
      <w:r w:rsidRPr="00495DE1">
        <w:rPr>
          <w:rFonts w:ascii="Arial" w:hAnsi="Arial" w:cs="Arial"/>
          <w:sz w:val="24"/>
          <w:szCs w:val="24"/>
        </w:rPr>
        <w:t>______________________________________</w:t>
      </w:r>
    </w:p>
    <w:p w14:paraId="188875EE" w14:textId="77777777" w:rsidR="0026092A" w:rsidRPr="00495DE1" w:rsidRDefault="0026092A" w:rsidP="00D37301">
      <w:pPr>
        <w:jc w:val="center"/>
        <w:rPr>
          <w:rFonts w:ascii="Arial" w:hAnsi="Arial" w:cs="Arial"/>
          <w:sz w:val="24"/>
          <w:szCs w:val="24"/>
        </w:rPr>
      </w:pPr>
      <w:r w:rsidRPr="00495DE1">
        <w:rPr>
          <w:rFonts w:ascii="Arial" w:hAnsi="Arial" w:cs="Arial"/>
          <w:sz w:val="24"/>
          <w:szCs w:val="24"/>
        </w:rPr>
        <w:t>Nome e número da identidade do declarante (representante legal da empresa</w:t>
      </w:r>
    </w:p>
    <w:p w14:paraId="4620F078" w14:textId="77777777" w:rsidR="0026092A" w:rsidRPr="00495DE1" w:rsidRDefault="0026092A" w:rsidP="00D37301">
      <w:pPr>
        <w:widowControl/>
        <w:autoSpaceDE/>
        <w:autoSpaceDN/>
        <w:rPr>
          <w:rFonts w:ascii="Arial" w:hAnsi="Arial" w:cs="Arial"/>
          <w:sz w:val="24"/>
          <w:szCs w:val="24"/>
        </w:rPr>
        <w:sectPr w:rsidR="0026092A" w:rsidRPr="00495DE1" w:rsidSect="00D37301">
          <w:pgSz w:w="11907" w:h="16840"/>
          <w:pgMar w:top="1418" w:right="1137" w:bottom="1134" w:left="1701" w:header="425" w:footer="615" w:gutter="0"/>
          <w:cols w:space="720"/>
        </w:sectPr>
      </w:pPr>
    </w:p>
    <w:p w14:paraId="78B61098" w14:textId="77777777" w:rsidR="0026092A" w:rsidRPr="00495DE1" w:rsidRDefault="0026092A" w:rsidP="00D37301">
      <w:pPr>
        <w:pStyle w:val="Ttulo1"/>
        <w:ind w:left="0"/>
        <w:jc w:val="center"/>
        <w:rPr>
          <w:sz w:val="24"/>
          <w:szCs w:val="24"/>
        </w:rPr>
      </w:pPr>
      <w:r w:rsidRPr="00495DE1">
        <w:rPr>
          <w:sz w:val="24"/>
          <w:szCs w:val="24"/>
        </w:rPr>
        <w:lastRenderedPageBreak/>
        <w:t>ANEXO VI</w:t>
      </w:r>
    </w:p>
    <w:p w14:paraId="7BA791B9" w14:textId="77777777" w:rsidR="0026092A" w:rsidRPr="00495DE1" w:rsidRDefault="0026092A" w:rsidP="00D37301">
      <w:pPr>
        <w:pStyle w:val="Ttulo1"/>
        <w:ind w:left="0"/>
        <w:jc w:val="center"/>
        <w:rPr>
          <w:sz w:val="24"/>
          <w:szCs w:val="24"/>
        </w:rPr>
      </w:pPr>
      <w:r w:rsidRPr="00495DE1">
        <w:rPr>
          <w:sz w:val="24"/>
          <w:szCs w:val="24"/>
        </w:rPr>
        <w:t>MINUTA</w:t>
      </w:r>
      <w:r w:rsidRPr="00495DE1">
        <w:rPr>
          <w:spacing w:val="-9"/>
          <w:sz w:val="24"/>
          <w:szCs w:val="24"/>
        </w:rPr>
        <w:t xml:space="preserve"> </w:t>
      </w:r>
      <w:r w:rsidRPr="00495DE1">
        <w:rPr>
          <w:sz w:val="24"/>
          <w:szCs w:val="24"/>
        </w:rPr>
        <w:t>DA ATA</w:t>
      </w:r>
    </w:p>
    <w:p w14:paraId="668E65CF" w14:textId="6C14CD54" w:rsidR="0026092A" w:rsidRPr="00495DE1" w:rsidRDefault="0026092A" w:rsidP="00D37301">
      <w:pPr>
        <w:jc w:val="center"/>
        <w:rPr>
          <w:rFonts w:ascii="Arial" w:hAnsi="Arial" w:cs="Arial"/>
          <w:b/>
          <w:sz w:val="24"/>
          <w:szCs w:val="24"/>
        </w:rPr>
      </w:pPr>
      <w:r w:rsidRPr="00495DE1">
        <w:rPr>
          <w:rFonts w:ascii="Arial" w:hAnsi="Arial" w:cs="Arial"/>
          <w:b/>
          <w:sz w:val="24"/>
          <w:szCs w:val="24"/>
        </w:rPr>
        <w:t>PREGÃO</w:t>
      </w:r>
      <w:r w:rsidRPr="00495DE1">
        <w:rPr>
          <w:rFonts w:ascii="Arial" w:hAnsi="Arial" w:cs="Arial"/>
          <w:b/>
          <w:spacing w:val="-2"/>
          <w:sz w:val="24"/>
          <w:szCs w:val="24"/>
        </w:rPr>
        <w:t xml:space="preserve"> </w:t>
      </w:r>
      <w:r w:rsidRPr="00495DE1">
        <w:rPr>
          <w:rFonts w:ascii="Arial" w:hAnsi="Arial" w:cs="Arial"/>
          <w:b/>
          <w:sz w:val="24"/>
          <w:szCs w:val="24"/>
        </w:rPr>
        <w:t>PRESENCIAL</w:t>
      </w:r>
      <w:r w:rsidRPr="00495DE1">
        <w:rPr>
          <w:rFonts w:ascii="Arial" w:hAnsi="Arial" w:cs="Arial"/>
          <w:b/>
          <w:spacing w:val="-1"/>
          <w:sz w:val="24"/>
          <w:szCs w:val="24"/>
        </w:rPr>
        <w:t xml:space="preserve"> </w:t>
      </w:r>
      <w:r w:rsidRPr="00495DE1">
        <w:rPr>
          <w:rFonts w:ascii="Arial" w:hAnsi="Arial" w:cs="Arial"/>
          <w:b/>
          <w:sz w:val="24"/>
          <w:szCs w:val="24"/>
        </w:rPr>
        <w:t>N.º</w:t>
      </w:r>
      <w:r w:rsidRPr="00495DE1">
        <w:rPr>
          <w:rFonts w:ascii="Arial" w:hAnsi="Arial" w:cs="Arial"/>
          <w:b/>
          <w:spacing w:val="1"/>
          <w:sz w:val="24"/>
          <w:szCs w:val="24"/>
        </w:rPr>
        <w:t xml:space="preserve"> </w:t>
      </w:r>
      <w:r w:rsidR="00F553A7">
        <w:rPr>
          <w:rFonts w:ascii="Arial" w:hAnsi="Arial" w:cs="Arial"/>
          <w:b/>
          <w:sz w:val="24"/>
          <w:szCs w:val="24"/>
        </w:rPr>
        <w:t>03</w:t>
      </w:r>
      <w:r w:rsidRPr="00495DE1">
        <w:rPr>
          <w:rFonts w:ascii="Arial" w:hAnsi="Arial" w:cs="Arial"/>
          <w:b/>
          <w:sz w:val="24"/>
          <w:szCs w:val="24"/>
        </w:rPr>
        <w:t>/202</w:t>
      </w:r>
      <w:r w:rsidR="00F553A7">
        <w:rPr>
          <w:rFonts w:ascii="Arial" w:hAnsi="Arial" w:cs="Arial"/>
          <w:b/>
          <w:sz w:val="24"/>
          <w:szCs w:val="24"/>
        </w:rPr>
        <w:t>6</w:t>
      </w:r>
    </w:p>
    <w:p w14:paraId="6177CABA" w14:textId="77777777" w:rsidR="00B63DAB" w:rsidRDefault="00B63DAB" w:rsidP="00D37301">
      <w:pPr>
        <w:pStyle w:val="Prembulo"/>
        <w:spacing w:before="0" w:after="0" w:line="240" w:lineRule="auto"/>
        <w:ind w:left="3686" w:right="0"/>
        <w:rPr>
          <w:bCs w:val="0"/>
          <w:sz w:val="24"/>
          <w:szCs w:val="24"/>
        </w:rPr>
      </w:pPr>
    </w:p>
    <w:p w14:paraId="00650B11" w14:textId="7A739A24" w:rsidR="0026092A" w:rsidRPr="00495DE1" w:rsidRDefault="0026092A" w:rsidP="00B63DAB">
      <w:pPr>
        <w:pStyle w:val="Prembulo"/>
        <w:spacing w:before="0" w:after="0" w:line="240" w:lineRule="auto"/>
        <w:ind w:left="0" w:right="0"/>
        <w:jc w:val="center"/>
        <w:rPr>
          <w:bCs w:val="0"/>
          <w:sz w:val="24"/>
          <w:szCs w:val="24"/>
        </w:rPr>
      </w:pPr>
      <w:r w:rsidRPr="00495DE1">
        <w:rPr>
          <w:bCs w:val="0"/>
          <w:sz w:val="24"/>
          <w:szCs w:val="24"/>
        </w:rPr>
        <w:t>ATA DE REGISTRO DE PREÇOS Nº ......../2025</w:t>
      </w:r>
    </w:p>
    <w:p w14:paraId="3F662C12" w14:textId="77777777" w:rsidR="0026092A" w:rsidRPr="00495DE1" w:rsidRDefault="0026092A" w:rsidP="00D37301">
      <w:pPr>
        <w:pStyle w:val="Prembulo"/>
        <w:spacing w:before="0" w:after="0" w:line="240" w:lineRule="auto"/>
        <w:ind w:left="0" w:right="0"/>
        <w:jc w:val="center"/>
        <w:rPr>
          <w:b/>
          <w:sz w:val="24"/>
          <w:szCs w:val="24"/>
        </w:rPr>
      </w:pPr>
    </w:p>
    <w:p w14:paraId="4DB57E6A" w14:textId="77777777" w:rsidR="0026092A" w:rsidRPr="00495DE1" w:rsidRDefault="0026092A" w:rsidP="00D37301">
      <w:pPr>
        <w:pStyle w:val="Prembulo"/>
        <w:spacing w:before="0" w:after="0" w:line="240" w:lineRule="auto"/>
        <w:ind w:left="0" w:right="0"/>
        <w:jc w:val="center"/>
        <w:rPr>
          <w:b/>
          <w:sz w:val="24"/>
          <w:szCs w:val="24"/>
        </w:rPr>
      </w:pPr>
      <w:r w:rsidRPr="00495DE1">
        <w:rPr>
          <w:b/>
          <w:sz w:val="24"/>
          <w:szCs w:val="24"/>
        </w:rPr>
        <w:t>Validade da ata: de xxxxx até xxxxxxx</w:t>
      </w:r>
    </w:p>
    <w:p w14:paraId="46BF827F" w14:textId="77777777" w:rsidR="0026092A" w:rsidRPr="00495DE1" w:rsidRDefault="0026092A" w:rsidP="00D37301">
      <w:pPr>
        <w:pStyle w:val="Prembulo"/>
        <w:spacing w:before="0" w:after="0" w:line="240" w:lineRule="auto"/>
        <w:ind w:left="0" w:right="0"/>
        <w:rPr>
          <w:bCs w:val="0"/>
          <w:sz w:val="24"/>
          <w:szCs w:val="24"/>
        </w:rPr>
      </w:pPr>
    </w:p>
    <w:p w14:paraId="3BFE21BF" w14:textId="2198C29F"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 xml:space="preserve">Pelo presente instrumento particular, nesta cidade de DOURADINA, Estado de MATO GROSSO DO SUL, inscrita no CNPJ sob o n.º 15.479.751/0001-00, neste ato representado por xxxxxx do ordenador de despesas xxxxxx, doravante denominado PROMITENTE CONTRATANTE, e do outro lado o(s) fornecedor (es) XXXX CNPJ nº xxxx estabelecido(a) à Rua xxxxxx representado(a) neste ato por xxxxx, doravante denominada PROMITENTE FORNECEDORA, nos termos e alterações posteriores e das demais normas legais aplicáveis e, considerando o resultado do </w:t>
      </w:r>
      <w:r w:rsidRPr="00495DE1">
        <w:rPr>
          <w:b/>
          <w:sz w:val="24"/>
          <w:szCs w:val="24"/>
        </w:rPr>
        <w:t>Pregão Presencial nº 0</w:t>
      </w:r>
      <w:r w:rsidR="00F553A7">
        <w:rPr>
          <w:b/>
          <w:sz w:val="24"/>
          <w:szCs w:val="24"/>
        </w:rPr>
        <w:t>3/2026</w:t>
      </w:r>
      <w:r w:rsidRPr="00495DE1">
        <w:rPr>
          <w:bCs w:val="0"/>
          <w:sz w:val="24"/>
          <w:szCs w:val="24"/>
        </w:rPr>
        <w:t xml:space="preserve"> </w:t>
      </w:r>
      <w:r w:rsidRPr="00495DE1">
        <w:rPr>
          <w:b/>
          <w:sz w:val="24"/>
          <w:szCs w:val="24"/>
        </w:rPr>
        <w:t>Processo nº 0</w:t>
      </w:r>
      <w:r w:rsidR="00F553A7">
        <w:rPr>
          <w:b/>
          <w:sz w:val="24"/>
          <w:szCs w:val="24"/>
        </w:rPr>
        <w:t>7/2026</w:t>
      </w:r>
      <w:r w:rsidRPr="00495DE1">
        <w:rPr>
          <w:bCs w:val="0"/>
          <w:sz w:val="24"/>
          <w:szCs w:val="24"/>
        </w:rPr>
        <w:t xml:space="preserve"> para REGISTRO DE PREÇOS, firmam a presente ATA DE REGISTRO DE PREÇOS, obedecidas as disposições da </w:t>
      </w:r>
      <w:r w:rsidRPr="00495DE1">
        <w:rPr>
          <w:bCs w:val="0"/>
          <w:color w:val="0070C0"/>
          <w:sz w:val="24"/>
          <w:szCs w:val="24"/>
          <w:u w:val="single"/>
        </w:rPr>
        <w:t>Lei Federal nº 14.133/2021</w:t>
      </w:r>
      <w:r w:rsidRPr="00495DE1">
        <w:rPr>
          <w:bCs w:val="0"/>
          <w:sz w:val="24"/>
          <w:szCs w:val="24"/>
        </w:rPr>
        <w:t>, suas alterações posteriores e as condições seguintes:</w:t>
      </w:r>
    </w:p>
    <w:p w14:paraId="1F616D89" w14:textId="77777777" w:rsidR="0026092A" w:rsidRPr="00495DE1" w:rsidRDefault="0026092A" w:rsidP="00D37301">
      <w:pPr>
        <w:pStyle w:val="Prembulo"/>
        <w:spacing w:before="0" w:after="0" w:line="240" w:lineRule="auto"/>
        <w:ind w:left="0" w:right="0"/>
        <w:rPr>
          <w:bCs w:val="0"/>
          <w:sz w:val="24"/>
          <w:szCs w:val="24"/>
        </w:rPr>
      </w:pPr>
    </w:p>
    <w:p w14:paraId="77B3EFBE" w14:textId="77777777" w:rsidR="0026092A" w:rsidRPr="00495DE1" w:rsidRDefault="0026092A" w:rsidP="00D37301">
      <w:pPr>
        <w:pStyle w:val="Prembulo"/>
        <w:spacing w:before="0" w:after="0" w:line="240" w:lineRule="auto"/>
        <w:ind w:left="0" w:right="0"/>
        <w:rPr>
          <w:b/>
          <w:sz w:val="24"/>
          <w:szCs w:val="24"/>
        </w:rPr>
      </w:pPr>
      <w:r w:rsidRPr="00495DE1">
        <w:rPr>
          <w:b/>
          <w:sz w:val="24"/>
          <w:szCs w:val="24"/>
        </w:rPr>
        <w:t>CLÁUSULA PRIMEIRA – DO OBJETO E SUAS CARACTERISTICAS</w:t>
      </w:r>
    </w:p>
    <w:p w14:paraId="4D013718" w14:textId="77777777" w:rsidR="0026092A" w:rsidRPr="00495DE1" w:rsidRDefault="0026092A" w:rsidP="00D37301">
      <w:pPr>
        <w:pStyle w:val="Prembulo"/>
        <w:spacing w:before="0" w:after="0" w:line="240" w:lineRule="auto"/>
        <w:ind w:left="0" w:right="0"/>
        <w:rPr>
          <w:bCs w:val="0"/>
          <w:sz w:val="24"/>
          <w:szCs w:val="24"/>
        </w:rPr>
      </w:pPr>
    </w:p>
    <w:p w14:paraId="7F437058" w14:textId="324C01E3" w:rsidR="00F553A7" w:rsidRPr="00495DE1" w:rsidRDefault="0026092A" w:rsidP="00F454C2">
      <w:pPr>
        <w:pStyle w:val="TpicoTR"/>
        <w:numPr>
          <w:ilvl w:val="1"/>
          <w:numId w:val="33"/>
        </w:numPr>
        <w:autoSpaceDE w:val="0"/>
        <w:autoSpaceDN w:val="0"/>
        <w:adjustRightInd w:val="0"/>
        <w:spacing w:after="0" w:line="240" w:lineRule="auto"/>
        <w:ind w:left="0" w:firstLine="0"/>
        <w:jc w:val="both"/>
        <w:rPr>
          <w:rFonts w:cs="Arial"/>
          <w:b w:val="0"/>
          <w:bCs/>
          <w:szCs w:val="24"/>
        </w:rPr>
      </w:pPr>
      <w:r w:rsidRPr="00F553A7">
        <w:rPr>
          <w:szCs w:val="24"/>
        </w:rPr>
        <w:t xml:space="preserve">A presente Ata tem por objeto o </w:t>
      </w:r>
      <w:r w:rsidR="00F553A7" w:rsidRPr="00DF65F2">
        <w:rPr>
          <w:rFonts w:cs="Arial"/>
          <w:b w:val="0"/>
          <w:szCs w:val="24"/>
        </w:rPr>
        <w:t xml:space="preserve">Registro de preços objetivando futura e eventual </w:t>
      </w:r>
      <w:r w:rsidR="00F553A7" w:rsidRPr="00536737">
        <w:rPr>
          <w:rFonts w:cs="Arial"/>
          <w:b w:val="0"/>
          <w:bCs/>
          <w:szCs w:val="24"/>
        </w:rPr>
        <w:t>aquisição de pães para os funcioná</w:t>
      </w:r>
      <w:r w:rsidR="00F553A7" w:rsidRPr="00536737">
        <w:rPr>
          <w:rFonts w:cs="Arial"/>
          <w:b w:val="0"/>
          <w:bCs/>
        </w:rPr>
        <w:t>r</w:t>
      </w:r>
      <w:r w:rsidR="00F553A7" w:rsidRPr="00536737">
        <w:rPr>
          <w:rFonts w:cs="Arial"/>
          <w:b w:val="0"/>
          <w:bCs/>
          <w:szCs w:val="24"/>
        </w:rPr>
        <w:t xml:space="preserve">ios das diversas secretarias e para a merenda escolar da rede municipal de ensino do </w:t>
      </w:r>
      <w:r w:rsidR="00F553A7" w:rsidRPr="00536737">
        <w:rPr>
          <w:rFonts w:cs="Arial"/>
          <w:b w:val="0"/>
          <w:bCs/>
        </w:rPr>
        <w:t>município</w:t>
      </w:r>
      <w:r w:rsidR="00F553A7" w:rsidRPr="00536737">
        <w:rPr>
          <w:rFonts w:cs="Arial"/>
          <w:b w:val="0"/>
          <w:bCs/>
          <w:szCs w:val="24"/>
        </w:rPr>
        <w:t xml:space="preserve"> de </w:t>
      </w:r>
      <w:r w:rsidR="00F553A7" w:rsidRPr="00536737">
        <w:rPr>
          <w:rFonts w:cs="Arial"/>
          <w:b w:val="0"/>
          <w:bCs/>
        </w:rPr>
        <w:t>D</w:t>
      </w:r>
      <w:r w:rsidR="00F553A7" w:rsidRPr="00536737">
        <w:rPr>
          <w:rFonts w:cs="Arial"/>
          <w:b w:val="0"/>
          <w:bCs/>
          <w:szCs w:val="24"/>
        </w:rPr>
        <w:t>ouradina/</w:t>
      </w:r>
      <w:r w:rsidR="00F553A7" w:rsidRPr="00536737">
        <w:rPr>
          <w:rFonts w:cs="Arial"/>
          <w:b w:val="0"/>
          <w:bCs/>
        </w:rPr>
        <w:t>MS</w:t>
      </w:r>
      <w:r w:rsidR="00F553A7">
        <w:rPr>
          <w:rFonts w:cs="Arial"/>
        </w:rPr>
        <w:t>,</w:t>
      </w:r>
      <w:r w:rsidR="00F553A7" w:rsidRPr="00DF65F2">
        <w:rPr>
          <w:rFonts w:cs="Arial"/>
          <w:b w:val="0"/>
          <w:szCs w:val="24"/>
        </w:rPr>
        <w:t xml:space="preserve"> em conformidade com as descrições elencadas nos anexos integrantes do edital (Anexo I – Proposta de Preços / Anexo II – Termo de Referência)</w:t>
      </w:r>
    </w:p>
    <w:p w14:paraId="3008DD3C" w14:textId="5939EBEF" w:rsidR="00B63DAB" w:rsidRPr="00F553A7" w:rsidRDefault="00B63DAB" w:rsidP="00F553A7">
      <w:pPr>
        <w:pStyle w:val="Prembulo"/>
        <w:spacing w:before="0" w:after="0" w:line="240" w:lineRule="auto"/>
        <w:ind w:left="720" w:right="0"/>
        <w:rPr>
          <w:bCs w:val="0"/>
          <w:sz w:val="24"/>
          <w:szCs w:val="24"/>
        </w:rPr>
      </w:pPr>
    </w:p>
    <w:p w14:paraId="32C51972"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1.2. Os itens registrados serão adquiridos de acordo com a necessidade do(a) xxxxxx a(s) secretaria(s) usuária(s) xxxxx não existindo qualquer direito da Empresa licitante em exigir qualquer tipo de ressarcimento pela não utilização da quantidade total registrada.</w:t>
      </w:r>
    </w:p>
    <w:p w14:paraId="4E6DF232" w14:textId="77777777" w:rsidR="0026092A" w:rsidRPr="00495DE1" w:rsidRDefault="0026092A" w:rsidP="00D37301">
      <w:pPr>
        <w:pStyle w:val="Prembulo"/>
        <w:spacing w:before="0" w:after="0" w:line="240" w:lineRule="auto"/>
        <w:ind w:left="0" w:right="0"/>
        <w:rPr>
          <w:bCs w:val="0"/>
          <w:sz w:val="24"/>
          <w:szCs w:val="24"/>
        </w:rPr>
      </w:pPr>
    </w:p>
    <w:p w14:paraId="6AF14273"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1.3. Obrigatoriamente os Promitentes Contratados deverão atender integralmente os termos estabelecidos na planilha de especificação dos itens, conforme descritivo em edital, sob pena de recusa no recebimento do objeto.</w:t>
      </w:r>
    </w:p>
    <w:p w14:paraId="448F3142" w14:textId="77777777" w:rsidR="0026092A" w:rsidRPr="00495DE1" w:rsidRDefault="0026092A" w:rsidP="00D37301">
      <w:pPr>
        <w:pStyle w:val="Prembulo"/>
        <w:spacing w:before="0" w:after="0" w:line="240" w:lineRule="auto"/>
        <w:ind w:left="0" w:right="0"/>
        <w:rPr>
          <w:bCs w:val="0"/>
          <w:sz w:val="24"/>
          <w:szCs w:val="24"/>
        </w:rPr>
      </w:pPr>
    </w:p>
    <w:p w14:paraId="44619801" w14:textId="77777777" w:rsidR="0026092A" w:rsidRPr="00495DE1" w:rsidRDefault="0026092A" w:rsidP="00D37301">
      <w:pPr>
        <w:pStyle w:val="Prembulo"/>
        <w:spacing w:before="0" w:after="0" w:line="240" w:lineRule="auto"/>
        <w:ind w:left="0" w:right="0"/>
        <w:rPr>
          <w:b/>
          <w:sz w:val="24"/>
          <w:szCs w:val="24"/>
        </w:rPr>
      </w:pPr>
      <w:r w:rsidRPr="00495DE1">
        <w:rPr>
          <w:b/>
          <w:sz w:val="24"/>
          <w:szCs w:val="24"/>
        </w:rPr>
        <w:t>CLÁUSULA SEGUNDA – DA FORMA E DO REGIME DE EXECUÇÃO</w:t>
      </w:r>
    </w:p>
    <w:p w14:paraId="6F112ED5"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2.1. Os itens registrados serão fornecidos de acordo com a necessidade do(a) xxxxxx secretaria demandante xxxxxx, nos termos do art. 40 da Lei n. 14.133/2021.</w:t>
      </w:r>
    </w:p>
    <w:p w14:paraId="013EA4BB" w14:textId="77777777" w:rsidR="0026092A" w:rsidRPr="00495DE1" w:rsidRDefault="0026092A" w:rsidP="00D37301">
      <w:pPr>
        <w:pStyle w:val="Prembulo"/>
        <w:spacing w:before="0" w:after="0" w:line="240" w:lineRule="auto"/>
        <w:ind w:left="0" w:right="0"/>
        <w:rPr>
          <w:bCs w:val="0"/>
          <w:sz w:val="24"/>
          <w:szCs w:val="24"/>
        </w:rPr>
      </w:pPr>
    </w:p>
    <w:p w14:paraId="5B425D71" w14:textId="77777777" w:rsidR="0026092A" w:rsidRPr="00495DE1" w:rsidRDefault="0026092A" w:rsidP="00D37301">
      <w:pPr>
        <w:pStyle w:val="Prembulo"/>
        <w:spacing w:before="0" w:after="0" w:line="240" w:lineRule="auto"/>
        <w:ind w:left="0" w:right="0"/>
        <w:rPr>
          <w:b/>
          <w:sz w:val="24"/>
          <w:szCs w:val="24"/>
        </w:rPr>
      </w:pPr>
      <w:r w:rsidRPr="00495DE1">
        <w:rPr>
          <w:b/>
          <w:sz w:val="24"/>
          <w:szCs w:val="24"/>
        </w:rPr>
        <w:t>CLÁUSULA TERCEIRA – DO(S) ÓRGÃO(S) GERENCIADOR E PARTICIPANTE(S)</w:t>
      </w:r>
    </w:p>
    <w:p w14:paraId="1C07AB25" w14:textId="77777777" w:rsidR="0026092A" w:rsidRPr="00495DE1" w:rsidRDefault="0026092A" w:rsidP="00D37301">
      <w:pPr>
        <w:pStyle w:val="Prembulo"/>
        <w:spacing w:before="0" w:after="0" w:line="240" w:lineRule="auto"/>
        <w:ind w:left="0" w:right="0"/>
        <w:rPr>
          <w:bCs w:val="0"/>
          <w:sz w:val="24"/>
          <w:szCs w:val="24"/>
          <w:lang w:val="pt-PT"/>
        </w:rPr>
      </w:pPr>
      <w:r w:rsidRPr="00495DE1">
        <w:rPr>
          <w:bCs w:val="0"/>
          <w:sz w:val="24"/>
          <w:szCs w:val="24"/>
          <w:lang w:val="pt-PT"/>
        </w:rPr>
        <w:t>São órgãos e entidades públicas participantes do registro de preços: xxxxxxxxx</w:t>
      </w:r>
    </w:p>
    <w:p w14:paraId="6D3D6961" w14:textId="77777777" w:rsidR="0026092A" w:rsidRPr="00495DE1" w:rsidRDefault="0026092A" w:rsidP="00D37301">
      <w:pPr>
        <w:pStyle w:val="Prembulo"/>
        <w:spacing w:before="0" w:after="0" w:line="240" w:lineRule="auto"/>
        <w:ind w:left="0" w:right="0"/>
        <w:rPr>
          <w:bCs w:val="0"/>
          <w:sz w:val="24"/>
          <w:szCs w:val="24"/>
        </w:rPr>
      </w:pPr>
    </w:p>
    <w:p w14:paraId="68009E41" w14:textId="77777777" w:rsidR="0026092A" w:rsidRPr="00495DE1" w:rsidRDefault="0026092A" w:rsidP="00D37301">
      <w:pPr>
        <w:pStyle w:val="Prembulo"/>
        <w:spacing w:before="0" w:after="0" w:line="240" w:lineRule="auto"/>
        <w:ind w:left="0" w:right="0"/>
        <w:rPr>
          <w:b/>
          <w:sz w:val="24"/>
          <w:szCs w:val="24"/>
        </w:rPr>
      </w:pPr>
      <w:r w:rsidRPr="00495DE1">
        <w:rPr>
          <w:b/>
          <w:sz w:val="24"/>
          <w:szCs w:val="24"/>
        </w:rPr>
        <w:t>CLÁUSULA QUARTA – DO PREÇO E DAS CONDIÇÕES DE PAGAMENTO</w:t>
      </w:r>
    </w:p>
    <w:p w14:paraId="7AC412BB" w14:textId="77777777" w:rsidR="0026092A" w:rsidRPr="00495DE1" w:rsidRDefault="0026092A" w:rsidP="00D37301">
      <w:pPr>
        <w:pStyle w:val="Prembulo"/>
        <w:spacing w:before="0" w:after="0" w:line="240" w:lineRule="auto"/>
        <w:ind w:left="0" w:right="0"/>
        <w:rPr>
          <w:rFonts w:eastAsia="MS Mincho"/>
          <w:bCs w:val="0"/>
          <w:sz w:val="24"/>
          <w:szCs w:val="24"/>
        </w:rPr>
      </w:pPr>
      <w:r w:rsidRPr="00495DE1">
        <w:rPr>
          <w:bCs w:val="0"/>
          <w:sz w:val="24"/>
          <w:szCs w:val="24"/>
          <w:lang w:val="pt-PT"/>
        </w:rPr>
        <w:t xml:space="preserve">4.1. Os preços a serem pagos a FORNECEDORA são os aqui registrados, conforme especificações dos itens constantes no </w:t>
      </w:r>
      <w:r w:rsidRPr="00495DE1">
        <w:rPr>
          <w:rFonts w:eastAsia="MS Mincho"/>
          <w:bCs w:val="0"/>
          <w:sz w:val="24"/>
          <w:szCs w:val="24"/>
        </w:rPr>
        <w:t>Anexo I – Discriminação dos itens.</w:t>
      </w:r>
    </w:p>
    <w:p w14:paraId="4F0F7815" w14:textId="77777777" w:rsidR="0026092A" w:rsidRPr="00495DE1" w:rsidRDefault="0026092A" w:rsidP="00D37301">
      <w:pPr>
        <w:jc w:val="both"/>
        <w:rPr>
          <w:rFonts w:ascii="Arial" w:eastAsia="MS Mincho" w:hAnsi="Arial" w:cs="Arial"/>
          <w:sz w:val="24"/>
          <w:szCs w:val="24"/>
          <w:lang w:val="pt-BR"/>
        </w:rPr>
      </w:pPr>
    </w:p>
    <w:p w14:paraId="1F7EAA0D"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4.2. Os pagamentos serão efetuados nos prazos estabelecidos na Ata e após o recebimento das Notas Fiscais já devidamente atestadas pelo servidor responsável pela fiscalização.</w:t>
      </w:r>
    </w:p>
    <w:p w14:paraId="594E8831" w14:textId="77777777" w:rsidR="0026092A" w:rsidRPr="00495DE1" w:rsidRDefault="0026092A" w:rsidP="00D37301">
      <w:pPr>
        <w:jc w:val="both"/>
        <w:rPr>
          <w:rFonts w:ascii="Arial" w:eastAsia="MS Mincho" w:hAnsi="Arial" w:cs="Arial"/>
          <w:sz w:val="24"/>
          <w:szCs w:val="24"/>
          <w:lang w:val="pt-BR"/>
        </w:rPr>
      </w:pPr>
    </w:p>
    <w:p w14:paraId="34CBA6F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4.3. Apresentada a Nota Fiscal caberá ao fiscal do contrato atestar a regular realização dos materiais encaminhando o documento para as providências relativas ao pagamento, aprovado pela fiscalização.</w:t>
      </w:r>
    </w:p>
    <w:p w14:paraId="03D1A33C" w14:textId="77777777" w:rsidR="0026092A" w:rsidRPr="00495DE1" w:rsidRDefault="0026092A" w:rsidP="00D37301">
      <w:pPr>
        <w:jc w:val="both"/>
        <w:rPr>
          <w:rFonts w:ascii="Arial" w:eastAsia="MS Mincho" w:hAnsi="Arial" w:cs="Arial"/>
          <w:sz w:val="24"/>
          <w:szCs w:val="24"/>
          <w:lang w:val="pt-BR"/>
        </w:rPr>
      </w:pPr>
    </w:p>
    <w:p w14:paraId="2F0F2A3D" w14:textId="77777777" w:rsidR="00AA389B" w:rsidRDefault="00AA389B" w:rsidP="00D37301">
      <w:pPr>
        <w:jc w:val="both"/>
        <w:rPr>
          <w:rFonts w:ascii="Arial" w:eastAsia="MS Mincho" w:hAnsi="Arial" w:cs="Arial"/>
          <w:sz w:val="24"/>
          <w:szCs w:val="24"/>
          <w:lang w:val="pt-BR"/>
        </w:rPr>
      </w:pPr>
    </w:p>
    <w:p w14:paraId="1C6FE32E" w14:textId="4F19E265"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4.4. A empresa vencedora deverá comprovar a sua regularidade fiscal e trabalhista, anexando juntamente com a Nota fiscal, as certidões de Regularidade Fiscal com a Fazenda Federal, </w:t>
      </w:r>
      <w:proofErr w:type="gramStart"/>
      <w:r w:rsidRPr="00495DE1">
        <w:rPr>
          <w:rFonts w:ascii="Arial" w:eastAsia="MS Mincho" w:hAnsi="Arial" w:cs="Arial"/>
          <w:sz w:val="24"/>
          <w:szCs w:val="24"/>
          <w:lang w:val="pt-BR"/>
        </w:rPr>
        <w:t>Estadual</w:t>
      </w:r>
      <w:proofErr w:type="gramEnd"/>
      <w:r w:rsidRPr="00495DE1">
        <w:rPr>
          <w:rFonts w:ascii="Arial" w:eastAsia="MS Mincho" w:hAnsi="Arial" w:cs="Arial"/>
          <w:sz w:val="24"/>
          <w:szCs w:val="24"/>
          <w:lang w:val="pt-BR"/>
        </w:rPr>
        <w:t xml:space="preserve"> ou Municipal (conforme o caso), INSS, FGTS e CND Trabalhista, vigentes.</w:t>
      </w:r>
    </w:p>
    <w:p w14:paraId="27B3794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4.5. Nenhum pagamento será efetuado à Fornecedora enquanto pendente de liquidação qualquer obrigação que lhe tenha sido imposta, em decorrência de penalidade ou inadimplemento, sem que isso gere direito a qualquer compensação.</w:t>
      </w:r>
    </w:p>
    <w:p w14:paraId="2B40272E" w14:textId="77777777" w:rsidR="0026092A" w:rsidRPr="00495DE1" w:rsidRDefault="0026092A" w:rsidP="00D37301">
      <w:pPr>
        <w:jc w:val="both"/>
        <w:rPr>
          <w:rFonts w:ascii="Arial" w:eastAsia="MS Mincho" w:hAnsi="Arial" w:cs="Arial"/>
          <w:sz w:val="24"/>
          <w:szCs w:val="24"/>
          <w:lang w:val="pt-BR"/>
        </w:rPr>
      </w:pPr>
    </w:p>
    <w:p w14:paraId="572BE4C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4.6. As Notas Fiscais para pagamento deverão conter obrigatoriamente a assinatura dos fiscais responsáveis de cada Secretaria, antes de serem encaminhados para o departamento de finanças.</w:t>
      </w:r>
    </w:p>
    <w:p w14:paraId="49F3A02C" w14:textId="77777777" w:rsidR="0026092A" w:rsidRPr="00495DE1" w:rsidRDefault="0026092A" w:rsidP="00D37301">
      <w:pPr>
        <w:jc w:val="both"/>
        <w:rPr>
          <w:rFonts w:ascii="Arial" w:eastAsia="MS Mincho" w:hAnsi="Arial" w:cs="Arial"/>
          <w:sz w:val="24"/>
          <w:szCs w:val="24"/>
          <w:lang w:val="pt-BR"/>
        </w:rPr>
      </w:pPr>
    </w:p>
    <w:p w14:paraId="22548C9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4.7. As empresas deverão encaminhar as Notas Fiscais ao Setor Administrativo de cada Secretaria, para que os fiscais efetuem a conferência juntamente com a Autorização de Fornecimento.</w:t>
      </w:r>
    </w:p>
    <w:p w14:paraId="20A1E661" w14:textId="77777777" w:rsidR="0026092A" w:rsidRPr="00495DE1" w:rsidRDefault="0026092A" w:rsidP="00D37301">
      <w:pPr>
        <w:jc w:val="both"/>
        <w:rPr>
          <w:rFonts w:ascii="Arial" w:eastAsia="MS Mincho" w:hAnsi="Arial" w:cs="Arial"/>
          <w:sz w:val="24"/>
          <w:szCs w:val="24"/>
          <w:lang w:val="pt-BR"/>
        </w:rPr>
      </w:pPr>
    </w:p>
    <w:p w14:paraId="7E0FDE3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4.8. A nota fiscal somente será liberada quando o cumprimento do Empenho estiver em total conformidade com as especificações exigidas pelo(a) xxxxxx secretaria demandante xxxx.</w:t>
      </w:r>
    </w:p>
    <w:p w14:paraId="41CBFE87" w14:textId="77777777" w:rsidR="0026092A" w:rsidRPr="00495DE1" w:rsidRDefault="0026092A" w:rsidP="00D37301">
      <w:pPr>
        <w:jc w:val="both"/>
        <w:rPr>
          <w:rFonts w:ascii="Arial" w:eastAsia="MS Mincho" w:hAnsi="Arial" w:cs="Arial"/>
          <w:sz w:val="24"/>
          <w:szCs w:val="24"/>
          <w:lang w:val="pt-BR"/>
        </w:rPr>
      </w:pPr>
    </w:p>
    <w:p w14:paraId="49F05D4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4.9. Na eventualidade de aplicação de multas, estas deverão ser liquidadas simultaneamente com parcela vinculada ao evento cujo descumprimento der origem à aplicação da penalidade.</w:t>
      </w:r>
    </w:p>
    <w:p w14:paraId="25375DA3" w14:textId="77777777" w:rsidR="0026092A" w:rsidRPr="00495DE1" w:rsidRDefault="0026092A" w:rsidP="00D37301">
      <w:pPr>
        <w:jc w:val="both"/>
        <w:rPr>
          <w:rFonts w:ascii="Arial" w:eastAsia="MS Mincho" w:hAnsi="Arial" w:cs="Arial"/>
          <w:sz w:val="24"/>
          <w:szCs w:val="24"/>
          <w:lang w:val="pt-BR"/>
        </w:rPr>
      </w:pPr>
    </w:p>
    <w:p w14:paraId="580FFED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4.10. As notas fiscais deverão ser emitidas em moeda corrente do país.</w:t>
      </w:r>
    </w:p>
    <w:p w14:paraId="78AF9880" w14:textId="77777777" w:rsidR="0026092A" w:rsidRPr="00495DE1" w:rsidRDefault="0026092A" w:rsidP="00D37301">
      <w:pPr>
        <w:jc w:val="both"/>
        <w:rPr>
          <w:rFonts w:ascii="Arial" w:eastAsia="MS Mincho" w:hAnsi="Arial" w:cs="Arial"/>
          <w:sz w:val="24"/>
          <w:szCs w:val="24"/>
          <w:lang w:val="pt-BR"/>
        </w:rPr>
      </w:pPr>
    </w:p>
    <w:p w14:paraId="037A5B0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4.11. O CNPJ da detentora da Ata constante da nota fiscal e fatura deverá ser o mesmo da documentação apresentada no procedimento licitatório, devendo constar ainda o número do pregão que lhe deu origem.</w:t>
      </w:r>
    </w:p>
    <w:p w14:paraId="08026D51" w14:textId="77777777" w:rsidR="0026092A" w:rsidRPr="00495DE1" w:rsidRDefault="0026092A" w:rsidP="00D37301">
      <w:pPr>
        <w:jc w:val="both"/>
        <w:rPr>
          <w:rFonts w:ascii="Arial" w:eastAsia="MS Mincho" w:hAnsi="Arial" w:cs="Arial"/>
          <w:sz w:val="24"/>
          <w:szCs w:val="24"/>
          <w:lang w:val="pt-BR"/>
        </w:rPr>
      </w:pPr>
    </w:p>
    <w:p w14:paraId="60286D21"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QUINTA – DO REAJUSTE DE PREÇOS</w:t>
      </w:r>
    </w:p>
    <w:p w14:paraId="09EF6761" w14:textId="77777777" w:rsidR="0026092A" w:rsidRPr="00495DE1" w:rsidRDefault="0026092A" w:rsidP="00D37301">
      <w:pPr>
        <w:jc w:val="both"/>
        <w:rPr>
          <w:rFonts w:ascii="Arial" w:eastAsia="MS Mincho" w:hAnsi="Arial" w:cs="Arial"/>
          <w:sz w:val="24"/>
          <w:szCs w:val="24"/>
          <w:lang w:val="pt-BR"/>
        </w:rPr>
      </w:pPr>
    </w:p>
    <w:p w14:paraId="405DA64A" w14:textId="77777777" w:rsidR="0026092A" w:rsidRPr="00495DE1" w:rsidRDefault="0026092A" w:rsidP="00D37301">
      <w:pPr>
        <w:jc w:val="both"/>
        <w:rPr>
          <w:rFonts w:ascii="Arial" w:hAnsi="Arial" w:cs="Arial"/>
          <w:color w:val="000000"/>
          <w:sz w:val="24"/>
          <w:szCs w:val="24"/>
        </w:rPr>
      </w:pPr>
      <w:r w:rsidRPr="00495DE1">
        <w:rPr>
          <w:rFonts w:ascii="Arial" w:hAnsi="Arial" w:cs="Arial"/>
          <w:color w:val="000000"/>
          <w:sz w:val="24"/>
          <w:szCs w:val="24"/>
        </w:rPr>
        <w:t>5.1. Os preços registrados poderão ser alterados ou atualizados em decorrência de eventual redução dos preços praticados no mercado ou de fato que eleve o custo dos bens, das obras ou dos serviços registrados, nas seguintes situações:</w:t>
      </w:r>
    </w:p>
    <w:p w14:paraId="63C14B9C" w14:textId="77777777" w:rsidR="0026092A" w:rsidRPr="00495DE1" w:rsidRDefault="0026092A" w:rsidP="00D37301">
      <w:pPr>
        <w:jc w:val="both"/>
        <w:rPr>
          <w:rFonts w:ascii="Arial" w:hAnsi="Arial" w:cs="Arial"/>
          <w:color w:val="000000"/>
          <w:sz w:val="24"/>
          <w:szCs w:val="24"/>
        </w:rPr>
      </w:pPr>
    </w:p>
    <w:p w14:paraId="097E7AA3" w14:textId="77777777" w:rsidR="0026092A" w:rsidRPr="00495DE1" w:rsidRDefault="0026092A" w:rsidP="00F454C2">
      <w:pPr>
        <w:pStyle w:val="PargrafodaLista"/>
        <w:widowControl/>
        <w:numPr>
          <w:ilvl w:val="0"/>
          <w:numId w:val="17"/>
        </w:numPr>
        <w:autoSpaceDE/>
        <w:ind w:left="0" w:firstLine="0"/>
        <w:rPr>
          <w:rFonts w:ascii="Arial" w:hAnsi="Arial" w:cs="Arial"/>
          <w:color w:val="000000"/>
          <w:sz w:val="24"/>
          <w:szCs w:val="24"/>
        </w:rPr>
      </w:pPr>
      <w:r w:rsidRPr="00495DE1">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4338652" w14:textId="77777777" w:rsidR="0026092A" w:rsidRPr="00495DE1" w:rsidRDefault="0026092A" w:rsidP="00F454C2">
      <w:pPr>
        <w:pStyle w:val="PargrafodaLista"/>
        <w:widowControl/>
        <w:numPr>
          <w:ilvl w:val="0"/>
          <w:numId w:val="17"/>
        </w:numPr>
        <w:autoSpaceDE/>
        <w:ind w:left="0" w:firstLine="0"/>
        <w:rPr>
          <w:rFonts w:ascii="Arial" w:hAnsi="Arial" w:cs="Arial"/>
          <w:color w:val="000000"/>
          <w:sz w:val="24"/>
          <w:szCs w:val="24"/>
        </w:rPr>
      </w:pPr>
      <w:r w:rsidRPr="00495DE1">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57B4E017" w14:textId="77777777" w:rsidR="0026092A" w:rsidRPr="00495DE1" w:rsidRDefault="0026092A" w:rsidP="00F454C2">
      <w:pPr>
        <w:pStyle w:val="PargrafodaLista"/>
        <w:widowControl/>
        <w:numPr>
          <w:ilvl w:val="0"/>
          <w:numId w:val="17"/>
        </w:numPr>
        <w:autoSpaceDE/>
        <w:ind w:left="0" w:firstLine="0"/>
        <w:rPr>
          <w:rFonts w:ascii="Arial" w:hAnsi="Arial" w:cs="Arial"/>
          <w:color w:val="000000"/>
          <w:sz w:val="24"/>
          <w:szCs w:val="24"/>
        </w:rPr>
      </w:pPr>
      <w:r w:rsidRPr="00495DE1">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5105A633" w14:textId="77777777" w:rsidR="0026092A" w:rsidRPr="00495DE1" w:rsidRDefault="0026092A" w:rsidP="00F454C2">
      <w:pPr>
        <w:pStyle w:val="PargrafodaLista"/>
        <w:widowControl/>
        <w:numPr>
          <w:ilvl w:val="0"/>
          <w:numId w:val="17"/>
        </w:numPr>
        <w:autoSpaceDE/>
        <w:ind w:left="0" w:firstLine="0"/>
        <w:rPr>
          <w:rFonts w:ascii="Arial" w:hAnsi="Arial" w:cs="Arial"/>
          <w:color w:val="000000"/>
          <w:sz w:val="24"/>
          <w:szCs w:val="24"/>
        </w:rPr>
      </w:pPr>
      <w:r w:rsidRPr="00495DE1">
        <w:rPr>
          <w:rFonts w:ascii="Arial" w:hAnsi="Arial" w:cs="Arial"/>
          <w:color w:val="000000"/>
          <w:sz w:val="24"/>
          <w:szCs w:val="24"/>
        </w:rPr>
        <w:t>No caso do reajustamento, deverá ser respeitada a contagem da anualidade e o índice previstos para a contratação;</w:t>
      </w:r>
    </w:p>
    <w:p w14:paraId="60C5D62E" w14:textId="77777777" w:rsidR="0026092A" w:rsidRPr="00495DE1" w:rsidRDefault="0026092A" w:rsidP="00F454C2">
      <w:pPr>
        <w:pStyle w:val="PargrafodaLista"/>
        <w:widowControl/>
        <w:numPr>
          <w:ilvl w:val="0"/>
          <w:numId w:val="17"/>
        </w:numPr>
        <w:autoSpaceDE/>
        <w:ind w:left="0" w:firstLine="0"/>
        <w:rPr>
          <w:rFonts w:ascii="Arial" w:hAnsi="Arial" w:cs="Arial"/>
          <w:color w:val="0000FF"/>
          <w:sz w:val="24"/>
          <w:szCs w:val="24"/>
        </w:rPr>
      </w:pPr>
      <w:r w:rsidRPr="00495DE1">
        <w:rPr>
          <w:rFonts w:ascii="Arial" w:hAnsi="Arial" w:cs="Arial"/>
          <w:color w:val="000000"/>
          <w:sz w:val="24"/>
          <w:szCs w:val="24"/>
        </w:rPr>
        <w:t>No caso da repactuação, poderá ser a pedido do interessado, conforme critérios definidos para a contratação.</w:t>
      </w:r>
    </w:p>
    <w:p w14:paraId="20B692E1" w14:textId="77777777" w:rsidR="0026092A" w:rsidRPr="00495DE1" w:rsidRDefault="0026092A" w:rsidP="00D37301">
      <w:pPr>
        <w:jc w:val="both"/>
        <w:rPr>
          <w:rFonts w:ascii="Arial" w:eastAsia="MS Mincho" w:hAnsi="Arial" w:cs="Arial"/>
          <w:sz w:val="24"/>
          <w:szCs w:val="24"/>
          <w:lang w:val="pt-BR"/>
        </w:rPr>
      </w:pPr>
    </w:p>
    <w:p w14:paraId="172D985C"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lastRenderedPageBreak/>
        <w:t>5.2. A comprovação, para efeitos de revisão de preços ou do pedido de cancelamento do registro, deverá ser feita por meio de documentação comprobatória da elevação dos preços inicialmente pactuados, mediante juntada de planilha de custos, lista de preços de fabricantes, notas fiscais de aquisição, de transporte, encargos, etc, alusivas à data da apresentação da proposta e do momento do pleito, sob pena de indeferimento do pedido.</w:t>
      </w:r>
    </w:p>
    <w:p w14:paraId="4B3AB400" w14:textId="77777777" w:rsidR="0026092A" w:rsidRPr="00495DE1" w:rsidRDefault="0026092A" w:rsidP="00D37301">
      <w:pPr>
        <w:jc w:val="both"/>
        <w:rPr>
          <w:rFonts w:ascii="Arial" w:eastAsia="MS Mincho" w:hAnsi="Arial" w:cs="Arial"/>
          <w:sz w:val="24"/>
          <w:szCs w:val="24"/>
          <w:lang w:val="pt-BR"/>
        </w:rPr>
      </w:pPr>
    </w:p>
    <w:p w14:paraId="26182EC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5.3.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14:paraId="65A4B1A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5.4. Preliminarmente o Órgão Gerenciador convocará todos os fornecedores no sentido de estabelecer negociação visando à manutenção dos preços originariamente registrados, dando-se preferência ao fornecedor de primeiro menor preço e, sucessivamente, aos demais classificados respeitados a ordem de classificação.</w:t>
      </w:r>
    </w:p>
    <w:p w14:paraId="7A40700A" w14:textId="77777777" w:rsidR="0026092A" w:rsidRPr="00495DE1" w:rsidRDefault="0026092A" w:rsidP="00D37301">
      <w:pPr>
        <w:jc w:val="both"/>
        <w:rPr>
          <w:rFonts w:ascii="Arial" w:eastAsia="MS Mincho" w:hAnsi="Arial" w:cs="Arial"/>
          <w:sz w:val="24"/>
          <w:szCs w:val="24"/>
          <w:lang w:val="pt-BR"/>
        </w:rPr>
      </w:pPr>
    </w:p>
    <w:p w14:paraId="1517330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5.5.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14:paraId="360E9101" w14:textId="77777777" w:rsidR="0026092A" w:rsidRPr="00495DE1" w:rsidRDefault="0026092A" w:rsidP="00D37301">
      <w:pPr>
        <w:jc w:val="both"/>
        <w:rPr>
          <w:rFonts w:ascii="Arial" w:eastAsia="MS Mincho" w:hAnsi="Arial" w:cs="Arial"/>
          <w:sz w:val="24"/>
          <w:szCs w:val="24"/>
          <w:lang w:val="pt-BR"/>
        </w:rPr>
      </w:pPr>
    </w:p>
    <w:p w14:paraId="67DDA2E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5.6. Na ocorrência de cancelamento de registro de preço para o item, poderá o Gestor da Ata proceder à nova licitação para a aquisição do produto, sem que caiba direito de recurso.</w:t>
      </w:r>
    </w:p>
    <w:p w14:paraId="3CC0A748" w14:textId="77777777" w:rsidR="0026092A" w:rsidRPr="00495DE1" w:rsidRDefault="0026092A" w:rsidP="00D37301">
      <w:pPr>
        <w:jc w:val="both"/>
        <w:rPr>
          <w:rFonts w:ascii="Arial" w:eastAsia="MS Mincho" w:hAnsi="Arial" w:cs="Arial"/>
          <w:sz w:val="24"/>
          <w:szCs w:val="24"/>
          <w:lang w:val="pt-BR"/>
        </w:rPr>
      </w:pPr>
    </w:p>
    <w:p w14:paraId="45DE43AE"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SEXTA – DO PRAZO DE VIGÊNCIA E DE FORNECIMENTO, E DAS CARACTERISTICAS DOS SERVIÇOS REGISTRADOS</w:t>
      </w:r>
    </w:p>
    <w:p w14:paraId="7AD751D5" w14:textId="77777777" w:rsidR="0026092A" w:rsidRPr="00495DE1" w:rsidRDefault="0026092A" w:rsidP="00D37301">
      <w:pPr>
        <w:jc w:val="both"/>
        <w:rPr>
          <w:rFonts w:ascii="Arial" w:eastAsia="MS Mincho" w:hAnsi="Arial" w:cs="Arial"/>
          <w:sz w:val="24"/>
          <w:szCs w:val="24"/>
          <w:lang w:val="pt-BR"/>
        </w:rPr>
      </w:pPr>
    </w:p>
    <w:p w14:paraId="316B609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6.1. A vigência da ata de registro de preços será de 12 (doze) meses iniciados a partir da data de sua assinatura, ou seja, do dia </w:t>
      </w:r>
      <w:r w:rsidRPr="00495DE1">
        <w:rPr>
          <w:rFonts w:ascii="Arial" w:eastAsia="MS Mincho" w:hAnsi="Arial" w:cs="Arial"/>
          <w:b/>
          <w:bCs/>
          <w:sz w:val="24"/>
          <w:szCs w:val="24"/>
          <w:lang w:val="pt-BR"/>
        </w:rPr>
        <w:t>xxxxx a xxxxx.</w:t>
      </w:r>
    </w:p>
    <w:p w14:paraId="7F65B01C" w14:textId="77777777" w:rsidR="0026092A" w:rsidRPr="00495DE1" w:rsidRDefault="0026092A" w:rsidP="00D37301">
      <w:pPr>
        <w:jc w:val="both"/>
        <w:rPr>
          <w:rFonts w:ascii="Arial" w:eastAsia="MS Mincho" w:hAnsi="Arial" w:cs="Arial"/>
          <w:sz w:val="24"/>
          <w:szCs w:val="24"/>
          <w:lang w:val="pt-BR"/>
        </w:rPr>
      </w:pPr>
    </w:p>
    <w:p w14:paraId="7B221CE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6.2. Os produtos deverão ser entregues conforme abaixo:</w:t>
      </w:r>
    </w:p>
    <w:p w14:paraId="66BBB823" w14:textId="77777777" w:rsidR="0026092A" w:rsidRPr="00495DE1" w:rsidRDefault="0026092A" w:rsidP="00D37301">
      <w:pPr>
        <w:jc w:val="both"/>
        <w:rPr>
          <w:rFonts w:ascii="Arial" w:eastAsia="MS Mincho" w:hAnsi="Arial" w:cs="Arial"/>
          <w:sz w:val="24"/>
          <w:szCs w:val="24"/>
          <w:lang w:val="pt-BR"/>
        </w:rPr>
      </w:pPr>
    </w:p>
    <w:p w14:paraId="4A93F80C" w14:textId="77777777" w:rsidR="0026092A" w:rsidRPr="00495DE1" w:rsidRDefault="0026092A" w:rsidP="00D37301">
      <w:pPr>
        <w:pStyle w:val="Nivel2"/>
        <w:spacing w:before="0" w:after="0" w:line="240" w:lineRule="auto"/>
        <w:rPr>
          <w:rFonts w:ascii="Arial" w:hAnsi="Arial"/>
          <w:color w:val="FF0000"/>
          <w:sz w:val="24"/>
          <w:szCs w:val="24"/>
        </w:rPr>
      </w:pPr>
      <w:r w:rsidRPr="00495DE1">
        <w:rPr>
          <w:rFonts w:ascii="Arial" w:hAnsi="Arial"/>
          <w:sz w:val="24"/>
          <w:szCs w:val="24"/>
        </w:rPr>
        <w:t>6.2.1 As entregas ocorrerão de forma parcelada, conforme a necessidade do órgão.</w:t>
      </w:r>
    </w:p>
    <w:p w14:paraId="299FBC54"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6.2.2. Endereço de entrega: xxxx</w:t>
      </w:r>
    </w:p>
    <w:p w14:paraId="70089F6E"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6.2.3. Prazo da entrega: xxxxxx</w:t>
      </w:r>
    </w:p>
    <w:p w14:paraId="15D932A7"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6.2.4. Horário do fornecimento: xxxxxx</w:t>
      </w:r>
    </w:p>
    <w:p w14:paraId="4878F587"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6.2.5. Condições para o recebimento: xxxxxx</w:t>
      </w:r>
    </w:p>
    <w:p w14:paraId="6370131C" w14:textId="77777777" w:rsidR="0026092A" w:rsidRPr="00495DE1" w:rsidRDefault="0026092A" w:rsidP="00D37301">
      <w:pPr>
        <w:jc w:val="both"/>
        <w:rPr>
          <w:rFonts w:ascii="Arial" w:eastAsia="MS Mincho" w:hAnsi="Arial" w:cs="Arial"/>
          <w:sz w:val="24"/>
          <w:szCs w:val="24"/>
          <w:lang w:val="pt-BR"/>
        </w:rPr>
      </w:pPr>
    </w:p>
    <w:p w14:paraId="5D99F58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6.3. Os produtos devem ser entregues no horário de expediente da(o) xxxxxx secretaria demandante xxxxx, estando sujeito a conferencia e aceite por funcionário responsável.</w:t>
      </w:r>
    </w:p>
    <w:p w14:paraId="766E475D" w14:textId="77777777" w:rsidR="0026092A" w:rsidRPr="00495DE1" w:rsidRDefault="0026092A" w:rsidP="00D37301">
      <w:pPr>
        <w:jc w:val="both"/>
        <w:rPr>
          <w:rFonts w:ascii="Arial" w:eastAsia="MS Mincho" w:hAnsi="Arial" w:cs="Arial"/>
          <w:sz w:val="24"/>
          <w:szCs w:val="24"/>
          <w:lang w:val="pt-BR"/>
        </w:rPr>
      </w:pPr>
    </w:p>
    <w:p w14:paraId="7FB4A18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6.4. Os produtos deverão ser entregues e conferidos na presença do fiscal responsável, onde este estará confirmando o recebimento da mercadoria através de assinatura legível e por extenso na nota fiscal.</w:t>
      </w:r>
    </w:p>
    <w:p w14:paraId="4FA4F9A1" w14:textId="77777777" w:rsidR="0026092A" w:rsidRPr="00495DE1" w:rsidRDefault="0026092A" w:rsidP="00D37301">
      <w:pPr>
        <w:jc w:val="both"/>
        <w:rPr>
          <w:rFonts w:ascii="Arial" w:eastAsia="MS Mincho" w:hAnsi="Arial" w:cs="Arial"/>
          <w:sz w:val="24"/>
          <w:szCs w:val="24"/>
          <w:lang w:val="pt-BR"/>
        </w:rPr>
      </w:pPr>
    </w:p>
    <w:p w14:paraId="070963A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6.5. O não cumprimento das disposições dos prazos e entrega, poderá ocasionar o cancelamento da contratação, e aplicação das penalidades cabíveis.</w:t>
      </w:r>
    </w:p>
    <w:p w14:paraId="0E404F5E" w14:textId="77777777" w:rsidR="0026092A" w:rsidRPr="00495DE1" w:rsidRDefault="0026092A" w:rsidP="00D37301">
      <w:pPr>
        <w:jc w:val="both"/>
        <w:rPr>
          <w:rFonts w:ascii="Arial" w:eastAsia="MS Mincho" w:hAnsi="Arial" w:cs="Arial"/>
          <w:sz w:val="24"/>
          <w:szCs w:val="24"/>
          <w:lang w:val="pt-BR"/>
        </w:rPr>
      </w:pPr>
    </w:p>
    <w:p w14:paraId="543172E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6.6. Levar ao conhecimento do gestor do contrato, qualquer fato extraordinário ou anormal que ocorrer na execução do objeto contratado, para adoção das medidas cabíveis.</w:t>
      </w:r>
    </w:p>
    <w:p w14:paraId="0811289D" w14:textId="77777777" w:rsidR="0026092A" w:rsidRPr="00495DE1" w:rsidRDefault="0026092A" w:rsidP="00D37301">
      <w:pPr>
        <w:jc w:val="both"/>
        <w:rPr>
          <w:rFonts w:ascii="Arial" w:eastAsia="MS Mincho" w:hAnsi="Arial" w:cs="Arial"/>
          <w:sz w:val="24"/>
          <w:szCs w:val="24"/>
          <w:lang w:val="pt-BR"/>
        </w:rPr>
      </w:pPr>
    </w:p>
    <w:p w14:paraId="154FC0B7"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SÉTIMA – DA DOTAÇÃO ORÇAMENTÁRIA</w:t>
      </w:r>
    </w:p>
    <w:p w14:paraId="2FA0F05E" w14:textId="77777777" w:rsidR="0026092A" w:rsidRPr="00495DE1" w:rsidRDefault="0026092A" w:rsidP="00D37301">
      <w:pPr>
        <w:jc w:val="both"/>
        <w:rPr>
          <w:rFonts w:ascii="Arial" w:eastAsia="MS Mincho" w:hAnsi="Arial" w:cs="Arial"/>
          <w:sz w:val="24"/>
          <w:szCs w:val="24"/>
          <w:lang w:val="pt-BR"/>
        </w:rPr>
      </w:pPr>
    </w:p>
    <w:p w14:paraId="28BFD920" w14:textId="6B20C859" w:rsidR="000D05B3"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lastRenderedPageBreak/>
        <w:t>7.1. As despesas relativas a este processo licitatório correrão por conta de recursos previstos em Orçamento Municipal.</w:t>
      </w:r>
    </w:p>
    <w:p w14:paraId="633232A8" w14:textId="77777777" w:rsidR="000D05B3" w:rsidRPr="00495DE1" w:rsidRDefault="000D05B3" w:rsidP="00D37301">
      <w:pPr>
        <w:jc w:val="both"/>
        <w:rPr>
          <w:rFonts w:ascii="Arial" w:eastAsia="MS Mincho" w:hAnsi="Arial" w:cs="Arial"/>
          <w:sz w:val="24"/>
          <w:szCs w:val="24"/>
          <w:lang w:val="pt-BR"/>
        </w:rPr>
      </w:pPr>
    </w:p>
    <w:p w14:paraId="58809FCA" w14:textId="77777777" w:rsidR="0026092A" w:rsidRPr="00495DE1" w:rsidRDefault="0026092A" w:rsidP="000D05B3">
      <w:pPr>
        <w:pStyle w:val="NormalWeb"/>
        <w:spacing w:before="0" w:beforeAutospacing="0" w:after="0" w:afterAutospacing="0"/>
        <w:jc w:val="both"/>
        <w:rPr>
          <w:rFonts w:ascii="Arial" w:eastAsia="Arial MT" w:hAnsi="Arial" w:cs="Arial"/>
          <w:lang w:val="pt-PT"/>
        </w:rPr>
      </w:pPr>
      <w:r w:rsidRPr="00495DE1">
        <w:rPr>
          <w:rFonts w:ascii="Arial" w:hAnsi="Arial" w:cs="Arial"/>
        </w:rPr>
        <w:t>7.2. Considerando que para a presente contratação será aplicado o Sistema de Registro de Preços e em atenção ao Art. 83 da Lei 14.133, de 1º de abril de 2021, que afirma que “a existência de preços registrados implicará compromisso de fornecimento nas condições estabelecidas, mas não obrigará a Administração a contratar, facultada a realização de licitãção específica para a aquisição pretendida, desde que devidamente motivada”, as compras correrão conforme disponibilidade de créditos e planejamento de utilização dos recursos.</w:t>
      </w:r>
    </w:p>
    <w:p w14:paraId="597EF687" w14:textId="77777777" w:rsidR="0026092A" w:rsidRPr="00495DE1" w:rsidRDefault="0026092A" w:rsidP="000D05B3">
      <w:pPr>
        <w:pStyle w:val="NormalWeb"/>
        <w:spacing w:before="0" w:beforeAutospacing="0" w:after="0" w:afterAutospacing="0"/>
        <w:jc w:val="both"/>
        <w:rPr>
          <w:rFonts w:ascii="Arial" w:hAnsi="Arial" w:cs="Arial"/>
        </w:rPr>
      </w:pPr>
    </w:p>
    <w:p w14:paraId="76C47354" w14:textId="77777777" w:rsidR="0026092A" w:rsidRPr="00495DE1" w:rsidRDefault="0026092A" w:rsidP="00AA389B">
      <w:pPr>
        <w:pStyle w:val="NormalWeb"/>
        <w:spacing w:before="0" w:beforeAutospacing="0" w:after="0" w:afterAutospacing="0"/>
        <w:jc w:val="both"/>
        <w:rPr>
          <w:rFonts w:ascii="Arial" w:hAnsi="Arial" w:cs="Arial"/>
        </w:rPr>
      </w:pPr>
      <w:r w:rsidRPr="00495DE1">
        <w:rPr>
          <w:rFonts w:ascii="Arial" w:hAnsi="Arial" w:cs="Arial"/>
        </w:rPr>
        <w:t>7.3. A dotação relativa aos exercícios financeiros subsequentes será indicada após aprovação da Lei Orçamentária respectiva e liberação dos créditos correspondentes, mediante apostilamento.</w:t>
      </w:r>
    </w:p>
    <w:p w14:paraId="698958FF" w14:textId="77777777" w:rsidR="0026092A" w:rsidRPr="00495DE1" w:rsidRDefault="0026092A" w:rsidP="00D37301">
      <w:pPr>
        <w:jc w:val="both"/>
        <w:rPr>
          <w:rFonts w:ascii="Arial" w:eastAsia="MS Mincho" w:hAnsi="Arial" w:cs="Arial"/>
          <w:sz w:val="24"/>
          <w:szCs w:val="24"/>
          <w:lang w:val="pt-BR"/>
        </w:rPr>
      </w:pPr>
    </w:p>
    <w:p w14:paraId="552815AA"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OITAVA – DOS DIREITOS E RESPONSABILIDADES DAS PARTES</w:t>
      </w:r>
    </w:p>
    <w:p w14:paraId="7DD3EB3A" w14:textId="77777777" w:rsidR="0026092A" w:rsidRPr="00495DE1" w:rsidRDefault="0026092A" w:rsidP="00D37301">
      <w:pPr>
        <w:jc w:val="both"/>
        <w:rPr>
          <w:rFonts w:ascii="Arial" w:eastAsia="MS Mincho" w:hAnsi="Arial" w:cs="Arial"/>
          <w:sz w:val="24"/>
          <w:szCs w:val="24"/>
          <w:lang w:val="pt-BR"/>
        </w:rPr>
      </w:pPr>
    </w:p>
    <w:p w14:paraId="45F4136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 São direitos e responsabilidades do(a) PROMITENTE CONTRATANTE:</w:t>
      </w:r>
    </w:p>
    <w:p w14:paraId="3F99D9BF" w14:textId="77777777" w:rsidR="0026092A" w:rsidRPr="00495DE1" w:rsidRDefault="0026092A" w:rsidP="00D37301">
      <w:pPr>
        <w:jc w:val="both"/>
        <w:rPr>
          <w:rFonts w:ascii="Arial" w:eastAsia="MS Mincho" w:hAnsi="Arial" w:cs="Arial"/>
          <w:sz w:val="24"/>
          <w:szCs w:val="24"/>
          <w:lang w:val="pt-BR"/>
        </w:rPr>
      </w:pPr>
    </w:p>
    <w:p w14:paraId="0C43411E"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 Disponibilizar todos os meios necessários para o recebimento dos produtos, objeto da contratação;</w:t>
      </w:r>
    </w:p>
    <w:p w14:paraId="0B25CF61" w14:textId="77777777" w:rsidR="0026092A" w:rsidRPr="00495DE1" w:rsidRDefault="0026092A" w:rsidP="00D37301">
      <w:pPr>
        <w:jc w:val="both"/>
        <w:rPr>
          <w:rFonts w:ascii="Arial" w:eastAsia="MS Mincho" w:hAnsi="Arial" w:cs="Arial"/>
          <w:sz w:val="24"/>
          <w:szCs w:val="24"/>
          <w:lang w:val="pt-BR"/>
        </w:rPr>
      </w:pPr>
    </w:p>
    <w:p w14:paraId="4491678C"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8.12. Comunicar imediatamente a Contratada, qualquer irregularidade no fornecimento do objeto licitado e/ou vício no produto adquirido para que seja providenciada a regularização no prazo de 48 (quarenta e oito) horas do recebimento da comunicação;</w:t>
      </w:r>
    </w:p>
    <w:p w14:paraId="193E3F40" w14:textId="77777777" w:rsidR="0026092A" w:rsidRPr="00495DE1" w:rsidRDefault="0026092A" w:rsidP="00D37301">
      <w:pPr>
        <w:jc w:val="both"/>
        <w:rPr>
          <w:rFonts w:ascii="Arial" w:eastAsia="MS Mincho" w:hAnsi="Arial" w:cs="Arial"/>
          <w:sz w:val="24"/>
          <w:szCs w:val="24"/>
          <w:lang w:val="pt-BR"/>
        </w:rPr>
      </w:pPr>
    </w:p>
    <w:p w14:paraId="040D487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8.1.3. Atestar nas notas fiscais e/ou faturas, mediante a efetiva entrega do objeto desta Ata, conforme ajuste representado pela nota de empenho;</w:t>
      </w:r>
    </w:p>
    <w:p w14:paraId="0CA23C14" w14:textId="77777777" w:rsidR="0026092A" w:rsidRPr="00495DE1" w:rsidRDefault="0026092A" w:rsidP="00D37301">
      <w:pPr>
        <w:jc w:val="both"/>
        <w:rPr>
          <w:rFonts w:ascii="Arial" w:eastAsia="MS Mincho" w:hAnsi="Arial" w:cs="Arial"/>
          <w:sz w:val="24"/>
          <w:szCs w:val="24"/>
          <w:lang w:val="pt-BR"/>
        </w:rPr>
      </w:pPr>
    </w:p>
    <w:p w14:paraId="46E770E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8.1.4. Aplicar à detentora da ata as penalidades, quando for o caso;</w:t>
      </w:r>
    </w:p>
    <w:p w14:paraId="37E2489F" w14:textId="77777777" w:rsidR="0026092A" w:rsidRPr="00495DE1" w:rsidRDefault="0026092A" w:rsidP="00D37301">
      <w:pPr>
        <w:jc w:val="both"/>
        <w:rPr>
          <w:rFonts w:ascii="Arial" w:eastAsia="MS Mincho" w:hAnsi="Arial" w:cs="Arial"/>
          <w:sz w:val="24"/>
          <w:szCs w:val="24"/>
          <w:lang w:val="pt-BR"/>
        </w:rPr>
      </w:pPr>
    </w:p>
    <w:p w14:paraId="7F08D04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8.1.5. Prestar à detentora da ata toda e qualquer informação, por estas solicitadas, necessárias à perfeita execução da nota de empenho;</w:t>
      </w:r>
    </w:p>
    <w:p w14:paraId="102B2FCD" w14:textId="77777777" w:rsidR="0026092A" w:rsidRPr="00495DE1" w:rsidRDefault="0026092A" w:rsidP="00D37301">
      <w:pPr>
        <w:jc w:val="both"/>
        <w:rPr>
          <w:rFonts w:ascii="Arial" w:eastAsia="MS Mincho" w:hAnsi="Arial" w:cs="Arial"/>
          <w:sz w:val="24"/>
          <w:szCs w:val="24"/>
          <w:lang w:val="pt-BR"/>
        </w:rPr>
      </w:pPr>
    </w:p>
    <w:p w14:paraId="63D596A0"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8.1.6. Efetuar o pagamento à detentora da ata no prazo avençado, após a entrega da nota fiscal, devidamente atestada, no setor competente;</w:t>
      </w:r>
    </w:p>
    <w:p w14:paraId="14005916" w14:textId="77777777" w:rsidR="0026092A" w:rsidRPr="00495DE1" w:rsidRDefault="0026092A" w:rsidP="00D37301">
      <w:pPr>
        <w:jc w:val="both"/>
        <w:rPr>
          <w:rFonts w:ascii="Arial" w:eastAsia="MS Mincho" w:hAnsi="Arial" w:cs="Arial"/>
          <w:sz w:val="24"/>
          <w:szCs w:val="24"/>
          <w:lang w:val="pt-BR"/>
        </w:rPr>
      </w:pPr>
    </w:p>
    <w:p w14:paraId="6C66561D"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8.1.7. Notificar, por escrito, à detentora da ata da aplicação de qualquer sanção.</w:t>
      </w:r>
    </w:p>
    <w:p w14:paraId="2D028E6C" w14:textId="77777777" w:rsidR="0026092A" w:rsidRPr="00495DE1" w:rsidRDefault="0026092A" w:rsidP="00D37301">
      <w:pPr>
        <w:jc w:val="both"/>
        <w:rPr>
          <w:rFonts w:ascii="Arial" w:eastAsia="MS Mincho" w:hAnsi="Arial" w:cs="Arial"/>
          <w:sz w:val="24"/>
          <w:szCs w:val="24"/>
          <w:lang w:val="pt-BR"/>
        </w:rPr>
      </w:pPr>
    </w:p>
    <w:p w14:paraId="561E90B0"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8.1.8. Conferir e fiscalizar a entrega dos itens objeto da presente licitação.</w:t>
      </w:r>
    </w:p>
    <w:p w14:paraId="6DA18667" w14:textId="77777777" w:rsidR="0026092A" w:rsidRPr="00495DE1" w:rsidRDefault="0026092A" w:rsidP="00D37301">
      <w:pPr>
        <w:jc w:val="both"/>
        <w:rPr>
          <w:rFonts w:ascii="Arial" w:eastAsia="MS Mincho" w:hAnsi="Arial" w:cs="Arial"/>
          <w:sz w:val="24"/>
          <w:szCs w:val="24"/>
          <w:lang w:val="pt-BR"/>
        </w:rPr>
      </w:pPr>
    </w:p>
    <w:p w14:paraId="68AE0EC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8.1.9. Receber ou rejeitar os produtos/serviços após verificar a qualidade e quantidade do mesmo.</w:t>
      </w:r>
    </w:p>
    <w:p w14:paraId="787A081D" w14:textId="77777777" w:rsidR="0026092A" w:rsidRPr="00495DE1" w:rsidRDefault="0026092A" w:rsidP="00D37301">
      <w:pPr>
        <w:jc w:val="both"/>
        <w:rPr>
          <w:rFonts w:ascii="Arial" w:eastAsia="MS Mincho" w:hAnsi="Arial" w:cs="Arial"/>
          <w:sz w:val="24"/>
          <w:szCs w:val="24"/>
          <w:lang w:val="pt-BR"/>
        </w:rPr>
      </w:pPr>
    </w:p>
    <w:p w14:paraId="7C962B3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8.1.10. Rejeitar os produtos/serviços no todo ou em parte entregues/prestados em desacordo com as obrigações assumidas.</w:t>
      </w:r>
    </w:p>
    <w:p w14:paraId="28056973" w14:textId="77777777" w:rsidR="0026092A" w:rsidRPr="00495DE1" w:rsidRDefault="0026092A" w:rsidP="00D37301">
      <w:pPr>
        <w:jc w:val="both"/>
        <w:rPr>
          <w:rFonts w:ascii="Arial" w:eastAsia="MS Mincho" w:hAnsi="Arial" w:cs="Arial"/>
          <w:sz w:val="24"/>
          <w:szCs w:val="24"/>
          <w:lang w:val="pt-BR"/>
        </w:rPr>
      </w:pPr>
    </w:p>
    <w:p w14:paraId="72AB33B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8.1.11. Observar para que sejam mantidas, todas as condições de habilitação e qualificação da licitante contratada exigidas no edital, incluindo o cumprimento das obrigações e encargos sociais e trabalhistas pela contratada.</w:t>
      </w:r>
    </w:p>
    <w:p w14:paraId="2CEC1CF8" w14:textId="77777777" w:rsidR="0026092A" w:rsidRPr="00495DE1" w:rsidRDefault="0026092A" w:rsidP="00D37301">
      <w:pPr>
        <w:jc w:val="both"/>
        <w:rPr>
          <w:rFonts w:ascii="Arial" w:eastAsia="MS Mincho" w:hAnsi="Arial" w:cs="Arial"/>
          <w:sz w:val="24"/>
          <w:szCs w:val="24"/>
          <w:lang w:val="pt-BR"/>
        </w:rPr>
      </w:pPr>
    </w:p>
    <w:p w14:paraId="79202B2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8.1.12. Emitir empenho e ordem de fornecimento no valor e quantidade a ser adquirida/contratada;</w:t>
      </w:r>
    </w:p>
    <w:p w14:paraId="6223BDC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lastRenderedPageBreak/>
        <w:t>8.1.13. Receber, analisar e decidir sobre os produtos entregues em prazo não superior a 10 (dez) dias úteis, atestando a Nota Fiscal e encaminhando para o pagamento;</w:t>
      </w:r>
    </w:p>
    <w:p w14:paraId="103429AD" w14:textId="77777777" w:rsidR="0026092A" w:rsidRPr="00495DE1" w:rsidRDefault="0026092A" w:rsidP="00D37301">
      <w:pPr>
        <w:jc w:val="both"/>
        <w:rPr>
          <w:rFonts w:ascii="Arial" w:eastAsia="MS Mincho" w:hAnsi="Arial" w:cs="Arial"/>
          <w:sz w:val="24"/>
          <w:szCs w:val="24"/>
          <w:lang w:val="pt-BR"/>
        </w:rPr>
      </w:pPr>
    </w:p>
    <w:p w14:paraId="3C2F960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8.1.14. Realizar pagamento de acordo com o empenho, os itens e as quantidades solicitadas;</w:t>
      </w:r>
    </w:p>
    <w:p w14:paraId="089B95FD" w14:textId="77777777" w:rsidR="0026092A" w:rsidRPr="00495DE1" w:rsidRDefault="0026092A" w:rsidP="00D37301">
      <w:pPr>
        <w:jc w:val="both"/>
        <w:rPr>
          <w:rFonts w:ascii="Arial" w:eastAsia="MS Mincho" w:hAnsi="Arial" w:cs="Arial"/>
          <w:sz w:val="24"/>
          <w:szCs w:val="24"/>
          <w:lang w:val="pt-BR"/>
        </w:rPr>
      </w:pPr>
    </w:p>
    <w:p w14:paraId="53D5BFA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8.1.15. Fiscalizar a execução do objeto do contrato;</w:t>
      </w:r>
    </w:p>
    <w:p w14:paraId="4A268B70" w14:textId="77777777" w:rsidR="0026092A" w:rsidRPr="00495DE1" w:rsidRDefault="0026092A" w:rsidP="00D37301">
      <w:pPr>
        <w:jc w:val="both"/>
        <w:rPr>
          <w:rFonts w:ascii="Arial" w:eastAsia="MS Mincho" w:hAnsi="Arial" w:cs="Arial"/>
          <w:sz w:val="24"/>
          <w:szCs w:val="24"/>
          <w:lang w:val="pt-BR"/>
        </w:rPr>
      </w:pPr>
    </w:p>
    <w:p w14:paraId="43C027B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8.1.16. Comunicar por escrito e tempestivamente ao contratado qualquer alteração ou irregularidade na execução do contrato.</w:t>
      </w:r>
    </w:p>
    <w:p w14:paraId="3DC19EFB" w14:textId="77777777" w:rsidR="0026092A" w:rsidRPr="00495DE1" w:rsidRDefault="0026092A" w:rsidP="00D37301">
      <w:pPr>
        <w:jc w:val="both"/>
        <w:rPr>
          <w:rFonts w:ascii="Arial" w:eastAsia="MS Mincho" w:hAnsi="Arial" w:cs="Arial"/>
          <w:sz w:val="24"/>
          <w:szCs w:val="24"/>
          <w:lang w:val="pt-BR"/>
        </w:rPr>
      </w:pPr>
    </w:p>
    <w:p w14:paraId="47FCDFC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 SÃO DIREITOS E RESPONSABILIDADES DA DETENTORA DA ATA:</w:t>
      </w:r>
    </w:p>
    <w:p w14:paraId="4B225C11" w14:textId="77777777" w:rsidR="0026092A" w:rsidRPr="00495DE1" w:rsidRDefault="0026092A" w:rsidP="00D37301">
      <w:pPr>
        <w:jc w:val="both"/>
        <w:rPr>
          <w:rFonts w:ascii="Arial" w:eastAsia="MS Mincho" w:hAnsi="Arial" w:cs="Arial"/>
          <w:sz w:val="24"/>
          <w:szCs w:val="24"/>
          <w:lang w:val="pt-BR"/>
        </w:rPr>
      </w:pPr>
    </w:p>
    <w:p w14:paraId="0032D28B" w14:textId="77777777" w:rsidR="0026092A" w:rsidRPr="00495DE1" w:rsidRDefault="0026092A" w:rsidP="00D37301">
      <w:pPr>
        <w:jc w:val="both"/>
        <w:rPr>
          <w:rFonts w:ascii="Arial" w:eastAsia="MS Mincho" w:hAnsi="Arial" w:cs="Arial"/>
          <w:sz w:val="24"/>
          <w:szCs w:val="24"/>
        </w:rPr>
      </w:pPr>
      <w:r w:rsidRPr="00495DE1">
        <w:rPr>
          <w:rFonts w:ascii="Arial" w:eastAsia="MS Mincho" w:hAnsi="Arial" w:cs="Arial"/>
          <w:sz w:val="24"/>
          <w:szCs w:val="24"/>
          <w:lang w:val="pt-BR"/>
        </w:rPr>
        <w:t>8.2.1. É responsabilidade da empresa fornecedora a entrega dos produtos/prestação de serviços nas quantidades, no horário e nas datas estipuladas, bem como nas condições estabelecidas no edital.</w:t>
      </w:r>
    </w:p>
    <w:p w14:paraId="38C3D438" w14:textId="77777777" w:rsidR="0026092A" w:rsidRPr="00495DE1" w:rsidRDefault="0026092A" w:rsidP="00D37301">
      <w:pPr>
        <w:jc w:val="both"/>
        <w:rPr>
          <w:rFonts w:ascii="Arial" w:eastAsia="MS Mincho" w:hAnsi="Arial" w:cs="Arial"/>
          <w:sz w:val="24"/>
          <w:szCs w:val="24"/>
        </w:rPr>
      </w:pPr>
    </w:p>
    <w:p w14:paraId="4BB14B40"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 Fornecer os produtos/serviços nas especificações e com a qualidade exigida;</w:t>
      </w:r>
    </w:p>
    <w:p w14:paraId="6BA0B57B" w14:textId="77777777" w:rsidR="0026092A" w:rsidRPr="00495DE1" w:rsidRDefault="0026092A" w:rsidP="00D37301">
      <w:pPr>
        <w:jc w:val="both"/>
        <w:rPr>
          <w:rFonts w:ascii="Arial" w:eastAsia="MS Mincho" w:hAnsi="Arial" w:cs="Arial"/>
          <w:sz w:val="24"/>
          <w:szCs w:val="24"/>
          <w:lang w:val="pt-BR"/>
        </w:rPr>
      </w:pPr>
    </w:p>
    <w:p w14:paraId="0F5F2AB8"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8.2.3. Pagar todos os tributos, despesas com transporte e outras e custos que incidam ou venham a incidir, direta ou indiretamente, sobre os itens fornecidos;</w:t>
      </w:r>
    </w:p>
    <w:p w14:paraId="50F69236" w14:textId="77777777" w:rsidR="0026092A" w:rsidRPr="00495DE1" w:rsidRDefault="0026092A" w:rsidP="00D37301">
      <w:pPr>
        <w:jc w:val="both"/>
        <w:rPr>
          <w:rFonts w:ascii="Arial" w:eastAsia="MS Mincho" w:hAnsi="Arial" w:cs="Arial"/>
          <w:sz w:val="24"/>
          <w:szCs w:val="24"/>
          <w:lang w:val="pt-BR"/>
        </w:rPr>
      </w:pPr>
    </w:p>
    <w:p w14:paraId="1E53F26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8.2.4. Manter, durante a validade da Ata, as mesmas condições de habilitação;</w:t>
      </w:r>
    </w:p>
    <w:p w14:paraId="1586B8D4" w14:textId="77777777" w:rsidR="0026092A" w:rsidRPr="00495DE1" w:rsidRDefault="0026092A" w:rsidP="00D37301">
      <w:pPr>
        <w:jc w:val="both"/>
        <w:rPr>
          <w:rFonts w:ascii="Arial" w:eastAsia="MS Mincho" w:hAnsi="Arial" w:cs="Arial"/>
          <w:sz w:val="24"/>
          <w:szCs w:val="24"/>
          <w:lang w:val="pt-BR"/>
        </w:rPr>
      </w:pPr>
    </w:p>
    <w:p w14:paraId="6C6D4FF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8.2.5. Fornecer o objeto nos termos estipulados na proposta preços e Termo de Referência do edital de licitação.</w:t>
      </w:r>
    </w:p>
    <w:p w14:paraId="38A1A45A" w14:textId="77777777" w:rsidR="0026092A" w:rsidRPr="00495DE1" w:rsidRDefault="0026092A" w:rsidP="00D37301">
      <w:pPr>
        <w:jc w:val="both"/>
        <w:rPr>
          <w:rFonts w:ascii="Arial" w:eastAsia="MS Mincho" w:hAnsi="Arial" w:cs="Arial"/>
          <w:sz w:val="24"/>
          <w:szCs w:val="24"/>
          <w:lang w:val="pt-BR"/>
        </w:rPr>
      </w:pPr>
    </w:p>
    <w:p w14:paraId="2C2AE0A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8.2.6. A fornecedora reconhece os direitos da Administração, em caso de rescisão administrativa nas situações prevista no art. 155, Incisos I e III da lei n. 14.133/2021.</w:t>
      </w:r>
    </w:p>
    <w:p w14:paraId="03F8EC84" w14:textId="77777777" w:rsidR="0026092A" w:rsidRPr="00495DE1" w:rsidRDefault="0026092A" w:rsidP="00D37301">
      <w:pPr>
        <w:jc w:val="both"/>
        <w:rPr>
          <w:rFonts w:ascii="Arial" w:eastAsia="MS Mincho" w:hAnsi="Arial" w:cs="Arial"/>
          <w:sz w:val="24"/>
          <w:szCs w:val="24"/>
          <w:lang w:val="pt-BR"/>
        </w:rPr>
      </w:pPr>
    </w:p>
    <w:p w14:paraId="7F963DDF"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8.2.7. Em caso do não cumprimento das especificações exigidas no edital, á empresa se responsabilizará pela realização de nova entrega de produto, sem ônus algum à contratante.</w:t>
      </w:r>
    </w:p>
    <w:p w14:paraId="41D07D83" w14:textId="77777777" w:rsidR="0026092A" w:rsidRPr="00495DE1" w:rsidRDefault="0026092A" w:rsidP="00D37301">
      <w:pPr>
        <w:jc w:val="both"/>
        <w:rPr>
          <w:rFonts w:ascii="Arial" w:eastAsia="MS Mincho" w:hAnsi="Arial" w:cs="Arial"/>
          <w:sz w:val="24"/>
          <w:szCs w:val="24"/>
          <w:lang w:val="pt-BR"/>
        </w:rPr>
      </w:pPr>
    </w:p>
    <w:p w14:paraId="766BDAD6"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8.2.8. Responsabilizar-se pelos danos causados diretamente a Contratante ou a terceiros, decorrentes de culpa e dolo, quando da execução do fornecimento, não excluindo ou reduzindo esta responsabilidade a fiscalização ou o acompanhamento pelo Contratante.</w:t>
      </w:r>
    </w:p>
    <w:p w14:paraId="22B73230" w14:textId="77777777" w:rsidR="0026092A" w:rsidRPr="00495DE1" w:rsidRDefault="0026092A" w:rsidP="00D37301">
      <w:pPr>
        <w:jc w:val="both"/>
        <w:rPr>
          <w:rFonts w:ascii="Arial" w:eastAsia="MS Mincho" w:hAnsi="Arial" w:cs="Arial"/>
          <w:sz w:val="24"/>
          <w:szCs w:val="24"/>
          <w:lang w:val="pt-BR"/>
        </w:rPr>
      </w:pPr>
    </w:p>
    <w:p w14:paraId="690D2B62"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8.2.9. Levar imediatamente ao conhecimento da Contratante quaisquer irregularidades ocorridas no fornecimento do objeto.</w:t>
      </w:r>
    </w:p>
    <w:p w14:paraId="39464789" w14:textId="77777777" w:rsidR="0026092A" w:rsidRPr="00495DE1" w:rsidRDefault="0026092A" w:rsidP="00D37301">
      <w:pPr>
        <w:jc w:val="both"/>
        <w:rPr>
          <w:rFonts w:ascii="Arial" w:eastAsia="MS Mincho" w:hAnsi="Arial" w:cs="Arial"/>
          <w:sz w:val="24"/>
          <w:szCs w:val="24"/>
          <w:lang w:val="pt-BR"/>
        </w:rPr>
      </w:pPr>
    </w:p>
    <w:p w14:paraId="5833330D"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8.2.10. Prestar informações/esclarecimentos solicitados pelo Contratante, bem como atender suas reclamações inerentes ao fornecimento do objeto, principalmente quanto à qualidade, providenciando a imediata correção das deficiências, falhas ou irregularidades constatadas pelo Contratante.</w:t>
      </w:r>
    </w:p>
    <w:p w14:paraId="3F3A6339" w14:textId="77777777" w:rsidR="0026092A" w:rsidRPr="00495DE1" w:rsidRDefault="0026092A" w:rsidP="00D37301">
      <w:pPr>
        <w:jc w:val="both"/>
        <w:rPr>
          <w:rFonts w:ascii="Arial" w:eastAsia="MS Mincho" w:hAnsi="Arial" w:cs="Arial"/>
          <w:sz w:val="24"/>
          <w:szCs w:val="24"/>
          <w:lang w:val="pt-BR"/>
        </w:rPr>
      </w:pPr>
    </w:p>
    <w:p w14:paraId="3DFD51F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8.2.11. Sujeitar-se á ampla e irrestrita fiscalização por parte da Contratante para acompanhamento da execução da Ata de Registro de Preços. A existência da fiscalização de modo algum diminui ou atenua a responsabilidade do fornecedor pela entrega do produto.</w:t>
      </w:r>
    </w:p>
    <w:p w14:paraId="3A3DEC16" w14:textId="77777777" w:rsidR="0026092A" w:rsidRPr="00495DE1" w:rsidRDefault="0026092A" w:rsidP="00D37301">
      <w:pPr>
        <w:jc w:val="both"/>
        <w:rPr>
          <w:rFonts w:ascii="Arial" w:eastAsia="MS Mincho" w:hAnsi="Arial" w:cs="Arial"/>
          <w:sz w:val="24"/>
          <w:szCs w:val="24"/>
          <w:lang w:val="pt-BR"/>
        </w:rPr>
      </w:pPr>
    </w:p>
    <w:p w14:paraId="7496D7C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8.2.12. Apresentar as Autorizações de Despesas no ato da entrega dos produtos objeto da contratação, para conferencia e ateste de recebimento.</w:t>
      </w:r>
    </w:p>
    <w:p w14:paraId="59E14B61" w14:textId="77777777" w:rsidR="0026092A" w:rsidRPr="00495DE1" w:rsidRDefault="0026092A" w:rsidP="00D37301">
      <w:pPr>
        <w:jc w:val="both"/>
        <w:rPr>
          <w:rFonts w:ascii="Arial" w:eastAsia="MS Mincho" w:hAnsi="Arial" w:cs="Arial"/>
          <w:sz w:val="24"/>
          <w:szCs w:val="24"/>
          <w:lang w:val="pt-BR"/>
        </w:rPr>
      </w:pPr>
    </w:p>
    <w:p w14:paraId="3315B0C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8.2.13. Fornecer o objeto da contratação de acordo com os padrões de qualidade exigidos pela CONTRATANTE e de acordo com as normas técnicas, ambientais e legais;</w:t>
      </w:r>
    </w:p>
    <w:p w14:paraId="622B1196" w14:textId="77777777" w:rsidR="0026092A" w:rsidRPr="00495DE1" w:rsidRDefault="0026092A" w:rsidP="00D37301">
      <w:pPr>
        <w:jc w:val="both"/>
        <w:rPr>
          <w:rFonts w:ascii="Arial" w:eastAsia="MS Mincho" w:hAnsi="Arial" w:cs="Arial"/>
          <w:sz w:val="24"/>
          <w:szCs w:val="24"/>
          <w:lang w:val="pt-BR"/>
        </w:rPr>
      </w:pPr>
    </w:p>
    <w:p w14:paraId="294EA526"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8.2.14. O ônus decorrente do cumprimento da obrigação de fornecimento, ficará a cargo exclusivamente da CONTRATADA;</w:t>
      </w:r>
    </w:p>
    <w:p w14:paraId="49226DBC" w14:textId="77777777" w:rsidR="0026092A" w:rsidRPr="00495DE1" w:rsidRDefault="0026092A" w:rsidP="00D37301">
      <w:pPr>
        <w:jc w:val="both"/>
        <w:rPr>
          <w:rFonts w:ascii="Arial" w:eastAsia="MS Mincho" w:hAnsi="Arial" w:cs="Arial"/>
          <w:sz w:val="24"/>
          <w:szCs w:val="24"/>
          <w:lang w:val="pt-BR"/>
        </w:rPr>
      </w:pPr>
    </w:p>
    <w:p w14:paraId="48D8915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8.2.15. Comunicar à fiscalização da CONTRATANTE, por escrito, quando verificar quaisquer condições inadequadas à entrega dos produtos ou a iminência de fatos que possam prejudicar a perfeita execução do contrato;</w:t>
      </w:r>
    </w:p>
    <w:p w14:paraId="374CEB2F" w14:textId="77777777" w:rsidR="0026092A" w:rsidRPr="00495DE1" w:rsidRDefault="0026092A" w:rsidP="00D37301">
      <w:pPr>
        <w:jc w:val="both"/>
        <w:rPr>
          <w:rFonts w:ascii="Arial" w:eastAsia="MS Mincho" w:hAnsi="Arial" w:cs="Arial"/>
          <w:sz w:val="24"/>
          <w:szCs w:val="24"/>
          <w:lang w:val="pt-BR"/>
        </w:rPr>
      </w:pPr>
    </w:p>
    <w:p w14:paraId="1CE73A7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8.2.16. Caso não o faça dentro do prazo estipulado, a CONTRATANTE poderá descontar o valor do ressarcimento da fatura a vencer ou cobrar em juízo;</w:t>
      </w:r>
    </w:p>
    <w:p w14:paraId="6DBB09F9" w14:textId="77777777" w:rsidR="0026092A" w:rsidRPr="00495DE1" w:rsidRDefault="0026092A" w:rsidP="00D37301">
      <w:pPr>
        <w:jc w:val="both"/>
        <w:rPr>
          <w:rFonts w:ascii="Arial" w:eastAsia="MS Mincho" w:hAnsi="Arial" w:cs="Arial"/>
          <w:sz w:val="24"/>
          <w:szCs w:val="24"/>
          <w:lang w:val="pt-BR"/>
        </w:rPr>
      </w:pPr>
    </w:p>
    <w:p w14:paraId="3B7A836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8.2.17. Não transferir a outrem, no todo ou em parte, o presente contrato sem autorização da CONTRATANTE;</w:t>
      </w:r>
    </w:p>
    <w:p w14:paraId="660EE5B2" w14:textId="77777777" w:rsidR="0026092A" w:rsidRPr="00495DE1" w:rsidRDefault="0026092A" w:rsidP="00D37301">
      <w:pPr>
        <w:jc w:val="both"/>
        <w:rPr>
          <w:rFonts w:ascii="Arial" w:eastAsia="MS Mincho" w:hAnsi="Arial" w:cs="Arial"/>
          <w:sz w:val="24"/>
          <w:szCs w:val="24"/>
          <w:lang w:val="pt-BR"/>
        </w:rPr>
      </w:pPr>
    </w:p>
    <w:p w14:paraId="648EC61D"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8.2.18. Planejar a entrega dos produtos/serviços juntamente com o Fiscal de Contrato da Secretaria solicitante;</w:t>
      </w:r>
    </w:p>
    <w:p w14:paraId="54532851" w14:textId="77777777" w:rsidR="0026092A" w:rsidRPr="00495DE1" w:rsidRDefault="0026092A" w:rsidP="00D37301">
      <w:pPr>
        <w:jc w:val="both"/>
        <w:rPr>
          <w:rFonts w:ascii="Arial" w:eastAsia="MS Mincho" w:hAnsi="Arial" w:cs="Arial"/>
          <w:sz w:val="24"/>
          <w:szCs w:val="24"/>
          <w:lang w:val="pt-BR"/>
        </w:rPr>
      </w:pPr>
    </w:p>
    <w:p w14:paraId="153E86D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8.2.19. Prestar todos os esclarecimentos que forem solicitados pela fiscalização da CONTRATANTE, cujas reclamações se obrigam a atender prontamente;</w:t>
      </w:r>
    </w:p>
    <w:p w14:paraId="1AC7B0A9" w14:textId="77777777" w:rsidR="0026092A" w:rsidRPr="00495DE1" w:rsidRDefault="0026092A" w:rsidP="00D37301">
      <w:pPr>
        <w:jc w:val="both"/>
        <w:rPr>
          <w:rFonts w:ascii="Arial" w:eastAsia="MS Mincho" w:hAnsi="Arial" w:cs="Arial"/>
          <w:sz w:val="24"/>
          <w:szCs w:val="24"/>
          <w:lang w:val="pt-BR"/>
        </w:rPr>
      </w:pPr>
    </w:p>
    <w:p w14:paraId="79D112F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8.2.20. Não havendo possibilidade de entrega dos itens, emitir Relatório de Não Conformidade descrevendo o(s) motivo(s) da impossibilidade;</w:t>
      </w:r>
    </w:p>
    <w:p w14:paraId="64D18A2F" w14:textId="77777777" w:rsidR="0026092A" w:rsidRPr="00495DE1" w:rsidRDefault="0026092A" w:rsidP="00D37301">
      <w:pPr>
        <w:jc w:val="both"/>
        <w:rPr>
          <w:rFonts w:ascii="Arial" w:eastAsia="MS Mincho" w:hAnsi="Arial" w:cs="Arial"/>
          <w:sz w:val="24"/>
          <w:szCs w:val="24"/>
          <w:lang w:val="pt-BR"/>
        </w:rPr>
      </w:pPr>
    </w:p>
    <w:p w14:paraId="55AF220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8.2.21. A CONTRATADA deve entregar os produtos solicitados em conformidade aos requisitos previstos em edital.</w:t>
      </w:r>
    </w:p>
    <w:p w14:paraId="3AB9A1DD" w14:textId="77777777" w:rsidR="0026092A" w:rsidRPr="00495DE1" w:rsidRDefault="0026092A" w:rsidP="00D37301">
      <w:pPr>
        <w:jc w:val="both"/>
        <w:rPr>
          <w:rFonts w:ascii="Arial" w:eastAsia="MS Mincho" w:hAnsi="Arial" w:cs="Arial"/>
          <w:sz w:val="24"/>
          <w:szCs w:val="24"/>
          <w:lang w:val="pt-BR"/>
        </w:rPr>
      </w:pPr>
    </w:p>
    <w:p w14:paraId="7E83790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8.2.22. Pagar todos os tributos, despesas e custos que incidam ou venham incidir, direta ou indiretamente, sobre os produtos fornecidos.</w:t>
      </w:r>
    </w:p>
    <w:p w14:paraId="14C69793" w14:textId="77777777" w:rsidR="0026092A" w:rsidRPr="00495DE1" w:rsidRDefault="0026092A" w:rsidP="00D37301">
      <w:pPr>
        <w:jc w:val="both"/>
        <w:rPr>
          <w:rFonts w:ascii="Arial" w:eastAsia="MS Mincho" w:hAnsi="Arial" w:cs="Arial"/>
          <w:sz w:val="24"/>
          <w:szCs w:val="24"/>
          <w:lang w:val="pt-BR"/>
        </w:rPr>
      </w:pPr>
    </w:p>
    <w:p w14:paraId="21B1A57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8.2.23. Obedecer rigorosamente à Ordem de Fornecimento quanto a entrega, com as datas, horários, locais e quantidades.</w:t>
      </w:r>
    </w:p>
    <w:p w14:paraId="37258F83" w14:textId="77777777" w:rsidR="0026092A" w:rsidRPr="00495DE1" w:rsidRDefault="0026092A" w:rsidP="00D37301">
      <w:pPr>
        <w:jc w:val="both"/>
        <w:rPr>
          <w:rFonts w:ascii="Arial" w:eastAsia="MS Mincho" w:hAnsi="Arial" w:cs="Arial"/>
          <w:sz w:val="24"/>
          <w:szCs w:val="24"/>
          <w:lang w:val="pt-BR"/>
        </w:rPr>
      </w:pPr>
    </w:p>
    <w:p w14:paraId="36FF60CB"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8.2.24. A CONTRATADA obriga-se a transportar/deslocar por sua conta e risco os itens solicitados.</w:t>
      </w:r>
    </w:p>
    <w:p w14:paraId="7E311B2B" w14:textId="77777777" w:rsidR="0026092A" w:rsidRPr="00495DE1" w:rsidRDefault="0026092A" w:rsidP="00D37301">
      <w:pPr>
        <w:jc w:val="both"/>
        <w:rPr>
          <w:rFonts w:ascii="Arial" w:eastAsia="MS Mincho" w:hAnsi="Arial" w:cs="Arial"/>
          <w:sz w:val="24"/>
          <w:szCs w:val="24"/>
          <w:lang w:val="pt-BR"/>
        </w:rPr>
      </w:pPr>
    </w:p>
    <w:p w14:paraId="3CEC2F2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8.2.25. A CONTRATADA obriga-se a substituir prontamente os itens que estiverem em desacordo com o que foi solicitado pelo fiscal do contrato.</w:t>
      </w:r>
    </w:p>
    <w:p w14:paraId="4BD94EEB" w14:textId="77777777" w:rsidR="0026092A" w:rsidRPr="00495DE1" w:rsidRDefault="0026092A" w:rsidP="00D37301">
      <w:pPr>
        <w:jc w:val="both"/>
        <w:rPr>
          <w:rFonts w:ascii="Arial" w:eastAsia="MS Mincho" w:hAnsi="Arial" w:cs="Arial"/>
          <w:sz w:val="24"/>
          <w:szCs w:val="24"/>
          <w:lang w:val="pt-BR"/>
        </w:rPr>
      </w:pPr>
    </w:p>
    <w:p w14:paraId="6AB57B3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8.2.26. Realizar </w:t>
      </w:r>
      <w:proofErr w:type="gramStart"/>
      <w:r w:rsidRPr="00495DE1">
        <w:rPr>
          <w:rFonts w:ascii="Arial" w:eastAsia="MS Mincho" w:hAnsi="Arial" w:cs="Arial"/>
          <w:sz w:val="24"/>
          <w:szCs w:val="24"/>
          <w:lang w:val="pt-BR"/>
        </w:rPr>
        <w:t>o fornecimentos</w:t>
      </w:r>
      <w:proofErr w:type="gramEnd"/>
      <w:r w:rsidRPr="00495DE1">
        <w:rPr>
          <w:rFonts w:ascii="Arial" w:eastAsia="MS Mincho" w:hAnsi="Arial" w:cs="Arial"/>
          <w:sz w:val="24"/>
          <w:szCs w:val="24"/>
          <w:lang w:val="pt-BR"/>
        </w:rPr>
        <w:t xml:space="preserve"> dos produtos/serviços dentro dos padrões e quantidades requisitados, garantindo a qualidade do objeto fornecido, segundo exigências legais.</w:t>
      </w:r>
    </w:p>
    <w:p w14:paraId="4F44D1C2" w14:textId="77777777" w:rsidR="0026092A" w:rsidRPr="00495DE1" w:rsidRDefault="0026092A" w:rsidP="00D37301">
      <w:pPr>
        <w:jc w:val="both"/>
        <w:rPr>
          <w:rFonts w:ascii="Arial" w:eastAsia="MS Mincho" w:hAnsi="Arial" w:cs="Arial"/>
          <w:sz w:val="24"/>
          <w:szCs w:val="24"/>
          <w:lang w:val="pt-BR"/>
        </w:rPr>
      </w:pPr>
    </w:p>
    <w:p w14:paraId="1E2FE51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8.2.27. Levar imediatamente ao conhecimento da contratante quaisquer irregularidades ocorridas no fornecimento do objeto.</w:t>
      </w:r>
    </w:p>
    <w:p w14:paraId="2E7415CB" w14:textId="77777777" w:rsidR="0026092A" w:rsidRPr="00495DE1" w:rsidRDefault="0026092A" w:rsidP="00D37301">
      <w:pPr>
        <w:jc w:val="both"/>
        <w:rPr>
          <w:rFonts w:ascii="Arial" w:eastAsia="MS Mincho" w:hAnsi="Arial" w:cs="Arial"/>
          <w:sz w:val="24"/>
          <w:szCs w:val="24"/>
          <w:lang w:val="pt-BR"/>
        </w:rPr>
      </w:pPr>
    </w:p>
    <w:p w14:paraId="3674EB4E"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8.2.28. Colocar à disposição da Contratante todos os meios necessários à comprovação da qualidade dos produtos, permitindo a verificação de sua conformidade com as especificações.</w:t>
      </w:r>
    </w:p>
    <w:p w14:paraId="3E73F204" w14:textId="77777777" w:rsidR="0026092A" w:rsidRPr="00495DE1" w:rsidRDefault="0026092A" w:rsidP="00D37301">
      <w:pPr>
        <w:jc w:val="both"/>
        <w:rPr>
          <w:rFonts w:ascii="Arial" w:eastAsia="MS Mincho" w:hAnsi="Arial" w:cs="Arial"/>
          <w:sz w:val="24"/>
          <w:szCs w:val="24"/>
          <w:lang w:val="pt-BR"/>
        </w:rPr>
      </w:pPr>
    </w:p>
    <w:p w14:paraId="011865C3"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8.2.39. Atender integralmente todas as exigências e especificações inseridas no Termo de Referência formulado pela Secretaria solicitante.</w:t>
      </w:r>
    </w:p>
    <w:p w14:paraId="6DDFE967"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lastRenderedPageBreak/>
        <w:t>CLÁUSULA NONA – DAS PENALIDADES, SANÇÕES</w:t>
      </w:r>
    </w:p>
    <w:p w14:paraId="420A187B" w14:textId="77777777" w:rsidR="0026092A" w:rsidRPr="00495DE1" w:rsidRDefault="0026092A" w:rsidP="00D37301">
      <w:pPr>
        <w:jc w:val="both"/>
        <w:rPr>
          <w:rFonts w:ascii="Arial" w:eastAsia="MS Mincho" w:hAnsi="Arial" w:cs="Arial"/>
          <w:sz w:val="24"/>
          <w:szCs w:val="24"/>
          <w:lang w:val="pt-BR"/>
        </w:rPr>
      </w:pPr>
    </w:p>
    <w:p w14:paraId="1859F2E3"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4DC7BDE3" w14:textId="77777777" w:rsidR="0026092A" w:rsidRPr="00495DE1" w:rsidRDefault="0026092A" w:rsidP="00D37301">
      <w:pPr>
        <w:adjustRightInd w:val="0"/>
        <w:jc w:val="both"/>
        <w:rPr>
          <w:rFonts w:ascii="Arial" w:hAnsi="Arial" w:cs="Arial"/>
          <w:color w:val="000000"/>
          <w:sz w:val="24"/>
          <w:szCs w:val="24"/>
        </w:rPr>
      </w:pPr>
    </w:p>
    <w:p w14:paraId="02CC9BF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7E88E94F" w14:textId="77777777" w:rsidR="0026092A" w:rsidRPr="00495DE1" w:rsidRDefault="0026092A" w:rsidP="00D37301">
      <w:pPr>
        <w:adjustRightInd w:val="0"/>
        <w:jc w:val="both"/>
        <w:rPr>
          <w:rFonts w:ascii="Arial" w:hAnsi="Arial" w:cs="Arial"/>
          <w:b/>
          <w:bCs/>
          <w:color w:val="000000"/>
          <w:sz w:val="24"/>
          <w:szCs w:val="24"/>
        </w:rPr>
      </w:pPr>
    </w:p>
    <w:p w14:paraId="656B88F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9.2. Será aplicada </w:t>
      </w:r>
      <w:r w:rsidRPr="00495DE1">
        <w:rPr>
          <w:rFonts w:ascii="Arial" w:hAnsi="Arial" w:cs="Arial"/>
          <w:b/>
          <w:bCs/>
          <w:color w:val="000000"/>
          <w:sz w:val="24"/>
          <w:szCs w:val="24"/>
        </w:rPr>
        <w:t xml:space="preserve">ADVERTÊNCIA </w:t>
      </w:r>
      <w:r w:rsidRPr="00495DE1">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69715F1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quando o contratado der causa à inexecução parcial do contrato, sempre que não se justificar imposição de penalidade mais grave;</w:t>
      </w:r>
    </w:p>
    <w:p w14:paraId="3D59D18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falhas durante a execução do fornecimento, não corrigidas em até 5 (cinco) dias úteis, contados a partir do comunicado formal à empresa;</w:t>
      </w:r>
    </w:p>
    <w:p w14:paraId="39C79ED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sempre que for verificada alguma falha de pequeno porte, assim entendida pela fiscalização, e não disciplinada de forma diversa neste Termo de Referência.</w:t>
      </w:r>
    </w:p>
    <w:p w14:paraId="3A24F7BE" w14:textId="77777777" w:rsidR="0026092A" w:rsidRPr="00495DE1" w:rsidRDefault="0026092A" w:rsidP="00D37301">
      <w:pPr>
        <w:adjustRightInd w:val="0"/>
        <w:jc w:val="both"/>
        <w:rPr>
          <w:rFonts w:ascii="Arial" w:hAnsi="Arial" w:cs="Arial"/>
          <w:color w:val="000000"/>
          <w:sz w:val="24"/>
          <w:szCs w:val="24"/>
        </w:rPr>
      </w:pPr>
    </w:p>
    <w:p w14:paraId="37410DD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9.3. Será aplicada </w:t>
      </w:r>
      <w:r w:rsidRPr="00495DE1">
        <w:rPr>
          <w:rFonts w:ascii="Arial" w:hAnsi="Arial" w:cs="Arial"/>
          <w:b/>
          <w:bCs/>
          <w:color w:val="000000"/>
          <w:sz w:val="24"/>
          <w:szCs w:val="24"/>
        </w:rPr>
        <w:t>MULTA</w:t>
      </w:r>
      <w:r w:rsidRPr="00495DE1">
        <w:rPr>
          <w:rFonts w:ascii="Arial" w:hAnsi="Arial" w:cs="Arial"/>
          <w:color w:val="000000"/>
          <w:sz w:val="24"/>
          <w:szCs w:val="24"/>
        </w:rPr>
        <w:t>:</w:t>
      </w:r>
    </w:p>
    <w:p w14:paraId="55BDA8F5" w14:textId="77777777" w:rsidR="0026092A" w:rsidRPr="00495DE1" w:rsidRDefault="0026092A" w:rsidP="00D37301">
      <w:pPr>
        <w:adjustRightInd w:val="0"/>
        <w:jc w:val="both"/>
        <w:rPr>
          <w:rFonts w:ascii="Arial" w:hAnsi="Arial" w:cs="Arial"/>
          <w:color w:val="000000"/>
          <w:sz w:val="24"/>
          <w:szCs w:val="24"/>
        </w:rPr>
      </w:pPr>
    </w:p>
    <w:p w14:paraId="6807986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a) de </w:t>
      </w:r>
      <w:r w:rsidRPr="00495DE1">
        <w:rPr>
          <w:rFonts w:ascii="Arial" w:hAnsi="Arial" w:cs="Arial"/>
          <w:b/>
          <w:bCs/>
          <w:color w:val="000000"/>
          <w:sz w:val="24"/>
          <w:szCs w:val="24"/>
        </w:rPr>
        <w:t xml:space="preserve">0,5% </w:t>
      </w:r>
      <w:r w:rsidRPr="00495DE1">
        <w:rPr>
          <w:rFonts w:ascii="Arial" w:hAnsi="Arial" w:cs="Arial"/>
          <w:color w:val="000000"/>
          <w:sz w:val="24"/>
          <w:szCs w:val="24"/>
        </w:rPr>
        <w:t xml:space="preserve">(meio por cento), sobre o valor total da contratação referente ao item e por dia de </w:t>
      </w:r>
      <w:r w:rsidRPr="00495DE1">
        <w:rPr>
          <w:rFonts w:ascii="Arial" w:hAnsi="Arial" w:cs="Arial"/>
          <w:b/>
          <w:bCs/>
          <w:color w:val="000000"/>
          <w:sz w:val="24"/>
          <w:szCs w:val="24"/>
        </w:rPr>
        <w:t xml:space="preserve">atraso </w:t>
      </w:r>
      <w:r w:rsidRPr="00495DE1">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066E28E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b) de </w:t>
      </w:r>
      <w:r w:rsidRPr="00495DE1">
        <w:rPr>
          <w:rFonts w:ascii="Arial" w:hAnsi="Arial" w:cs="Arial"/>
          <w:b/>
          <w:bCs/>
          <w:color w:val="000000"/>
          <w:sz w:val="24"/>
          <w:szCs w:val="24"/>
        </w:rPr>
        <w:t xml:space="preserve">5% </w:t>
      </w:r>
      <w:r w:rsidRPr="00495DE1">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4B248B2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c) de </w:t>
      </w:r>
      <w:r w:rsidRPr="00495DE1">
        <w:rPr>
          <w:rFonts w:ascii="Arial" w:hAnsi="Arial" w:cs="Arial"/>
          <w:b/>
          <w:bCs/>
          <w:color w:val="000000"/>
          <w:sz w:val="24"/>
          <w:szCs w:val="24"/>
        </w:rPr>
        <w:t xml:space="preserve">10% </w:t>
      </w:r>
      <w:r w:rsidRPr="00495DE1">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53FA169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d) de </w:t>
      </w:r>
      <w:r w:rsidRPr="00495DE1">
        <w:rPr>
          <w:rFonts w:ascii="Arial" w:hAnsi="Arial" w:cs="Arial"/>
          <w:b/>
          <w:bCs/>
          <w:color w:val="000000"/>
          <w:sz w:val="24"/>
          <w:szCs w:val="24"/>
        </w:rPr>
        <w:t xml:space="preserve">15% </w:t>
      </w:r>
      <w:r w:rsidRPr="00495DE1">
        <w:rPr>
          <w:rFonts w:ascii="Arial" w:hAnsi="Arial" w:cs="Arial"/>
          <w:color w:val="000000"/>
          <w:sz w:val="24"/>
          <w:szCs w:val="24"/>
        </w:rPr>
        <w:t>(quinze por cento) sobre o valor total da contratação, no caso de desatendimento de cláusulas do Termo de Referência não especificadas neste item;</w:t>
      </w:r>
    </w:p>
    <w:p w14:paraId="3C41F2D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e) de </w:t>
      </w:r>
      <w:r w:rsidRPr="00495DE1">
        <w:rPr>
          <w:rFonts w:ascii="Arial" w:hAnsi="Arial" w:cs="Arial"/>
          <w:b/>
          <w:bCs/>
          <w:color w:val="000000"/>
          <w:sz w:val="24"/>
          <w:szCs w:val="24"/>
        </w:rPr>
        <w:t xml:space="preserve">20% </w:t>
      </w:r>
      <w:r w:rsidRPr="00495DE1">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495DE1">
        <w:rPr>
          <w:rFonts w:ascii="Arial" w:hAnsi="Arial" w:cs="Arial"/>
          <w:b/>
          <w:bCs/>
          <w:color w:val="000000"/>
          <w:sz w:val="24"/>
          <w:szCs w:val="24"/>
        </w:rPr>
        <w:t xml:space="preserve"> </w:t>
      </w:r>
      <w:r w:rsidRPr="00495DE1">
        <w:rPr>
          <w:rFonts w:ascii="Arial" w:hAnsi="Arial" w:cs="Arial"/>
          <w:color w:val="000000"/>
          <w:sz w:val="24"/>
          <w:szCs w:val="24"/>
        </w:rPr>
        <w:t>sendo cumulada com as demais multas aplicadas anteriormente.</w:t>
      </w:r>
    </w:p>
    <w:p w14:paraId="490D8389" w14:textId="77777777" w:rsidR="0026092A" w:rsidRPr="00495DE1" w:rsidRDefault="0026092A" w:rsidP="00D37301">
      <w:pPr>
        <w:adjustRightInd w:val="0"/>
        <w:jc w:val="both"/>
        <w:rPr>
          <w:rFonts w:ascii="Arial" w:hAnsi="Arial" w:cs="Arial"/>
          <w:color w:val="000000"/>
          <w:sz w:val="24"/>
          <w:szCs w:val="24"/>
        </w:rPr>
      </w:pPr>
    </w:p>
    <w:p w14:paraId="267BF46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9.3.1. O CONTRATANTE poderá efetuar a retenção do valor da multa moratória presumida, até o limite de 20% (vinte por cento), dos pagamentos devidos à contratada.</w:t>
      </w:r>
    </w:p>
    <w:p w14:paraId="7C5C5195" w14:textId="77777777" w:rsidR="0026092A" w:rsidRPr="00495DE1" w:rsidRDefault="0026092A" w:rsidP="00D37301">
      <w:pPr>
        <w:adjustRightInd w:val="0"/>
        <w:jc w:val="both"/>
        <w:rPr>
          <w:rFonts w:ascii="Arial" w:hAnsi="Arial" w:cs="Arial"/>
          <w:color w:val="000000"/>
          <w:sz w:val="24"/>
          <w:szCs w:val="24"/>
        </w:rPr>
      </w:pPr>
    </w:p>
    <w:p w14:paraId="7CB2C17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9.3.1.1. A retenção perdurará até a finalização do procedimento administrativo instaurado para a apuração das falhas contratuais e o valor será restituído à contratada, em caso de não aplicação da penalidade de multa.</w:t>
      </w:r>
    </w:p>
    <w:p w14:paraId="70B56B5D" w14:textId="77777777" w:rsidR="0026092A" w:rsidRPr="00495DE1" w:rsidRDefault="0026092A" w:rsidP="00D37301">
      <w:pPr>
        <w:adjustRightInd w:val="0"/>
        <w:jc w:val="both"/>
        <w:rPr>
          <w:rFonts w:ascii="Arial" w:hAnsi="Arial" w:cs="Arial"/>
          <w:color w:val="000000"/>
          <w:sz w:val="24"/>
          <w:szCs w:val="24"/>
        </w:rPr>
      </w:pPr>
    </w:p>
    <w:p w14:paraId="7AE4CD5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9.3.1.2. Caso o valor da multa aplicada extrapolar o valor retido, serão adotadas as providências previstas nos subitens 9.3.2 e 9.3.3 abaixo;</w:t>
      </w:r>
    </w:p>
    <w:p w14:paraId="2604A0D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9.3.2. Aplicada a penalidade, a CONTRATADA será notificada para recolher o valor da multa, em prazo não inferior a 15 (quinze) dias úteis, contados do recebimento da notificação;</w:t>
      </w:r>
    </w:p>
    <w:p w14:paraId="1A9C53D8" w14:textId="77777777" w:rsidR="0026092A" w:rsidRPr="00495DE1" w:rsidRDefault="0026092A" w:rsidP="00D37301">
      <w:pPr>
        <w:adjustRightInd w:val="0"/>
        <w:jc w:val="both"/>
        <w:rPr>
          <w:rFonts w:ascii="Arial" w:hAnsi="Arial" w:cs="Arial"/>
          <w:color w:val="000000"/>
          <w:sz w:val="24"/>
          <w:szCs w:val="24"/>
        </w:rPr>
      </w:pPr>
    </w:p>
    <w:p w14:paraId="7A494E3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9.3.3. Caso não haja recolhimento, a multa:</w:t>
      </w:r>
    </w:p>
    <w:p w14:paraId="694AC8D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poderá ser compensada por créditos da contratada relativos ao mesmo contrato;</w:t>
      </w:r>
    </w:p>
    <w:p w14:paraId="750865F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poderá ser descontada do valor da garantia, quando houver, caso não houver créditos ou se estes forem insuficientes para cobrir o valor total da multa;</w:t>
      </w:r>
    </w:p>
    <w:p w14:paraId="5E3D21A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poderá ser encaminhada para inscrição em Dívida Ativa, após esgotados os meios administrativos para cobrança do valor devido pela CONTRATADA.</w:t>
      </w:r>
    </w:p>
    <w:p w14:paraId="6A40EAFE" w14:textId="77777777" w:rsidR="0026092A" w:rsidRPr="00495DE1" w:rsidRDefault="0026092A" w:rsidP="00D37301">
      <w:pPr>
        <w:adjustRightInd w:val="0"/>
        <w:jc w:val="both"/>
        <w:rPr>
          <w:rFonts w:ascii="Arial" w:hAnsi="Arial" w:cs="Arial"/>
          <w:color w:val="000000"/>
          <w:sz w:val="24"/>
          <w:szCs w:val="24"/>
        </w:rPr>
      </w:pPr>
    </w:p>
    <w:p w14:paraId="5783FE9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9.3.4. Caso o valor da garantia seja utilizado no todo ou em parte para o pagamento da multa, esta deve ser complementada no prazo de até 10 (dez) dias úteis, contado da notificação do CONTRATANTE.</w:t>
      </w:r>
    </w:p>
    <w:p w14:paraId="7DCBE643" w14:textId="77777777" w:rsidR="0026092A" w:rsidRPr="00495DE1" w:rsidRDefault="0026092A" w:rsidP="00D37301">
      <w:pPr>
        <w:adjustRightInd w:val="0"/>
        <w:jc w:val="both"/>
        <w:rPr>
          <w:rFonts w:ascii="Arial" w:hAnsi="Arial" w:cs="Arial"/>
          <w:color w:val="000000"/>
          <w:sz w:val="24"/>
          <w:szCs w:val="24"/>
        </w:rPr>
      </w:pPr>
    </w:p>
    <w:p w14:paraId="124D83A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9.3.5. A penalidade de multa poderá ser aplicada cumulativamente às demais sanções previstas neste instrumento.</w:t>
      </w:r>
    </w:p>
    <w:p w14:paraId="42BFE240" w14:textId="77777777" w:rsidR="0026092A" w:rsidRPr="00495DE1" w:rsidRDefault="0026092A" w:rsidP="00D37301">
      <w:pPr>
        <w:adjustRightInd w:val="0"/>
        <w:jc w:val="both"/>
        <w:rPr>
          <w:rFonts w:ascii="Arial" w:hAnsi="Arial" w:cs="Arial"/>
          <w:color w:val="000000"/>
          <w:sz w:val="24"/>
          <w:szCs w:val="24"/>
        </w:rPr>
      </w:pPr>
    </w:p>
    <w:p w14:paraId="5657898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9.3.6. Em caso de reincidência, a multa poderá ser majorada até o dobro.</w:t>
      </w:r>
    </w:p>
    <w:p w14:paraId="774365BD" w14:textId="77777777" w:rsidR="0026092A" w:rsidRPr="00495DE1" w:rsidRDefault="0026092A" w:rsidP="00D37301">
      <w:pPr>
        <w:adjustRightInd w:val="0"/>
        <w:jc w:val="both"/>
        <w:rPr>
          <w:rFonts w:ascii="Arial" w:hAnsi="Arial" w:cs="Arial"/>
          <w:color w:val="000000"/>
          <w:sz w:val="24"/>
          <w:szCs w:val="24"/>
        </w:rPr>
      </w:pPr>
    </w:p>
    <w:p w14:paraId="6FA30D3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9.3.7. Para determinar a reincidência, serão considerados os antecedentes da contratada nos últimos cinco anos, contados da primeira decisão administrativa definitiva de aplicação de penalidade perante o CONTRATANTE.</w:t>
      </w:r>
    </w:p>
    <w:p w14:paraId="5D3F56CA" w14:textId="77777777" w:rsidR="0026092A" w:rsidRPr="00495DE1" w:rsidRDefault="0026092A" w:rsidP="00D37301">
      <w:pPr>
        <w:adjustRightInd w:val="0"/>
        <w:jc w:val="both"/>
        <w:rPr>
          <w:rFonts w:ascii="Arial" w:hAnsi="Arial" w:cs="Arial"/>
          <w:color w:val="000000"/>
          <w:sz w:val="24"/>
          <w:szCs w:val="24"/>
        </w:rPr>
      </w:pPr>
    </w:p>
    <w:p w14:paraId="61F172C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9.4. Será aplicada a penalidade de </w:t>
      </w:r>
      <w:r w:rsidRPr="00495DE1">
        <w:rPr>
          <w:rFonts w:ascii="Arial" w:hAnsi="Arial" w:cs="Arial"/>
          <w:b/>
          <w:bCs/>
          <w:color w:val="000000"/>
          <w:sz w:val="24"/>
          <w:szCs w:val="24"/>
        </w:rPr>
        <w:t xml:space="preserve">IMPEDIMENTO DE LICITAR E CONTRATAR </w:t>
      </w:r>
      <w:r w:rsidRPr="00495DE1">
        <w:rPr>
          <w:rFonts w:ascii="Arial" w:hAnsi="Arial" w:cs="Arial"/>
          <w:color w:val="000000"/>
          <w:sz w:val="24"/>
          <w:szCs w:val="24"/>
        </w:rPr>
        <w:t>com o Município, sempre que não se justificar a imposição de penalidade mais grave, por prazo não superior a 3 (três) anos, quando o contratado:</w:t>
      </w:r>
    </w:p>
    <w:p w14:paraId="06CE0023" w14:textId="77777777" w:rsidR="0026092A" w:rsidRPr="00495DE1" w:rsidRDefault="0026092A" w:rsidP="00D37301">
      <w:pPr>
        <w:adjustRightInd w:val="0"/>
        <w:jc w:val="both"/>
        <w:rPr>
          <w:rFonts w:ascii="Arial" w:hAnsi="Arial" w:cs="Arial"/>
          <w:color w:val="000000"/>
          <w:sz w:val="24"/>
          <w:szCs w:val="24"/>
        </w:rPr>
      </w:pPr>
    </w:p>
    <w:p w14:paraId="27E7F42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der causa à inexecução parcial da contratação que cause grave dano à Administração ou ao funcionamento dos serviços públicos ou ao interesse coletivo;</w:t>
      </w:r>
    </w:p>
    <w:p w14:paraId="088DD01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der causa à inexecução total da contratação;</w:t>
      </w:r>
    </w:p>
    <w:p w14:paraId="4375A38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ensejar o retardamento da execução ou da entrega do objeto da contratação sem motivo justificado;</w:t>
      </w:r>
    </w:p>
    <w:p w14:paraId="130E63D5" w14:textId="77777777" w:rsidR="0026092A" w:rsidRPr="00495DE1" w:rsidRDefault="0026092A" w:rsidP="00D37301">
      <w:pPr>
        <w:adjustRightInd w:val="0"/>
        <w:jc w:val="both"/>
        <w:rPr>
          <w:rFonts w:ascii="Arial" w:hAnsi="Arial" w:cs="Arial"/>
          <w:color w:val="000000"/>
          <w:sz w:val="24"/>
          <w:szCs w:val="24"/>
        </w:rPr>
      </w:pPr>
    </w:p>
    <w:p w14:paraId="2A189F4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9.5. Será aplicada a penalidade de </w:t>
      </w:r>
      <w:r w:rsidRPr="00495DE1">
        <w:rPr>
          <w:rFonts w:ascii="Arial" w:hAnsi="Arial" w:cs="Arial"/>
          <w:b/>
          <w:bCs/>
          <w:color w:val="000000"/>
          <w:sz w:val="24"/>
          <w:szCs w:val="24"/>
        </w:rPr>
        <w:t xml:space="preserve">DECLARAÇÃO DE INIDONEIDADE </w:t>
      </w:r>
      <w:r w:rsidRPr="00495DE1">
        <w:rPr>
          <w:rFonts w:ascii="Arial" w:hAnsi="Arial" w:cs="Arial"/>
          <w:color w:val="000000"/>
          <w:sz w:val="24"/>
          <w:szCs w:val="24"/>
        </w:rPr>
        <w:t>quando o contratado:</w:t>
      </w:r>
    </w:p>
    <w:p w14:paraId="0DA3F3F0" w14:textId="77777777" w:rsidR="0026092A" w:rsidRPr="00495DE1" w:rsidRDefault="0026092A" w:rsidP="00D37301">
      <w:pPr>
        <w:adjustRightInd w:val="0"/>
        <w:jc w:val="both"/>
        <w:rPr>
          <w:rFonts w:ascii="Arial" w:hAnsi="Arial" w:cs="Arial"/>
          <w:color w:val="000000"/>
          <w:sz w:val="24"/>
          <w:szCs w:val="24"/>
        </w:rPr>
      </w:pPr>
    </w:p>
    <w:p w14:paraId="65D2030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prestar declaração falsa durante a execução da contratação;</w:t>
      </w:r>
    </w:p>
    <w:p w14:paraId="44CBBA6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fraudar a licitação ou praticar ato fraudulento na execução da contratação;</w:t>
      </w:r>
    </w:p>
    <w:p w14:paraId="56BBC3F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comportar-se de modo inidôneo ou cometer fraude de qualquer natureza;</w:t>
      </w:r>
    </w:p>
    <w:p w14:paraId="7C5A72F5"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 xml:space="preserve">d) praticar ato lesivo previsto no </w:t>
      </w:r>
      <w:r w:rsidRPr="00495DE1">
        <w:rPr>
          <w:rFonts w:ascii="Arial" w:hAnsi="Arial" w:cs="Arial"/>
          <w:color w:val="000000" w:themeColor="text1"/>
          <w:sz w:val="24"/>
          <w:szCs w:val="24"/>
        </w:rPr>
        <w:t>art. 5º da Lei nº 12.846, de 1º de agosto de 2013.</w:t>
      </w:r>
    </w:p>
    <w:p w14:paraId="34F92E18" w14:textId="77777777" w:rsidR="0026092A" w:rsidRPr="00495DE1" w:rsidRDefault="0026092A" w:rsidP="00D37301">
      <w:pPr>
        <w:adjustRightInd w:val="0"/>
        <w:jc w:val="both"/>
        <w:rPr>
          <w:rFonts w:ascii="Arial" w:hAnsi="Arial" w:cs="Arial"/>
          <w:color w:val="000000"/>
          <w:sz w:val="24"/>
          <w:szCs w:val="24"/>
        </w:rPr>
      </w:pPr>
    </w:p>
    <w:p w14:paraId="566A29C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9.5.1. Também será aplicada a penalidade de DECLARAÇÃO DE INIDONEIDADE, nas hipóteses previstas no item 16.4, quando justifiquem a imposição de penalidade mais grave.</w:t>
      </w:r>
    </w:p>
    <w:p w14:paraId="41D0C58D" w14:textId="77777777" w:rsidR="0026092A" w:rsidRPr="00495DE1" w:rsidRDefault="0026092A" w:rsidP="00D37301">
      <w:pPr>
        <w:adjustRightInd w:val="0"/>
        <w:jc w:val="both"/>
        <w:rPr>
          <w:rFonts w:ascii="Arial" w:hAnsi="Arial" w:cs="Arial"/>
          <w:color w:val="000000"/>
          <w:sz w:val="24"/>
          <w:szCs w:val="24"/>
        </w:rPr>
      </w:pPr>
    </w:p>
    <w:p w14:paraId="0137966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9.5.2. Aplicada a penalidade de DECLARAÇÃO DE INIDONEIDADE, o contratado estará impedido de licitar ou contratar no âmbito da Administração Pública Municipal, direta e indireta, pelo prazo mínimo de 3 (três) anos e máximo de 6 (seis) anos.</w:t>
      </w:r>
    </w:p>
    <w:p w14:paraId="4C91C1A3" w14:textId="77777777" w:rsidR="0026092A" w:rsidRPr="00495DE1" w:rsidRDefault="0026092A" w:rsidP="00D37301">
      <w:pPr>
        <w:adjustRightInd w:val="0"/>
        <w:jc w:val="both"/>
        <w:rPr>
          <w:rFonts w:ascii="Arial" w:hAnsi="Arial" w:cs="Arial"/>
          <w:color w:val="000000"/>
          <w:sz w:val="24"/>
          <w:szCs w:val="24"/>
        </w:rPr>
      </w:pPr>
    </w:p>
    <w:p w14:paraId="0EBE6A5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9.5.3. A aplicação da penalidade de DECLARAÇÃO DE INIDONEIDADE é de competência exclusiva da autoridade máxima do órgão Contratante.</w:t>
      </w:r>
    </w:p>
    <w:p w14:paraId="3A02BF5C" w14:textId="77777777" w:rsidR="0026092A" w:rsidRPr="00495DE1" w:rsidRDefault="0026092A" w:rsidP="00D37301">
      <w:pPr>
        <w:adjustRightInd w:val="0"/>
        <w:jc w:val="both"/>
        <w:rPr>
          <w:rFonts w:ascii="Arial" w:hAnsi="Arial" w:cs="Arial"/>
          <w:color w:val="000000"/>
          <w:sz w:val="24"/>
          <w:szCs w:val="24"/>
        </w:rPr>
      </w:pPr>
    </w:p>
    <w:p w14:paraId="1673FCE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 xml:space="preserve">9.6. A aplicação das </w:t>
      </w:r>
      <w:r w:rsidRPr="00495DE1">
        <w:rPr>
          <w:rFonts w:ascii="Arial" w:hAnsi="Arial" w:cs="Arial"/>
          <w:b/>
          <w:bCs/>
          <w:color w:val="000000"/>
          <w:sz w:val="24"/>
          <w:szCs w:val="24"/>
        </w:rPr>
        <w:t xml:space="preserve">sanções previstas neste capítulo </w:t>
      </w:r>
      <w:r w:rsidRPr="00495DE1">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AB9BA2D" w14:textId="77777777" w:rsidR="0026092A" w:rsidRPr="00495DE1" w:rsidRDefault="0026092A" w:rsidP="00D37301">
      <w:pPr>
        <w:adjustRightInd w:val="0"/>
        <w:jc w:val="both"/>
        <w:rPr>
          <w:rFonts w:ascii="Arial" w:hAnsi="Arial" w:cs="Arial"/>
          <w:color w:val="000000"/>
          <w:sz w:val="24"/>
          <w:szCs w:val="24"/>
        </w:rPr>
      </w:pPr>
    </w:p>
    <w:p w14:paraId="42283A2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C4B8991" w14:textId="77777777" w:rsidR="0026092A" w:rsidRPr="00495DE1" w:rsidRDefault="0026092A" w:rsidP="00D37301">
      <w:pPr>
        <w:adjustRightInd w:val="0"/>
        <w:jc w:val="both"/>
        <w:rPr>
          <w:rFonts w:ascii="Arial" w:hAnsi="Arial" w:cs="Arial"/>
          <w:color w:val="000000"/>
          <w:sz w:val="24"/>
          <w:szCs w:val="24"/>
        </w:rPr>
      </w:pPr>
    </w:p>
    <w:p w14:paraId="18E9374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9.6.2. Serão indeferidas pela comissão, mediante decisão fundamentada, provas ilícitas, impertinentes, desnecessárias, protelatórias ou intempestivas.</w:t>
      </w:r>
    </w:p>
    <w:p w14:paraId="45FA49BA" w14:textId="77777777" w:rsidR="0026092A" w:rsidRPr="00495DE1" w:rsidRDefault="0026092A" w:rsidP="00D37301">
      <w:pPr>
        <w:adjustRightInd w:val="0"/>
        <w:jc w:val="both"/>
        <w:rPr>
          <w:rFonts w:ascii="Arial" w:hAnsi="Arial" w:cs="Arial"/>
          <w:color w:val="000000"/>
          <w:sz w:val="24"/>
          <w:szCs w:val="24"/>
        </w:rPr>
      </w:pPr>
    </w:p>
    <w:p w14:paraId="2DEB417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9.6.3. A prescrição ocorrerá em 5 (cinco) anos, contados da ciência da infração pela Administração, e será:</w:t>
      </w:r>
    </w:p>
    <w:p w14:paraId="353BEE84" w14:textId="77777777" w:rsidR="0026092A" w:rsidRPr="00495DE1" w:rsidRDefault="0026092A" w:rsidP="00D37301">
      <w:pPr>
        <w:adjustRightInd w:val="0"/>
        <w:jc w:val="both"/>
        <w:rPr>
          <w:rFonts w:ascii="Arial" w:hAnsi="Arial" w:cs="Arial"/>
          <w:color w:val="000000"/>
          <w:sz w:val="24"/>
          <w:szCs w:val="24"/>
        </w:rPr>
      </w:pPr>
    </w:p>
    <w:p w14:paraId="573A07D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 - interrompida pela instauração do processo de responsabilização a que se refere o caput deste artigo;</w:t>
      </w:r>
    </w:p>
    <w:p w14:paraId="684B53F6"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 xml:space="preserve">II - suspensa pela celebração de acordo de leniência previsto </w:t>
      </w:r>
      <w:r w:rsidRPr="00495DE1">
        <w:rPr>
          <w:rFonts w:ascii="Arial" w:hAnsi="Arial" w:cs="Arial"/>
          <w:color w:val="000000" w:themeColor="text1"/>
          <w:sz w:val="24"/>
          <w:szCs w:val="24"/>
        </w:rPr>
        <w:t>na Lei nº 12.846, de 1º de agosto de 2013;</w:t>
      </w:r>
    </w:p>
    <w:p w14:paraId="2CE0FF8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III - suspensa por decisão judicial que inviabilize a conclusão da apuração administrativa.</w:t>
      </w:r>
    </w:p>
    <w:p w14:paraId="4EB88F60" w14:textId="77777777" w:rsidR="0026092A" w:rsidRPr="00495DE1" w:rsidRDefault="0026092A" w:rsidP="00D37301">
      <w:pPr>
        <w:adjustRightInd w:val="0"/>
        <w:jc w:val="both"/>
        <w:rPr>
          <w:rFonts w:ascii="Arial" w:hAnsi="Arial" w:cs="Arial"/>
          <w:color w:val="000000"/>
          <w:sz w:val="24"/>
          <w:szCs w:val="24"/>
        </w:rPr>
      </w:pPr>
    </w:p>
    <w:p w14:paraId="196136D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9.7. Os atos previstos como infrações administrativas nesta Lei ou em outras leis de licitações e contratos da Administração Pública que também sejam tipificados como atos lesivos na </w:t>
      </w:r>
      <w:r w:rsidRPr="00495DE1">
        <w:rPr>
          <w:rFonts w:ascii="Arial" w:hAnsi="Arial" w:cs="Arial"/>
          <w:color w:val="000000" w:themeColor="text1"/>
          <w:sz w:val="24"/>
          <w:szCs w:val="24"/>
        </w:rPr>
        <w:t>Lei nº 12.846, de 1º de agosto de 2013</w:t>
      </w:r>
      <w:r w:rsidRPr="00495DE1">
        <w:rPr>
          <w:rFonts w:ascii="Arial" w:hAnsi="Arial" w:cs="Arial"/>
          <w:color w:val="000000"/>
          <w:sz w:val="24"/>
          <w:szCs w:val="24"/>
        </w:rPr>
        <w:t>, serão apurados e julgados conjuntamente, nos mesmos autos, observados o rito procedimental e a autoridade competente definidos na referida Lei.</w:t>
      </w:r>
    </w:p>
    <w:p w14:paraId="418164DE" w14:textId="77777777" w:rsidR="0026092A" w:rsidRPr="00495DE1" w:rsidRDefault="0026092A" w:rsidP="00D37301">
      <w:pPr>
        <w:adjustRightInd w:val="0"/>
        <w:jc w:val="both"/>
        <w:rPr>
          <w:rFonts w:ascii="Arial" w:hAnsi="Arial" w:cs="Arial"/>
          <w:color w:val="000000"/>
          <w:sz w:val="24"/>
          <w:szCs w:val="24"/>
        </w:rPr>
      </w:pPr>
    </w:p>
    <w:p w14:paraId="1C076A2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9.8. A aplicação das sanções previstas neste Termo de Referência não exclui, em hipótese alguma, a obrigação de reparação integral do dano causado ao Contratante.</w:t>
      </w:r>
    </w:p>
    <w:p w14:paraId="6380E56F" w14:textId="77777777" w:rsidR="0026092A" w:rsidRPr="00495DE1" w:rsidRDefault="0026092A" w:rsidP="00D37301">
      <w:pPr>
        <w:adjustRightInd w:val="0"/>
        <w:jc w:val="both"/>
        <w:rPr>
          <w:rFonts w:ascii="Arial" w:hAnsi="Arial" w:cs="Arial"/>
          <w:color w:val="000000"/>
          <w:sz w:val="24"/>
          <w:szCs w:val="24"/>
        </w:rPr>
      </w:pPr>
    </w:p>
    <w:p w14:paraId="62EED02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9.9. Na aplicação das sanções serão considerados:</w:t>
      </w:r>
    </w:p>
    <w:p w14:paraId="7EB4598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a natureza e a gravidade da infração cometida;</w:t>
      </w:r>
    </w:p>
    <w:p w14:paraId="67DBAFC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as peculiaridades do caso concreto;</w:t>
      </w:r>
    </w:p>
    <w:p w14:paraId="71F3BC1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as circunstâncias agravantes ou atenuantes;</w:t>
      </w:r>
    </w:p>
    <w:p w14:paraId="2E84754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d) os danos que dela provierem para o Contratante;</w:t>
      </w:r>
    </w:p>
    <w:p w14:paraId="2A952A5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e) a implantação ou o aperfeiçoamento de programa de integridade, conforme normas e orientações dos órgãos de controle.</w:t>
      </w:r>
    </w:p>
    <w:p w14:paraId="37865939" w14:textId="77777777" w:rsidR="0026092A" w:rsidRPr="00495DE1" w:rsidRDefault="0026092A" w:rsidP="00D37301">
      <w:pPr>
        <w:adjustRightInd w:val="0"/>
        <w:jc w:val="both"/>
        <w:rPr>
          <w:rFonts w:ascii="Arial" w:hAnsi="Arial" w:cs="Arial"/>
          <w:color w:val="000000"/>
          <w:sz w:val="24"/>
          <w:szCs w:val="24"/>
        </w:rPr>
      </w:pPr>
    </w:p>
    <w:p w14:paraId="38199EB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9EAEFD4" w14:textId="77777777" w:rsidR="0026092A" w:rsidRPr="00495DE1" w:rsidRDefault="0026092A" w:rsidP="00D37301">
      <w:pPr>
        <w:adjustRightInd w:val="0"/>
        <w:jc w:val="both"/>
        <w:rPr>
          <w:rFonts w:ascii="Arial" w:hAnsi="Arial" w:cs="Arial"/>
          <w:color w:val="000000"/>
          <w:sz w:val="24"/>
          <w:szCs w:val="24"/>
        </w:rPr>
      </w:pPr>
    </w:p>
    <w:p w14:paraId="54FF82F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9.11. As sanções de </w:t>
      </w:r>
      <w:r w:rsidRPr="00495DE1">
        <w:rPr>
          <w:rFonts w:ascii="Arial" w:hAnsi="Arial" w:cs="Arial"/>
          <w:b/>
          <w:bCs/>
          <w:color w:val="000000"/>
          <w:sz w:val="24"/>
          <w:szCs w:val="24"/>
        </w:rPr>
        <w:t xml:space="preserve">IMPEDIMENTO DE LICITAR E CONTRATAR </w:t>
      </w:r>
      <w:r w:rsidRPr="00495DE1">
        <w:rPr>
          <w:rFonts w:ascii="Arial" w:hAnsi="Arial" w:cs="Arial"/>
          <w:color w:val="000000"/>
          <w:sz w:val="24"/>
          <w:szCs w:val="24"/>
        </w:rPr>
        <w:t xml:space="preserve">e </w:t>
      </w:r>
      <w:r w:rsidRPr="00495DE1">
        <w:rPr>
          <w:rFonts w:ascii="Arial" w:hAnsi="Arial" w:cs="Arial"/>
          <w:b/>
          <w:bCs/>
          <w:color w:val="000000"/>
          <w:sz w:val="24"/>
          <w:szCs w:val="24"/>
        </w:rPr>
        <w:t xml:space="preserve">DECLARAÇÃO DE INIDONEIDADE PARA LICITAR OU CONTRATAR </w:t>
      </w:r>
      <w:r w:rsidRPr="00495DE1">
        <w:rPr>
          <w:rFonts w:ascii="Arial" w:hAnsi="Arial" w:cs="Arial"/>
          <w:color w:val="000000"/>
          <w:sz w:val="24"/>
          <w:szCs w:val="24"/>
        </w:rPr>
        <w:t>admitem reabilitação, exigidos, cumulativamente:</w:t>
      </w:r>
    </w:p>
    <w:p w14:paraId="694F12B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 - reparação integral do dano causado à Administração Pública;</w:t>
      </w:r>
    </w:p>
    <w:p w14:paraId="198EEFE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II - pagamento da multa;</w:t>
      </w:r>
    </w:p>
    <w:p w14:paraId="1B95FB1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63CF2F9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IV - cumprimento das condições de reabilitação definidas no ato punitivo;</w:t>
      </w:r>
    </w:p>
    <w:p w14:paraId="1E62C76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V - análise jurídica prévia, com posicionamento conclusivo quanto ao cumprimento dos requisitos definidos neste artigo.</w:t>
      </w:r>
    </w:p>
    <w:p w14:paraId="4E8939D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Parágrafo único. A sanção pelas infrações previstas nas alíneas "a" e "d" do subitem 9.5 exigirá, como condição de reabilitação do licitante ou contratado, a implantação ou aperfeiçoamento de programa de integridade pelo responsável.</w:t>
      </w:r>
    </w:p>
    <w:p w14:paraId="017D1BD8" w14:textId="77777777" w:rsidR="0026092A" w:rsidRPr="00495DE1" w:rsidRDefault="0026092A" w:rsidP="00D37301">
      <w:pPr>
        <w:adjustRightInd w:val="0"/>
        <w:jc w:val="both"/>
        <w:rPr>
          <w:rFonts w:ascii="Arial" w:hAnsi="Arial" w:cs="Arial"/>
          <w:color w:val="000000"/>
          <w:sz w:val="24"/>
          <w:szCs w:val="24"/>
        </w:rPr>
      </w:pPr>
    </w:p>
    <w:p w14:paraId="37A1D10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9.12. Da aplicação das sanções </w:t>
      </w:r>
      <w:r w:rsidRPr="00495DE1">
        <w:rPr>
          <w:rFonts w:ascii="Arial" w:hAnsi="Arial" w:cs="Arial"/>
          <w:b/>
          <w:bCs/>
          <w:color w:val="000000"/>
          <w:sz w:val="24"/>
          <w:szCs w:val="24"/>
        </w:rPr>
        <w:t xml:space="preserve">ADVERTÊNCIA, MULTA E IMPEDIMENTO DE CONTRATAR </w:t>
      </w:r>
      <w:r w:rsidRPr="00495DE1">
        <w:rPr>
          <w:rFonts w:ascii="Arial" w:hAnsi="Arial" w:cs="Arial"/>
          <w:color w:val="000000"/>
          <w:sz w:val="24"/>
          <w:szCs w:val="24"/>
        </w:rPr>
        <w:t>caberá recurso no prazo de 15 (quinze) dias úteis, contado da data da intimação.</w:t>
      </w:r>
    </w:p>
    <w:p w14:paraId="55DE1101" w14:textId="77777777" w:rsidR="0026092A" w:rsidRPr="00495DE1" w:rsidRDefault="0026092A" w:rsidP="00D37301">
      <w:pPr>
        <w:adjustRightInd w:val="0"/>
        <w:jc w:val="both"/>
        <w:rPr>
          <w:rFonts w:ascii="Arial" w:hAnsi="Arial" w:cs="Arial"/>
          <w:color w:val="000000"/>
          <w:sz w:val="24"/>
          <w:szCs w:val="24"/>
        </w:rPr>
      </w:pPr>
    </w:p>
    <w:p w14:paraId="433F2F8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A0F118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9.13. Da aplicação da sanção de </w:t>
      </w:r>
      <w:r w:rsidRPr="00495DE1">
        <w:rPr>
          <w:rFonts w:ascii="Arial" w:hAnsi="Arial" w:cs="Arial"/>
          <w:b/>
          <w:bCs/>
          <w:color w:val="000000"/>
          <w:sz w:val="24"/>
          <w:szCs w:val="24"/>
        </w:rPr>
        <w:t xml:space="preserve">DECLARAÇÃO DE INIDONEIDADE </w:t>
      </w:r>
      <w:r w:rsidRPr="00495DE1">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5F214150" w14:textId="77777777" w:rsidR="0026092A" w:rsidRPr="00495DE1" w:rsidRDefault="0026092A" w:rsidP="00D37301">
      <w:pPr>
        <w:adjustRightInd w:val="0"/>
        <w:jc w:val="both"/>
        <w:rPr>
          <w:rFonts w:ascii="Arial" w:hAnsi="Arial" w:cs="Arial"/>
          <w:color w:val="000000"/>
          <w:sz w:val="24"/>
          <w:szCs w:val="24"/>
        </w:rPr>
      </w:pPr>
    </w:p>
    <w:p w14:paraId="19D373E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9.14. O recurso e o pedido de reconsideração terão efeito suspensivo do ato ou da decisão recorrida até que sobrevenha decisão final da autoridade competente.</w:t>
      </w:r>
    </w:p>
    <w:p w14:paraId="60123697" w14:textId="77777777" w:rsidR="0026092A" w:rsidRPr="00495DE1" w:rsidRDefault="0026092A" w:rsidP="00D37301">
      <w:pPr>
        <w:adjustRightInd w:val="0"/>
        <w:jc w:val="both"/>
        <w:rPr>
          <w:rFonts w:ascii="Arial" w:hAnsi="Arial" w:cs="Arial"/>
          <w:color w:val="000000"/>
          <w:sz w:val="24"/>
          <w:szCs w:val="24"/>
        </w:rPr>
      </w:pPr>
    </w:p>
    <w:p w14:paraId="35C5183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9.15. As penalidades serão registradas no Sistema de Cadastramento de Fornecedores — da municipalidade. </w:t>
      </w:r>
    </w:p>
    <w:p w14:paraId="653FF71C" w14:textId="77777777" w:rsidR="0026092A" w:rsidRPr="00495DE1" w:rsidRDefault="0026092A" w:rsidP="00D37301">
      <w:pPr>
        <w:adjustRightInd w:val="0"/>
        <w:jc w:val="both"/>
        <w:rPr>
          <w:rFonts w:ascii="Arial" w:hAnsi="Arial" w:cs="Arial"/>
          <w:color w:val="000000"/>
          <w:sz w:val="24"/>
          <w:szCs w:val="24"/>
        </w:rPr>
      </w:pPr>
    </w:p>
    <w:p w14:paraId="61F7DF4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9.16. Antes da aplicação das sanções previstas neste Capítulo, a contratada será notificada para apresentar defesa, no prazo de 15 (quinze) dias úteis, contado da data de sua intimação.</w:t>
      </w:r>
    </w:p>
    <w:p w14:paraId="4AA809C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9.17. Se a multa aplicada e as indenizações cabíveis forem superiores ao valor do pagamento eventualmente devido pelo Contratante ao Contratado, além da perda desse valor, a diferença será descontada da garantia prestada ou será cobrada judicialmente.</w:t>
      </w:r>
    </w:p>
    <w:p w14:paraId="2B8CF86E" w14:textId="77777777" w:rsidR="0026092A" w:rsidRPr="00495DE1" w:rsidRDefault="0026092A" w:rsidP="00D37301">
      <w:pPr>
        <w:adjustRightInd w:val="0"/>
        <w:jc w:val="both"/>
        <w:rPr>
          <w:rFonts w:ascii="Arial" w:hAnsi="Arial" w:cs="Arial"/>
          <w:color w:val="000000"/>
          <w:sz w:val="24"/>
          <w:szCs w:val="24"/>
        </w:rPr>
      </w:pPr>
    </w:p>
    <w:p w14:paraId="5A23709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9.17.1. Previamente ao encaminhamento à cobrança judicial, a multa poderá ser recolhida administrativamente no prazo máximo de 30 (trinta) dias, a contar da data do recebimento da comunicação enviada pela autoridade competente.</w:t>
      </w:r>
    </w:p>
    <w:p w14:paraId="1CA27E5D" w14:textId="77777777" w:rsidR="0026092A" w:rsidRPr="00495DE1" w:rsidRDefault="0026092A" w:rsidP="00D37301">
      <w:pPr>
        <w:adjustRightInd w:val="0"/>
        <w:jc w:val="both"/>
        <w:rPr>
          <w:rFonts w:ascii="Arial" w:hAnsi="Arial" w:cs="Arial"/>
          <w:color w:val="000000"/>
          <w:sz w:val="24"/>
          <w:szCs w:val="24"/>
        </w:rPr>
      </w:pPr>
    </w:p>
    <w:p w14:paraId="20D669CA"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9.18.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CA5201B" w14:textId="77777777" w:rsidR="0026092A" w:rsidRPr="00495DE1" w:rsidRDefault="0026092A" w:rsidP="00D37301">
      <w:pPr>
        <w:jc w:val="both"/>
        <w:rPr>
          <w:rFonts w:ascii="Arial" w:eastAsia="MS Mincho" w:hAnsi="Arial" w:cs="Arial"/>
          <w:sz w:val="24"/>
          <w:szCs w:val="24"/>
          <w:lang w:val="pt-BR"/>
        </w:rPr>
      </w:pPr>
    </w:p>
    <w:p w14:paraId="45CD8EB7"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 DO CANCELAMENTO DA ATA DE REGISTRO DE PREÇOS</w:t>
      </w:r>
    </w:p>
    <w:p w14:paraId="79E8D353" w14:textId="77777777" w:rsidR="0026092A" w:rsidRPr="00495DE1" w:rsidRDefault="0026092A" w:rsidP="00D37301">
      <w:pPr>
        <w:jc w:val="both"/>
        <w:rPr>
          <w:rFonts w:ascii="Arial" w:eastAsia="MS Mincho" w:hAnsi="Arial" w:cs="Arial"/>
          <w:sz w:val="24"/>
          <w:szCs w:val="24"/>
          <w:lang w:val="pt-BR"/>
        </w:rPr>
      </w:pPr>
    </w:p>
    <w:p w14:paraId="740016FA" w14:textId="77777777" w:rsidR="0026092A" w:rsidRPr="00495DE1" w:rsidRDefault="0026092A" w:rsidP="00F454C2">
      <w:pPr>
        <w:pStyle w:val="Nivel2"/>
        <w:numPr>
          <w:ilvl w:val="1"/>
          <w:numId w:val="18"/>
        </w:numPr>
        <w:autoSpaceDE w:val="0"/>
        <w:autoSpaceDN w:val="0"/>
        <w:adjustRightInd w:val="0"/>
        <w:spacing w:before="0" w:after="0" w:line="240" w:lineRule="auto"/>
        <w:rPr>
          <w:rFonts w:ascii="Arial" w:hAnsi="Arial"/>
          <w:sz w:val="24"/>
          <w:szCs w:val="24"/>
        </w:rPr>
      </w:pPr>
      <w:r w:rsidRPr="00495DE1">
        <w:rPr>
          <w:rFonts w:ascii="Arial" w:hAnsi="Arial"/>
          <w:sz w:val="24"/>
          <w:szCs w:val="24"/>
        </w:rPr>
        <w:t>O registro do fornecedor será cancelado pelo gerenciador, quando o fornecedor:</w:t>
      </w:r>
      <w:bookmarkStart w:id="21" w:name="cancelamento_do_fornecedor"/>
      <w:bookmarkEnd w:id="21"/>
    </w:p>
    <w:p w14:paraId="427E7087" w14:textId="77777777" w:rsidR="0026092A" w:rsidRPr="00495DE1" w:rsidRDefault="0026092A" w:rsidP="00F454C2">
      <w:pPr>
        <w:pStyle w:val="Nivel3"/>
        <w:numPr>
          <w:ilvl w:val="2"/>
          <w:numId w:val="18"/>
        </w:numPr>
        <w:spacing w:before="0" w:after="0" w:line="240" w:lineRule="auto"/>
        <w:rPr>
          <w:rFonts w:ascii="Arial" w:hAnsi="Arial"/>
          <w:sz w:val="24"/>
          <w:szCs w:val="24"/>
        </w:rPr>
      </w:pPr>
      <w:r w:rsidRPr="00495DE1">
        <w:rPr>
          <w:rFonts w:ascii="Arial" w:hAnsi="Arial"/>
          <w:sz w:val="24"/>
          <w:szCs w:val="24"/>
        </w:rPr>
        <w:t>Descumprir as condições da ata de registro de preços, sem motivo justificado;</w:t>
      </w:r>
    </w:p>
    <w:p w14:paraId="07AFC0B1" w14:textId="77777777" w:rsidR="0026092A" w:rsidRPr="00495DE1" w:rsidRDefault="0026092A" w:rsidP="00F454C2">
      <w:pPr>
        <w:pStyle w:val="Nivel3"/>
        <w:numPr>
          <w:ilvl w:val="2"/>
          <w:numId w:val="18"/>
        </w:numPr>
        <w:spacing w:before="0" w:after="0" w:line="240" w:lineRule="auto"/>
        <w:ind w:left="0" w:firstLine="0"/>
        <w:rPr>
          <w:rFonts w:ascii="Arial" w:hAnsi="Arial"/>
          <w:sz w:val="24"/>
          <w:szCs w:val="24"/>
        </w:rPr>
      </w:pPr>
      <w:r w:rsidRPr="00495DE1">
        <w:rPr>
          <w:rFonts w:ascii="Arial" w:hAnsi="Arial"/>
          <w:sz w:val="24"/>
          <w:szCs w:val="24"/>
        </w:rPr>
        <w:lastRenderedPageBreak/>
        <w:t>Não re</w:t>
      </w:r>
      <w:r w:rsidRPr="00495DE1">
        <w:rPr>
          <w:rFonts w:ascii="Arial" w:eastAsia="Arial" w:hAnsi="Arial"/>
          <w:sz w:val="24"/>
          <w:szCs w:val="24"/>
        </w:rPr>
        <w:t>ti</w:t>
      </w:r>
      <w:r w:rsidRPr="00495DE1">
        <w:rPr>
          <w:rFonts w:ascii="Arial" w:hAnsi="Arial"/>
          <w:sz w:val="24"/>
          <w:szCs w:val="24"/>
        </w:rPr>
        <w:t>rar a nota de empenho, ou instrumento equivalente, no prazo estabelecido pela Administração sem justificativa razoável;</w:t>
      </w:r>
    </w:p>
    <w:p w14:paraId="7C7FEB03" w14:textId="77777777" w:rsidR="0026092A" w:rsidRPr="00495DE1" w:rsidRDefault="0026092A" w:rsidP="00F454C2">
      <w:pPr>
        <w:pStyle w:val="Nivel3"/>
        <w:numPr>
          <w:ilvl w:val="2"/>
          <w:numId w:val="18"/>
        </w:numPr>
        <w:spacing w:before="0" w:after="0" w:line="240" w:lineRule="auto"/>
        <w:ind w:left="0" w:firstLine="0"/>
        <w:rPr>
          <w:rFonts w:ascii="Arial" w:hAnsi="Arial"/>
          <w:sz w:val="24"/>
          <w:szCs w:val="24"/>
        </w:rPr>
      </w:pPr>
      <w:r w:rsidRPr="00495DE1">
        <w:rPr>
          <w:rFonts w:ascii="Arial" w:hAnsi="Arial"/>
          <w:sz w:val="24"/>
          <w:szCs w:val="24"/>
        </w:rPr>
        <w:t>Não aceitar manter seu preço registrado, na hipótese prevista no artigo 27, § 2º, do Decreto nº 11.462, de 2023; ou</w:t>
      </w:r>
    </w:p>
    <w:p w14:paraId="5267D271" w14:textId="77777777" w:rsidR="0026092A" w:rsidRPr="00495DE1" w:rsidRDefault="0026092A" w:rsidP="00F454C2">
      <w:pPr>
        <w:pStyle w:val="Nivel3"/>
        <w:numPr>
          <w:ilvl w:val="2"/>
          <w:numId w:val="18"/>
        </w:numPr>
        <w:spacing w:before="0" w:after="0" w:line="240" w:lineRule="auto"/>
        <w:ind w:left="0" w:firstLine="0"/>
        <w:rPr>
          <w:rFonts w:ascii="Arial" w:hAnsi="Arial"/>
          <w:sz w:val="24"/>
          <w:szCs w:val="24"/>
        </w:rPr>
      </w:pPr>
      <w:r w:rsidRPr="00495DE1">
        <w:rPr>
          <w:rFonts w:ascii="Arial" w:hAnsi="Arial"/>
          <w:sz w:val="24"/>
          <w:szCs w:val="24"/>
        </w:rPr>
        <w:t xml:space="preserve"> Sofrer sanção prevista nos incisos III ou IV do caput do art. 156 da Lei nº 14.133, de 2021.</w:t>
      </w:r>
    </w:p>
    <w:p w14:paraId="740118BB" w14:textId="77777777" w:rsidR="0026092A" w:rsidRPr="00495DE1" w:rsidRDefault="0026092A" w:rsidP="00D37301">
      <w:pPr>
        <w:pStyle w:val="Nivel4"/>
        <w:spacing w:before="0" w:after="0" w:line="240" w:lineRule="auto"/>
        <w:ind w:left="0" w:firstLine="0"/>
        <w:rPr>
          <w:rFonts w:ascii="Arial" w:hAnsi="Arial"/>
          <w:sz w:val="24"/>
          <w:szCs w:val="24"/>
        </w:rPr>
      </w:pPr>
      <w:r w:rsidRPr="00495DE1">
        <w:rPr>
          <w:rFonts w:ascii="Arial" w:hAnsi="Arial"/>
          <w:sz w:val="24"/>
          <w:szCs w:val="24"/>
        </w:rPr>
        <w:t>10.2. 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691EBC69" w14:textId="77777777" w:rsidR="0026092A" w:rsidRPr="00495DE1" w:rsidRDefault="0026092A" w:rsidP="00D37301">
      <w:pPr>
        <w:pStyle w:val="Nivel2"/>
        <w:autoSpaceDE w:val="0"/>
        <w:autoSpaceDN w:val="0"/>
        <w:adjustRightInd w:val="0"/>
        <w:spacing w:before="0" w:after="0" w:line="240" w:lineRule="auto"/>
        <w:rPr>
          <w:rFonts w:ascii="Arial" w:hAnsi="Arial"/>
          <w:sz w:val="24"/>
          <w:szCs w:val="24"/>
        </w:rPr>
      </w:pPr>
      <w:r w:rsidRPr="00495DE1">
        <w:rPr>
          <w:rFonts w:ascii="Arial" w:hAnsi="Arial"/>
          <w:sz w:val="24"/>
          <w:szCs w:val="24"/>
        </w:rPr>
        <w:t>10.3. O cancelamento de registros nas hipóteses previstas no item 10.1 será formalizado por despacho do órgão ou da entidade gerenciadora, garantidos os princípios do contraditório e da ampla defesa.</w:t>
      </w:r>
    </w:p>
    <w:p w14:paraId="5B2EF95C" w14:textId="77777777" w:rsidR="0026092A" w:rsidRPr="00495DE1" w:rsidRDefault="0026092A" w:rsidP="00D37301">
      <w:pPr>
        <w:pStyle w:val="Nivel2"/>
        <w:autoSpaceDE w:val="0"/>
        <w:autoSpaceDN w:val="0"/>
        <w:adjustRightInd w:val="0"/>
        <w:spacing w:before="0" w:after="0" w:line="240" w:lineRule="auto"/>
        <w:rPr>
          <w:rFonts w:ascii="Arial" w:hAnsi="Arial"/>
          <w:sz w:val="24"/>
          <w:szCs w:val="24"/>
        </w:rPr>
      </w:pPr>
      <w:r w:rsidRPr="00495DE1">
        <w:rPr>
          <w:rFonts w:ascii="Arial" w:hAnsi="Arial"/>
          <w:sz w:val="24"/>
          <w:szCs w:val="24"/>
        </w:rPr>
        <w:t>10.4. Na hipótese de cancelamento do registro do fornecedor, o órgão ou a entidade gerenciadora poderá convocar os licitantes que compõem o cadastro de reserva, observada a ordem de classificação.</w:t>
      </w:r>
    </w:p>
    <w:p w14:paraId="342129DF" w14:textId="77777777" w:rsidR="0026092A" w:rsidRPr="00495DE1" w:rsidRDefault="0026092A" w:rsidP="00D37301">
      <w:pPr>
        <w:pStyle w:val="Nivel2"/>
        <w:autoSpaceDE w:val="0"/>
        <w:autoSpaceDN w:val="0"/>
        <w:adjustRightInd w:val="0"/>
        <w:spacing w:before="0" w:after="0" w:line="240" w:lineRule="auto"/>
        <w:rPr>
          <w:rFonts w:ascii="Arial" w:hAnsi="Arial"/>
          <w:sz w:val="24"/>
          <w:szCs w:val="24"/>
        </w:rPr>
      </w:pPr>
      <w:r w:rsidRPr="00495DE1">
        <w:rPr>
          <w:rFonts w:ascii="Arial" w:hAnsi="Arial"/>
          <w:sz w:val="24"/>
          <w:szCs w:val="24"/>
        </w:rPr>
        <w:t>10.5. 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rsidRPr="00495DE1">
        <w:rPr>
          <w:rFonts w:ascii="Arial" w:hAnsi="Arial"/>
          <w:sz w:val="24"/>
          <w:szCs w:val="24"/>
        </w:rPr>
        <w:t xml:space="preserve"> </w:t>
      </w:r>
    </w:p>
    <w:p w14:paraId="7750159E" w14:textId="77777777" w:rsidR="0026092A" w:rsidRPr="00495DE1" w:rsidRDefault="0026092A" w:rsidP="00F454C2">
      <w:pPr>
        <w:pStyle w:val="Nivel3"/>
        <w:numPr>
          <w:ilvl w:val="2"/>
          <w:numId w:val="19"/>
        </w:numPr>
        <w:spacing w:before="0" w:after="0" w:line="240" w:lineRule="auto"/>
        <w:rPr>
          <w:rFonts w:ascii="Arial" w:hAnsi="Arial"/>
          <w:sz w:val="24"/>
          <w:szCs w:val="24"/>
        </w:rPr>
      </w:pPr>
      <w:r w:rsidRPr="00495DE1">
        <w:rPr>
          <w:rFonts w:ascii="Arial" w:hAnsi="Arial"/>
          <w:sz w:val="24"/>
          <w:szCs w:val="24"/>
        </w:rPr>
        <w:t>Por razão de interesse público;</w:t>
      </w:r>
    </w:p>
    <w:p w14:paraId="565A44C9" w14:textId="77777777" w:rsidR="0026092A" w:rsidRPr="00495DE1" w:rsidRDefault="0026092A" w:rsidP="00F454C2">
      <w:pPr>
        <w:pStyle w:val="Nivel3"/>
        <w:numPr>
          <w:ilvl w:val="2"/>
          <w:numId w:val="19"/>
        </w:numPr>
        <w:spacing w:before="0" w:after="0" w:line="240" w:lineRule="auto"/>
        <w:ind w:left="0" w:firstLine="0"/>
        <w:rPr>
          <w:rFonts w:ascii="Arial" w:hAnsi="Arial"/>
          <w:sz w:val="24"/>
          <w:szCs w:val="24"/>
        </w:rPr>
      </w:pPr>
      <w:r w:rsidRPr="00495DE1">
        <w:rPr>
          <w:rFonts w:ascii="Arial" w:hAnsi="Arial"/>
          <w:sz w:val="24"/>
          <w:szCs w:val="24"/>
        </w:rPr>
        <w:t>A pedido do fornecedor, decorrente de caso fortuito ou força maior; ou</w:t>
      </w:r>
    </w:p>
    <w:p w14:paraId="600DAC8F" w14:textId="77777777" w:rsidR="0026092A" w:rsidRPr="00495DE1" w:rsidRDefault="0026092A" w:rsidP="00D37301">
      <w:pPr>
        <w:jc w:val="both"/>
        <w:rPr>
          <w:rFonts w:ascii="Arial" w:eastAsia="MS Mincho" w:hAnsi="Arial" w:cs="Arial"/>
          <w:sz w:val="24"/>
          <w:szCs w:val="24"/>
          <w:lang w:val="pt-BR"/>
        </w:rPr>
      </w:pPr>
      <w:r w:rsidRPr="00495DE1">
        <w:rPr>
          <w:rFonts w:ascii="Arial" w:hAnsi="Arial" w:cs="Arial"/>
          <w:sz w:val="24"/>
          <w:szCs w:val="24"/>
        </w:rPr>
        <w:t>Se não houver êxito nas negociações, nas hipóteses em que o preço de mercado tornar-se superior ou inferior ao preço registrado, nos termos do artigos 26, § 3º e  27, § 4º, ambos do Decreto nº 11.462, de 2023.</w:t>
      </w:r>
    </w:p>
    <w:p w14:paraId="07A1C61D" w14:textId="77777777" w:rsidR="0026092A" w:rsidRPr="00495DE1" w:rsidRDefault="0026092A" w:rsidP="00D37301">
      <w:pPr>
        <w:jc w:val="both"/>
        <w:rPr>
          <w:rFonts w:ascii="Arial" w:eastAsia="MS Mincho" w:hAnsi="Arial" w:cs="Arial"/>
          <w:sz w:val="24"/>
          <w:szCs w:val="24"/>
          <w:lang w:val="pt-BR"/>
        </w:rPr>
      </w:pPr>
    </w:p>
    <w:p w14:paraId="643A0A0B"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PRIMEIRA – DO CANCELAMENTO ADMINISTRATIVO DA ATA DE REGISTRO DE PREÇO</w:t>
      </w:r>
    </w:p>
    <w:p w14:paraId="1B0794D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11.1. A Fornecedora reconhece, expressamente, os direitos da Administração Pública em cancelar a presente Ata de Registro de Preço, em caso de inexecução total ou parcial, com as consequências contratuais e as previstas em lei ou regulamento, nos termos do art. 105, Incisos I e III da Lei n. 14.133/2021.</w:t>
      </w:r>
    </w:p>
    <w:p w14:paraId="0CE5810E" w14:textId="77777777" w:rsidR="0026092A" w:rsidRPr="00495DE1" w:rsidRDefault="0026092A" w:rsidP="00D37301">
      <w:pPr>
        <w:jc w:val="both"/>
        <w:rPr>
          <w:rFonts w:ascii="Arial" w:eastAsia="MS Mincho" w:hAnsi="Arial" w:cs="Arial"/>
          <w:b/>
          <w:bCs/>
          <w:sz w:val="24"/>
          <w:szCs w:val="24"/>
        </w:rPr>
      </w:pPr>
    </w:p>
    <w:p w14:paraId="5B94A91C"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 xml:space="preserve">CLÁUSULA DÉCIMA SEGUNDA – DA VINCULAÇÃO </w:t>
      </w:r>
    </w:p>
    <w:p w14:paraId="3B868398" w14:textId="77777777" w:rsidR="0026092A" w:rsidRPr="00495DE1" w:rsidRDefault="0026092A" w:rsidP="00D37301">
      <w:pPr>
        <w:pStyle w:val="Nivel2"/>
        <w:spacing w:before="0" w:after="0" w:line="240" w:lineRule="auto"/>
        <w:rPr>
          <w:rFonts w:ascii="Arial" w:hAnsi="Arial"/>
          <w:sz w:val="24"/>
          <w:szCs w:val="24"/>
        </w:rPr>
      </w:pPr>
      <w:r w:rsidRPr="00495DE1">
        <w:rPr>
          <w:rFonts w:ascii="Arial" w:eastAsia="MS Mincho" w:hAnsi="Arial"/>
          <w:sz w:val="24"/>
          <w:szCs w:val="24"/>
        </w:rPr>
        <w:t>12.1. Farão parte da presente ata, além de suas expressas cláusulas, v</w:t>
      </w:r>
      <w:r w:rsidRPr="00495DE1">
        <w:rPr>
          <w:rFonts w:ascii="Arial" w:hAnsi="Arial"/>
          <w:sz w:val="24"/>
          <w:szCs w:val="24"/>
        </w:rPr>
        <w:t>inculam a esta Ata, independentemente de transcrição, o Termo de Referência, Edital da Licitação, Proposta do contratado; eventuais anexos dos documentos supracitados.</w:t>
      </w:r>
    </w:p>
    <w:p w14:paraId="32732A46" w14:textId="77777777" w:rsidR="0026092A" w:rsidRPr="00495DE1" w:rsidRDefault="0026092A" w:rsidP="00D37301">
      <w:pPr>
        <w:jc w:val="both"/>
        <w:rPr>
          <w:rFonts w:ascii="Arial" w:eastAsia="MS Mincho" w:hAnsi="Arial" w:cs="Arial"/>
          <w:sz w:val="24"/>
          <w:szCs w:val="24"/>
          <w:lang w:val="pt-BR"/>
        </w:rPr>
      </w:pPr>
    </w:p>
    <w:p w14:paraId="072980EC"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TERCEIRA – DA LEGISLAÇÃO APLICÁVEL</w:t>
      </w:r>
    </w:p>
    <w:p w14:paraId="5FBC6695"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13.1. A presente Ata de Registro de Preço obedece aos termos do EDITAL do Pregão já anunciado acima, bem como Lei 14.133/2021 e suas alterações posteriores.</w:t>
      </w:r>
    </w:p>
    <w:p w14:paraId="59B8500C" w14:textId="77777777" w:rsidR="0026092A" w:rsidRPr="00495DE1" w:rsidRDefault="0026092A" w:rsidP="00D37301">
      <w:pPr>
        <w:jc w:val="both"/>
        <w:rPr>
          <w:rFonts w:ascii="Arial" w:eastAsia="MS Mincho" w:hAnsi="Arial" w:cs="Arial"/>
          <w:sz w:val="24"/>
          <w:szCs w:val="24"/>
          <w:lang w:val="pt-BR"/>
        </w:rPr>
      </w:pPr>
    </w:p>
    <w:p w14:paraId="0EE3C81C"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QUARTA – DA MANUTENÇÃO DAS CONDIÇÕES DE HABILITAÇÃO E QUALIFICAÇÃO</w:t>
      </w:r>
    </w:p>
    <w:p w14:paraId="06EC1DC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14.1. A Fornecedora deverá manter durante a execução da Ata de Registro de Preços, em compatibilidade com as obrigações por ela assumidas, todas as condições de habilitação e qualificação exigidas na licitação.</w:t>
      </w:r>
    </w:p>
    <w:p w14:paraId="2B3F830F" w14:textId="77777777" w:rsidR="0026092A" w:rsidRPr="00495DE1" w:rsidRDefault="0026092A" w:rsidP="00D37301">
      <w:pPr>
        <w:jc w:val="both"/>
        <w:rPr>
          <w:rFonts w:ascii="Arial" w:eastAsia="MS Mincho" w:hAnsi="Arial" w:cs="Arial"/>
          <w:sz w:val="24"/>
          <w:szCs w:val="24"/>
          <w:lang w:val="pt-BR"/>
        </w:rPr>
      </w:pPr>
    </w:p>
    <w:p w14:paraId="3E93A486"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QUINTA – DA EFICÁCIA DA ATA DE REGISTRO DE PREÇO</w:t>
      </w:r>
    </w:p>
    <w:p w14:paraId="58F7A82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15.1. O(A) xxxxxx secretaria demandante xxxxx promoverá a publicação resumida da presente Ata de Registro de Preços na imprensa oficial, que é condição indispensável para sua eficácia, em até 20 (vinte) dias úteis à sua assinatura, conforme dispõe o art. 94 </w:t>
      </w:r>
      <w:r w:rsidRPr="00495DE1">
        <w:rPr>
          <w:rFonts w:ascii="Arial" w:eastAsia="MS Mincho" w:hAnsi="Arial" w:cs="Arial"/>
          <w:sz w:val="24"/>
          <w:szCs w:val="24"/>
          <w:lang w:val="pt-BR"/>
        </w:rPr>
        <w:lastRenderedPageBreak/>
        <w:t>§ 1 da Lei Nº 14.133/2021.</w:t>
      </w:r>
    </w:p>
    <w:p w14:paraId="2FFA4D36" w14:textId="77777777" w:rsidR="0026092A" w:rsidRPr="00495DE1" w:rsidRDefault="0026092A" w:rsidP="00D37301">
      <w:pPr>
        <w:jc w:val="both"/>
        <w:rPr>
          <w:rFonts w:ascii="Arial" w:eastAsia="MS Mincho" w:hAnsi="Arial" w:cs="Arial"/>
          <w:sz w:val="24"/>
          <w:szCs w:val="24"/>
          <w:lang w:val="pt-BR"/>
        </w:rPr>
      </w:pPr>
    </w:p>
    <w:p w14:paraId="3070EC2E"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SEXTA – DA ALTERAÇÃO DA ATA DE REGISTRO DE PREÇOS</w:t>
      </w:r>
    </w:p>
    <w:p w14:paraId="5A33873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16.1. A presente Ata de Registro de Preços poderá ser alterada, com as devidas justificativas desde que ocorra motivo relevante e devidamente justificado pelo Poder Público.</w:t>
      </w:r>
    </w:p>
    <w:p w14:paraId="05D76C8E" w14:textId="77777777" w:rsidR="0026092A" w:rsidRPr="00495DE1" w:rsidRDefault="0026092A" w:rsidP="00D37301">
      <w:pPr>
        <w:jc w:val="both"/>
        <w:rPr>
          <w:rFonts w:ascii="Arial" w:eastAsia="MS Mincho" w:hAnsi="Arial" w:cs="Arial"/>
          <w:sz w:val="24"/>
          <w:szCs w:val="24"/>
          <w:lang w:val="pt-BR"/>
        </w:rPr>
      </w:pPr>
    </w:p>
    <w:p w14:paraId="346C24B5"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SÉTIMA – DO FISCAL DA ATA DE REGISTRO DE PREÇOS</w:t>
      </w:r>
    </w:p>
    <w:p w14:paraId="3EFF4139"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17.1. Designar por portaria o fiscal da ata de registro de preço/ou documento equivalente para a realização do seu acompanhamento e fiscalização.</w:t>
      </w:r>
    </w:p>
    <w:p w14:paraId="61760D3C" w14:textId="77777777" w:rsidR="0026092A" w:rsidRPr="00495DE1" w:rsidRDefault="0026092A" w:rsidP="00D37301">
      <w:pPr>
        <w:jc w:val="both"/>
        <w:rPr>
          <w:rFonts w:ascii="Arial" w:eastAsia="MS Mincho" w:hAnsi="Arial" w:cs="Arial"/>
          <w:sz w:val="24"/>
          <w:szCs w:val="24"/>
          <w:lang w:val="pt-BR"/>
        </w:rPr>
      </w:pPr>
    </w:p>
    <w:p w14:paraId="08E6955C"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OITAVA – DA AUTORIZAÇÃO PARA AQUISIÇÃO</w:t>
      </w:r>
    </w:p>
    <w:p w14:paraId="479582F7"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18.1. A Aquisição dos itens objeto da presente Ata de Registro de Preços serão autorizadas, em cada caso, pelo ordenador de despesa correspondente, sendo obrigatório informar ao Departamento de Compras do(a) xxxxxx secretaria demandante xxxxxx, os quantitativos dos itens.</w:t>
      </w:r>
    </w:p>
    <w:p w14:paraId="4DCE238F" w14:textId="77777777" w:rsidR="0026092A" w:rsidRPr="00495DE1" w:rsidRDefault="0026092A" w:rsidP="00D37301">
      <w:pPr>
        <w:jc w:val="both"/>
        <w:rPr>
          <w:rFonts w:ascii="Arial" w:eastAsia="MS Mincho" w:hAnsi="Arial" w:cs="Arial"/>
          <w:sz w:val="24"/>
          <w:szCs w:val="24"/>
          <w:lang w:val="pt-BR"/>
        </w:rPr>
      </w:pPr>
    </w:p>
    <w:p w14:paraId="7836F904"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18.1.1. A emissão das notas de empenho, sua retificação ou cancelamento, total ou parcial serão, igualmente, autorizados pela mesma autoridade, ou a quem está delegar a competência para tanto.</w:t>
      </w:r>
    </w:p>
    <w:p w14:paraId="6FFC0703" w14:textId="77777777" w:rsidR="0026092A" w:rsidRPr="00495DE1" w:rsidRDefault="0026092A" w:rsidP="00D37301">
      <w:pPr>
        <w:jc w:val="both"/>
        <w:rPr>
          <w:rFonts w:ascii="Arial" w:eastAsia="MS Mincho" w:hAnsi="Arial" w:cs="Arial"/>
          <w:sz w:val="24"/>
          <w:szCs w:val="24"/>
          <w:lang w:val="pt-BR"/>
        </w:rPr>
      </w:pPr>
    </w:p>
    <w:p w14:paraId="32A5E1F8"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DÉCIMA NONA – DA CARONA / ADESÃO</w:t>
      </w:r>
    </w:p>
    <w:p w14:paraId="20DAC5E1"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 xml:space="preserve">19.1. </w:t>
      </w:r>
      <w:r w:rsidRPr="00495DE1">
        <w:rPr>
          <w:rFonts w:ascii="Arial" w:hAnsi="Arial" w:cs="Arial"/>
          <w:sz w:val="24"/>
          <w:szCs w:val="24"/>
        </w:rPr>
        <w:t>Não será admitida a adesão à ata de registro de preços decorrente desta licitação</w:t>
      </w:r>
      <w:r w:rsidRPr="00495DE1">
        <w:rPr>
          <w:rFonts w:ascii="Arial" w:eastAsia="MS Mincho" w:hAnsi="Arial" w:cs="Arial"/>
          <w:sz w:val="24"/>
          <w:szCs w:val="24"/>
          <w:lang w:val="pt-BR"/>
        </w:rPr>
        <w:t>.</w:t>
      </w:r>
    </w:p>
    <w:p w14:paraId="03E619F7" w14:textId="77777777" w:rsidR="0026092A" w:rsidRPr="00495DE1" w:rsidRDefault="0026092A" w:rsidP="00D37301">
      <w:pPr>
        <w:jc w:val="both"/>
        <w:rPr>
          <w:rFonts w:ascii="Arial" w:eastAsia="MS Mincho" w:hAnsi="Arial" w:cs="Arial"/>
          <w:sz w:val="24"/>
          <w:szCs w:val="24"/>
          <w:lang w:val="pt-BR"/>
        </w:rPr>
      </w:pPr>
    </w:p>
    <w:p w14:paraId="2D7EC850" w14:textId="77777777" w:rsidR="0026092A" w:rsidRPr="00495DE1" w:rsidRDefault="0026092A" w:rsidP="00D37301">
      <w:pPr>
        <w:jc w:val="both"/>
        <w:rPr>
          <w:rFonts w:ascii="Arial" w:eastAsia="MS Mincho" w:hAnsi="Arial" w:cs="Arial"/>
          <w:b/>
          <w:bCs/>
          <w:sz w:val="24"/>
          <w:szCs w:val="24"/>
          <w:lang w:val="pt-BR"/>
        </w:rPr>
      </w:pPr>
      <w:r w:rsidRPr="00495DE1">
        <w:rPr>
          <w:rFonts w:ascii="Arial" w:eastAsia="MS Mincho" w:hAnsi="Arial" w:cs="Arial"/>
          <w:b/>
          <w:bCs/>
          <w:sz w:val="24"/>
          <w:szCs w:val="24"/>
          <w:lang w:val="pt-BR"/>
        </w:rPr>
        <w:t>CLÁUSULA VIGÉSIMA – DO FORO</w:t>
      </w:r>
    </w:p>
    <w:p w14:paraId="73D765A6"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20.1. As partes elegem o foro da Comarca de Itaporã/MS, como único competente para dirimir quaisquer ações oriundas desta Ata com exclusão de qualquer outro, por mais privilegiado que seja.</w:t>
      </w:r>
    </w:p>
    <w:p w14:paraId="2963812D" w14:textId="77777777" w:rsidR="0026092A" w:rsidRPr="00495DE1" w:rsidRDefault="0026092A" w:rsidP="00D37301">
      <w:pPr>
        <w:jc w:val="both"/>
        <w:rPr>
          <w:rFonts w:ascii="Arial" w:eastAsia="MS Mincho" w:hAnsi="Arial" w:cs="Arial"/>
          <w:sz w:val="24"/>
          <w:szCs w:val="24"/>
          <w:lang w:val="pt-BR"/>
        </w:rPr>
      </w:pPr>
    </w:p>
    <w:p w14:paraId="695F562A" w14:textId="77777777" w:rsidR="0026092A" w:rsidRPr="00495DE1" w:rsidRDefault="0026092A" w:rsidP="00D37301">
      <w:pPr>
        <w:jc w:val="both"/>
        <w:rPr>
          <w:rFonts w:ascii="Arial" w:eastAsia="MS Mincho" w:hAnsi="Arial" w:cs="Arial"/>
          <w:sz w:val="24"/>
          <w:szCs w:val="24"/>
          <w:lang w:val="pt-BR"/>
        </w:rPr>
      </w:pPr>
      <w:r w:rsidRPr="00495DE1">
        <w:rPr>
          <w:rFonts w:ascii="Arial" w:eastAsia="MS Mincho" w:hAnsi="Arial" w:cs="Arial"/>
          <w:sz w:val="24"/>
          <w:szCs w:val="24"/>
          <w:lang w:val="pt-BR"/>
        </w:rPr>
        <w:t>E, por haverem assim pactuado, assinam, este instrumento na presença das testemunhas abaixo.</w:t>
      </w:r>
    </w:p>
    <w:p w14:paraId="097979A7" w14:textId="77777777" w:rsidR="0026092A" w:rsidRPr="00495DE1" w:rsidRDefault="0026092A" w:rsidP="00D37301">
      <w:pPr>
        <w:jc w:val="both"/>
        <w:rPr>
          <w:rFonts w:ascii="Arial" w:eastAsia="MS Mincho" w:hAnsi="Arial" w:cs="Arial"/>
          <w:sz w:val="24"/>
          <w:szCs w:val="24"/>
          <w:lang w:val="pt-BR"/>
        </w:rPr>
      </w:pPr>
    </w:p>
    <w:p w14:paraId="143CC0D4" w14:textId="77777777" w:rsidR="0026092A" w:rsidRPr="00495DE1" w:rsidRDefault="0026092A" w:rsidP="00D37301">
      <w:pPr>
        <w:jc w:val="both"/>
        <w:rPr>
          <w:rFonts w:ascii="Arial" w:eastAsia="MS Mincho" w:hAnsi="Arial" w:cs="Arial"/>
          <w:sz w:val="24"/>
          <w:szCs w:val="24"/>
          <w:lang w:val="pt-BR"/>
        </w:rPr>
      </w:pPr>
    </w:p>
    <w:p w14:paraId="79BE5197" w14:textId="77777777" w:rsidR="0026092A" w:rsidRPr="00495DE1" w:rsidRDefault="0026092A" w:rsidP="00D37301">
      <w:pPr>
        <w:jc w:val="both"/>
        <w:rPr>
          <w:rFonts w:ascii="Arial" w:eastAsia="MS Mincho" w:hAnsi="Arial" w:cs="Arial"/>
          <w:sz w:val="24"/>
          <w:szCs w:val="24"/>
        </w:rPr>
      </w:pPr>
      <w:r w:rsidRPr="00495DE1">
        <w:rPr>
          <w:rFonts w:ascii="Arial" w:eastAsia="MS Mincho" w:hAnsi="Arial" w:cs="Arial"/>
          <w:sz w:val="24"/>
          <w:szCs w:val="24"/>
          <w:lang w:val="pt-BR"/>
        </w:rPr>
        <w:t>DOURADINA - MS, xxxxxx.</w:t>
      </w:r>
    </w:p>
    <w:p w14:paraId="154D0020" w14:textId="77777777" w:rsidR="0026092A" w:rsidRPr="00495DE1" w:rsidRDefault="0026092A" w:rsidP="00D37301">
      <w:pPr>
        <w:jc w:val="both"/>
        <w:rPr>
          <w:rFonts w:ascii="Arial" w:eastAsia="MS Mincho" w:hAnsi="Arial" w:cs="Arial"/>
          <w:sz w:val="24"/>
          <w:szCs w:val="24"/>
        </w:rPr>
      </w:pPr>
    </w:p>
    <w:p w14:paraId="460A7F40" w14:textId="77777777" w:rsidR="0026092A" w:rsidRPr="00495DE1" w:rsidRDefault="0026092A" w:rsidP="00D37301">
      <w:pPr>
        <w:jc w:val="both"/>
        <w:rPr>
          <w:rFonts w:ascii="Arial" w:eastAsia="MS Mincho" w:hAnsi="Arial" w:cs="Arial"/>
          <w:sz w:val="24"/>
          <w:szCs w:val="24"/>
        </w:rPr>
      </w:pPr>
    </w:p>
    <w:p w14:paraId="1BC099DC" w14:textId="77777777" w:rsidR="0026092A" w:rsidRPr="00495DE1" w:rsidRDefault="0026092A" w:rsidP="00D37301">
      <w:pPr>
        <w:jc w:val="both"/>
        <w:rPr>
          <w:rFonts w:ascii="Arial" w:hAnsi="Arial" w:cs="Arial"/>
          <w:bCs/>
          <w:sz w:val="24"/>
          <w:szCs w:val="24"/>
        </w:rPr>
      </w:pPr>
      <w:r w:rsidRPr="00495DE1">
        <w:rPr>
          <w:rFonts w:ascii="Arial" w:hAnsi="Arial" w:cs="Arial"/>
          <w:bCs/>
          <w:sz w:val="24"/>
          <w:szCs w:val="24"/>
        </w:rPr>
        <w:t>_________________________</w:t>
      </w:r>
    </w:p>
    <w:p w14:paraId="46DB5E12" w14:textId="77777777" w:rsidR="0026092A" w:rsidRPr="00495DE1" w:rsidRDefault="0026092A" w:rsidP="00D37301">
      <w:pPr>
        <w:jc w:val="both"/>
        <w:rPr>
          <w:rFonts w:ascii="Arial" w:hAnsi="Arial" w:cs="Arial"/>
          <w:bCs/>
          <w:sz w:val="24"/>
          <w:szCs w:val="24"/>
        </w:rPr>
      </w:pPr>
      <w:r w:rsidRPr="00495DE1">
        <w:rPr>
          <w:rFonts w:ascii="Arial" w:hAnsi="Arial" w:cs="Arial"/>
          <w:bCs/>
          <w:sz w:val="24"/>
          <w:szCs w:val="24"/>
        </w:rPr>
        <w:t>Representante legal do PROMIENTE CONTRATANTE</w:t>
      </w:r>
    </w:p>
    <w:p w14:paraId="68B4A783" w14:textId="77777777" w:rsidR="0026092A" w:rsidRPr="00495DE1" w:rsidRDefault="0026092A" w:rsidP="00D37301">
      <w:pPr>
        <w:jc w:val="both"/>
        <w:rPr>
          <w:rFonts w:ascii="Arial" w:hAnsi="Arial" w:cs="Arial"/>
          <w:bCs/>
          <w:sz w:val="24"/>
          <w:szCs w:val="24"/>
        </w:rPr>
      </w:pPr>
    </w:p>
    <w:p w14:paraId="758B37A9" w14:textId="77777777" w:rsidR="0026092A" w:rsidRPr="00495DE1" w:rsidRDefault="0026092A" w:rsidP="00D37301">
      <w:pPr>
        <w:jc w:val="both"/>
        <w:rPr>
          <w:rFonts w:ascii="Arial" w:hAnsi="Arial" w:cs="Arial"/>
          <w:bCs/>
          <w:sz w:val="24"/>
          <w:szCs w:val="24"/>
        </w:rPr>
      </w:pPr>
    </w:p>
    <w:p w14:paraId="78E33DE2"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_________________________</w:t>
      </w:r>
    </w:p>
    <w:p w14:paraId="40CA1218" w14:textId="77777777" w:rsidR="0026092A" w:rsidRPr="00495DE1" w:rsidRDefault="0026092A" w:rsidP="00D37301">
      <w:pPr>
        <w:jc w:val="both"/>
        <w:rPr>
          <w:rFonts w:ascii="Arial" w:hAnsi="Arial" w:cs="Arial"/>
          <w:sz w:val="24"/>
          <w:szCs w:val="24"/>
        </w:rPr>
      </w:pPr>
      <w:r w:rsidRPr="00495DE1">
        <w:rPr>
          <w:rFonts w:ascii="Arial" w:hAnsi="Arial" w:cs="Arial"/>
          <w:bCs/>
          <w:sz w:val="24"/>
          <w:szCs w:val="24"/>
        </w:rPr>
        <w:t>Representante</w:t>
      </w:r>
      <w:r w:rsidRPr="00495DE1">
        <w:rPr>
          <w:rFonts w:ascii="Arial" w:hAnsi="Arial" w:cs="Arial"/>
          <w:sz w:val="24"/>
          <w:szCs w:val="24"/>
        </w:rPr>
        <w:t xml:space="preserve"> legal do PROMITENTE CONTRATADO</w:t>
      </w:r>
    </w:p>
    <w:p w14:paraId="2324FA76" w14:textId="77777777" w:rsidR="0026092A" w:rsidRPr="00495DE1" w:rsidRDefault="0026092A" w:rsidP="00D37301">
      <w:pPr>
        <w:jc w:val="both"/>
        <w:rPr>
          <w:rFonts w:ascii="Arial" w:hAnsi="Arial" w:cs="Arial"/>
          <w:color w:val="FF0000"/>
          <w:sz w:val="24"/>
          <w:szCs w:val="24"/>
        </w:rPr>
      </w:pPr>
    </w:p>
    <w:p w14:paraId="5CA94F3E" w14:textId="77777777" w:rsidR="0026092A" w:rsidRPr="00495DE1" w:rsidRDefault="0026092A" w:rsidP="00D37301">
      <w:pPr>
        <w:jc w:val="both"/>
        <w:rPr>
          <w:rFonts w:ascii="Arial" w:hAnsi="Arial" w:cs="Arial"/>
          <w:color w:val="FF0000"/>
          <w:sz w:val="24"/>
          <w:szCs w:val="24"/>
        </w:rPr>
      </w:pPr>
    </w:p>
    <w:p w14:paraId="6651D736" w14:textId="77777777" w:rsidR="0026092A" w:rsidRPr="00495DE1" w:rsidRDefault="0026092A" w:rsidP="00D37301">
      <w:pPr>
        <w:jc w:val="both"/>
        <w:rPr>
          <w:rFonts w:ascii="Arial" w:hAnsi="Arial" w:cs="Arial"/>
          <w:sz w:val="24"/>
          <w:szCs w:val="24"/>
        </w:rPr>
      </w:pPr>
    </w:p>
    <w:p w14:paraId="6CBA1CB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TESTEMUNHAS:</w:t>
      </w:r>
    </w:p>
    <w:p w14:paraId="3AEC7A1D"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1-</w:t>
      </w:r>
    </w:p>
    <w:p w14:paraId="1D15781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2- </w:t>
      </w:r>
    </w:p>
    <w:p w14:paraId="5BACBDC1" w14:textId="77777777" w:rsidR="0026092A" w:rsidRPr="00495DE1" w:rsidRDefault="0026092A" w:rsidP="00D37301">
      <w:pPr>
        <w:jc w:val="both"/>
        <w:rPr>
          <w:rFonts w:ascii="Arial" w:hAnsi="Arial" w:cs="Arial"/>
          <w:b/>
          <w:bCs/>
          <w:color w:val="0070C0"/>
          <w:sz w:val="24"/>
          <w:szCs w:val="24"/>
        </w:rPr>
      </w:pPr>
    </w:p>
    <w:p w14:paraId="0CF8862F" w14:textId="77777777" w:rsidR="0026092A" w:rsidRPr="00495DE1" w:rsidRDefault="0026092A" w:rsidP="00D37301">
      <w:pPr>
        <w:jc w:val="both"/>
        <w:rPr>
          <w:rFonts w:ascii="Arial" w:hAnsi="Arial" w:cs="Arial"/>
          <w:b/>
          <w:bCs/>
          <w:color w:val="0070C0"/>
          <w:sz w:val="24"/>
          <w:szCs w:val="24"/>
        </w:rPr>
      </w:pPr>
    </w:p>
    <w:p w14:paraId="35407039" w14:textId="77777777" w:rsidR="0026092A" w:rsidRPr="00495DE1" w:rsidRDefault="0026092A" w:rsidP="00D37301">
      <w:pPr>
        <w:jc w:val="both"/>
        <w:rPr>
          <w:rFonts w:ascii="Arial" w:eastAsia="MS Mincho" w:hAnsi="Arial" w:cs="Arial"/>
          <w:sz w:val="24"/>
          <w:szCs w:val="24"/>
        </w:rPr>
      </w:pPr>
    </w:p>
    <w:p w14:paraId="041E0890" w14:textId="77777777" w:rsidR="0026092A" w:rsidRPr="00495DE1" w:rsidRDefault="0026092A" w:rsidP="00D37301">
      <w:pPr>
        <w:jc w:val="both"/>
        <w:rPr>
          <w:rFonts w:ascii="Arial" w:eastAsia="MS Mincho" w:hAnsi="Arial" w:cs="Arial"/>
          <w:sz w:val="24"/>
          <w:szCs w:val="24"/>
        </w:rPr>
      </w:pPr>
    </w:p>
    <w:p w14:paraId="0F3B253A" w14:textId="77777777" w:rsidR="0026092A" w:rsidRPr="00495DE1" w:rsidRDefault="0026092A" w:rsidP="00D37301">
      <w:pPr>
        <w:jc w:val="both"/>
        <w:rPr>
          <w:rFonts w:ascii="Arial" w:eastAsia="MS Mincho" w:hAnsi="Arial" w:cs="Arial"/>
          <w:sz w:val="24"/>
          <w:szCs w:val="24"/>
        </w:rPr>
      </w:pPr>
    </w:p>
    <w:p w14:paraId="4029B27A" w14:textId="77777777" w:rsidR="0026092A" w:rsidRPr="00495DE1" w:rsidRDefault="0026092A" w:rsidP="00D37301">
      <w:pPr>
        <w:jc w:val="center"/>
        <w:rPr>
          <w:rFonts w:ascii="Arial" w:eastAsia="MS Mincho" w:hAnsi="Arial" w:cs="Arial"/>
          <w:b/>
          <w:sz w:val="24"/>
          <w:szCs w:val="24"/>
        </w:rPr>
      </w:pPr>
    </w:p>
    <w:p w14:paraId="1AB0D0BC" w14:textId="77777777" w:rsidR="0026092A" w:rsidRPr="00495DE1" w:rsidRDefault="0026092A" w:rsidP="00D37301">
      <w:pPr>
        <w:jc w:val="center"/>
        <w:rPr>
          <w:rFonts w:ascii="Arial" w:eastAsia="MS Mincho" w:hAnsi="Arial" w:cs="Arial"/>
          <w:b/>
          <w:bCs/>
          <w:sz w:val="24"/>
          <w:szCs w:val="24"/>
          <w:lang w:val="pt-BR"/>
        </w:rPr>
      </w:pPr>
      <w:r w:rsidRPr="00495DE1">
        <w:rPr>
          <w:rFonts w:ascii="Arial" w:eastAsia="MS Mincho" w:hAnsi="Arial" w:cs="Arial"/>
          <w:b/>
          <w:bCs/>
          <w:sz w:val="24"/>
          <w:szCs w:val="24"/>
          <w:lang w:val="pt-BR"/>
        </w:rPr>
        <w:t>ANEXO I - DISCRIMINAÇÃO DOS ITENS</w:t>
      </w:r>
    </w:p>
    <w:p w14:paraId="0C446AAE" w14:textId="77777777" w:rsidR="0026092A" w:rsidRPr="00495DE1" w:rsidRDefault="0026092A" w:rsidP="00D37301">
      <w:pPr>
        <w:jc w:val="center"/>
        <w:rPr>
          <w:rFonts w:ascii="Arial" w:eastAsia="MS Mincho" w:hAnsi="Arial" w:cs="Arial"/>
          <w:b/>
          <w:bCs/>
          <w:sz w:val="24"/>
          <w:szCs w:val="24"/>
          <w:lang w:val="pt-BR"/>
        </w:rPr>
      </w:pPr>
    </w:p>
    <w:p w14:paraId="37BD5966" w14:textId="77777777" w:rsidR="0026092A" w:rsidRPr="00495DE1" w:rsidRDefault="0026092A" w:rsidP="00D37301">
      <w:pPr>
        <w:rPr>
          <w:rFonts w:ascii="Arial" w:eastAsia="MS Mincho" w:hAnsi="Arial" w:cs="Arial"/>
          <w:b/>
          <w:bCs/>
          <w:sz w:val="24"/>
          <w:szCs w:val="24"/>
          <w:lang w:val="pt-BR"/>
        </w:rPr>
      </w:pPr>
    </w:p>
    <w:p w14:paraId="761B5CC4" w14:textId="77777777" w:rsidR="0026092A" w:rsidRPr="00495DE1" w:rsidRDefault="0026092A" w:rsidP="00D37301">
      <w:pPr>
        <w:rPr>
          <w:rFonts w:ascii="Arial" w:eastAsia="MS Mincho" w:hAnsi="Arial" w:cs="Arial"/>
          <w:b/>
          <w:bCs/>
          <w:sz w:val="24"/>
          <w:szCs w:val="24"/>
          <w:lang w:val="pt-BR"/>
        </w:rPr>
      </w:pPr>
      <w:r w:rsidRPr="00495DE1">
        <w:rPr>
          <w:rFonts w:ascii="Arial" w:eastAsia="MS Mincho" w:hAnsi="Arial" w:cs="Arial"/>
          <w:b/>
          <w:bCs/>
          <w:sz w:val="24"/>
          <w:szCs w:val="24"/>
          <w:lang w:val="pt-BR"/>
        </w:rPr>
        <w:t>EMPRESA: XXXXXXXXXXXXX</w:t>
      </w:r>
    </w:p>
    <w:p w14:paraId="12C2CCAF" w14:textId="77777777" w:rsidR="0026092A" w:rsidRPr="00495DE1" w:rsidRDefault="0026092A" w:rsidP="00D37301">
      <w:pPr>
        <w:rPr>
          <w:rFonts w:ascii="Arial" w:eastAsia="MS Mincho" w:hAnsi="Arial" w:cs="Arial"/>
          <w:b/>
          <w:bCs/>
          <w:sz w:val="24"/>
          <w:szCs w:val="24"/>
          <w:lang w:val="pt-BR"/>
        </w:rPr>
      </w:pPr>
    </w:p>
    <w:tbl>
      <w:tblPr>
        <w:tblW w:w="9645" w:type="dxa"/>
        <w:tblInd w:w="-147" w:type="dxa"/>
        <w:tblLayout w:type="fixed"/>
        <w:tblLook w:val="04A0" w:firstRow="1" w:lastRow="0" w:firstColumn="1" w:lastColumn="0" w:noHBand="0" w:noVBand="1"/>
      </w:tblPr>
      <w:tblGrid>
        <w:gridCol w:w="706"/>
        <w:gridCol w:w="2413"/>
        <w:gridCol w:w="1560"/>
        <w:gridCol w:w="1276"/>
        <w:gridCol w:w="1280"/>
        <w:gridCol w:w="1275"/>
        <w:gridCol w:w="1135"/>
      </w:tblGrid>
      <w:tr w:rsidR="0026092A" w:rsidRPr="00495DE1" w14:paraId="1D7DFD30" w14:textId="77777777" w:rsidTr="0026092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30441"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ITEM</w:t>
            </w:r>
          </w:p>
          <w:p w14:paraId="7E3711AB" w14:textId="77777777" w:rsidR="0026092A" w:rsidRPr="00495DE1" w:rsidRDefault="0026092A" w:rsidP="00D37301">
            <w:pPr>
              <w:jc w:val="center"/>
              <w:rPr>
                <w:rFonts w:ascii="Arial" w:hAnsi="Arial" w:cs="Arial"/>
                <w:b/>
                <w:bCs/>
                <w:sz w:val="24"/>
                <w:szCs w:val="24"/>
              </w:rPr>
            </w:pP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DC815"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ESPECIFICAÇÃO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183F4"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FF591"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QUANT.</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C91EA"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VALOR UNITÁRIO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6C0D5"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VALOR TOTAL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08AEB"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MARCA</w:t>
            </w:r>
          </w:p>
        </w:tc>
      </w:tr>
      <w:tr w:rsidR="0026092A" w:rsidRPr="00495DE1" w14:paraId="365FB54C" w14:textId="77777777" w:rsidTr="0026092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6ED89" w14:textId="77777777" w:rsidR="0026092A" w:rsidRPr="00495DE1" w:rsidRDefault="0026092A" w:rsidP="00D37301">
            <w:pPr>
              <w:jc w:val="both"/>
              <w:rPr>
                <w:rFonts w:ascii="Arial" w:eastAsia="Arial" w:hAnsi="Arial" w:cs="Arial"/>
                <w:b/>
                <w:bCs/>
                <w:color w:val="000000"/>
                <w:sz w:val="24"/>
                <w:szCs w:val="24"/>
              </w:rPr>
            </w:pPr>
            <w:r w:rsidRPr="00495DE1">
              <w:rPr>
                <w:rFonts w:ascii="Arial" w:eastAsia="Arial" w:hAnsi="Arial" w:cs="Arial"/>
                <w:b/>
                <w:bCs/>
                <w:color w:val="000000" w:themeColor="text1"/>
                <w:sz w:val="24"/>
                <w:szCs w:val="24"/>
              </w:rPr>
              <w:t>1</w:t>
            </w:r>
          </w:p>
        </w:tc>
        <w:tc>
          <w:tcPr>
            <w:tcW w:w="2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3651A" w14:textId="77777777" w:rsidR="0026092A" w:rsidRPr="00495DE1" w:rsidRDefault="0026092A" w:rsidP="00D37301">
            <w:pPr>
              <w:jc w:val="both"/>
              <w:rPr>
                <w:rFonts w:ascii="Arial" w:eastAsia="Arial" w:hAnsi="Arial" w:cs="Arial"/>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A8975" w14:textId="77777777" w:rsidR="0026092A" w:rsidRPr="00495DE1" w:rsidRDefault="0026092A" w:rsidP="00D37301">
            <w:pPr>
              <w:jc w:val="both"/>
              <w:rPr>
                <w:rFonts w:ascii="Arial" w:eastAsia="Arial" w:hAnsi="Arial" w:cs="Arial"/>
                <w:color w:val="00000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46BC" w14:textId="77777777" w:rsidR="0026092A" w:rsidRPr="00495DE1" w:rsidRDefault="0026092A" w:rsidP="00D37301">
            <w:pPr>
              <w:jc w:val="both"/>
              <w:rPr>
                <w:rFonts w:ascii="Arial" w:eastAsia="Arial" w:hAnsi="Arial" w:cs="Arial"/>
                <w:color w:val="000000"/>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E969A" w14:textId="77777777" w:rsidR="0026092A" w:rsidRPr="00495DE1" w:rsidRDefault="0026092A" w:rsidP="00D37301">
            <w:pPr>
              <w:jc w:val="both"/>
              <w:rPr>
                <w:rFonts w:ascii="Arial" w:eastAsia="Arial" w:hAnsi="Arial" w:cs="Arial"/>
                <w:color w:val="000000"/>
                <w:sz w:val="24"/>
                <w:szCs w:val="24"/>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478E6" w14:textId="77777777" w:rsidR="0026092A" w:rsidRPr="00495DE1" w:rsidRDefault="0026092A" w:rsidP="00D37301">
            <w:pPr>
              <w:jc w:val="both"/>
              <w:rPr>
                <w:rFonts w:ascii="Arial" w:eastAsia="Arial" w:hAnsi="Arial" w:cs="Arial"/>
                <w:color w:val="000000"/>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ED935" w14:textId="77777777" w:rsidR="0026092A" w:rsidRPr="00495DE1" w:rsidRDefault="0026092A" w:rsidP="00D37301">
            <w:pPr>
              <w:jc w:val="both"/>
              <w:rPr>
                <w:rFonts w:ascii="Arial" w:eastAsia="Arial" w:hAnsi="Arial" w:cs="Arial"/>
                <w:color w:val="000000"/>
                <w:sz w:val="24"/>
                <w:szCs w:val="24"/>
              </w:rPr>
            </w:pPr>
          </w:p>
        </w:tc>
      </w:tr>
    </w:tbl>
    <w:p w14:paraId="10BB05F2" w14:textId="77777777" w:rsidR="0026092A" w:rsidRPr="00495DE1" w:rsidRDefault="0026092A" w:rsidP="00D37301">
      <w:pPr>
        <w:rPr>
          <w:rFonts w:ascii="Arial" w:eastAsia="MS Mincho" w:hAnsi="Arial" w:cs="Arial"/>
          <w:b/>
          <w:bCs/>
          <w:sz w:val="24"/>
          <w:szCs w:val="24"/>
          <w:lang w:val="pt-BR"/>
        </w:rPr>
      </w:pPr>
    </w:p>
    <w:p w14:paraId="71DFC684" w14:textId="77777777" w:rsidR="0026092A" w:rsidRPr="00495DE1" w:rsidRDefault="0026092A" w:rsidP="00D37301">
      <w:pPr>
        <w:rPr>
          <w:rFonts w:ascii="Arial" w:eastAsia="MS Mincho" w:hAnsi="Arial" w:cs="Arial"/>
          <w:b/>
          <w:bCs/>
          <w:sz w:val="24"/>
          <w:szCs w:val="24"/>
          <w:lang w:val="pt-BR"/>
        </w:rPr>
      </w:pPr>
    </w:p>
    <w:p w14:paraId="30CF993C" w14:textId="77777777" w:rsidR="0026092A" w:rsidRPr="00495DE1" w:rsidRDefault="0026092A" w:rsidP="00D37301">
      <w:pPr>
        <w:rPr>
          <w:rFonts w:ascii="Arial" w:eastAsia="MS Mincho" w:hAnsi="Arial" w:cs="Arial"/>
          <w:b/>
          <w:bCs/>
          <w:sz w:val="24"/>
          <w:szCs w:val="24"/>
          <w:lang w:val="pt-BR"/>
        </w:rPr>
      </w:pPr>
    </w:p>
    <w:p w14:paraId="27366033" w14:textId="77777777" w:rsidR="0026092A" w:rsidRPr="00495DE1" w:rsidRDefault="0026092A" w:rsidP="00D37301">
      <w:pPr>
        <w:rPr>
          <w:rFonts w:ascii="Arial" w:hAnsi="Arial" w:cs="Arial"/>
          <w:sz w:val="24"/>
          <w:szCs w:val="24"/>
        </w:rPr>
      </w:pPr>
    </w:p>
    <w:p w14:paraId="6C15505A" w14:textId="77777777" w:rsidR="0026092A" w:rsidRPr="00495DE1" w:rsidRDefault="0026092A" w:rsidP="00D37301">
      <w:pPr>
        <w:rPr>
          <w:rFonts w:ascii="Arial" w:hAnsi="Arial" w:cs="Arial"/>
          <w:sz w:val="24"/>
          <w:szCs w:val="24"/>
        </w:rPr>
      </w:pPr>
    </w:p>
    <w:p w14:paraId="08B88602" w14:textId="77777777" w:rsidR="0026092A" w:rsidRPr="00495DE1" w:rsidRDefault="0026092A" w:rsidP="00D37301">
      <w:pPr>
        <w:rPr>
          <w:rFonts w:ascii="Arial" w:hAnsi="Arial" w:cs="Arial"/>
          <w:sz w:val="24"/>
          <w:szCs w:val="24"/>
        </w:rPr>
      </w:pPr>
    </w:p>
    <w:p w14:paraId="29F9B133" w14:textId="77777777" w:rsidR="0026092A" w:rsidRPr="00495DE1" w:rsidRDefault="0026092A" w:rsidP="00D37301">
      <w:pPr>
        <w:rPr>
          <w:rFonts w:ascii="Arial" w:hAnsi="Arial" w:cs="Arial"/>
          <w:sz w:val="24"/>
          <w:szCs w:val="24"/>
        </w:rPr>
      </w:pPr>
    </w:p>
    <w:p w14:paraId="6B0FCD63" w14:textId="77777777" w:rsidR="0026092A" w:rsidRPr="00495DE1" w:rsidRDefault="0026092A" w:rsidP="00D37301">
      <w:pPr>
        <w:rPr>
          <w:rFonts w:ascii="Arial" w:hAnsi="Arial" w:cs="Arial"/>
          <w:sz w:val="24"/>
          <w:szCs w:val="24"/>
        </w:rPr>
      </w:pPr>
    </w:p>
    <w:p w14:paraId="58474354" w14:textId="77777777" w:rsidR="0026092A" w:rsidRPr="00495DE1" w:rsidRDefault="0026092A" w:rsidP="00D37301">
      <w:pPr>
        <w:rPr>
          <w:rFonts w:ascii="Arial" w:hAnsi="Arial" w:cs="Arial"/>
          <w:sz w:val="24"/>
          <w:szCs w:val="24"/>
        </w:rPr>
      </w:pPr>
    </w:p>
    <w:p w14:paraId="40EECACD" w14:textId="77777777" w:rsidR="0026092A" w:rsidRPr="00495DE1" w:rsidRDefault="0026092A" w:rsidP="00D37301">
      <w:pPr>
        <w:rPr>
          <w:rFonts w:ascii="Arial" w:hAnsi="Arial" w:cs="Arial"/>
          <w:sz w:val="24"/>
          <w:szCs w:val="24"/>
        </w:rPr>
      </w:pPr>
    </w:p>
    <w:p w14:paraId="23E6F9C9" w14:textId="77777777" w:rsidR="0026092A" w:rsidRPr="00495DE1" w:rsidRDefault="0026092A" w:rsidP="00D37301">
      <w:pPr>
        <w:rPr>
          <w:rFonts w:ascii="Arial" w:hAnsi="Arial" w:cs="Arial"/>
          <w:sz w:val="24"/>
          <w:szCs w:val="24"/>
        </w:rPr>
      </w:pPr>
    </w:p>
    <w:p w14:paraId="6F09494A" w14:textId="77777777" w:rsidR="0026092A" w:rsidRPr="00495DE1" w:rsidRDefault="0026092A" w:rsidP="00D37301">
      <w:pPr>
        <w:rPr>
          <w:rFonts w:ascii="Arial" w:hAnsi="Arial" w:cs="Arial"/>
          <w:sz w:val="24"/>
          <w:szCs w:val="24"/>
        </w:rPr>
      </w:pPr>
    </w:p>
    <w:p w14:paraId="524DA1B4" w14:textId="77777777" w:rsidR="0026092A" w:rsidRPr="00495DE1" w:rsidRDefault="0026092A" w:rsidP="00D37301">
      <w:pPr>
        <w:rPr>
          <w:rFonts w:ascii="Arial" w:hAnsi="Arial" w:cs="Arial"/>
          <w:sz w:val="24"/>
          <w:szCs w:val="24"/>
        </w:rPr>
      </w:pPr>
    </w:p>
    <w:p w14:paraId="0741601E" w14:textId="77777777" w:rsidR="0026092A" w:rsidRPr="00495DE1" w:rsidRDefault="0026092A" w:rsidP="00D37301">
      <w:pPr>
        <w:rPr>
          <w:rFonts w:ascii="Arial" w:hAnsi="Arial" w:cs="Arial"/>
          <w:sz w:val="24"/>
          <w:szCs w:val="24"/>
        </w:rPr>
      </w:pPr>
    </w:p>
    <w:p w14:paraId="72111DB0" w14:textId="77777777" w:rsidR="0026092A" w:rsidRPr="00495DE1" w:rsidRDefault="0026092A" w:rsidP="00D37301">
      <w:pPr>
        <w:rPr>
          <w:rFonts w:ascii="Arial" w:hAnsi="Arial" w:cs="Arial"/>
          <w:sz w:val="24"/>
          <w:szCs w:val="24"/>
        </w:rPr>
      </w:pPr>
    </w:p>
    <w:p w14:paraId="15ACCB06" w14:textId="77777777" w:rsidR="0026092A" w:rsidRPr="00495DE1" w:rsidRDefault="0026092A" w:rsidP="00D37301">
      <w:pPr>
        <w:rPr>
          <w:rFonts w:ascii="Arial" w:hAnsi="Arial" w:cs="Arial"/>
          <w:sz w:val="24"/>
          <w:szCs w:val="24"/>
        </w:rPr>
      </w:pPr>
    </w:p>
    <w:p w14:paraId="20F54FD1" w14:textId="77777777" w:rsidR="0026092A" w:rsidRPr="00495DE1" w:rsidRDefault="0026092A" w:rsidP="00D37301">
      <w:pPr>
        <w:rPr>
          <w:rFonts w:ascii="Arial" w:hAnsi="Arial" w:cs="Arial"/>
          <w:sz w:val="24"/>
          <w:szCs w:val="24"/>
        </w:rPr>
      </w:pPr>
    </w:p>
    <w:p w14:paraId="7E03C5F6" w14:textId="77777777" w:rsidR="0026092A" w:rsidRPr="00495DE1" w:rsidRDefault="0026092A" w:rsidP="00D37301">
      <w:pPr>
        <w:rPr>
          <w:rFonts w:ascii="Arial" w:hAnsi="Arial" w:cs="Arial"/>
          <w:sz w:val="24"/>
          <w:szCs w:val="24"/>
        </w:rPr>
      </w:pPr>
    </w:p>
    <w:p w14:paraId="71CE61AE" w14:textId="77777777" w:rsidR="0026092A" w:rsidRPr="00495DE1" w:rsidRDefault="0026092A" w:rsidP="00D37301">
      <w:pPr>
        <w:rPr>
          <w:rFonts w:ascii="Arial" w:hAnsi="Arial" w:cs="Arial"/>
          <w:sz w:val="24"/>
          <w:szCs w:val="24"/>
        </w:rPr>
      </w:pPr>
    </w:p>
    <w:p w14:paraId="15863F08" w14:textId="77777777" w:rsidR="0026092A" w:rsidRPr="00495DE1" w:rsidRDefault="0026092A" w:rsidP="00D37301">
      <w:pPr>
        <w:rPr>
          <w:rFonts w:ascii="Arial" w:hAnsi="Arial" w:cs="Arial"/>
          <w:sz w:val="24"/>
          <w:szCs w:val="24"/>
        </w:rPr>
      </w:pPr>
    </w:p>
    <w:p w14:paraId="5A2CE242" w14:textId="77777777" w:rsidR="0026092A" w:rsidRPr="00495DE1" w:rsidRDefault="0026092A" w:rsidP="00D37301">
      <w:pPr>
        <w:rPr>
          <w:rFonts w:ascii="Arial" w:hAnsi="Arial" w:cs="Arial"/>
          <w:sz w:val="24"/>
          <w:szCs w:val="24"/>
        </w:rPr>
      </w:pPr>
    </w:p>
    <w:p w14:paraId="06F0DB57" w14:textId="77777777" w:rsidR="0026092A" w:rsidRPr="00495DE1" w:rsidRDefault="0026092A" w:rsidP="00D37301">
      <w:pPr>
        <w:rPr>
          <w:rFonts w:ascii="Arial" w:hAnsi="Arial" w:cs="Arial"/>
          <w:sz w:val="24"/>
          <w:szCs w:val="24"/>
        </w:rPr>
      </w:pPr>
    </w:p>
    <w:p w14:paraId="611B5885" w14:textId="77777777" w:rsidR="0026092A" w:rsidRPr="00495DE1" w:rsidRDefault="0026092A" w:rsidP="00D37301">
      <w:pPr>
        <w:rPr>
          <w:rFonts w:ascii="Arial" w:hAnsi="Arial" w:cs="Arial"/>
          <w:sz w:val="24"/>
          <w:szCs w:val="24"/>
        </w:rPr>
      </w:pPr>
    </w:p>
    <w:p w14:paraId="711FBDD4" w14:textId="77777777" w:rsidR="0026092A" w:rsidRPr="00495DE1" w:rsidRDefault="0026092A" w:rsidP="00D37301">
      <w:pPr>
        <w:rPr>
          <w:rFonts w:ascii="Arial" w:hAnsi="Arial" w:cs="Arial"/>
          <w:sz w:val="24"/>
          <w:szCs w:val="24"/>
        </w:rPr>
      </w:pPr>
    </w:p>
    <w:p w14:paraId="69C27436" w14:textId="77777777" w:rsidR="0026092A" w:rsidRPr="00495DE1" w:rsidRDefault="0026092A" w:rsidP="00D37301">
      <w:pPr>
        <w:rPr>
          <w:rFonts w:ascii="Arial" w:hAnsi="Arial" w:cs="Arial"/>
          <w:sz w:val="24"/>
          <w:szCs w:val="24"/>
        </w:rPr>
      </w:pPr>
    </w:p>
    <w:p w14:paraId="63F121BE" w14:textId="77777777" w:rsidR="0026092A" w:rsidRPr="00495DE1" w:rsidRDefault="0026092A" w:rsidP="00D37301">
      <w:pPr>
        <w:rPr>
          <w:rFonts w:ascii="Arial" w:hAnsi="Arial" w:cs="Arial"/>
          <w:sz w:val="24"/>
          <w:szCs w:val="24"/>
        </w:rPr>
      </w:pPr>
    </w:p>
    <w:p w14:paraId="34A865F8" w14:textId="77777777" w:rsidR="0026092A" w:rsidRPr="00495DE1" w:rsidRDefault="0026092A" w:rsidP="00D37301">
      <w:pPr>
        <w:rPr>
          <w:rFonts w:ascii="Arial" w:hAnsi="Arial" w:cs="Arial"/>
          <w:sz w:val="24"/>
          <w:szCs w:val="24"/>
        </w:rPr>
      </w:pPr>
    </w:p>
    <w:p w14:paraId="3B5C9CCE" w14:textId="77777777" w:rsidR="0026092A" w:rsidRPr="00495DE1" w:rsidRDefault="0026092A" w:rsidP="00D37301">
      <w:pPr>
        <w:rPr>
          <w:rFonts w:ascii="Arial" w:hAnsi="Arial" w:cs="Arial"/>
          <w:sz w:val="24"/>
          <w:szCs w:val="24"/>
        </w:rPr>
      </w:pPr>
    </w:p>
    <w:p w14:paraId="6AF87023" w14:textId="77777777" w:rsidR="0026092A" w:rsidRPr="00495DE1" w:rsidRDefault="0026092A" w:rsidP="00D37301">
      <w:pPr>
        <w:rPr>
          <w:rFonts w:ascii="Arial" w:hAnsi="Arial" w:cs="Arial"/>
          <w:sz w:val="24"/>
          <w:szCs w:val="24"/>
        </w:rPr>
      </w:pPr>
    </w:p>
    <w:p w14:paraId="57F2DEBB" w14:textId="77777777" w:rsidR="0026092A" w:rsidRPr="00495DE1" w:rsidRDefault="0026092A" w:rsidP="00D37301">
      <w:pPr>
        <w:rPr>
          <w:rFonts w:ascii="Arial" w:hAnsi="Arial" w:cs="Arial"/>
          <w:sz w:val="24"/>
          <w:szCs w:val="24"/>
        </w:rPr>
      </w:pPr>
    </w:p>
    <w:p w14:paraId="1B579B0E" w14:textId="77777777" w:rsidR="0026092A" w:rsidRPr="00495DE1" w:rsidRDefault="0026092A" w:rsidP="00D37301">
      <w:pPr>
        <w:rPr>
          <w:rFonts w:ascii="Arial" w:hAnsi="Arial" w:cs="Arial"/>
          <w:sz w:val="24"/>
          <w:szCs w:val="24"/>
        </w:rPr>
      </w:pPr>
    </w:p>
    <w:p w14:paraId="0AE429E0" w14:textId="77777777" w:rsidR="0026092A" w:rsidRPr="00495DE1" w:rsidRDefault="0026092A" w:rsidP="00D37301">
      <w:pPr>
        <w:rPr>
          <w:rFonts w:ascii="Arial" w:hAnsi="Arial" w:cs="Arial"/>
          <w:sz w:val="24"/>
          <w:szCs w:val="24"/>
        </w:rPr>
      </w:pPr>
    </w:p>
    <w:p w14:paraId="6E273C48" w14:textId="77777777" w:rsidR="0026092A" w:rsidRPr="00495DE1" w:rsidRDefault="0026092A" w:rsidP="00D37301">
      <w:pPr>
        <w:rPr>
          <w:rFonts w:ascii="Arial" w:hAnsi="Arial" w:cs="Arial"/>
          <w:sz w:val="24"/>
          <w:szCs w:val="24"/>
        </w:rPr>
      </w:pPr>
    </w:p>
    <w:p w14:paraId="7240820D" w14:textId="77777777" w:rsidR="0026092A" w:rsidRPr="00495DE1" w:rsidRDefault="0026092A" w:rsidP="00D37301">
      <w:pPr>
        <w:rPr>
          <w:rFonts w:ascii="Arial" w:hAnsi="Arial" w:cs="Arial"/>
          <w:sz w:val="24"/>
          <w:szCs w:val="24"/>
        </w:rPr>
      </w:pPr>
    </w:p>
    <w:p w14:paraId="2FCA1C24" w14:textId="77777777" w:rsidR="0026092A" w:rsidRPr="00495DE1" w:rsidRDefault="0026092A" w:rsidP="00D37301">
      <w:pPr>
        <w:rPr>
          <w:rFonts w:ascii="Arial" w:hAnsi="Arial" w:cs="Arial"/>
          <w:sz w:val="24"/>
          <w:szCs w:val="24"/>
        </w:rPr>
      </w:pPr>
    </w:p>
    <w:p w14:paraId="77A66ECF" w14:textId="77777777" w:rsidR="0026092A" w:rsidRPr="00495DE1" w:rsidRDefault="0026092A" w:rsidP="00D37301">
      <w:pPr>
        <w:rPr>
          <w:rFonts w:ascii="Arial" w:hAnsi="Arial" w:cs="Arial"/>
          <w:sz w:val="24"/>
          <w:szCs w:val="24"/>
        </w:rPr>
      </w:pPr>
    </w:p>
    <w:p w14:paraId="46F60451" w14:textId="77777777" w:rsidR="0026092A" w:rsidRPr="00495DE1" w:rsidRDefault="0026092A" w:rsidP="00D37301">
      <w:pPr>
        <w:rPr>
          <w:rFonts w:ascii="Arial" w:hAnsi="Arial" w:cs="Arial"/>
          <w:sz w:val="24"/>
          <w:szCs w:val="24"/>
        </w:rPr>
      </w:pPr>
    </w:p>
    <w:p w14:paraId="671080D9" w14:textId="77777777" w:rsidR="0026092A" w:rsidRPr="00495DE1" w:rsidRDefault="0026092A" w:rsidP="00D37301">
      <w:pPr>
        <w:rPr>
          <w:rFonts w:ascii="Arial" w:hAnsi="Arial" w:cs="Arial"/>
          <w:sz w:val="24"/>
          <w:szCs w:val="24"/>
        </w:rPr>
      </w:pPr>
    </w:p>
    <w:p w14:paraId="7F2BF479" w14:textId="77777777" w:rsidR="0026092A" w:rsidRPr="00495DE1" w:rsidRDefault="0026092A" w:rsidP="00D37301">
      <w:pPr>
        <w:rPr>
          <w:rFonts w:ascii="Arial" w:hAnsi="Arial" w:cs="Arial"/>
          <w:sz w:val="24"/>
          <w:szCs w:val="24"/>
        </w:rPr>
      </w:pPr>
    </w:p>
    <w:p w14:paraId="544EB885" w14:textId="77777777" w:rsidR="0026092A" w:rsidRPr="00495DE1" w:rsidRDefault="0026092A" w:rsidP="00D37301">
      <w:pPr>
        <w:rPr>
          <w:rFonts w:ascii="Arial" w:hAnsi="Arial" w:cs="Arial"/>
          <w:sz w:val="24"/>
          <w:szCs w:val="24"/>
        </w:rPr>
      </w:pPr>
    </w:p>
    <w:p w14:paraId="6B09BC2D" w14:textId="77777777" w:rsidR="0026092A" w:rsidRPr="00495DE1" w:rsidRDefault="0026092A" w:rsidP="00D37301">
      <w:pPr>
        <w:rPr>
          <w:rFonts w:ascii="Arial" w:hAnsi="Arial" w:cs="Arial"/>
          <w:sz w:val="24"/>
          <w:szCs w:val="24"/>
        </w:rPr>
      </w:pPr>
    </w:p>
    <w:p w14:paraId="6F84FFD5" w14:textId="77777777" w:rsidR="0026092A" w:rsidRPr="00495DE1" w:rsidRDefault="0026092A" w:rsidP="00D37301">
      <w:pPr>
        <w:rPr>
          <w:rFonts w:ascii="Arial" w:hAnsi="Arial" w:cs="Arial"/>
          <w:sz w:val="24"/>
          <w:szCs w:val="24"/>
        </w:rPr>
      </w:pPr>
    </w:p>
    <w:p w14:paraId="5C578763" w14:textId="77777777" w:rsidR="0026092A" w:rsidRPr="00495DE1" w:rsidRDefault="0026092A" w:rsidP="00D37301">
      <w:pPr>
        <w:rPr>
          <w:rFonts w:ascii="Arial" w:hAnsi="Arial" w:cs="Arial"/>
          <w:sz w:val="24"/>
          <w:szCs w:val="24"/>
        </w:rPr>
      </w:pPr>
    </w:p>
    <w:p w14:paraId="3DBEC2F0" w14:textId="77777777" w:rsidR="0026092A" w:rsidRPr="00495DE1" w:rsidRDefault="0026092A" w:rsidP="00D37301">
      <w:pPr>
        <w:rPr>
          <w:rFonts w:ascii="Arial" w:hAnsi="Arial" w:cs="Arial"/>
          <w:sz w:val="24"/>
          <w:szCs w:val="24"/>
        </w:rPr>
      </w:pPr>
    </w:p>
    <w:p w14:paraId="45AE214C"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TERMO DE CIÊNCIA E CONCORDÂNCIA</w:t>
      </w:r>
    </w:p>
    <w:p w14:paraId="444038E0" w14:textId="77777777" w:rsidR="0026092A" w:rsidRPr="00495DE1" w:rsidRDefault="0026092A" w:rsidP="00D37301">
      <w:pPr>
        <w:rPr>
          <w:rFonts w:ascii="Arial" w:hAnsi="Arial" w:cs="Arial"/>
          <w:sz w:val="24"/>
          <w:szCs w:val="24"/>
        </w:rPr>
      </w:pPr>
    </w:p>
    <w:p w14:paraId="6ED2C22A" w14:textId="77777777" w:rsidR="0026092A" w:rsidRPr="00495DE1" w:rsidRDefault="0026092A" w:rsidP="00D37301">
      <w:pPr>
        <w:rPr>
          <w:rFonts w:ascii="Arial" w:hAnsi="Arial" w:cs="Arial"/>
          <w:sz w:val="24"/>
          <w:szCs w:val="24"/>
        </w:rPr>
      </w:pPr>
    </w:p>
    <w:p w14:paraId="266FA877" w14:textId="77777777" w:rsidR="0026092A" w:rsidRPr="00495DE1" w:rsidRDefault="0026092A" w:rsidP="00D37301">
      <w:pPr>
        <w:rPr>
          <w:rFonts w:ascii="Arial" w:hAnsi="Arial" w:cs="Arial"/>
          <w:sz w:val="24"/>
          <w:szCs w:val="24"/>
        </w:rPr>
      </w:pPr>
    </w:p>
    <w:p w14:paraId="249EA397" w14:textId="77777777" w:rsidR="0026092A" w:rsidRPr="00495DE1" w:rsidRDefault="0026092A" w:rsidP="00D37301">
      <w:pPr>
        <w:spacing w:line="360" w:lineRule="auto"/>
        <w:jc w:val="both"/>
        <w:rPr>
          <w:rFonts w:ascii="Arial" w:hAnsi="Arial" w:cs="Arial"/>
          <w:sz w:val="24"/>
          <w:szCs w:val="24"/>
        </w:rPr>
      </w:pPr>
      <w:r w:rsidRPr="00495DE1">
        <w:rPr>
          <w:rFonts w:ascii="Arial" w:hAnsi="Arial" w:cs="Arial"/>
          <w:sz w:val="24"/>
          <w:szCs w:val="24"/>
        </w:rPr>
        <w:t xml:space="preserve">                                   Declaro para os devidos fins que recebi cópia integral da </w:t>
      </w:r>
      <w:r w:rsidRPr="00495DE1">
        <w:rPr>
          <w:rFonts w:ascii="Arial" w:hAnsi="Arial" w:cs="Arial"/>
          <w:b/>
          <w:bCs/>
          <w:sz w:val="24"/>
          <w:szCs w:val="24"/>
        </w:rPr>
        <w:t>Ata de Registro de Preços nº ...xxx, referente ao Processo nº ...xxxx...., realizado na modalidade Pregão Presencial nº ......xxxxx....</w:t>
      </w:r>
      <w:r w:rsidRPr="00495DE1">
        <w:rPr>
          <w:rFonts w:ascii="Arial" w:hAnsi="Arial" w:cs="Arial"/>
          <w:sz w:val="24"/>
          <w:szCs w:val="24"/>
        </w:rPr>
        <w:t xml:space="preserve"> e que estou </w:t>
      </w:r>
      <w:r w:rsidRPr="00495DE1">
        <w:rPr>
          <w:rFonts w:ascii="Arial" w:hAnsi="Arial" w:cs="Arial"/>
          <w:b/>
          <w:bCs/>
          <w:sz w:val="24"/>
          <w:szCs w:val="24"/>
          <w:u w:val="single"/>
        </w:rPr>
        <w:t>CIENTE e de acordo com os valores registrados e todas as condições estabelecidas nesta Ata</w:t>
      </w:r>
      <w:r w:rsidRPr="00495DE1">
        <w:rPr>
          <w:rFonts w:ascii="Arial" w:hAnsi="Arial" w:cs="Arial"/>
          <w:sz w:val="24"/>
          <w:szCs w:val="24"/>
        </w:rPr>
        <w:t>, principalmente pela mesma ter sido elborada nos termos da minuta disponibilizada com o edital.</w:t>
      </w:r>
    </w:p>
    <w:p w14:paraId="74F6A0D5" w14:textId="77777777" w:rsidR="0026092A" w:rsidRPr="00495DE1" w:rsidRDefault="0026092A" w:rsidP="00D37301">
      <w:pPr>
        <w:spacing w:line="360" w:lineRule="auto"/>
        <w:rPr>
          <w:rFonts w:ascii="Arial" w:hAnsi="Arial" w:cs="Arial"/>
          <w:sz w:val="24"/>
          <w:szCs w:val="24"/>
        </w:rPr>
      </w:pPr>
    </w:p>
    <w:p w14:paraId="3485086F" w14:textId="77777777" w:rsidR="0026092A" w:rsidRPr="00495DE1" w:rsidRDefault="0026092A" w:rsidP="00D37301">
      <w:pPr>
        <w:spacing w:line="360" w:lineRule="auto"/>
        <w:jc w:val="both"/>
        <w:rPr>
          <w:rFonts w:ascii="Arial" w:hAnsi="Arial" w:cs="Arial"/>
          <w:sz w:val="24"/>
          <w:szCs w:val="24"/>
        </w:rPr>
      </w:pPr>
      <w:r w:rsidRPr="00495DE1">
        <w:rPr>
          <w:rFonts w:ascii="Arial" w:hAnsi="Arial" w:cs="Arial"/>
          <w:sz w:val="24"/>
          <w:szCs w:val="24"/>
        </w:rPr>
        <w:t xml:space="preserve">                                    Por ser a expressão da verdade assino o presente termo em 02 duas vias de igual teor e forma.</w:t>
      </w:r>
    </w:p>
    <w:p w14:paraId="6EA16A4E" w14:textId="77777777" w:rsidR="0026092A" w:rsidRPr="00495DE1" w:rsidRDefault="0026092A" w:rsidP="00D37301">
      <w:pPr>
        <w:rPr>
          <w:rFonts w:ascii="Arial" w:hAnsi="Arial" w:cs="Arial"/>
          <w:sz w:val="24"/>
          <w:szCs w:val="24"/>
        </w:rPr>
      </w:pPr>
    </w:p>
    <w:p w14:paraId="41782653" w14:textId="77777777" w:rsidR="0026092A" w:rsidRPr="00495DE1" w:rsidRDefault="0026092A" w:rsidP="00D37301">
      <w:pPr>
        <w:rPr>
          <w:rFonts w:ascii="Arial" w:hAnsi="Arial" w:cs="Arial"/>
          <w:sz w:val="24"/>
          <w:szCs w:val="24"/>
        </w:rPr>
      </w:pPr>
      <w:r w:rsidRPr="00495DE1">
        <w:rPr>
          <w:rFonts w:ascii="Arial" w:hAnsi="Arial" w:cs="Arial"/>
          <w:sz w:val="24"/>
          <w:szCs w:val="24"/>
        </w:rPr>
        <w:t>Município xxxxx, ............. data xxxxx.</w:t>
      </w:r>
    </w:p>
    <w:p w14:paraId="39631EE3" w14:textId="77777777" w:rsidR="0026092A" w:rsidRPr="00495DE1" w:rsidRDefault="0026092A" w:rsidP="00D37301">
      <w:pPr>
        <w:rPr>
          <w:rFonts w:ascii="Arial" w:hAnsi="Arial" w:cs="Arial"/>
          <w:sz w:val="24"/>
          <w:szCs w:val="24"/>
        </w:rPr>
      </w:pPr>
    </w:p>
    <w:p w14:paraId="2AA4B10D" w14:textId="77777777" w:rsidR="0026092A" w:rsidRPr="00495DE1" w:rsidRDefault="0026092A" w:rsidP="00D37301">
      <w:pPr>
        <w:rPr>
          <w:rFonts w:ascii="Arial" w:hAnsi="Arial" w:cs="Arial"/>
          <w:sz w:val="24"/>
          <w:szCs w:val="24"/>
        </w:rPr>
      </w:pPr>
    </w:p>
    <w:p w14:paraId="0B28F740" w14:textId="77777777" w:rsidR="0026092A" w:rsidRPr="00495DE1" w:rsidRDefault="0026092A" w:rsidP="00D37301">
      <w:pPr>
        <w:rPr>
          <w:rFonts w:ascii="Arial" w:hAnsi="Arial" w:cs="Arial"/>
          <w:sz w:val="24"/>
          <w:szCs w:val="24"/>
        </w:rPr>
      </w:pPr>
    </w:p>
    <w:p w14:paraId="3DA1F637"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EMPRESA.........</w:t>
      </w:r>
    </w:p>
    <w:p w14:paraId="096F7D04" w14:textId="77777777" w:rsidR="0026092A" w:rsidRPr="00495DE1" w:rsidRDefault="0026092A" w:rsidP="00D37301">
      <w:pPr>
        <w:jc w:val="center"/>
        <w:rPr>
          <w:rFonts w:ascii="Arial" w:hAnsi="Arial" w:cs="Arial"/>
          <w:b/>
          <w:bCs/>
          <w:sz w:val="24"/>
          <w:szCs w:val="24"/>
        </w:rPr>
      </w:pPr>
      <w:r w:rsidRPr="00495DE1">
        <w:rPr>
          <w:rFonts w:ascii="Arial" w:hAnsi="Arial" w:cs="Arial"/>
          <w:b/>
          <w:bCs/>
          <w:sz w:val="24"/>
          <w:szCs w:val="24"/>
        </w:rPr>
        <w:t>Representante legal..........</w:t>
      </w:r>
    </w:p>
    <w:p w14:paraId="151BBE8C" w14:textId="77777777" w:rsidR="0026092A" w:rsidRPr="00495DE1" w:rsidRDefault="0026092A" w:rsidP="00D37301">
      <w:pPr>
        <w:rPr>
          <w:rFonts w:ascii="Arial" w:hAnsi="Arial" w:cs="Arial"/>
          <w:sz w:val="24"/>
          <w:szCs w:val="24"/>
        </w:rPr>
      </w:pPr>
    </w:p>
    <w:p w14:paraId="6469CE42" w14:textId="77777777" w:rsidR="0026092A" w:rsidRPr="00495DE1" w:rsidRDefault="0026092A" w:rsidP="00D37301">
      <w:pPr>
        <w:rPr>
          <w:rFonts w:ascii="Arial" w:hAnsi="Arial" w:cs="Arial"/>
          <w:sz w:val="24"/>
          <w:szCs w:val="24"/>
        </w:rPr>
      </w:pPr>
    </w:p>
    <w:p w14:paraId="4A1AAC2B" w14:textId="77777777" w:rsidR="0026092A" w:rsidRPr="00495DE1" w:rsidRDefault="0026092A" w:rsidP="00D37301">
      <w:pPr>
        <w:rPr>
          <w:rFonts w:ascii="Arial" w:hAnsi="Arial" w:cs="Arial"/>
          <w:sz w:val="24"/>
          <w:szCs w:val="24"/>
        </w:rPr>
      </w:pPr>
    </w:p>
    <w:p w14:paraId="7C4BC090" w14:textId="77777777" w:rsidR="0026092A" w:rsidRPr="00495DE1" w:rsidRDefault="0026092A" w:rsidP="00D37301">
      <w:pPr>
        <w:rPr>
          <w:rFonts w:ascii="Arial" w:hAnsi="Arial" w:cs="Arial"/>
          <w:sz w:val="24"/>
          <w:szCs w:val="24"/>
        </w:rPr>
      </w:pPr>
    </w:p>
    <w:p w14:paraId="01275771" w14:textId="77777777" w:rsidR="0026092A" w:rsidRPr="00495DE1" w:rsidRDefault="0026092A" w:rsidP="00D37301">
      <w:pPr>
        <w:rPr>
          <w:rFonts w:ascii="Arial" w:hAnsi="Arial" w:cs="Arial"/>
          <w:sz w:val="24"/>
          <w:szCs w:val="24"/>
        </w:rPr>
      </w:pPr>
    </w:p>
    <w:p w14:paraId="5D5238BB" w14:textId="77777777" w:rsidR="0026092A" w:rsidRPr="00495DE1" w:rsidRDefault="0026092A" w:rsidP="00D37301">
      <w:pPr>
        <w:rPr>
          <w:rFonts w:ascii="Arial" w:hAnsi="Arial" w:cs="Arial"/>
          <w:sz w:val="24"/>
          <w:szCs w:val="24"/>
        </w:rPr>
      </w:pPr>
    </w:p>
    <w:p w14:paraId="36573DFE" w14:textId="77777777" w:rsidR="0026092A" w:rsidRPr="00495DE1" w:rsidRDefault="0026092A" w:rsidP="00D37301">
      <w:pPr>
        <w:rPr>
          <w:rFonts w:ascii="Arial" w:hAnsi="Arial" w:cs="Arial"/>
          <w:sz w:val="24"/>
          <w:szCs w:val="24"/>
        </w:rPr>
      </w:pPr>
    </w:p>
    <w:p w14:paraId="4BF21955" w14:textId="77777777" w:rsidR="0026092A" w:rsidRPr="00495DE1" w:rsidRDefault="0026092A" w:rsidP="00D37301">
      <w:pPr>
        <w:rPr>
          <w:rFonts w:ascii="Arial" w:hAnsi="Arial" w:cs="Arial"/>
          <w:sz w:val="24"/>
          <w:szCs w:val="24"/>
        </w:rPr>
      </w:pPr>
    </w:p>
    <w:p w14:paraId="21C2A67A" w14:textId="77777777" w:rsidR="0026092A" w:rsidRPr="00495DE1" w:rsidRDefault="0026092A" w:rsidP="00D37301">
      <w:pPr>
        <w:rPr>
          <w:rFonts w:ascii="Arial" w:hAnsi="Arial" w:cs="Arial"/>
          <w:sz w:val="24"/>
          <w:szCs w:val="24"/>
        </w:rPr>
      </w:pPr>
    </w:p>
    <w:p w14:paraId="43794C92" w14:textId="77777777" w:rsidR="0026092A" w:rsidRPr="00495DE1" w:rsidRDefault="0026092A" w:rsidP="00D37301">
      <w:pPr>
        <w:rPr>
          <w:rFonts w:ascii="Arial" w:hAnsi="Arial" w:cs="Arial"/>
          <w:sz w:val="24"/>
          <w:szCs w:val="24"/>
        </w:rPr>
      </w:pPr>
    </w:p>
    <w:p w14:paraId="1F7B4400" w14:textId="77777777" w:rsidR="0026092A" w:rsidRPr="00495DE1" w:rsidRDefault="0026092A" w:rsidP="00D37301">
      <w:pPr>
        <w:rPr>
          <w:rFonts w:ascii="Arial" w:hAnsi="Arial" w:cs="Arial"/>
          <w:sz w:val="24"/>
          <w:szCs w:val="24"/>
        </w:rPr>
      </w:pPr>
    </w:p>
    <w:p w14:paraId="56EC6800" w14:textId="77777777" w:rsidR="0026092A" w:rsidRPr="00495DE1" w:rsidRDefault="0026092A" w:rsidP="00D37301">
      <w:pPr>
        <w:rPr>
          <w:rFonts w:ascii="Arial" w:eastAsia="MS Mincho" w:hAnsi="Arial" w:cs="Arial"/>
          <w:b/>
          <w:sz w:val="24"/>
          <w:szCs w:val="24"/>
        </w:rPr>
      </w:pPr>
    </w:p>
    <w:p w14:paraId="465EA416" w14:textId="77777777" w:rsidR="0026092A" w:rsidRPr="00495DE1" w:rsidRDefault="0026092A" w:rsidP="00D37301">
      <w:pPr>
        <w:rPr>
          <w:rFonts w:ascii="Arial" w:eastAsia="MS Mincho" w:hAnsi="Arial" w:cs="Arial"/>
          <w:b/>
          <w:sz w:val="24"/>
          <w:szCs w:val="24"/>
        </w:rPr>
      </w:pPr>
    </w:p>
    <w:p w14:paraId="37C9C2E6" w14:textId="77777777" w:rsidR="0026092A" w:rsidRPr="00495DE1" w:rsidRDefault="0026092A" w:rsidP="00D37301">
      <w:pPr>
        <w:rPr>
          <w:rFonts w:ascii="Arial" w:eastAsia="MS Mincho" w:hAnsi="Arial" w:cs="Arial"/>
          <w:b/>
          <w:sz w:val="24"/>
          <w:szCs w:val="24"/>
        </w:rPr>
      </w:pPr>
    </w:p>
    <w:p w14:paraId="5246C267" w14:textId="77777777" w:rsidR="0026092A" w:rsidRPr="00495DE1" w:rsidRDefault="0026092A" w:rsidP="00D37301">
      <w:pPr>
        <w:pStyle w:val="Ttulo1"/>
        <w:ind w:left="0"/>
        <w:jc w:val="center"/>
        <w:rPr>
          <w:sz w:val="24"/>
          <w:szCs w:val="24"/>
        </w:rPr>
      </w:pPr>
    </w:p>
    <w:p w14:paraId="7F9CC2E1" w14:textId="77777777" w:rsidR="0026092A" w:rsidRPr="00495DE1" w:rsidRDefault="0026092A" w:rsidP="00D37301">
      <w:pPr>
        <w:pStyle w:val="Ttulo1"/>
        <w:ind w:left="0"/>
        <w:jc w:val="center"/>
        <w:rPr>
          <w:sz w:val="24"/>
          <w:szCs w:val="24"/>
        </w:rPr>
      </w:pPr>
    </w:p>
    <w:p w14:paraId="3BED2D4C" w14:textId="77777777" w:rsidR="0026092A" w:rsidRPr="00495DE1" w:rsidRDefault="0026092A" w:rsidP="00D37301">
      <w:pPr>
        <w:pStyle w:val="Ttulo1"/>
        <w:ind w:left="0"/>
        <w:jc w:val="center"/>
        <w:rPr>
          <w:sz w:val="24"/>
          <w:szCs w:val="24"/>
        </w:rPr>
      </w:pPr>
    </w:p>
    <w:p w14:paraId="14EF8452" w14:textId="77777777" w:rsidR="0026092A" w:rsidRPr="00495DE1" w:rsidRDefault="0026092A" w:rsidP="00D37301">
      <w:pPr>
        <w:pStyle w:val="Ttulo1"/>
        <w:ind w:left="0"/>
        <w:jc w:val="center"/>
        <w:rPr>
          <w:sz w:val="24"/>
          <w:szCs w:val="24"/>
        </w:rPr>
      </w:pPr>
    </w:p>
    <w:p w14:paraId="43B3EABF" w14:textId="77777777" w:rsidR="0026092A" w:rsidRPr="00495DE1" w:rsidRDefault="0026092A" w:rsidP="00D37301">
      <w:pPr>
        <w:pStyle w:val="Ttulo1"/>
        <w:ind w:left="0"/>
        <w:jc w:val="center"/>
        <w:rPr>
          <w:sz w:val="24"/>
          <w:szCs w:val="24"/>
        </w:rPr>
      </w:pPr>
    </w:p>
    <w:p w14:paraId="68417AA0" w14:textId="77777777" w:rsidR="0026092A" w:rsidRPr="00495DE1" w:rsidRDefault="0026092A" w:rsidP="00D37301">
      <w:pPr>
        <w:pStyle w:val="Ttulo1"/>
        <w:ind w:left="0"/>
        <w:jc w:val="center"/>
        <w:rPr>
          <w:sz w:val="24"/>
          <w:szCs w:val="24"/>
        </w:rPr>
      </w:pPr>
    </w:p>
    <w:p w14:paraId="330A32C7" w14:textId="77777777" w:rsidR="0026092A" w:rsidRPr="00495DE1" w:rsidRDefault="0026092A" w:rsidP="00D37301">
      <w:pPr>
        <w:pStyle w:val="Ttulo1"/>
        <w:ind w:left="0"/>
        <w:jc w:val="center"/>
        <w:rPr>
          <w:sz w:val="24"/>
          <w:szCs w:val="24"/>
        </w:rPr>
      </w:pPr>
    </w:p>
    <w:p w14:paraId="294AD04A" w14:textId="77777777" w:rsidR="0026092A" w:rsidRPr="00495DE1" w:rsidRDefault="0026092A" w:rsidP="00D37301">
      <w:pPr>
        <w:pStyle w:val="Ttulo1"/>
        <w:ind w:left="0"/>
        <w:jc w:val="center"/>
        <w:rPr>
          <w:sz w:val="24"/>
          <w:szCs w:val="24"/>
        </w:rPr>
      </w:pPr>
    </w:p>
    <w:p w14:paraId="3625721D" w14:textId="77777777" w:rsidR="0026092A" w:rsidRPr="00495DE1" w:rsidRDefault="0026092A" w:rsidP="00D37301">
      <w:pPr>
        <w:pStyle w:val="Ttulo1"/>
        <w:ind w:left="0"/>
        <w:jc w:val="center"/>
        <w:rPr>
          <w:sz w:val="24"/>
          <w:szCs w:val="24"/>
        </w:rPr>
      </w:pPr>
    </w:p>
    <w:p w14:paraId="55978419" w14:textId="77777777" w:rsidR="0026092A" w:rsidRPr="00495DE1" w:rsidRDefault="0026092A" w:rsidP="00D37301">
      <w:pPr>
        <w:pStyle w:val="Ttulo1"/>
        <w:ind w:left="0"/>
        <w:jc w:val="center"/>
        <w:rPr>
          <w:sz w:val="24"/>
          <w:szCs w:val="24"/>
        </w:rPr>
      </w:pPr>
    </w:p>
    <w:p w14:paraId="30B38A73" w14:textId="77777777" w:rsidR="0026092A" w:rsidRPr="00495DE1" w:rsidRDefault="0026092A" w:rsidP="00D37301">
      <w:pPr>
        <w:pStyle w:val="Ttulo1"/>
        <w:ind w:left="0"/>
        <w:jc w:val="center"/>
        <w:rPr>
          <w:sz w:val="24"/>
          <w:szCs w:val="24"/>
        </w:rPr>
      </w:pPr>
    </w:p>
    <w:p w14:paraId="72D32FAC" w14:textId="77777777" w:rsidR="0026092A" w:rsidRPr="00495DE1" w:rsidRDefault="0026092A" w:rsidP="00D37301">
      <w:pPr>
        <w:pStyle w:val="Ttulo1"/>
        <w:ind w:left="0"/>
        <w:jc w:val="center"/>
        <w:rPr>
          <w:sz w:val="24"/>
          <w:szCs w:val="24"/>
        </w:rPr>
      </w:pPr>
    </w:p>
    <w:p w14:paraId="2AD8C7C8" w14:textId="77777777" w:rsidR="0026092A" w:rsidRPr="00495DE1" w:rsidRDefault="0026092A" w:rsidP="00D37301">
      <w:pPr>
        <w:pStyle w:val="Ttulo1"/>
        <w:ind w:left="0"/>
        <w:jc w:val="center"/>
        <w:rPr>
          <w:sz w:val="24"/>
          <w:szCs w:val="24"/>
        </w:rPr>
      </w:pPr>
    </w:p>
    <w:p w14:paraId="59750584" w14:textId="77777777" w:rsidR="0026092A" w:rsidRPr="00495DE1" w:rsidRDefault="0026092A" w:rsidP="00D37301">
      <w:pPr>
        <w:pStyle w:val="Ttulo1"/>
        <w:ind w:left="0"/>
        <w:jc w:val="center"/>
        <w:rPr>
          <w:sz w:val="24"/>
          <w:szCs w:val="24"/>
        </w:rPr>
      </w:pPr>
    </w:p>
    <w:p w14:paraId="79618C31" w14:textId="77777777" w:rsidR="0026092A" w:rsidRPr="00495DE1" w:rsidRDefault="0026092A" w:rsidP="00D37301">
      <w:pPr>
        <w:pStyle w:val="Ttulo1"/>
        <w:ind w:left="0"/>
        <w:jc w:val="center"/>
        <w:rPr>
          <w:sz w:val="24"/>
          <w:szCs w:val="24"/>
        </w:rPr>
      </w:pPr>
    </w:p>
    <w:p w14:paraId="6A364F68" w14:textId="77777777" w:rsidR="0026092A" w:rsidRPr="00495DE1" w:rsidRDefault="0026092A" w:rsidP="00D37301">
      <w:pPr>
        <w:pStyle w:val="Ttulo1"/>
        <w:ind w:left="0"/>
        <w:jc w:val="center"/>
        <w:rPr>
          <w:sz w:val="24"/>
          <w:szCs w:val="24"/>
        </w:rPr>
      </w:pPr>
      <w:r w:rsidRPr="00495DE1">
        <w:rPr>
          <w:sz w:val="24"/>
          <w:szCs w:val="24"/>
        </w:rPr>
        <w:lastRenderedPageBreak/>
        <w:t>ANEXO VII</w:t>
      </w:r>
    </w:p>
    <w:p w14:paraId="4091386D" w14:textId="77777777" w:rsidR="0026092A" w:rsidRPr="00495DE1" w:rsidRDefault="0026092A" w:rsidP="00D37301">
      <w:pPr>
        <w:pStyle w:val="NormalWeb"/>
        <w:jc w:val="center"/>
        <w:rPr>
          <w:rFonts w:ascii="Arial" w:hAnsi="Arial" w:cs="Arial"/>
          <w:b/>
          <w:bCs/>
        </w:rPr>
      </w:pPr>
      <w:r w:rsidRPr="00495DE1">
        <w:rPr>
          <w:rFonts w:ascii="Arial" w:hAnsi="Arial" w:cs="Arial"/>
          <w:b/>
          <w:bCs/>
        </w:rPr>
        <w:t>MINUTA DE CONTRATO ADMINISTRATIVO Nº XXXX/XXXX</w:t>
      </w:r>
    </w:p>
    <w:p w14:paraId="78037CE5" w14:textId="613F4542" w:rsidR="0026092A" w:rsidRPr="00495DE1" w:rsidRDefault="0026092A" w:rsidP="00D37301">
      <w:pPr>
        <w:jc w:val="both"/>
        <w:rPr>
          <w:rFonts w:ascii="Arial" w:hAnsi="Arial" w:cs="Arial"/>
          <w:b/>
          <w:bCs/>
          <w:color w:val="000000"/>
          <w:sz w:val="24"/>
          <w:szCs w:val="24"/>
        </w:rPr>
      </w:pPr>
      <w:r w:rsidRPr="00495DE1">
        <w:rPr>
          <w:rFonts w:ascii="Arial" w:hAnsi="Arial" w:cs="Arial"/>
          <w:b/>
          <w:bCs/>
          <w:color w:val="000000"/>
          <w:sz w:val="24"/>
          <w:szCs w:val="24"/>
        </w:rPr>
        <w:t xml:space="preserve">Processo Administrativo </w:t>
      </w:r>
      <w:r w:rsidRPr="00495DE1">
        <w:rPr>
          <w:rFonts w:ascii="Arial" w:hAnsi="Arial" w:cs="Arial"/>
          <w:b/>
          <w:bCs/>
          <w:sz w:val="24"/>
          <w:szCs w:val="24"/>
        </w:rPr>
        <w:t xml:space="preserve">n° </w:t>
      </w:r>
      <w:r w:rsidR="00F553A7">
        <w:rPr>
          <w:rFonts w:ascii="Arial" w:hAnsi="Arial" w:cs="Arial"/>
          <w:b/>
          <w:bCs/>
          <w:sz w:val="24"/>
          <w:szCs w:val="24"/>
        </w:rPr>
        <w:t>07</w:t>
      </w:r>
      <w:r w:rsidRPr="00495DE1">
        <w:rPr>
          <w:rFonts w:ascii="Arial" w:hAnsi="Arial" w:cs="Arial"/>
          <w:b/>
          <w:bCs/>
          <w:sz w:val="24"/>
          <w:szCs w:val="24"/>
        </w:rPr>
        <w:t>/202</w:t>
      </w:r>
      <w:r w:rsidR="00F553A7">
        <w:rPr>
          <w:rFonts w:ascii="Arial" w:hAnsi="Arial" w:cs="Arial"/>
          <w:b/>
          <w:bCs/>
          <w:sz w:val="24"/>
          <w:szCs w:val="24"/>
        </w:rPr>
        <w:t>6</w:t>
      </w:r>
    </w:p>
    <w:p w14:paraId="38DB4BB6" w14:textId="77777777" w:rsidR="0026092A" w:rsidRPr="00495DE1" w:rsidRDefault="0026092A" w:rsidP="00D37301">
      <w:pPr>
        <w:jc w:val="both"/>
        <w:rPr>
          <w:rFonts w:ascii="Arial" w:hAnsi="Arial" w:cs="Arial"/>
          <w:bCs/>
          <w:color w:val="000000"/>
          <w:sz w:val="24"/>
          <w:szCs w:val="24"/>
        </w:rPr>
      </w:pPr>
    </w:p>
    <w:p w14:paraId="4FF45BF5" w14:textId="77777777" w:rsidR="0026092A" w:rsidRPr="00495DE1" w:rsidRDefault="0026092A" w:rsidP="00D37301">
      <w:pPr>
        <w:pStyle w:val="Prembulo"/>
        <w:spacing w:before="0" w:after="0" w:line="240" w:lineRule="auto"/>
        <w:ind w:left="0" w:right="0"/>
        <w:rPr>
          <w:bCs w:val="0"/>
          <w:sz w:val="24"/>
          <w:szCs w:val="24"/>
        </w:rPr>
      </w:pPr>
      <w:r w:rsidRPr="00495DE1">
        <w:rPr>
          <w:bCs w:val="0"/>
          <w:sz w:val="24"/>
          <w:szCs w:val="24"/>
        </w:rPr>
        <w:t xml:space="preserve">CONTRATO ADMINISTRATIVO Nº ......../...., QUE FAZEM ENTRE SI O MUNICÍPIO DE DOURADINA – MS E A EMPRESA ....................................  </w:t>
      </w:r>
    </w:p>
    <w:p w14:paraId="6C78B3D9" w14:textId="77777777" w:rsidR="0026092A" w:rsidRPr="00495DE1" w:rsidRDefault="0026092A" w:rsidP="00D37301">
      <w:pPr>
        <w:pStyle w:val="Prembulo"/>
        <w:spacing w:before="0" w:after="0" w:line="240" w:lineRule="auto"/>
        <w:ind w:left="0" w:right="0"/>
        <w:rPr>
          <w:bCs w:val="0"/>
          <w:sz w:val="24"/>
          <w:szCs w:val="24"/>
        </w:rPr>
      </w:pPr>
    </w:p>
    <w:p w14:paraId="6D98709C" w14:textId="58EA462B" w:rsidR="0026092A" w:rsidRPr="00495DE1" w:rsidRDefault="0026092A" w:rsidP="00D37301">
      <w:pPr>
        <w:jc w:val="both"/>
        <w:rPr>
          <w:rFonts w:ascii="Arial" w:eastAsia="Arial" w:hAnsi="Arial" w:cs="Arial"/>
          <w:sz w:val="24"/>
          <w:szCs w:val="24"/>
        </w:rPr>
      </w:pPr>
      <w:r w:rsidRPr="00495DE1">
        <w:rPr>
          <w:rFonts w:ascii="Arial" w:hAnsi="Arial" w:cs="Arial"/>
          <w:sz w:val="24"/>
          <w:szCs w:val="24"/>
        </w:rPr>
        <w:t xml:space="preserve">O MUNICÍPIO DE DOURADINA, ESTADO DE MATO GROSSO DO SUL, com </w:t>
      </w:r>
      <w:r w:rsidRPr="00495DE1">
        <w:rPr>
          <w:rFonts w:ascii="Arial" w:hAnsi="Arial" w:cs="Arial"/>
          <w:b/>
          <w:w w:val="120"/>
          <w:sz w:val="24"/>
          <w:szCs w:val="24"/>
        </w:rPr>
        <w:t>MUNICÍPIO DE DOURADINA ESTADO DO MATO GROSSO DO SUL</w:t>
      </w:r>
      <w:r w:rsidRPr="00495DE1">
        <w:rPr>
          <w:rFonts w:ascii="Arial" w:hAnsi="Arial" w:cs="Arial"/>
          <w:w w:val="120"/>
          <w:sz w:val="24"/>
          <w:szCs w:val="24"/>
        </w:rPr>
        <w:t xml:space="preserve">, </w:t>
      </w:r>
      <w:r w:rsidRPr="00495DE1">
        <w:rPr>
          <w:rFonts w:ascii="Arial" w:hAnsi="Arial" w:cs="Arial"/>
          <w:sz w:val="24"/>
          <w:szCs w:val="24"/>
        </w:rPr>
        <w:t>pessoa</w:t>
      </w:r>
      <w:r w:rsidRPr="00495DE1">
        <w:rPr>
          <w:rFonts w:ascii="Arial" w:hAnsi="Arial" w:cs="Arial"/>
          <w:spacing w:val="-11"/>
          <w:sz w:val="24"/>
          <w:szCs w:val="24"/>
        </w:rPr>
        <w:t xml:space="preserve"> </w:t>
      </w:r>
      <w:r w:rsidRPr="00495DE1">
        <w:rPr>
          <w:rFonts w:ascii="Arial" w:hAnsi="Arial" w:cs="Arial"/>
          <w:sz w:val="24"/>
          <w:szCs w:val="24"/>
        </w:rPr>
        <w:t>jurídica</w:t>
      </w:r>
      <w:r w:rsidRPr="00495DE1">
        <w:rPr>
          <w:rFonts w:ascii="Arial" w:hAnsi="Arial" w:cs="Arial"/>
          <w:spacing w:val="-10"/>
          <w:sz w:val="24"/>
          <w:szCs w:val="24"/>
        </w:rPr>
        <w:t xml:space="preserve"> </w:t>
      </w:r>
      <w:r w:rsidRPr="00495DE1">
        <w:rPr>
          <w:rFonts w:ascii="Arial" w:hAnsi="Arial" w:cs="Arial"/>
          <w:sz w:val="24"/>
          <w:szCs w:val="24"/>
        </w:rPr>
        <w:t>de</w:t>
      </w:r>
      <w:r w:rsidRPr="00495DE1">
        <w:rPr>
          <w:rFonts w:ascii="Arial" w:hAnsi="Arial" w:cs="Arial"/>
          <w:spacing w:val="-11"/>
          <w:sz w:val="24"/>
          <w:szCs w:val="24"/>
        </w:rPr>
        <w:t xml:space="preserve"> </w:t>
      </w:r>
      <w:r w:rsidRPr="00495DE1">
        <w:rPr>
          <w:rFonts w:ascii="Arial" w:hAnsi="Arial" w:cs="Arial"/>
          <w:sz w:val="24"/>
          <w:szCs w:val="24"/>
        </w:rPr>
        <w:t>direito</w:t>
      </w:r>
      <w:r w:rsidRPr="00495DE1">
        <w:rPr>
          <w:rFonts w:ascii="Arial" w:hAnsi="Arial" w:cs="Arial"/>
          <w:spacing w:val="-10"/>
          <w:sz w:val="24"/>
          <w:szCs w:val="24"/>
        </w:rPr>
        <w:t xml:space="preserve"> </w:t>
      </w:r>
      <w:r w:rsidRPr="00495DE1">
        <w:rPr>
          <w:rFonts w:ascii="Arial" w:hAnsi="Arial" w:cs="Arial"/>
          <w:sz w:val="24"/>
          <w:szCs w:val="24"/>
        </w:rPr>
        <w:t>público</w:t>
      </w:r>
      <w:r w:rsidRPr="00495DE1">
        <w:rPr>
          <w:rFonts w:ascii="Arial" w:hAnsi="Arial" w:cs="Arial"/>
          <w:spacing w:val="-65"/>
          <w:sz w:val="24"/>
          <w:szCs w:val="24"/>
        </w:rPr>
        <w:t xml:space="preserve"> </w:t>
      </w:r>
      <w:r w:rsidRPr="00495DE1">
        <w:rPr>
          <w:rFonts w:ascii="Arial" w:hAnsi="Arial" w:cs="Arial"/>
          <w:sz w:val="24"/>
          <w:szCs w:val="24"/>
        </w:rPr>
        <w:t>interno, inscrita no CNPJ sob o n. 15.479.751/0001-00, com endereço na Rua Domingos</w:t>
      </w:r>
      <w:r w:rsidRPr="00495DE1">
        <w:rPr>
          <w:rFonts w:ascii="Arial" w:hAnsi="Arial" w:cs="Arial"/>
          <w:spacing w:val="1"/>
          <w:sz w:val="24"/>
          <w:szCs w:val="24"/>
        </w:rPr>
        <w:t xml:space="preserve"> </w:t>
      </w:r>
      <w:r w:rsidRPr="00495DE1">
        <w:rPr>
          <w:rFonts w:ascii="Arial" w:hAnsi="Arial" w:cs="Arial"/>
          <w:sz w:val="24"/>
          <w:szCs w:val="24"/>
        </w:rPr>
        <w:t>da Silva, 1250 – Centro, neste ato, representada pela Prefeita Municipal Nair Branti, residente e domiciliado nesta cidade de Douradina-MS C</w:t>
      </w:r>
      <w:r w:rsidRPr="00495DE1">
        <w:rPr>
          <w:rFonts w:ascii="Arial" w:eastAsia="Arial" w:hAnsi="Arial" w:cs="Arial"/>
          <w:sz w:val="24"/>
          <w:szCs w:val="24"/>
        </w:rPr>
        <w:t xml:space="preserve">ONTRATANTE, e o(a) </w:t>
      </w:r>
      <w:r w:rsidRPr="00495DE1">
        <w:rPr>
          <w:rFonts w:ascii="Arial" w:eastAsia="Arial" w:hAnsi="Arial" w:cs="Arial"/>
          <w:color w:val="FF0000"/>
          <w:sz w:val="24"/>
          <w:szCs w:val="24"/>
        </w:rPr>
        <w:t>..............................,</w:t>
      </w:r>
      <w:r w:rsidRPr="00495DE1">
        <w:rPr>
          <w:rFonts w:ascii="Arial" w:eastAsia="Arial" w:hAnsi="Arial" w:cs="Arial"/>
          <w:sz w:val="24"/>
          <w:szCs w:val="24"/>
        </w:rPr>
        <w:t xml:space="preserve"> inscrito(a) no CNPJ/MF sob o nº ............................, sediado(a) na ..................................., doravante designado CONTRATADO, neste ato representado(a) por .................................. (nome e função no contratado), conforme atos constitutivos da empresa </w:t>
      </w:r>
      <w:r w:rsidRPr="00495DE1">
        <w:rPr>
          <w:rFonts w:ascii="Arial" w:eastAsia="Arial" w:hAnsi="Arial" w:cs="Arial"/>
          <w:b/>
          <w:bCs/>
          <w:sz w:val="24"/>
          <w:szCs w:val="24"/>
        </w:rPr>
        <w:t>OU</w:t>
      </w:r>
      <w:r w:rsidRPr="00495DE1">
        <w:rPr>
          <w:rFonts w:ascii="Arial" w:eastAsia="Arial" w:hAnsi="Arial" w:cs="Arial"/>
          <w:sz w:val="24"/>
          <w:szCs w:val="24"/>
        </w:rPr>
        <w:t xml:space="preserve"> procuração apresentada nos autos, tendo em vista o que consta no Processo nº .............................. e em observância às disposições da </w:t>
      </w:r>
      <w:hyperlink r:id="rId11" w:history="1">
        <w:r w:rsidRPr="00495DE1">
          <w:rPr>
            <w:rStyle w:val="Hyperlink"/>
            <w:rFonts w:ascii="Arial" w:eastAsia="Arial" w:hAnsi="Arial" w:cs="Arial"/>
            <w:color w:val="0070C0"/>
            <w:sz w:val="24"/>
            <w:szCs w:val="24"/>
          </w:rPr>
          <w:t>Lei nº 14.133, de 1º de abril de 2021</w:t>
        </w:r>
      </w:hyperlink>
      <w:r w:rsidRPr="00495DE1">
        <w:rPr>
          <w:rFonts w:ascii="Arial" w:eastAsia="Arial" w:hAnsi="Arial" w:cs="Arial"/>
          <w:sz w:val="24"/>
          <w:szCs w:val="24"/>
        </w:rPr>
        <w:t xml:space="preserve">, e demais legislação aplicável, resolvem celebrar o presente Termo de Contrato, decorrente </w:t>
      </w:r>
      <w:r w:rsidRPr="00495DE1">
        <w:rPr>
          <w:rStyle w:val="normaltextrun"/>
          <w:rFonts w:ascii="Arial" w:hAnsi="Arial" w:cs="Arial"/>
          <w:color w:val="000000" w:themeColor="text1"/>
          <w:sz w:val="24"/>
          <w:szCs w:val="24"/>
          <w:bdr w:val="none" w:sz="0" w:space="0" w:color="auto" w:frame="1"/>
        </w:rPr>
        <w:t xml:space="preserve">da </w:t>
      </w:r>
      <w:r w:rsidRPr="00495DE1">
        <w:rPr>
          <w:rStyle w:val="normaltextrun"/>
          <w:rFonts w:ascii="Arial" w:hAnsi="Arial" w:cs="Arial"/>
          <w:b/>
          <w:bCs/>
          <w:color w:val="000000" w:themeColor="text1"/>
          <w:sz w:val="24"/>
          <w:szCs w:val="24"/>
          <w:bdr w:val="none" w:sz="0" w:space="0" w:color="auto" w:frame="1"/>
        </w:rPr>
        <w:t xml:space="preserve">Pregão Presencial nº </w:t>
      </w:r>
      <w:r w:rsidR="00F553A7">
        <w:rPr>
          <w:rStyle w:val="normaltextrun"/>
          <w:rFonts w:ascii="Arial" w:hAnsi="Arial" w:cs="Arial"/>
          <w:b/>
          <w:bCs/>
          <w:sz w:val="24"/>
          <w:szCs w:val="24"/>
          <w:bdr w:val="none" w:sz="0" w:space="0" w:color="auto" w:frame="1"/>
        </w:rPr>
        <w:t>03/2026</w:t>
      </w:r>
      <w:r w:rsidRPr="00495DE1">
        <w:rPr>
          <w:rFonts w:ascii="Arial" w:eastAsia="Arial" w:hAnsi="Arial" w:cs="Arial"/>
          <w:sz w:val="24"/>
          <w:szCs w:val="24"/>
        </w:rPr>
        <w:t xml:space="preserve"> mediante as cláusulas e condições a seguir enunciadas.</w:t>
      </w:r>
    </w:p>
    <w:p w14:paraId="0C24F65A" w14:textId="77777777" w:rsidR="0026092A" w:rsidRDefault="0026092A" w:rsidP="00D37301">
      <w:pPr>
        <w:pStyle w:val="Nivel01"/>
        <w:rPr>
          <w:rFonts w:ascii="Arial" w:hAnsi="Arial" w:cs="Arial"/>
          <w:sz w:val="24"/>
          <w:szCs w:val="24"/>
          <w:lang w:val="pt-BR"/>
        </w:rPr>
      </w:pPr>
      <w:r w:rsidRPr="00495DE1">
        <w:rPr>
          <w:rFonts w:ascii="Arial" w:hAnsi="Arial" w:cs="Arial"/>
          <w:sz w:val="24"/>
          <w:szCs w:val="24"/>
          <w:lang w:val="pt-BR"/>
        </w:rPr>
        <w:t>CLÁUSULA PRIMEIRA – OBJETO (</w:t>
      </w:r>
      <w:hyperlink r:id="rId12" w:anchor="art92" w:history="1">
        <w:r w:rsidRPr="00495DE1">
          <w:rPr>
            <w:rStyle w:val="Hyperlink"/>
            <w:rFonts w:ascii="Arial" w:hAnsi="Arial" w:cs="Arial"/>
            <w:sz w:val="24"/>
            <w:szCs w:val="24"/>
            <w:lang w:val="pt-BR"/>
          </w:rPr>
          <w:t>art. 92, I e II</w:t>
        </w:r>
      </w:hyperlink>
      <w:r w:rsidRPr="00495DE1">
        <w:rPr>
          <w:rFonts w:ascii="Arial" w:hAnsi="Arial" w:cs="Arial"/>
          <w:sz w:val="24"/>
          <w:szCs w:val="24"/>
          <w:lang w:val="pt-BR"/>
        </w:rPr>
        <w:t>)</w:t>
      </w:r>
    </w:p>
    <w:p w14:paraId="5F2BE316" w14:textId="77777777" w:rsidR="008500CC" w:rsidRPr="008500CC" w:rsidRDefault="008500CC" w:rsidP="008500CC">
      <w:pPr>
        <w:rPr>
          <w:lang w:val="pt-BR"/>
        </w:rPr>
      </w:pPr>
    </w:p>
    <w:p w14:paraId="4DDED5AB" w14:textId="3719C914" w:rsidR="00F553A7" w:rsidRPr="00495DE1" w:rsidRDefault="0026092A" w:rsidP="00F553A7">
      <w:pPr>
        <w:pStyle w:val="TpicoTR"/>
        <w:autoSpaceDE w:val="0"/>
        <w:autoSpaceDN w:val="0"/>
        <w:adjustRightInd w:val="0"/>
        <w:spacing w:after="0" w:line="240" w:lineRule="auto"/>
        <w:jc w:val="both"/>
        <w:rPr>
          <w:rFonts w:cs="Arial"/>
          <w:b w:val="0"/>
          <w:bCs/>
          <w:szCs w:val="24"/>
        </w:rPr>
      </w:pPr>
      <w:r w:rsidRPr="00F553A7">
        <w:rPr>
          <w:b w:val="0"/>
          <w:bCs/>
          <w:szCs w:val="24"/>
        </w:rPr>
        <w:t>O objeto do presente instrumento é</w:t>
      </w:r>
      <w:r w:rsidRPr="008500CC">
        <w:rPr>
          <w:szCs w:val="24"/>
        </w:rPr>
        <w:t xml:space="preserve"> </w:t>
      </w:r>
      <w:r w:rsidR="00F553A7" w:rsidRPr="00DF65F2">
        <w:rPr>
          <w:rFonts w:cs="Arial"/>
          <w:b w:val="0"/>
          <w:szCs w:val="24"/>
        </w:rPr>
        <w:t xml:space="preserve">Registro de preços objetivando futura e eventual </w:t>
      </w:r>
      <w:r w:rsidR="00F553A7" w:rsidRPr="00536737">
        <w:rPr>
          <w:rFonts w:cs="Arial"/>
          <w:b w:val="0"/>
          <w:bCs/>
          <w:szCs w:val="24"/>
        </w:rPr>
        <w:t>aquisição de pães para os funcioná</w:t>
      </w:r>
      <w:r w:rsidR="00F553A7" w:rsidRPr="00536737">
        <w:rPr>
          <w:rFonts w:cs="Arial"/>
          <w:b w:val="0"/>
          <w:bCs/>
        </w:rPr>
        <w:t>r</w:t>
      </w:r>
      <w:r w:rsidR="00F553A7" w:rsidRPr="00536737">
        <w:rPr>
          <w:rFonts w:cs="Arial"/>
          <w:b w:val="0"/>
          <w:bCs/>
          <w:szCs w:val="24"/>
        </w:rPr>
        <w:t xml:space="preserve">ios das diversas secretarias e para a merenda escolar da rede municipal de ensino do </w:t>
      </w:r>
      <w:r w:rsidR="00F553A7" w:rsidRPr="00536737">
        <w:rPr>
          <w:rFonts w:cs="Arial"/>
          <w:b w:val="0"/>
          <w:bCs/>
        </w:rPr>
        <w:t>município</w:t>
      </w:r>
      <w:r w:rsidR="00F553A7" w:rsidRPr="00536737">
        <w:rPr>
          <w:rFonts w:cs="Arial"/>
          <w:b w:val="0"/>
          <w:bCs/>
          <w:szCs w:val="24"/>
        </w:rPr>
        <w:t xml:space="preserve"> de </w:t>
      </w:r>
      <w:r w:rsidR="00F553A7" w:rsidRPr="00536737">
        <w:rPr>
          <w:rFonts w:cs="Arial"/>
          <w:b w:val="0"/>
          <w:bCs/>
        </w:rPr>
        <w:t>D</w:t>
      </w:r>
      <w:r w:rsidR="00F553A7" w:rsidRPr="00536737">
        <w:rPr>
          <w:rFonts w:cs="Arial"/>
          <w:b w:val="0"/>
          <w:bCs/>
          <w:szCs w:val="24"/>
        </w:rPr>
        <w:t>ouradina/</w:t>
      </w:r>
      <w:r w:rsidR="00F553A7" w:rsidRPr="00536737">
        <w:rPr>
          <w:rFonts w:cs="Arial"/>
          <w:b w:val="0"/>
          <w:bCs/>
        </w:rPr>
        <w:t>MS</w:t>
      </w:r>
      <w:r w:rsidR="00F553A7">
        <w:rPr>
          <w:rFonts w:cs="Arial"/>
        </w:rPr>
        <w:t>,</w:t>
      </w:r>
      <w:r w:rsidR="00F553A7" w:rsidRPr="00DF65F2">
        <w:rPr>
          <w:rFonts w:cs="Arial"/>
          <w:b w:val="0"/>
          <w:szCs w:val="24"/>
        </w:rPr>
        <w:t xml:space="preserve"> em conformidade com as descrições elencadas nos anexos integrantes do edital (Anexo I – Proposta de Preços / Anexo II – Termo de Referência)</w:t>
      </w:r>
    </w:p>
    <w:p w14:paraId="2E65F179" w14:textId="77777777" w:rsidR="008500CC" w:rsidRDefault="008500CC" w:rsidP="008500CC">
      <w:pPr>
        <w:pStyle w:val="Nivel2"/>
        <w:spacing w:before="0" w:after="0" w:line="240" w:lineRule="auto"/>
        <w:rPr>
          <w:rFonts w:ascii="Arial" w:hAnsi="Arial"/>
          <w:sz w:val="24"/>
          <w:szCs w:val="24"/>
        </w:rPr>
      </w:pPr>
    </w:p>
    <w:p w14:paraId="36289F53" w14:textId="786AA5C2" w:rsidR="0026092A" w:rsidRPr="008500CC" w:rsidRDefault="0026092A" w:rsidP="00F454C2">
      <w:pPr>
        <w:pStyle w:val="Nivel2"/>
        <w:numPr>
          <w:ilvl w:val="1"/>
          <w:numId w:val="20"/>
        </w:numPr>
        <w:spacing w:before="0" w:after="0" w:line="240" w:lineRule="auto"/>
        <w:ind w:left="0" w:firstLine="0"/>
        <w:rPr>
          <w:rFonts w:ascii="Arial" w:hAnsi="Arial"/>
          <w:sz w:val="24"/>
          <w:szCs w:val="24"/>
        </w:rPr>
      </w:pPr>
      <w:r w:rsidRPr="008500CC">
        <w:rPr>
          <w:rFonts w:ascii="Arial" w:hAnsi="Arial"/>
          <w:sz w:val="24"/>
          <w:szCs w:val="24"/>
        </w:rPr>
        <w:t>Planilha da contratação:</w:t>
      </w:r>
    </w:p>
    <w:p w14:paraId="4F751216" w14:textId="77777777" w:rsidR="0026092A" w:rsidRPr="00495DE1" w:rsidRDefault="0026092A" w:rsidP="00D37301">
      <w:pPr>
        <w:pStyle w:val="Nivel2"/>
        <w:spacing w:before="0" w:after="0" w:line="240" w:lineRule="auto"/>
        <w:rPr>
          <w:rFonts w:ascii="Arial" w:hAnsi="Arial"/>
          <w:sz w:val="24"/>
          <w:szCs w:val="24"/>
        </w:rPr>
      </w:pPr>
    </w:p>
    <w:tbl>
      <w:tblPr>
        <w:tblW w:w="9503" w:type="dxa"/>
        <w:tblInd w:w="-5" w:type="dxa"/>
        <w:tblLayout w:type="fixed"/>
        <w:tblLook w:val="04A0" w:firstRow="1" w:lastRow="0" w:firstColumn="1" w:lastColumn="0" w:noHBand="0" w:noVBand="1"/>
      </w:tblPr>
      <w:tblGrid>
        <w:gridCol w:w="851"/>
        <w:gridCol w:w="2126"/>
        <w:gridCol w:w="1560"/>
        <w:gridCol w:w="1276"/>
        <w:gridCol w:w="1280"/>
        <w:gridCol w:w="1275"/>
        <w:gridCol w:w="1135"/>
      </w:tblGrid>
      <w:tr w:rsidR="0026092A" w:rsidRPr="00495DE1" w14:paraId="6B4E2418" w14:textId="77777777" w:rsidTr="008500C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3C09D"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ITEM</w:t>
            </w:r>
          </w:p>
          <w:p w14:paraId="17413316" w14:textId="77777777" w:rsidR="0026092A" w:rsidRPr="008500CC" w:rsidRDefault="0026092A" w:rsidP="00D37301">
            <w:pPr>
              <w:jc w:val="center"/>
              <w:rPr>
                <w:rFonts w:ascii="Arial" w:hAnsi="Arial" w:cs="Arial"/>
                <w:b/>
                <w:bCs/>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1839F"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ESPECIFICAÇÃO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3402E"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2013F"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QUANT.</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6B43E"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VALOR UNITÁRIO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D66A5"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VALOR TOTAL</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7A3A7" w14:textId="77777777" w:rsidR="0026092A" w:rsidRPr="008500CC" w:rsidRDefault="0026092A" w:rsidP="00D37301">
            <w:pPr>
              <w:jc w:val="center"/>
              <w:rPr>
                <w:rFonts w:ascii="Arial" w:hAnsi="Arial" w:cs="Arial"/>
                <w:b/>
                <w:bCs/>
                <w:sz w:val="20"/>
                <w:szCs w:val="20"/>
              </w:rPr>
            </w:pPr>
            <w:r w:rsidRPr="008500CC">
              <w:rPr>
                <w:rFonts w:ascii="Arial" w:hAnsi="Arial" w:cs="Arial"/>
                <w:b/>
                <w:bCs/>
                <w:sz w:val="20"/>
                <w:szCs w:val="20"/>
              </w:rPr>
              <w:t>MARCA</w:t>
            </w:r>
          </w:p>
        </w:tc>
      </w:tr>
      <w:tr w:rsidR="0026092A" w:rsidRPr="00495DE1" w14:paraId="2B4F8B87" w14:textId="77777777" w:rsidTr="008500C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B922C" w14:textId="77777777" w:rsidR="0026092A" w:rsidRPr="008500CC" w:rsidRDefault="0026092A" w:rsidP="00D37301">
            <w:pPr>
              <w:jc w:val="both"/>
              <w:rPr>
                <w:rFonts w:ascii="Arial" w:eastAsia="Arial" w:hAnsi="Arial" w:cs="Arial"/>
                <w:b/>
                <w:bCs/>
                <w:color w:val="000000"/>
                <w:sz w:val="20"/>
                <w:szCs w:val="20"/>
              </w:rPr>
            </w:pPr>
            <w:r w:rsidRPr="008500CC">
              <w:rPr>
                <w:rFonts w:ascii="Arial" w:eastAsia="Arial" w:hAnsi="Arial" w:cs="Arial"/>
                <w:b/>
                <w:bCs/>
                <w:color w:val="000000" w:themeColor="text1"/>
                <w:sz w:val="20"/>
                <w:szCs w:val="20"/>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379BA" w14:textId="77777777" w:rsidR="0026092A" w:rsidRPr="008500CC" w:rsidRDefault="0026092A" w:rsidP="00D37301">
            <w:pPr>
              <w:jc w:val="both"/>
              <w:rPr>
                <w:rFonts w:ascii="Arial" w:eastAsia="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1A2F3" w14:textId="77777777" w:rsidR="0026092A" w:rsidRPr="008500CC" w:rsidRDefault="0026092A" w:rsidP="00D37301">
            <w:pPr>
              <w:jc w:val="both"/>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F79B" w14:textId="77777777" w:rsidR="0026092A" w:rsidRPr="008500CC" w:rsidRDefault="0026092A" w:rsidP="00D37301">
            <w:pPr>
              <w:jc w:val="both"/>
              <w:rPr>
                <w:rFonts w:ascii="Arial" w:eastAsia="Arial" w:hAnsi="Arial" w:cs="Arial"/>
                <w:color w:val="000000"/>
                <w:sz w:val="20"/>
                <w:szCs w:val="20"/>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BB90C" w14:textId="77777777" w:rsidR="0026092A" w:rsidRPr="008500CC" w:rsidRDefault="0026092A" w:rsidP="00D37301">
            <w:pPr>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6BCA1" w14:textId="77777777" w:rsidR="0026092A" w:rsidRPr="008500CC" w:rsidRDefault="0026092A" w:rsidP="00D37301">
            <w:pPr>
              <w:jc w:val="both"/>
              <w:rPr>
                <w:rFonts w:ascii="Arial" w:eastAsia="Arial" w:hAnsi="Arial" w:cs="Arial"/>
                <w:color w:val="000000"/>
                <w:sz w:val="20"/>
                <w:szCs w:val="20"/>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F39F7" w14:textId="77777777" w:rsidR="0026092A" w:rsidRPr="008500CC" w:rsidRDefault="0026092A" w:rsidP="00D37301">
            <w:pPr>
              <w:jc w:val="both"/>
              <w:rPr>
                <w:rFonts w:ascii="Arial" w:eastAsia="Arial" w:hAnsi="Arial" w:cs="Arial"/>
                <w:color w:val="000000"/>
                <w:sz w:val="20"/>
                <w:szCs w:val="20"/>
              </w:rPr>
            </w:pPr>
          </w:p>
        </w:tc>
      </w:tr>
    </w:tbl>
    <w:p w14:paraId="25A888DF" w14:textId="77777777" w:rsidR="0026092A" w:rsidRPr="00495DE1" w:rsidRDefault="0026092A" w:rsidP="00D37301">
      <w:pPr>
        <w:pStyle w:val="Nivel2"/>
        <w:spacing w:before="0" w:after="0" w:line="240" w:lineRule="auto"/>
        <w:rPr>
          <w:rFonts w:ascii="Arial" w:hAnsi="Arial"/>
          <w:sz w:val="24"/>
          <w:szCs w:val="24"/>
        </w:rPr>
      </w:pPr>
    </w:p>
    <w:p w14:paraId="4D9789C9" w14:textId="77777777" w:rsidR="0026092A" w:rsidRPr="00495DE1" w:rsidRDefault="0026092A" w:rsidP="00F454C2">
      <w:pPr>
        <w:pStyle w:val="Nivel2"/>
        <w:numPr>
          <w:ilvl w:val="1"/>
          <w:numId w:val="20"/>
        </w:numPr>
        <w:spacing w:before="0" w:after="0" w:line="240" w:lineRule="auto"/>
        <w:ind w:left="0" w:firstLine="0"/>
        <w:rPr>
          <w:rFonts w:ascii="Arial" w:hAnsi="Arial"/>
          <w:sz w:val="24"/>
          <w:szCs w:val="24"/>
          <w:lang w:val="x-none"/>
        </w:rPr>
      </w:pPr>
      <w:r w:rsidRPr="00495DE1">
        <w:rPr>
          <w:rFonts w:ascii="Arial" w:hAnsi="Arial"/>
          <w:sz w:val="24"/>
          <w:szCs w:val="24"/>
        </w:rPr>
        <w:t>Vinculam esta contratação, independentemente de transcrição:</w:t>
      </w:r>
    </w:p>
    <w:p w14:paraId="498DB564" w14:textId="77777777" w:rsidR="0026092A" w:rsidRPr="00495DE1" w:rsidRDefault="0026092A" w:rsidP="00F454C2">
      <w:pPr>
        <w:pStyle w:val="Nivel3"/>
        <w:numPr>
          <w:ilvl w:val="2"/>
          <w:numId w:val="20"/>
        </w:numPr>
        <w:spacing w:before="0" w:after="0" w:line="240" w:lineRule="auto"/>
        <w:ind w:left="0" w:firstLine="0"/>
        <w:rPr>
          <w:rFonts w:ascii="Arial" w:hAnsi="Arial"/>
          <w:sz w:val="24"/>
          <w:szCs w:val="24"/>
          <w:lang w:val="x-none"/>
        </w:rPr>
      </w:pPr>
      <w:r w:rsidRPr="00495DE1">
        <w:rPr>
          <w:rFonts w:ascii="Arial" w:hAnsi="Arial"/>
          <w:sz w:val="24"/>
          <w:szCs w:val="24"/>
        </w:rPr>
        <w:t>O Termo de Referência;</w:t>
      </w:r>
    </w:p>
    <w:p w14:paraId="5C74A135" w14:textId="77777777" w:rsidR="0026092A" w:rsidRPr="00495DE1" w:rsidRDefault="0026092A" w:rsidP="00F454C2">
      <w:pPr>
        <w:pStyle w:val="Nivel3"/>
        <w:numPr>
          <w:ilvl w:val="2"/>
          <w:numId w:val="20"/>
        </w:numPr>
        <w:spacing w:before="0" w:after="0" w:line="240" w:lineRule="auto"/>
        <w:ind w:left="0" w:firstLine="0"/>
        <w:rPr>
          <w:rFonts w:ascii="Arial" w:hAnsi="Arial"/>
          <w:sz w:val="24"/>
          <w:szCs w:val="24"/>
        </w:rPr>
      </w:pPr>
      <w:r w:rsidRPr="00495DE1">
        <w:rPr>
          <w:rFonts w:ascii="Arial" w:hAnsi="Arial"/>
          <w:sz w:val="24"/>
          <w:szCs w:val="24"/>
        </w:rPr>
        <w:t>O Edital da Licitação;</w:t>
      </w:r>
    </w:p>
    <w:p w14:paraId="01594CF8" w14:textId="77777777" w:rsidR="0026092A" w:rsidRPr="00495DE1" w:rsidRDefault="0026092A" w:rsidP="00F454C2">
      <w:pPr>
        <w:pStyle w:val="Nivel3"/>
        <w:numPr>
          <w:ilvl w:val="2"/>
          <w:numId w:val="20"/>
        </w:numPr>
        <w:spacing w:before="0" w:after="0" w:line="240" w:lineRule="auto"/>
        <w:ind w:left="0" w:firstLine="0"/>
        <w:rPr>
          <w:rFonts w:ascii="Arial" w:hAnsi="Arial"/>
          <w:sz w:val="24"/>
          <w:szCs w:val="24"/>
        </w:rPr>
      </w:pPr>
      <w:r w:rsidRPr="00495DE1">
        <w:rPr>
          <w:rFonts w:ascii="Arial" w:hAnsi="Arial"/>
          <w:sz w:val="24"/>
          <w:szCs w:val="24"/>
        </w:rPr>
        <w:t>A Proposta do contratado;</w:t>
      </w:r>
    </w:p>
    <w:p w14:paraId="59EA69FC" w14:textId="77777777" w:rsidR="0026092A" w:rsidRPr="00495DE1" w:rsidRDefault="0026092A" w:rsidP="00F454C2">
      <w:pPr>
        <w:pStyle w:val="Nivel3"/>
        <w:numPr>
          <w:ilvl w:val="2"/>
          <w:numId w:val="20"/>
        </w:numPr>
        <w:spacing w:before="0" w:after="0" w:line="240" w:lineRule="auto"/>
        <w:ind w:left="0" w:firstLine="0"/>
        <w:rPr>
          <w:rFonts w:ascii="Arial" w:hAnsi="Arial"/>
          <w:sz w:val="24"/>
          <w:szCs w:val="24"/>
        </w:rPr>
      </w:pPr>
      <w:r w:rsidRPr="00495DE1">
        <w:rPr>
          <w:rFonts w:ascii="Arial" w:hAnsi="Arial"/>
          <w:sz w:val="24"/>
          <w:szCs w:val="24"/>
        </w:rPr>
        <w:t>Eventuais anexos dos documentos supracitados.</w:t>
      </w:r>
    </w:p>
    <w:p w14:paraId="10F0C29D"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SEGUNDA – VIGÊNCIA E PRORROGAÇÃO</w:t>
      </w:r>
    </w:p>
    <w:p w14:paraId="7F66CCB6" w14:textId="77777777" w:rsidR="0026092A" w:rsidRPr="00495DE1" w:rsidRDefault="0026092A" w:rsidP="00D37301">
      <w:pPr>
        <w:pStyle w:val="Nvel2-Red"/>
        <w:spacing w:before="0" w:after="0" w:line="240" w:lineRule="auto"/>
        <w:rPr>
          <w:rFonts w:ascii="Arial" w:hAnsi="Arial"/>
          <w:i w:val="0"/>
          <w:iCs w:val="0"/>
          <w:color w:val="000000" w:themeColor="text1"/>
          <w:sz w:val="24"/>
          <w:szCs w:val="24"/>
        </w:rPr>
      </w:pPr>
    </w:p>
    <w:p w14:paraId="25C84D7E" w14:textId="77777777" w:rsidR="0026092A" w:rsidRPr="00495DE1" w:rsidRDefault="0026092A" w:rsidP="00D37301">
      <w:pPr>
        <w:pStyle w:val="Nvel2-Red"/>
        <w:spacing w:before="0" w:after="0" w:line="240" w:lineRule="auto"/>
        <w:rPr>
          <w:rFonts w:ascii="Arial" w:hAnsi="Arial"/>
          <w:i w:val="0"/>
          <w:iCs w:val="0"/>
          <w:color w:val="000000" w:themeColor="text1"/>
          <w:sz w:val="24"/>
          <w:szCs w:val="24"/>
        </w:rPr>
      </w:pPr>
      <w:r w:rsidRPr="00495DE1">
        <w:rPr>
          <w:rFonts w:ascii="Arial" w:hAnsi="Arial"/>
          <w:i w:val="0"/>
          <w:iCs w:val="0"/>
          <w:color w:val="000000" w:themeColor="text1"/>
          <w:sz w:val="24"/>
          <w:szCs w:val="24"/>
        </w:rPr>
        <w:t xml:space="preserve">O prazo de vigência da contratação é de 12 meses contados da assinatura deste termo prorrogável por até 12 meses, na forma dos </w:t>
      </w:r>
      <w:hyperlink r:id="rId13" w:anchor="art106" w:history="1">
        <w:r w:rsidRPr="00495DE1">
          <w:rPr>
            <w:rStyle w:val="Hyperlink"/>
            <w:rFonts w:ascii="Arial" w:hAnsi="Arial"/>
            <w:i w:val="0"/>
            <w:iCs w:val="0"/>
            <w:color w:val="0070C0"/>
            <w:sz w:val="24"/>
            <w:szCs w:val="24"/>
          </w:rPr>
          <w:t>artigos 106 e 107 da Lei n° 14.133, de 2021</w:t>
        </w:r>
      </w:hyperlink>
      <w:r w:rsidRPr="00495DE1">
        <w:rPr>
          <w:rFonts w:ascii="Arial" w:hAnsi="Arial"/>
          <w:i w:val="0"/>
          <w:iCs w:val="0"/>
          <w:color w:val="000000" w:themeColor="text1"/>
          <w:sz w:val="24"/>
          <w:szCs w:val="24"/>
        </w:rPr>
        <w:t>.</w:t>
      </w:r>
    </w:p>
    <w:p w14:paraId="1051997E"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p>
    <w:p w14:paraId="257A2B86"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r w:rsidRPr="00495DE1">
        <w:rPr>
          <w:rFonts w:ascii="Arial" w:hAnsi="Arial"/>
          <w:i w:val="0"/>
          <w:iCs w:val="0"/>
          <w:color w:val="000000" w:themeColor="text1"/>
          <w:sz w:val="24"/>
          <w:szCs w:val="24"/>
        </w:rPr>
        <w:t>A prorrogação de contrato deverá ser promovida mediante celebração de termo aditivo.</w:t>
      </w:r>
    </w:p>
    <w:p w14:paraId="5AE488B9"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p>
    <w:p w14:paraId="0C5E0145"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r w:rsidRPr="00495DE1">
        <w:rPr>
          <w:rFonts w:ascii="Arial" w:hAnsi="Arial"/>
          <w:i w:val="0"/>
          <w:iCs w:val="0"/>
          <w:color w:val="000000" w:themeColor="text1"/>
          <w:sz w:val="24"/>
          <w:szCs w:val="24"/>
        </w:rPr>
        <w:t>O contratado não tem direito subjetivo à prorrogação contratual.</w:t>
      </w:r>
    </w:p>
    <w:p w14:paraId="0D63624D"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p>
    <w:p w14:paraId="38BEDA39"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r w:rsidRPr="00495DE1">
        <w:rPr>
          <w:rFonts w:ascii="Arial" w:hAnsi="Arial"/>
          <w:i w:val="0"/>
          <w:iCs w:val="0"/>
          <w:color w:val="000000" w:themeColor="text1"/>
          <w:sz w:val="24"/>
          <w:szCs w:val="24"/>
        </w:rPr>
        <w:lastRenderedPageBreak/>
        <w:t>O contrato não poderá ser prorrogado quando o contratado tiver sido penalizado nas sanções de declaração de inidoneidade ou impedimento de licitar e contratar com poder público, observadas as abrangências de aplicação.</w:t>
      </w:r>
    </w:p>
    <w:p w14:paraId="0CC683AB" w14:textId="77777777" w:rsidR="0026092A" w:rsidRPr="00495DE1" w:rsidRDefault="0026092A" w:rsidP="00D37301">
      <w:pPr>
        <w:pStyle w:val="Nvel3-R"/>
        <w:spacing w:before="0" w:after="0" w:line="240" w:lineRule="auto"/>
        <w:ind w:left="0" w:firstLine="0"/>
        <w:rPr>
          <w:rFonts w:ascii="Arial" w:hAnsi="Arial"/>
          <w:i w:val="0"/>
          <w:iCs w:val="0"/>
          <w:color w:val="000000" w:themeColor="text1"/>
          <w:sz w:val="24"/>
          <w:szCs w:val="24"/>
        </w:rPr>
      </w:pPr>
    </w:p>
    <w:p w14:paraId="36B5EB1F"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TERCEIRA – MODELOS DE EXECUÇÃO E GESTÃO CONTRATUAIS (</w:t>
      </w:r>
      <w:hyperlink r:id="rId14" w:anchor="art92" w:history="1">
        <w:r w:rsidRPr="00495DE1">
          <w:rPr>
            <w:rStyle w:val="Hyperlink"/>
            <w:rFonts w:ascii="Arial" w:hAnsi="Arial" w:cs="Arial"/>
            <w:sz w:val="24"/>
            <w:szCs w:val="24"/>
            <w:lang w:val="pt-BR"/>
          </w:rPr>
          <w:t>art. 92, IV, VII e XVIII)</w:t>
        </w:r>
      </w:hyperlink>
    </w:p>
    <w:p w14:paraId="7C09E058" w14:textId="77777777" w:rsidR="0026092A" w:rsidRPr="00495DE1" w:rsidRDefault="0026092A" w:rsidP="00D37301">
      <w:pPr>
        <w:pStyle w:val="Nivel2"/>
        <w:spacing w:before="0" w:after="0" w:line="240" w:lineRule="auto"/>
        <w:rPr>
          <w:rFonts w:ascii="Arial" w:hAnsi="Arial"/>
          <w:sz w:val="24"/>
          <w:szCs w:val="24"/>
        </w:rPr>
      </w:pPr>
    </w:p>
    <w:p w14:paraId="21F0993D"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3.1. O regime de execução contratual, os modelos de gestão e de execução, assim como os prazos e condições de conclusão, entrega, observação e recebimento do objeto constam no Termo de Referência, anexo a este Contrato.</w:t>
      </w:r>
    </w:p>
    <w:p w14:paraId="26338A02" w14:textId="77777777" w:rsidR="0026092A" w:rsidRPr="00495DE1" w:rsidRDefault="0026092A" w:rsidP="00D37301">
      <w:pPr>
        <w:pStyle w:val="Nivel2"/>
        <w:spacing w:before="0" w:after="0" w:line="240" w:lineRule="auto"/>
        <w:rPr>
          <w:rFonts w:ascii="Arial" w:hAnsi="Arial"/>
          <w:color w:val="FF0000"/>
          <w:sz w:val="24"/>
          <w:szCs w:val="24"/>
        </w:rPr>
      </w:pPr>
      <w:r w:rsidRPr="00495DE1">
        <w:rPr>
          <w:rFonts w:ascii="Arial" w:hAnsi="Arial"/>
          <w:sz w:val="24"/>
          <w:szCs w:val="24"/>
        </w:rPr>
        <w:t>3.2. As entregas ocorrerão diariamente (de segunda a sexta), fracionados em pequenas quantidades, conforme a emissão da requisição das secretarias solicitantes.</w:t>
      </w:r>
    </w:p>
    <w:p w14:paraId="22424831" w14:textId="77777777" w:rsidR="0026092A" w:rsidRPr="00495DE1" w:rsidRDefault="0026092A" w:rsidP="00D37301">
      <w:pPr>
        <w:pStyle w:val="Nivel2"/>
        <w:spacing w:before="0" w:after="0" w:line="240" w:lineRule="auto"/>
        <w:rPr>
          <w:rFonts w:ascii="Arial" w:hAnsi="Arial"/>
          <w:b/>
          <w:sz w:val="24"/>
          <w:szCs w:val="24"/>
        </w:rPr>
      </w:pPr>
      <w:r w:rsidRPr="00495DE1">
        <w:rPr>
          <w:rFonts w:ascii="Arial" w:hAnsi="Arial"/>
          <w:sz w:val="24"/>
          <w:szCs w:val="24"/>
        </w:rPr>
        <w:t xml:space="preserve">3.3. Endereço de entrega: </w:t>
      </w:r>
      <w:r w:rsidRPr="00495DE1">
        <w:rPr>
          <w:rFonts w:ascii="Arial" w:hAnsi="Arial"/>
          <w:bCs/>
          <w:sz w:val="24"/>
          <w:szCs w:val="24"/>
        </w:rPr>
        <w:t>Prefeitura Municipal de Douradina/MS, Rua Domingos da Silva, nº 1250, Centro, ou em local designado na ordem de compra, dentro do perímetro municipal.</w:t>
      </w:r>
    </w:p>
    <w:p w14:paraId="63D854FE"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3.4. Prazo da entrega: Diariamente (de segunda a sexta)</w:t>
      </w:r>
    </w:p>
    <w:p w14:paraId="7D418244"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3.5. Horário do fornecimento: 07:00h, com tolerância até 07:30h</w:t>
      </w:r>
    </w:p>
    <w:p w14:paraId="552F5D6B" w14:textId="77777777" w:rsidR="0026092A" w:rsidRPr="00495DE1" w:rsidRDefault="0026092A" w:rsidP="00D37301">
      <w:pPr>
        <w:pStyle w:val="TpicoTR"/>
        <w:spacing w:after="0" w:line="240" w:lineRule="auto"/>
        <w:jc w:val="both"/>
        <w:rPr>
          <w:rFonts w:cs="Arial"/>
          <w:b w:val="0"/>
          <w:bCs/>
          <w:szCs w:val="24"/>
        </w:rPr>
      </w:pPr>
      <w:r w:rsidRPr="00495DE1">
        <w:rPr>
          <w:rFonts w:cs="Arial"/>
          <w:b w:val="0"/>
          <w:bCs/>
          <w:szCs w:val="24"/>
        </w:rPr>
        <w:t>3.6. Condições para o recebimento: A licitante Contratada obriga-se a fornecer os itens contratados, conforme o quantitativo e especificações descritas na Proposta, sendo de sua inteira responsabilidade a substituição, em até 1 (uma) hora daqueles que não estejam em conformidade com as referidas especificações.</w:t>
      </w:r>
    </w:p>
    <w:p w14:paraId="151FAF4F" w14:textId="77777777" w:rsidR="0026092A" w:rsidRPr="00495DE1" w:rsidRDefault="0026092A" w:rsidP="00D37301">
      <w:pPr>
        <w:pStyle w:val="Nivel2"/>
        <w:spacing w:before="0" w:after="0" w:line="240" w:lineRule="auto"/>
        <w:rPr>
          <w:rFonts w:ascii="Arial" w:hAnsi="Arial"/>
          <w:sz w:val="24"/>
          <w:szCs w:val="24"/>
        </w:rPr>
      </w:pPr>
    </w:p>
    <w:p w14:paraId="7B953094" w14:textId="77777777" w:rsidR="0026092A" w:rsidRPr="00495DE1" w:rsidRDefault="0026092A" w:rsidP="00D37301">
      <w:pPr>
        <w:pStyle w:val="Nivel01"/>
        <w:rPr>
          <w:rFonts w:ascii="Arial" w:hAnsi="Arial" w:cs="Arial"/>
          <w:sz w:val="24"/>
          <w:szCs w:val="24"/>
          <w:lang w:val="pt-BR"/>
        </w:rPr>
      </w:pPr>
      <w:r w:rsidRPr="00495DE1">
        <w:rPr>
          <w:rFonts w:ascii="Arial" w:hAnsi="Arial" w:cs="Arial"/>
          <w:sz w:val="24"/>
          <w:szCs w:val="24"/>
          <w:lang w:val="pt-BR"/>
        </w:rPr>
        <w:t>CLÁUSULA QUARTA – SUBCONTRATAÇÃO</w:t>
      </w:r>
    </w:p>
    <w:p w14:paraId="25759787" w14:textId="77777777" w:rsidR="0026092A" w:rsidRPr="00495DE1" w:rsidRDefault="0026092A" w:rsidP="00D37301">
      <w:pPr>
        <w:adjustRightInd w:val="0"/>
        <w:ind w:left="-284" w:firstLine="284"/>
        <w:jc w:val="both"/>
        <w:rPr>
          <w:rFonts w:ascii="Arial" w:hAnsi="Arial" w:cs="Arial"/>
          <w:sz w:val="24"/>
          <w:szCs w:val="24"/>
        </w:rPr>
      </w:pPr>
      <w:r w:rsidRPr="00495DE1">
        <w:rPr>
          <w:rFonts w:ascii="Arial" w:hAnsi="Arial" w:cs="Arial"/>
          <w:sz w:val="24"/>
          <w:szCs w:val="24"/>
        </w:rPr>
        <w:t>4.1. Não é admitida a subcontratação do objeto contratual.</w:t>
      </w:r>
    </w:p>
    <w:p w14:paraId="2B42CFF7" w14:textId="77777777" w:rsidR="0026092A" w:rsidRPr="00495DE1" w:rsidRDefault="0026092A" w:rsidP="00D37301">
      <w:pPr>
        <w:jc w:val="both"/>
        <w:rPr>
          <w:rFonts w:ascii="Arial" w:hAnsi="Arial" w:cs="Arial"/>
          <w:sz w:val="24"/>
          <w:szCs w:val="24"/>
        </w:rPr>
      </w:pPr>
    </w:p>
    <w:p w14:paraId="3D30F9DE"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QUINTA - PREÇO</w:t>
      </w:r>
    </w:p>
    <w:p w14:paraId="1AEE89E6" w14:textId="77777777" w:rsidR="0026092A" w:rsidRPr="00495DE1" w:rsidRDefault="0026092A" w:rsidP="00D37301">
      <w:pPr>
        <w:pStyle w:val="Nvel2-Red"/>
        <w:spacing w:before="0" w:after="0" w:line="240" w:lineRule="auto"/>
        <w:rPr>
          <w:rFonts w:ascii="Arial" w:hAnsi="Arial"/>
          <w:i w:val="0"/>
          <w:iCs w:val="0"/>
          <w:color w:val="auto"/>
          <w:sz w:val="24"/>
          <w:szCs w:val="24"/>
          <w:lang w:eastAsia="en-US"/>
        </w:rPr>
      </w:pPr>
      <w:r w:rsidRPr="00495DE1">
        <w:rPr>
          <w:rFonts w:ascii="Arial" w:hAnsi="Arial"/>
          <w:i w:val="0"/>
          <w:iCs w:val="0"/>
          <w:color w:val="auto"/>
          <w:sz w:val="24"/>
          <w:szCs w:val="24"/>
          <w:lang w:eastAsia="en-US"/>
        </w:rPr>
        <w:t>O valor mensal da contratação é de R$ .......... (</w:t>
      </w:r>
      <w:proofErr w:type="gramStart"/>
      <w:r w:rsidRPr="00495DE1">
        <w:rPr>
          <w:rFonts w:ascii="Arial" w:hAnsi="Arial"/>
          <w:i w:val="0"/>
          <w:iCs w:val="0"/>
          <w:color w:val="auto"/>
          <w:sz w:val="24"/>
          <w:szCs w:val="24"/>
          <w:lang w:eastAsia="en-US"/>
        </w:rPr>
        <w:t>.....</w:t>
      </w:r>
      <w:proofErr w:type="gramEnd"/>
      <w:r w:rsidRPr="00495DE1">
        <w:rPr>
          <w:rFonts w:ascii="Arial" w:hAnsi="Arial"/>
          <w:i w:val="0"/>
          <w:iCs w:val="0"/>
          <w:color w:val="auto"/>
          <w:sz w:val="24"/>
          <w:szCs w:val="24"/>
          <w:lang w:eastAsia="en-US"/>
        </w:rPr>
        <w:t>), perfazendo o valor total de R$ ....... (....).</w:t>
      </w:r>
    </w:p>
    <w:p w14:paraId="4C2D04A3" w14:textId="77777777" w:rsidR="0026092A" w:rsidRPr="00495DE1" w:rsidRDefault="0026092A" w:rsidP="00D37301">
      <w:pPr>
        <w:pStyle w:val="Nvel2-Red"/>
        <w:spacing w:before="0" w:after="0" w:line="240" w:lineRule="auto"/>
        <w:rPr>
          <w:rFonts w:ascii="Arial" w:hAnsi="Arial"/>
          <w:i w:val="0"/>
          <w:iCs w:val="0"/>
          <w:color w:val="auto"/>
          <w:sz w:val="24"/>
          <w:szCs w:val="24"/>
        </w:rPr>
      </w:pPr>
    </w:p>
    <w:p w14:paraId="7617B103" w14:textId="77777777" w:rsidR="0026092A" w:rsidRPr="00495DE1" w:rsidRDefault="0026092A" w:rsidP="00D37301">
      <w:pPr>
        <w:pStyle w:val="Nvel2-Red"/>
        <w:spacing w:before="0" w:after="0" w:line="240" w:lineRule="auto"/>
        <w:rPr>
          <w:rFonts w:ascii="Arial" w:hAnsi="Arial"/>
          <w:i w:val="0"/>
          <w:iCs w:val="0"/>
          <w:color w:val="auto"/>
          <w:sz w:val="24"/>
          <w:szCs w:val="24"/>
        </w:rPr>
      </w:pPr>
      <w:r w:rsidRPr="00495DE1">
        <w:rPr>
          <w:rFonts w:ascii="Arial" w:hAnsi="Arial"/>
          <w:i w:val="0"/>
          <w:iCs w:val="0"/>
          <w:color w:val="auto"/>
          <w:sz w:val="24"/>
          <w:szCs w:val="24"/>
        </w:rPr>
        <w:t>O valor acima é meramente estimativo, de forma que os pagamentos devidos ao contratado dependerão dos quantitativos efetivamente fornecidos.</w:t>
      </w:r>
    </w:p>
    <w:p w14:paraId="05EEAB17" w14:textId="77777777" w:rsidR="0026092A" w:rsidRPr="00495DE1" w:rsidRDefault="0026092A" w:rsidP="00D37301">
      <w:pPr>
        <w:pStyle w:val="Nvel2-Red"/>
        <w:spacing w:before="0" w:after="0" w:line="240" w:lineRule="auto"/>
        <w:rPr>
          <w:rFonts w:ascii="Arial" w:hAnsi="Arial"/>
          <w:i w:val="0"/>
          <w:iCs w:val="0"/>
          <w:color w:val="auto"/>
          <w:sz w:val="24"/>
          <w:szCs w:val="24"/>
        </w:rPr>
      </w:pPr>
    </w:p>
    <w:p w14:paraId="30265385"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SEXTA - PAGAMENTO (</w:t>
      </w:r>
      <w:hyperlink r:id="rId15" w:anchor="art92" w:history="1">
        <w:r w:rsidRPr="00495DE1">
          <w:rPr>
            <w:rStyle w:val="Hyperlink"/>
            <w:rFonts w:ascii="Arial" w:hAnsi="Arial" w:cs="Arial"/>
            <w:sz w:val="24"/>
            <w:szCs w:val="24"/>
            <w:lang w:val="pt-BR"/>
          </w:rPr>
          <w:t>art. 92, V e VI</w:t>
        </w:r>
      </w:hyperlink>
      <w:r w:rsidRPr="00495DE1">
        <w:rPr>
          <w:rFonts w:ascii="Arial" w:hAnsi="Arial" w:cs="Arial"/>
          <w:sz w:val="24"/>
          <w:szCs w:val="24"/>
          <w:lang w:val="pt-BR"/>
        </w:rPr>
        <w:t>)</w:t>
      </w:r>
    </w:p>
    <w:p w14:paraId="495ED7B4"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 xml:space="preserve">O prazo para pagamento </w:t>
      </w:r>
      <w:r w:rsidRPr="00495DE1">
        <w:rPr>
          <w:rFonts w:ascii="Arial" w:hAnsi="Arial"/>
          <w:sz w:val="24"/>
          <w:szCs w:val="24"/>
          <w:lang w:eastAsia="en-US"/>
        </w:rPr>
        <w:t>ao contratado</w:t>
      </w:r>
      <w:r w:rsidRPr="00495DE1">
        <w:rPr>
          <w:rFonts w:ascii="Arial" w:hAnsi="Arial"/>
          <w:sz w:val="24"/>
          <w:szCs w:val="24"/>
        </w:rPr>
        <w:t xml:space="preserve"> e demais condições a ele referentes encontram-se definidos no Termo de Referência, anexo a este Contrato.</w:t>
      </w:r>
    </w:p>
    <w:p w14:paraId="5685EBAE" w14:textId="77777777" w:rsidR="0026092A" w:rsidRPr="00495DE1" w:rsidRDefault="0026092A" w:rsidP="00D37301">
      <w:pPr>
        <w:pStyle w:val="Nivel2"/>
        <w:spacing w:before="0" w:after="0" w:line="240" w:lineRule="auto"/>
        <w:rPr>
          <w:rFonts w:ascii="Arial" w:hAnsi="Arial"/>
          <w:sz w:val="24"/>
          <w:szCs w:val="24"/>
        </w:rPr>
      </w:pPr>
    </w:p>
    <w:p w14:paraId="6AAF638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Recebida a Nota Fiscal ou documento de cobrança equivalente, o pagamento ocorrerá no prazo máximo de até 30 (trinta) dias, para fins de liquidação.</w:t>
      </w:r>
    </w:p>
    <w:p w14:paraId="658917EA" w14:textId="77777777" w:rsidR="0026092A" w:rsidRPr="00495DE1" w:rsidRDefault="0026092A" w:rsidP="00D37301">
      <w:pPr>
        <w:adjustRightInd w:val="0"/>
        <w:jc w:val="both"/>
        <w:rPr>
          <w:rFonts w:ascii="Arial" w:hAnsi="Arial" w:cs="Arial"/>
          <w:color w:val="000000"/>
          <w:sz w:val="24"/>
          <w:szCs w:val="24"/>
        </w:rPr>
      </w:pPr>
    </w:p>
    <w:p w14:paraId="576753D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Para fins de liquidação, o setor competente deverá verificar se a nota fiscal ou instrumento de cobrança equivalente apresentado expressa os elementos necessários e essenciais do documento, tais como:</w:t>
      </w:r>
    </w:p>
    <w:p w14:paraId="3208EF52" w14:textId="77777777" w:rsidR="0026092A" w:rsidRPr="00495DE1" w:rsidRDefault="0026092A" w:rsidP="00D37301">
      <w:pPr>
        <w:adjustRightInd w:val="0"/>
        <w:jc w:val="both"/>
        <w:rPr>
          <w:rFonts w:ascii="Arial" w:hAnsi="Arial" w:cs="Arial"/>
          <w:color w:val="000000"/>
          <w:sz w:val="24"/>
          <w:szCs w:val="24"/>
        </w:rPr>
      </w:pPr>
    </w:p>
    <w:p w14:paraId="1BD1F2C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o prazo de validade;</w:t>
      </w:r>
    </w:p>
    <w:p w14:paraId="605CB6C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a data da emissão;</w:t>
      </w:r>
    </w:p>
    <w:p w14:paraId="5FDBF5D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os dados do contrato e do órgão contratante;</w:t>
      </w:r>
    </w:p>
    <w:p w14:paraId="1473DA6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d) o valor a pagar; e</w:t>
      </w:r>
    </w:p>
    <w:p w14:paraId="3B8E875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e) marca do produto;</w:t>
      </w:r>
    </w:p>
    <w:p w14:paraId="65EA2FD3"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f) eventual destaque do valor de retenções tributárias cabíveis.</w:t>
      </w:r>
    </w:p>
    <w:p w14:paraId="6439A617" w14:textId="77777777" w:rsidR="0026092A" w:rsidRPr="00495DE1" w:rsidRDefault="0026092A" w:rsidP="00D37301">
      <w:pPr>
        <w:adjustRightInd w:val="0"/>
        <w:jc w:val="both"/>
        <w:rPr>
          <w:rFonts w:ascii="Arial" w:hAnsi="Arial" w:cs="Arial"/>
          <w:color w:val="000000"/>
          <w:sz w:val="24"/>
          <w:szCs w:val="24"/>
        </w:rPr>
      </w:pPr>
    </w:p>
    <w:p w14:paraId="12A5A48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7A5EFFC" w14:textId="77777777" w:rsidR="0026092A" w:rsidRPr="00495DE1" w:rsidRDefault="0026092A" w:rsidP="00D37301">
      <w:pPr>
        <w:adjustRightInd w:val="0"/>
        <w:jc w:val="both"/>
        <w:rPr>
          <w:rFonts w:ascii="Arial" w:hAnsi="Arial" w:cs="Arial"/>
          <w:color w:val="000000"/>
          <w:sz w:val="24"/>
          <w:szCs w:val="24"/>
        </w:rPr>
      </w:pPr>
    </w:p>
    <w:p w14:paraId="33F49D0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nota fiscal ou instrumento de cobrança equivalente deverá ser obrigatoriamente acompanhado da comprovação da regularidade fiscal e trabalhista.</w:t>
      </w:r>
    </w:p>
    <w:p w14:paraId="4A398AA2" w14:textId="77777777" w:rsidR="0026092A" w:rsidRPr="00495DE1" w:rsidRDefault="0026092A" w:rsidP="00D37301">
      <w:pPr>
        <w:adjustRightInd w:val="0"/>
        <w:jc w:val="both"/>
        <w:rPr>
          <w:rFonts w:ascii="Arial" w:hAnsi="Arial" w:cs="Arial"/>
          <w:color w:val="000081"/>
          <w:sz w:val="24"/>
          <w:szCs w:val="24"/>
        </w:rPr>
      </w:pPr>
    </w:p>
    <w:p w14:paraId="1C884850" w14:textId="77777777" w:rsidR="0026092A" w:rsidRPr="00495DE1" w:rsidRDefault="0026092A" w:rsidP="00D37301">
      <w:pPr>
        <w:pStyle w:val="PargrafodaLista"/>
        <w:ind w:left="0" w:firstLine="0"/>
        <w:rPr>
          <w:rFonts w:ascii="Arial" w:hAnsi="Arial" w:cs="Arial"/>
          <w:color w:val="000000"/>
          <w:sz w:val="24"/>
          <w:szCs w:val="24"/>
        </w:rPr>
      </w:pPr>
      <w:r w:rsidRPr="00495DE1">
        <w:rPr>
          <w:rFonts w:ascii="Arial" w:hAnsi="Arial" w:cs="Arial"/>
          <w:sz w:val="24"/>
          <w:szCs w:val="24"/>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495DE1">
        <w:rPr>
          <w:rFonts w:ascii="Arial" w:hAnsi="Arial" w:cs="Arial"/>
          <w:color w:val="000000"/>
          <w:sz w:val="24"/>
          <w:szCs w:val="24"/>
        </w:rPr>
        <w:t>:</w:t>
      </w:r>
    </w:p>
    <w:p w14:paraId="334AE846" w14:textId="77777777" w:rsidR="0026092A" w:rsidRPr="00495DE1" w:rsidRDefault="0026092A" w:rsidP="00D37301">
      <w:pPr>
        <w:pStyle w:val="PargrafodaLista"/>
        <w:ind w:left="0" w:firstLine="0"/>
        <w:rPr>
          <w:rFonts w:ascii="Arial" w:hAnsi="Arial" w:cs="Arial"/>
          <w:sz w:val="24"/>
          <w:szCs w:val="24"/>
        </w:rPr>
      </w:pPr>
    </w:p>
    <w:p w14:paraId="5BBD9CA5"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EM = I x N x VP, sendo:</w:t>
      </w:r>
    </w:p>
    <w:p w14:paraId="142F5045" w14:textId="77777777" w:rsidR="0026092A" w:rsidRPr="00495DE1" w:rsidRDefault="0026092A" w:rsidP="00D37301">
      <w:pPr>
        <w:tabs>
          <w:tab w:val="left" w:pos="1701"/>
        </w:tabs>
        <w:jc w:val="both"/>
        <w:rPr>
          <w:rFonts w:ascii="Arial" w:hAnsi="Arial" w:cs="Arial"/>
          <w:snapToGrid w:val="0"/>
          <w:color w:val="000000"/>
          <w:sz w:val="24"/>
          <w:szCs w:val="24"/>
        </w:rPr>
      </w:pPr>
      <w:r w:rsidRPr="00495DE1">
        <w:rPr>
          <w:rFonts w:ascii="Arial" w:hAnsi="Arial" w:cs="Arial"/>
          <w:snapToGrid w:val="0"/>
          <w:color w:val="000000"/>
          <w:sz w:val="24"/>
          <w:szCs w:val="24"/>
        </w:rPr>
        <w:t>EM = Encargos moratórios;</w:t>
      </w:r>
    </w:p>
    <w:p w14:paraId="762710E0"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N = Número de dias entre a data prevista para o pagamento e a do efetivo pagamento;</w:t>
      </w:r>
    </w:p>
    <w:p w14:paraId="53BF48DA"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VP = Valor da parcela a ser paga.</w:t>
      </w:r>
    </w:p>
    <w:p w14:paraId="6C5AA730"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snapToGrid w:val="0"/>
          <w:color w:val="000000"/>
          <w:sz w:val="24"/>
          <w:szCs w:val="24"/>
        </w:rPr>
        <w:t xml:space="preserve">I = Índice de compensação financeira = </w:t>
      </w:r>
      <w:r w:rsidRPr="00495DE1">
        <w:rPr>
          <w:rFonts w:ascii="Arial" w:hAnsi="Arial" w:cs="Arial"/>
          <w:color w:val="000000"/>
          <w:sz w:val="24"/>
          <w:szCs w:val="24"/>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26092A" w:rsidRPr="00495DE1" w14:paraId="01EC0249" w14:textId="77777777" w:rsidTr="0026092A">
        <w:tc>
          <w:tcPr>
            <w:tcW w:w="2214" w:type="dxa"/>
            <w:vAlign w:val="center"/>
            <w:hideMark/>
          </w:tcPr>
          <w:p w14:paraId="6CCCCE07"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I = (TX)</w:t>
            </w:r>
          </w:p>
        </w:tc>
        <w:tc>
          <w:tcPr>
            <w:tcW w:w="588" w:type="dxa"/>
            <w:vAlign w:val="center"/>
            <w:hideMark/>
          </w:tcPr>
          <w:p w14:paraId="0808CA79"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 xml:space="preserve">I = </w:t>
            </w:r>
          </w:p>
        </w:tc>
        <w:tc>
          <w:tcPr>
            <w:tcW w:w="1276" w:type="dxa"/>
            <w:tcBorders>
              <w:top w:val="nil"/>
              <w:left w:val="nil"/>
              <w:bottom w:val="single" w:sz="4" w:space="0" w:color="auto"/>
              <w:right w:val="nil"/>
            </w:tcBorders>
            <w:hideMark/>
          </w:tcPr>
          <w:p w14:paraId="544C3509"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( 6 / 100 )</w:t>
            </w:r>
          </w:p>
        </w:tc>
        <w:tc>
          <w:tcPr>
            <w:tcW w:w="4784" w:type="dxa"/>
            <w:vAlign w:val="center"/>
            <w:hideMark/>
          </w:tcPr>
          <w:p w14:paraId="0A9B7323"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I = 0,00016438</w:t>
            </w:r>
          </w:p>
          <w:p w14:paraId="089CC987" w14:textId="77777777" w:rsidR="0026092A" w:rsidRPr="00495DE1" w:rsidRDefault="0026092A" w:rsidP="00D37301">
            <w:pPr>
              <w:tabs>
                <w:tab w:val="left" w:pos="1701"/>
              </w:tabs>
              <w:jc w:val="both"/>
              <w:rPr>
                <w:rFonts w:ascii="Arial" w:hAnsi="Arial" w:cs="Arial"/>
                <w:color w:val="000000"/>
                <w:sz w:val="24"/>
                <w:szCs w:val="24"/>
              </w:rPr>
            </w:pPr>
            <w:r w:rsidRPr="00495DE1">
              <w:rPr>
                <w:rFonts w:ascii="Arial" w:hAnsi="Arial" w:cs="Arial"/>
                <w:color w:val="000000"/>
                <w:sz w:val="24"/>
                <w:szCs w:val="24"/>
              </w:rPr>
              <w:t>TX = Percentual da taxa anual = 6%</w:t>
            </w:r>
          </w:p>
        </w:tc>
      </w:tr>
    </w:tbl>
    <w:p w14:paraId="56204D83"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rPr>
        <w:t xml:space="preserve">                                                            365</w:t>
      </w:r>
    </w:p>
    <w:p w14:paraId="304A6DC4" w14:textId="77777777" w:rsidR="0026092A" w:rsidRPr="00495DE1" w:rsidRDefault="0026092A" w:rsidP="00D37301">
      <w:pPr>
        <w:pStyle w:val="PargrafodaLista"/>
        <w:ind w:left="0" w:firstLine="0"/>
        <w:rPr>
          <w:rFonts w:ascii="Arial" w:hAnsi="Arial" w:cs="Arial"/>
          <w:sz w:val="24"/>
          <w:szCs w:val="24"/>
        </w:rPr>
      </w:pPr>
    </w:p>
    <w:p w14:paraId="3261B426" w14:textId="77777777" w:rsidR="0026092A" w:rsidRPr="00495DE1" w:rsidRDefault="0026092A" w:rsidP="00D37301">
      <w:pPr>
        <w:pStyle w:val="PargrafodaLista"/>
        <w:ind w:left="0" w:firstLine="0"/>
        <w:rPr>
          <w:rFonts w:ascii="Arial" w:hAnsi="Arial" w:cs="Arial"/>
          <w:sz w:val="24"/>
          <w:szCs w:val="24"/>
        </w:rPr>
      </w:pPr>
      <w:r w:rsidRPr="00495DE1">
        <w:rPr>
          <w:rFonts w:ascii="Arial" w:hAnsi="Arial" w:cs="Arial"/>
          <w:sz w:val="24"/>
          <w:szCs w:val="24"/>
        </w:rPr>
        <w:t>A escolha por um dos critérios utilizado para fins de cumprimento do item acima, deverá representar o interesse público envolvido.</w:t>
      </w:r>
    </w:p>
    <w:p w14:paraId="6948D544" w14:textId="77777777" w:rsidR="0026092A" w:rsidRPr="00495DE1" w:rsidRDefault="0026092A" w:rsidP="00D37301">
      <w:pPr>
        <w:pStyle w:val="PargrafodaLista"/>
        <w:ind w:left="0" w:firstLine="0"/>
        <w:rPr>
          <w:rFonts w:ascii="Arial" w:hAnsi="Arial" w:cs="Arial"/>
          <w:sz w:val="24"/>
          <w:szCs w:val="24"/>
        </w:rPr>
      </w:pPr>
    </w:p>
    <w:p w14:paraId="2A2A8C23" w14:textId="77777777" w:rsidR="0026092A" w:rsidRPr="00495DE1" w:rsidRDefault="0026092A" w:rsidP="00D37301">
      <w:pPr>
        <w:pStyle w:val="PargrafodaLista"/>
        <w:ind w:left="0" w:firstLine="0"/>
        <w:rPr>
          <w:rFonts w:ascii="Arial" w:hAnsi="Arial" w:cs="Arial"/>
          <w:b/>
          <w:bCs/>
          <w:sz w:val="24"/>
          <w:szCs w:val="24"/>
        </w:rPr>
      </w:pPr>
      <w:r w:rsidRPr="00495DE1">
        <w:rPr>
          <w:rFonts w:ascii="Arial" w:hAnsi="Arial" w:cs="Arial"/>
          <w:b/>
          <w:bCs/>
          <w:sz w:val="24"/>
          <w:szCs w:val="24"/>
        </w:rPr>
        <w:t>Forma de pagamento</w:t>
      </w:r>
    </w:p>
    <w:p w14:paraId="3D4EECE9" w14:textId="77777777" w:rsidR="0026092A" w:rsidRPr="00495DE1" w:rsidRDefault="0026092A" w:rsidP="00D37301">
      <w:pPr>
        <w:pStyle w:val="PargrafodaLista"/>
        <w:ind w:left="0" w:firstLine="0"/>
        <w:rPr>
          <w:rFonts w:ascii="Arial" w:hAnsi="Arial" w:cs="Arial"/>
          <w:sz w:val="24"/>
          <w:szCs w:val="24"/>
        </w:rPr>
      </w:pPr>
      <w:r w:rsidRPr="00495DE1">
        <w:rPr>
          <w:rFonts w:ascii="Arial" w:hAnsi="Arial" w:cs="Arial"/>
          <w:sz w:val="24"/>
          <w:szCs w:val="24"/>
        </w:rPr>
        <w:t xml:space="preserve">O pagamento será realizado por meio de ordem bancária, para crédito em banco, agência e conta corrente indicado pela CONTRATADA. </w:t>
      </w:r>
    </w:p>
    <w:p w14:paraId="17E38A74" w14:textId="77777777" w:rsidR="0026092A" w:rsidRPr="00495DE1" w:rsidRDefault="0026092A" w:rsidP="00D37301">
      <w:pPr>
        <w:pStyle w:val="PargrafodaLista"/>
        <w:ind w:left="0" w:firstLine="0"/>
        <w:rPr>
          <w:rFonts w:ascii="Arial" w:hAnsi="Arial" w:cs="Arial"/>
          <w:sz w:val="24"/>
          <w:szCs w:val="24"/>
        </w:rPr>
      </w:pPr>
    </w:p>
    <w:p w14:paraId="0F433586" w14:textId="77777777" w:rsidR="0026092A" w:rsidRPr="00495DE1" w:rsidRDefault="0026092A" w:rsidP="00D37301">
      <w:pPr>
        <w:pStyle w:val="PargrafodaLista"/>
        <w:ind w:left="0" w:firstLine="0"/>
        <w:rPr>
          <w:rFonts w:ascii="Arial" w:hAnsi="Arial" w:cs="Arial"/>
          <w:sz w:val="24"/>
          <w:szCs w:val="24"/>
        </w:rPr>
      </w:pPr>
      <w:r w:rsidRPr="00495DE1">
        <w:rPr>
          <w:rFonts w:ascii="Arial" w:hAnsi="Arial" w:cs="Arial"/>
          <w:sz w:val="24"/>
          <w:szCs w:val="24"/>
        </w:rPr>
        <w:t xml:space="preserve">Será considerada data do pagamento o dia em que constar como emitida a ordem bancária para pagamento. </w:t>
      </w:r>
    </w:p>
    <w:p w14:paraId="2068FDB2" w14:textId="77777777" w:rsidR="0026092A" w:rsidRPr="00495DE1" w:rsidRDefault="0026092A" w:rsidP="00D37301">
      <w:pPr>
        <w:pStyle w:val="PargrafodaLista"/>
        <w:ind w:left="0" w:firstLine="0"/>
        <w:rPr>
          <w:rFonts w:ascii="Arial" w:hAnsi="Arial" w:cs="Arial"/>
          <w:sz w:val="24"/>
          <w:szCs w:val="24"/>
        </w:rPr>
      </w:pPr>
    </w:p>
    <w:p w14:paraId="76D948FD" w14:textId="77777777" w:rsidR="0026092A" w:rsidRPr="00495DE1" w:rsidRDefault="0026092A" w:rsidP="00D37301">
      <w:pPr>
        <w:pStyle w:val="PargrafodaLista"/>
        <w:ind w:left="0" w:firstLine="0"/>
        <w:rPr>
          <w:rFonts w:ascii="Arial" w:hAnsi="Arial" w:cs="Arial"/>
          <w:sz w:val="24"/>
          <w:szCs w:val="24"/>
        </w:rPr>
      </w:pPr>
      <w:r w:rsidRPr="00495DE1">
        <w:rPr>
          <w:rFonts w:ascii="Arial" w:hAnsi="Arial" w:cs="Arial"/>
          <w:sz w:val="24"/>
          <w:szCs w:val="24"/>
        </w:rPr>
        <w:t>Quando do pagamento, será efetuada a retenção tributária prevista na legislação aplicável.</w:t>
      </w:r>
    </w:p>
    <w:p w14:paraId="08D1FC03" w14:textId="77777777" w:rsidR="0026092A" w:rsidRPr="00495DE1" w:rsidRDefault="0026092A" w:rsidP="00D37301">
      <w:pPr>
        <w:pStyle w:val="Nivel01"/>
        <w:rPr>
          <w:rStyle w:val="Hyperlink"/>
          <w:rFonts w:ascii="Arial" w:eastAsiaTheme="minorEastAsia" w:hAnsi="Arial" w:cs="Arial"/>
          <w:b w:val="0"/>
          <w:bCs w:val="0"/>
          <w:sz w:val="24"/>
          <w:szCs w:val="24"/>
          <w:lang w:val="pt-BR"/>
        </w:rPr>
      </w:pPr>
      <w:r w:rsidRPr="00495DE1">
        <w:rPr>
          <w:rFonts w:ascii="Arial" w:hAnsi="Arial" w:cs="Arial"/>
          <w:sz w:val="24"/>
          <w:szCs w:val="24"/>
          <w:lang w:val="pt-BR"/>
        </w:rPr>
        <w:t>CLÁUSULA SÉTIMA - DO REAJUSTE/ REEQUILIBRIO ECONOMICO FINANCEIRO (</w:t>
      </w:r>
      <w:hyperlink r:id="rId16" w:anchor="art92" w:history="1">
        <w:r w:rsidRPr="00495DE1">
          <w:rPr>
            <w:rStyle w:val="Hyperlink"/>
            <w:rFonts w:ascii="Arial" w:hAnsi="Arial" w:cs="Arial"/>
            <w:sz w:val="24"/>
            <w:szCs w:val="24"/>
            <w:lang w:val="pt-BR"/>
          </w:rPr>
          <w:t>art. 92, V)</w:t>
        </w:r>
      </w:hyperlink>
    </w:p>
    <w:p w14:paraId="7ABDBA5B" w14:textId="77777777" w:rsidR="0026092A" w:rsidRPr="00495DE1" w:rsidRDefault="0026092A" w:rsidP="00D37301">
      <w:pPr>
        <w:jc w:val="both"/>
        <w:rPr>
          <w:rFonts w:ascii="Arial" w:hAnsi="Arial" w:cs="Arial"/>
          <w:color w:val="000000"/>
          <w:sz w:val="24"/>
          <w:szCs w:val="24"/>
        </w:rPr>
      </w:pPr>
      <w:r w:rsidRPr="00495DE1">
        <w:rPr>
          <w:rFonts w:ascii="Arial" w:hAnsi="Arial" w:cs="Arial"/>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5BA328E5" w14:textId="77777777" w:rsidR="0026092A" w:rsidRPr="00495DE1" w:rsidRDefault="0026092A" w:rsidP="00D37301">
      <w:pPr>
        <w:jc w:val="both"/>
        <w:rPr>
          <w:rFonts w:ascii="Arial" w:hAnsi="Arial" w:cs="Arial"/>
          <w:color w:val="000000"/>
          <w:sz w:val="24"/>
          <w:szCs w:val="24"/>
        </w:rPr>
      </w:pPr>
    </w:p>
    <w:p w14:paraId="1D64D281" w14:textId="77777777" w:rsidR="0026092A" w:rsidRPr="00495DE1" w:rsidRDefault="0026092A" w:rsidP="00F454C2">
      <w:pPr>
        <w:pStyle w:val="PargrafodaLista"/>
        <w:widowControl/>
        <w:numPr>
          <w:ilvl w:val="0"/>
          <w:numId w:val="17"/>
        </w:numPr>
        <w:autoSpaceDE/>
        <w:ind w:left="0" w:firstLine="0"/>
        <w:rPr>
          <w:rFonts w:ascii="Arial" w:hAnsi="Arial" w:cs="Arial"/>
          <w:color w:val="000000"/>
          <w:sz w:val="24"/>
          <w:szCs w:val="24"/>
        </w:rPr>
      </w:pPr>
      <w:r w:rsidRPr="00495DE1">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FEC5543" w14:textId="77777777" w:rsidR="0026092A" w:rsidRPr="00495DE1" w:rsidRDefault="0026092A" w:rsidP="00F454C2">
      <w:pPr>
        <w:pStyle w:val="PargrafodaLista"/>
        <w:widowControl/>
        <w:numPr>
          <w:ilvl w:val="0"/>
          <w:numId w:val="17"/>
        </w:numPr>
        <w:autoSpaceDE/>
        <w:ind w:left="0" w:firstLine="0"/>
        <w:rPr>
          <w:rFonts w:ascii="Arial" w:hAnsi="Arial" w:cs="Arial"/>
          <w:color w:val="000000"/>
          <w:sz w:val="24"/>
          <w:szCs w:val="24"/>
        </w:rPr>
      </w:pPr>
      <w:r w:rsidRPr="00495DE1">
        <w:rPr>
          <w:rFonts w:ascii="Arial" w:hAnsi="Arial" w:cs="Arial"/>
          <w:color w:val="000000"/>
          <w:sz w:val="24"/>
          <w:szCs w:val="24"/>
        </w:rPr>
        <w:lastRenderedPageBreak/>
        <w:t>Em caso de criação, alteração ou extinção de quaisquer tributos ou encargos legais ou a superveniência de disposições legais, com comprovada repercussão sobre os preços registrados;</w:t>
      </w:r>
    </w:p>
    <w:p w14:paraId="688FC03B" w14:textId="77777777" w:rsidR="0026092A" w:rsidRPr="00495DE1" w:rsidRDefault="0026092A" w:rsidP="00F454C2">
      <w:pPr>
        <w:pStyle w:val="PargrafodaLista"/>
        <w:widowControl/>
        <w:numPr>
          <w:ilvl w:val="0"/>
          <w:numId w:val="17"/>
        </w:numPr>
        <w:autoSpaceDE/>
        <w:ind w:left="0" w:firstLine="0"/>
        <w:rPr>
          <w:rFonts w:ascii="Arial" w:hAnsi="Arial" w:cs="Arial"/>
          <w:color w:val="000000"/>
          <w:sz w:val="24"/>
          <w:szCs w:val="24"/>
        </w:rPr>
      </w:pPr>
      <w:r w:rsidRPr="00495DE1">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6DCE8FEA" w14:textId="77777777" w:rsidR="0026092A" w:rsidRPr="00495DE1" w:rsidRDefault="0026092A" w:rsidP="00F454C2">
      <w:pPr>
        <w:pStyle w:val="PargrafodaLista"/>
        <w:widowControl/>
        <w:numPr>
          <w:ilvl w:val="0"/>
          <w:numId w:val="17"/>
        </w:numPr>
        <w:autoSpaceDE/>
        <w:ind w:left="0" w:firstLine="0"/>
        <w:rPr>
          <w:rFonts w:ascii="Arial" w:hAnsi="Arial" w:cs="Arial"/>
          <w:color w:val="000000"/>
          <w:sz w:val="24"/>
          <w:szCs w:val="24"/>
        </w:rPr>
      </w:pPr>
      <w:r w:rsidRPr="00495DE1">
        <w:rPr>
          <w:rFonts w:ascii="Arial" w:hAnsi="Arial" w:cs="Arial"/>
          <w:color w:val="000000"/>
          <w:sz w:val="24"/>
          <w:szCs w:val="24"/>
        </w:rPr>
        <w:t>No caso do reajustamento, deverá ser respeitada a contagem da anualidade e o índice previstos para a contratação;</w:t>
      </w:r>
    </w:p>
    <w:p w14:paraId="28740736" w14:textId="77777777" w:rsidR="0026092A" w:rsidRPr="00495DE1" w:rsidRDefault="0026092A" w:rsidP="00F454C2">
      <w:pPr>
        <w:pStyle w:val="PargrafodaLista"/>
        <w:widowControl/>
        <w:numPr>
          <w:ilvl w:val="0"/>
          <w:numId w:val="17"/>
        </w:numPr>
        <w:autoSpaceDE/>
        <w:ind w:left="0" w:firstLine="0"/>
        <w:rPr>
          <w:rFonts w:ascii="Arial" w:hAnsi="Arial" w:cs="Arial"/>
          <w:color w:val="0000FF"/>
          <w:sz w:val="24"/>
          <w:szCs w:val="24"/>
        </w:rPr>
      </w:pPr>
      <w:r w:rsidRPr="00495DE1">
        <w:rPr>
          <w:rFonts w:ascii="Arial" w:hAnsi="Arial" w:cs="Arial"/>
          <w:color w:val="000000"/>
          <w:sz w:val="24"/>
          <w:szCs w:val="24"/>
        </w:rPr>
        <w:t>No caso da repactuação, poderá ser a pedido do interessado, conforme critérios definidos para a contratação.</w:t>
      </w:r>
    </w:p>
    <w:p w14:paraId="06455832" w14:textId="77777777" w:rsidR="0026092A" w:rsidRPr="00495DE1" w:rsidRDefault="0026092A" w:rsidP="00D37301">
      <w:pPr>
        <w:pStyle w:val="Nivel2"/>
        <w:spacing w:before="0" w:after="0" w:line="240" w:lineRule="auto"/>
        <w:rPr>
          <w:rFonts w:ascii="Arial" w:hAnsi="Arial"/>
          <w:sz w:val="24"/>
          <w:szCs w:val="24"/>
        </w:rPr>
      </w:pPr>
    </w:p>
    <w:p w14:paraId="2D5524C5"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OITAVA - OBRIGAÇÕES DO CONTRATANTE (</w:t>
      </w:r>
      <w:hyperlink r:id="rId17" w:anchor="art92" w:history="1">
        <w:r w:rsidRPr="00495DE1">
          <w:rPr>
            <w:rStyle w:val="Hyperlink"/>
            <w:rFonts w:ascii="Arial" w:hAnsi="Arial" w:cs="Arial"/>
            <w:sz w:val="24"/>
            <w:szCs w:val="24"/>
            <w:lang w:val="pt-BR"/>
          </w:rPr>
          <w:t>art. 92, X, XI e XIV</w:t>
        </w:r>
      </w:hyperlink>
      <w:r w:rsidRPr="00495DE1">
        <w:rPr>
          <w:rFonts w:ascii="Arial" w:hAnsi="Arial" w:cs="Arial"/>
          <w:sz w:val="24"/>
          <w:szCs w:val="24"/>
          <w:lang w:val="pt-BR"/>
        </w:rPr>
        <w:t>)</w:t>
      </w:r>
    </w:p>
    <w:p w14:paraId="12EB6FC0"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themeColor="text1"/>
        </w:rPr>
        <w:t>8.1. Receber o objeto no prazo e condições estabelecidas no Termo de Referência;</w:t>
      </w:r>
    </w:p>
    <w:p w14:paraId="1E459A9B"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themeColor="text1"/>
        </w:rPr>
        <w:t>8.2. Verificar minuciosamente, no prazo fixado, a conformidade dos bens/serviços recebidos provisoriamente com as especificações constantes do Termo de Referência, para fins de aceitação e recebimento definitivo;</w:t>
      </w:r>
    </w:p>
    <w:p w14:paraId="5CEE4EF6"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8.3.</w:t>
      </w:r>
      <w:r w:rsidRPr="00495DE1">
        <w:rPr>
          <w:rFonts w:ascii="Arial" w:hAnsi="Arial" w:cs="Arial"/>
        </w:rPr>
        <w:t xml:space="preserve"> </w:t>
      </w:r>
      <w:r w:rsidRPr="00495DE1">
        <w:rPr>
          <w:rFonts w:ascii="Arial" w:hAnsi="Arial" w:cs="Arial"/>
          <w:color w:val="000000"/>
        </w:rPr>
        <w:t>Comunicar à Contratada, por escrito, sobre imperfeições, falhas ou irregularidades verificadas no objeto fornecido, para que seja substituído, reparado ou corrigido;</w:t>
      </w:r>
    </w:p>
    <w:p w14:paraId="78C85BDA"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8.4.</w:t>
      </w:r>
      <w:r w:rsidRPr="00495DE1">
        <w:rPr>
          <w:rFonts w:ascii="Arial" w:hAnsi="Arial" w:cs="Arial"/>
        </w:rPr>
        <w:t xml:space="preserve"> </w:t>
      </w:r>
      <w:r w:rsidRPr="00495DE1">
        <w:rPr>
          <w:rFonts w:ascii="Arial" w:hAnsi="Arial" w:cs="Arial"/>
          <w:color w:val="000000"/>
        </w:rPr>
        <w:t>Acompanhar e fiscalizar o cumprimento das obrigações da Contratada, através de comissão/servidor especialmente designado;</w:t>
      </w:r>
    </w:p>
    <w:p w14:paraId="63D397FF"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rPr>
        <w:t>8.5.</w:t>
      </w:r>
      <w:r w:rsidRPr="00495DE1">
        <w:rPr>
          <w:rFonts w:ascii="Arial" w:hAnsi="Arial" w:cs="Arial"/>
        </w:rPr>
        <w:t xml:space="preserve"> </w:t>
      </w:r>
      <w:r w:rsidRPr="00495DE1">
        <w:rPr>
          <w:rFonts w:ascii="Arial" w:hAnsi="Arial" w:cs="Arial"/>
          <w:color w:val="000000"/>
        </w:rPr>
        <w:t>Efetuar o pagamento à Contratada</w:t>
      </w:r>
      <w:r w:rsidRPr="00495DE1">
        <w:rPr>
          <w:rFonts w:ascii="Arial" w:hAnsi="Arial" w:cs="Arial"/>
          <w:b/>
          <w:color w:val="000000"/>
        </w:rPr>
        <w:t xml:space="preserve"> </w:t>
      </w:r>
      <w:r w:rsidRPr="00495DE1">
        <w:rPr>
          <w:rFonts w:ascii="Arial" w:hAnsi="Arial" w:cs="Arial"/>
          <w:color w:val="000000"/>
        </w:rPr>
        <w:t xml:space="preserve">no valor correspondente ao fornecimento do objeto, no prazo e forma estabelecidos no </w:t>
      </w:r>
      <w:r w:rsidRPr="00495DE1">
        <w:rPr>
          <w:rFonts w:ascii="Arial" w:hAnsi="Arial" w:cs="Arial"/>
          <w:color w:val="000000" w:themeColor="text1"/>
        </w:rPr>
        <w:t>Termo de Referência;</w:t>
      </w:r>
    </w:p>
    <w:p w14:paraId="51F055C2"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themeColor="text1"/>
        </w:rPr>
        <w:t xml:space="preserve">8.6. A Administração não responderá por quaisquer compromissos assumidos pela Contratada com terceiros, ainda que vinculados à aquisição/execução </w:t>
      </w:r>
      <w:r w:rsidRPr="00495DE1">
        <w:rPr>
          <w:rFonts w:ascii="Arial" w:hAnsi="Arial" w:cs="Arial"/>
          <w:color w:val="000000"/>
        </w:rPr>
        <w:t>do objeto, bem como por qualquer dano causado a terceiros em decorrência de ato da Contratada, de seus empregados, prepostos ou subordinados.</w:t>
      </w:r>
    </w:p>
    <w:p w14:paraId="638CFA0D" w14:textId="77777777" w:rsidR="0026092A" w:rsidRPr="00495DE1" w:rsidRDefault="0026092A" w:rsidP="00D37301">
      <w:pPr>
        <w:pStyle w:val="NormalWeb"/>
        <w:spacing w:before="0" w:after="0"/>
        <w:jc w:val="both"/>
        <w:rPr>
          <w:rFonts w:ascii="Arial" w:hAnsi="Arial" w:cs="Arial"/>
          <w:color w:val="000000"/>
        </w:rPr>
      </w:pPr>
      <w:bookmarkStart w:id="23" w:name="_Hlk162860240"/>
      <w:r w:rsidRPr="00495DE1">
        <w:rPr>
          <w:rFonts w:ascii="Arial" w:hAnsi="Arial" w:cs="Arial"/>
          <w:color w:val="000000"/>
        </w:rPr>
        <w:t>8.7 Fixar o prazo para resposta ao pedido de repactuação de preços, e o prazo para resposta ao pedido de restabelecimento do equilíbrio econômico-financeiro, ambos de 15 (quinze) dias úteis, quando for o caso.</w:t>
      </w:r>
    </w:p>
    <w:bookmarkEnd w:id="23"/>
    <w:p w14:paraId="67FE159C"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NONA - OBRIGAÇÕES DO CONTRATADO (</w:t>
      </w:r>
      <w:hyperlink r:id="rId18" w:anchor="art92" w:history="1">
        <w:r w:rsidRPr="00495DE1">
          <w:rPr>
            <w:rStyle w:val="Hyperlink"/>
            <w:rFonts w:ascii="Arial" w:hAnsi="Arial" w:cs="Arial"/>
            <w:sz w:val="24"/>
            <w:szCs w:val="24"/>
            <w:lang w:val="pt-BR"/>
          </w:rPr>
          <w:t>art. 92, XIV, XVI e XVII)</w:t>
        </w:r>
      </w:hyperlink>
    </w:p>
    <w:p w14:paraId="198FEB06" w14:textId="77777777" w:rsidR="0026092A" w:rsidRPr="00495DE1" w:rsidRDefault="0026092A" w:rsidP="00D37301">
      <w:pPr>
        <w:pStyle w:val="Nivel2"/>
        <w:spacing w:before="0" w:after="0" w:line="240" w:lineRule="auto"/>
        <w:rPr>
          <w:rFonts w:ascii="Arial" w:hAnsi="Arial"/>
          <w:sz w:val="24"/>
          <w:szCs w:val="24"/>
        </w:rPr>
      </w:pPr>
    </w:p>
    <w:p w14:paraId="4138077E"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1D843D19" w14:textId="77777777" w:rsidR="0026092A" w:rsidRPr="00495DE1" w:rsidRDefault="0026092A" w:rsidP="00D37301">
      <w:pPr>
        <w:pStyle w:val="Nivel2"/>
        <w:spacing w:before="0" w:after="0" w:line="240" w:lineRule="auto"/>
        <w:rPr>
          <w:rFonts w:ascii="Arial" w:hAnsi="Arial"/>
          <w:sz w:val="24"/>
          <w:szCs w:val="24"/>
        </w:rPr>
      </w:pPr>
    </w:p>
    <w:p w14:paraId="7528B721"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rPr>
        <w:t xml:space="preserve">9.2. A Contratada deve cumprir todas as obrigações constantes no </w:t>
      </w:r>
      <w:r w:rsidRPr="00495DE1">
        <w:rPr>
          <w:rFonts w:ascii="Arial" w:hAnsi="Arial" w:cs="Arial"/>
          <w:color w:val="000000" w:themeColor="text1"/>
        </w:rPr>
        <w:t>Termo de Referência e sua proposta, assumindo como exclusivamente seus os riscos e as despesas decorrentes da boa e perfeita execução do objeto;</w:t>
      </w:r>
    </w:p>
    <w:p w14:paraId="2D787B11" w14:textId="77777777" w:rsidR="0026092A" w:rsidRPr="00495DE1" w:rsidRDefault="0026092A" w:rsidP="00D37301">
      <w:pPr>
        <w:pStyle w:val="NormalWeb"/>
        <w:spacing w:before="0" w:after="0"/>
        <w:jc w:val="both"/>
        <w:rPr>
          <w:rFonts w:ascii="Arial" w:hAnsi="Arial" w:cs="Arial"/>
          <w:color w:val="000000" w:themeColor="text1"/>
        </w:rPr>
      </w:pPr>
      <w:r w:rsidRPr="00495DE1">
        <w:rPr>
          <w:rFonts w:ascii="Arial" w:hAnsi="Arial" w:cs="Arial"/>
          <w:color w:val="000000" w:themeColor="text1"/>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22344305" w14:textId="77777777" w:rsidR="0026092A" w:rsidRPr="00495DE1" w:rsidRDefault="0026092A" w:rsidP="00D37301">
      <w:pPr>
        <w:jc w:val="both"/>
        <w:rPr>
          <w:rFonts w:ascii="Arial" w:hAnsi="Arial" w:cs="Arial"/>
          <w:color w:val="000000" w:themeColor="text1"/>
          <w:sz w:val="24"/>
          <w:szCs w:val="24"/>
        </w:rPr>
      </w:pPr>
      <w:r w:rsidRPr="00495DE1">
        <w:rPr>
          <w:rFonts w:ascii="Arial" w:hAnsi="Arial" w:cs="Arial"/>
          <w:color w:val="000000" w:themeColor="text1"/>
          <w:sz w:val="24"/>
          <w:szCs w:val="24"/>
        </w:rPr>
        <w:lastRenderedPageBreak/>
        <w:t xml:space="preserve">9.4. O objeto deve estar acompanhado do manual do usuário, com uma </w:t>
      </w:r>
      <w:r w:rsidRPr="00495DE1">
        <w:rPr>
          <w:rFonts w:ascii="Arial" w:hAnsi="Arial" w:cs="Arial"/>
          <w:bCs/>
          <w:color w:val="000000" w:themeColor="text1"/>
          <w:sz w:val="24"/>
          <w:szCs w:val="24"/>
        </w:rPr>
        <w:t>versão</w:t>
      </w:r>
      <w:r w:rsidRPr="00495DE1">
        <w:rPr>
          <w:rFonts w:ascii="Arial" w:hAnsi="Arial" w:cs="Arial"/>
          <w:color w:val="000000" w:themeColor="text1"/>
          <w:sz w:val="24"/>
          <w:szCs w:val="24"/>
        </w:rPr>
        <w:t xml:space="preserve"> em português e da relação da rede de assistência técnica autorizada;</w:t>
      </w:r>
    </w:p>
    <w:p w14:paraId="5B8F67CA"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9.5. Substituir, reparar ou corrigir, às suas expensas, no prazo fixado neste Termo de Referência, o objeto com avarias ou defeitos;</w:t>
      </w:r>
    </w:p>
    <w:p w14:paraId="7FB113B3"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9.6. Comunicar à Contratante, no prazo máximo de 48 (quarenta e oito) horas que antecede a data da entrega, os motivos que impossibilitem o cumprimento do prazo previsto, com a devida comprovação;</w:t>
      </w:r>
    </w:p>
    <w:p w14:paraId="0947D9B4" w14:textId="77777777" w:rsidR="0026092A" w:rsidRPr="00495DE1" w:rsidRDefault="0026092A" w:rsidP="00D37301">
      <w:pPr>
        <w:pStyle w:val="NormalWeb"/>
        <w:spacing w:before="0" w:after="0"/>
        <w:jc w:val="both"/>
        <w:rPr>
          <w:rFonts w:ascii="Arial" w:hAnsi="Arial" w:cs="Arial"/>
          <w:color w:val="000000"/>
        </w:rPr>
      </w:pPr>
      <w:r w:rsidRPr="00495DE1">
        <w:rPr>
          <w:rFonts w:ascii="Arial" w:hAnsi="Arial" w:cs="Arial"/>
          <w:color w:val="000000"/>
        </w:rPr>
        <w:t>9.7. Manter, durante toda a execução da contratação, em compatibilidade com as obrigações assumidas, todas as condições de habilitação e qualificação exigidas na licitação;</w:t>
      </w:r>
    </w:p>
    <w:p w14:paraId="1ABD70CB" w14:textId="77777777" w:rsidR="0026092A" w:rsidRPr="00495DE1" w:rsidRDefault="0026092A" w:rsidP="00D37301">
      <w:pPr>
        <w:pStyle w:val="PargrafodaLista"/>
        <w:ind w:left="0" w:firstLine="0"/>
        <w:rPr>
          <w:rFonts w:ascii="Arial" w:hAnsi="Arial" w:cs="Arial"/>
          <w:color w:val="000000"/>
          <w:sz w:val="24"/>
          <w:szCs w:val="24"/>
        </w:rPr>
      </w:pPr>
      <w:r w:rsidRPr="00495DE1">
        <w:rPr>
          <w:rFonts w:ascii="Arial" w:hAnsi="Arial" w:cs="Arial"/>
          <w:color w:val="000000"/>
          <w:sz w:val="24"/>
          <w:szCs w:val="24"/>
        </w:rPr>
        <w:t>9.8. Indicar preposto para representá-la durante a execução da contratação;</w:t>
      </w:r>
    </w:p>
    <w:p w14:paraId="709CDAFC" w14:textId="77777777" w:rsidR="0026092A" w:rsidRPr="00495DE1" w:rsidRDefault="0026092A" w:rsidP="00D37301">
      <w:pPr>
        <w:pStyle w:val="PargrafodaLista"/>
        <w:ind w:left="0" w:firstLine="0"/>
        <w:rPr>
          <w:rFonts w:ascii="Arial" w:hAnsi="Arial" w:cs="Arial"/>
          <w:color w:val="000000"/>
          <w:sz w:val="24"/>
          <w:szCs w:val="24"/>
        </w:rPr>
      </w:pPr>
    </w:p>
    <w:p w14:paraId="4C89DB13" w14:textId="77777777" w:rsidR="0026092A" w:rsidRPr="00495DE1" w:rsidRDefault="0026092A" w:rsidP="00D37301">
      <w:pPr>
        <w:pStyle w:val="PargrafodaLista"/>
        <w:ind w:left="0" w:firstLine="0"/>
        <w:rPr>
          <w:rFonts w:ascii="Arial" w:hAnsi="Arial" w:cs="Arial"/>
          <w:color w:val="000000"/>
          <w:sz w:val="24"/>
          <w:szCs w:val="24"/>
        </w:rPr>
      </w:pPr>
      <w:r w:rsidRPr="00495DE1">
        <w:rPr>
          <w:rFonts w:ascii="Arial" w:hAnsi="Arial" w:cs="Arial"/>
          <w:color w:val="000000"/>
          <w:sz w:val="24"/>
          <w:szCs w:val="24"/>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5FA64689" w14:textId="77777777" w:rsidR="0026092A" w:rsidRPr="00495DE1" w:rsidRDefault="0026092A" w:rsidP="00D37301">
      <w:pPr>
        <w:pStyle w:val="PargrafodaLista"/>
        <w:ind w:left="0" w:firstLine="0"/>
        <w:rPr>
          <w:rFonts w:ascii="Arial" w:hAnsi="Arial" w:cs="Arial"/>
          <w:color w:val="000000"/>
          <w:sz w:val="24"/>
          <w:szCs w:val="24"/>
        </w:rPr>
      </w:pPr>
    </w:p>
    <w:p w14:paraId="08ECDF6C" w14:textId="77777777" w:rsidR="0026092A" w:rsidRPr="00495DE1" w:rsidRDefault="0026092A" w:rsidP="00D37301">
      <w:pPr>
        <w:pStyle w:val="PargrafodaLista"/>
        <w:ind w:left="0" w:firstLine="0"/>
        <w:rPr>
          <w:rFonts w:ascii="Arial" w:hAnsi="Arial" w:cs="Arial"/>
          <w:color w:val="000000"/>
          <w:sz w:val="24"/>
          <w:szCs w:val="24"/>
        </w:rPr>
      </w:pPr>
      <w:r w:rsidRPr="00495DE1">
        <w:rPr>
          <w:rFonts w:ascii="Arial" w:hAnsi="Arial" w:cs="Arial"/>
          <w:color w:val="000000"/>
          <w:sz w:val="24"/>
          <w:szCs w:val="24"/>
        </w:rPr>
        <w:t>9.10. Responder por danos materiais ou físicos causados por seus empregados, diretamente à CONTRATANTE ou a terceiros, provenientes de culpa ou dolo na execução do contrato.</w:t>
      </w:r>
    </w:p>
    <w:p w14:paraId="0243EA0F" w14:textId="77777777" w:rsidR="0026092A" w:rsidRPr="00495DE1" w:rsidRDefault="0026092A" w:rsidP="00D37301">
      <w:pPr>
        <w:pStyle w:val="PargrafodaLista"/>
        <w:ind w:left="0" w:firstLine="0"/>
        <w:rPr>
          <w:rFonts w:ascii="Arial" w:hAnsi="Arial" w:cs="Arial"/>
          <w:color w:val="000000"/>
          <w:sz w:val="24"/>
          <w:szCs w:val="24"/>
        </w:rPr>
      </w:pPr>
    </w:p>
    <w:p w14:paraId="0277014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9.11. Assumir todos os encargos de possível demanda trabalhista, cível ou penal relacionada ao fornecimento, sendo de inteira responsabilidade do fornecedor a contratação de funcionários necessários à perfeita execução do fornecimento.</w:t>
      </w:r>
    </w:p>
    <w:p w14:paraId="2A79446F" w14:textId="77777777" w:rsidR="0026092A" w:rsidRPr="00495DE1" w:rsidRDefault="0026092A" w:rsidP="00D37301">
      <w:pPr>
        <w:adjustRightInd w:val="0"/>
        <w:jc w:val="both"/>
        <w:rPr>
          <w:rFonts w:ascii="Arial" w:hAnsi="Arial" w:cs="Arial"/>
          <w:color w:val="000000"/>
          <w:sz w:val="24"/>
          <w:szCs w:val="24"/>
        </w:rPr>
      </w:pPr>
    </w:p>
    <w:p w14:paraId="09432AEB" w14:textId="77777777" w:rsidR="0026092A" w:rsidRPr="00495DE1" w:rsidRDefault="0026092A" w:rsidP="00D37301">
      <w:pPr>
        <w:adjustRightInd w:val="0"/>
        <w:jc w:val="both"/>
        <w:rPr>
          <w:rFonts w:ascii="Arial" w:hAnsi="Arial" w:cs="Arial"/>
          <w:color w:val="000000"/>
          <w:sz w:val="24"/>
          <w:szCs w:val="24"/>
        </w:rPr>
      </w:pPr>
      <w:bookmarkStart w:id="24" w:name="_Hlk162860217"/>
      <w:r w:rsidRPr="00495DE1">
        <w:rPr>
          <w:rFonts w:ascii="Arial" w:hAnsi="Arial" w:cs="Arial"/>
          <w:color w:val="000000"/>
          <w:sz w:val="24"/>
          <w:szCs w:val="24"/>
        </w:rPr>
        <w:t>9.12. Cumprir as exigências de reserva de cargos previstas em lei, bem como em outras normas específicas, para pessoa com deficiência, para reabilitado da Previdência Social e para aprendiz.</w:t>
      </w:r>
    </w:p>
    <w:bookmarkEnd w:id="24"/>
    <w:p w14:paraId="70D227F9" w14:textId="77777777" w:rsidR="0026092A" w:rsidRPr="00495DE1" w:rsidRDefault="0026092A" w:rsidP="00D37301">
      <w:pPr>
        <w:pStyle w:val="Nivel2"/>
        <w:spacing w:before="0" w:after="0" w:line="240" w:lineRule="auto"/>
        <w:rPr>
          <w:rFonts w:ascii="Arial" w:hAnsi="Arial"/>
          <w:sz w:val="24"/>
          <w:szCs w:val="24"/>
        </w:rPr>
      </w:pPr>
    </w:p>
    <w:p w14:paraId="49547AE9" w14:textId="77777777" w:rsidR="0026092A" w:rsidRPr="00495DE1" w:rsidRDefault="0026092A" w:rsidP="00D37301">
      <w:pPr>
        <w:pStyle w:val="Nivel01"/>
        <w:rPr>
          <w:rFonts w:ascii="Arial" w:hAnsi="Arial" w:cs="Arial"/>
          <w:sz w:val="24"/>
          <w:szCs w:val="24"/>
          <w:lang w:val="pt-BR"/>
        </w:rPr>
      </w:pPr>
      <w:r w:rsidRPr="00495DE1">
        <w:rPr>
          <w:rFonts w:ascii="Arial" w:hAnsi="Arial" w:cs="Arial"/>
          <w:sz w:val="24"/>
          <w:szCs w:val="24"/>
          <w:lang w:val="pt-BR"/>
        </w:rPr>
        <w:t>CLÁUSULA DÉCIMA– GARANTIA DE EXECUÇÃO (</w:t>
      </w:r>
      <w:hyperlink r:id="rId19" w:anchor="art92" w:history="1">
        <w:r w:rsidRPr="00495DE1">
          <w:rPr>
            <w:rStyle w:val="Hyperlink"/>
            <w:rFonts w:ascii="Arial" w:hAnsi="Arial" w:cs="Arial"/>
            <w:sz w:val="24"/>
            <w:szCs w:val="24"/>
            <w:lang w:val="pt-BR"/>
          </w:rPr>
          <w:t>art. 92, XII</w:t>
        </w:r>
      </w:hyperlink>
      <w:r w:rsidRPr="00495DE1">
        <w:rPr>
          <w:rFonts w:ascii="Arial" w:hAnsi="Arial" w:cs="Arial"/>
          <w:sz w:val="24"/>
          <w:szCs w:val="24"/>
          <w:lang w:val="pt-BR"/>
        </w:rPr>
        <w:t>)</w:t>
      </w:r>
    </w:p>
    <w:p w14:paraId="48FC156F"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10.1 Não haverá exigência da garantia da contratação dos artigos 96 e seguintes da Lei nº 14.133, de 2021.</w:t>
      </w:r>
    </w:p>
    <w:p w14:paraId="09CF2688" w14:textId="77777777" w:rsidR="0026092A" w:rsidRPr="00495DE1" w:rsidRDefault="0026092A" w:rsidP="00D37301">
      <w:pPr>
        <w:adjustRightInd w:val="0"/>
        <w:jc w:val="both"/>
        <w:rPr>
          <w:rFonts w:ascii="Arial" w:hAnsi="Arial" w:cs="Arial"/>
          <w:sz w:val="24"/>
          <w:szCs w:val="24"/>
        </w:rPr>
      </w:pPr>
    </w:p>
    <w:p w14:paraId="6B05F5C3"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Essa cláusula deverá ser preenchida conforme constou na fase preparatória, através do Termo de Referências e/ou Estudo Técnico Preliminar.</w:t>
      </w:r>
    </w:p>
    <w:p w14:paraId="5EB2292F"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PRIMEIRA – PUBLICAÇÃO</w:t>
      </w:r>
    </w:p>
    <w:p w14:paraId="73E2C6EA" w14:textId="77777777" w:rsidR="0026092A" w:rsidRPr="00495DE1" w:rsidRDefault="0026092A" w:rsidP="00D37301">
      <w:pPr>
        <w:pStyle w:val="Nivel2"/>
        <w:spacing w:before="0" w:after="0" w:line="240" w:lineRule="auto"/>
        <w:rPr>
          <w:rFonts w:ascii="Arial" w:hAnsi="Arial"/>
          <w:color w:val="0070C0"/>
          <w:sz w:val="24"/>
          <w:szCs w:val="24"/>
          <w:u w:val="single"/>
        </w:rPr>
      </w:pPr>
      <w:r w:rsidRPr="00495DE1">
        <w:rPr>
          <w:rFonts w:ascii="Arial" w:hAnsi="Arial"/>
          <w:sz w:val="24"/>
          <w:szCs w:val="24"/>
        </w:rPr>
        <w:t>11.1. Incumbirá ao contratante divulgar e manter o presente instrumento no Portal Nacional de Contratações Públicas</w:t>
      </w:r>
      <w:r w:rsidRPr="00495DE1">
        <w:rPr>
          <w:rFonts w:ascii="Arial" w:hAnsi="Arial"/>
          <w:color w:val="000000" w:themeColor="text1"/>
          <w:sz w:val="24"/>
          <w:szCs w:val="24"/>
        </w:rPr>
        <w:t xml:space="preserve"> (PNCP), na forma prevista no </w:t>
      </w:r>
      <w:hyperlink r:id="rId20" w:anchor="art94" w:history="1">
        <w:r w:rsidRPr="00495DE1">
          <w:rPr>
            <w:rStyle w:val="Hyperlink"/>
            <w:rFonts w:ascii="Arial" w:hAnsi="Arial"/>
            <w:color w:val="0070C0"/>
            <w:sz w:val="24"/>
            <w:szCs w:val="24"/>
          </w:rPr>
          <w:t>art. 94 da Lei 14.133, de 2021</w:t>
        </w:r>
      </w:hyperlink>
      <w:r w:rsidRPr="00495DE1">
        <w:rPr>
          <w:rFonts w:ascii="Arial" w:hAnsi="Arial"/>
          <w:color w:val="000000" w:themeColor="text1"/>
          <w:sz w:val="24"/>
          <w:szCs w:val="24"/>
        </w:rPr>
        <w:t xml:space="preserve">, bem como no respectivo sítio oficial na Internet, em atenção ao </w:t>
      </w:r>
      <w:r w:rsidRPr="00495DE1">
        <w:rPr>
          <w:rFonts w:ascii="Arial" w:hAnsi="Arial"/>
          <w:color w:val="0070C0"/>
          <w:sz w:val="24"/>
          <w:szCs w:val="24"/>
          <w:u w:val="single"/>
        </w:rPr>
        <w:t xml:space="preserve">art. 91, caput, da Lei n.º 14.133, de 2021, e ao </w:t>
      </w:r>
      <w:hyperlink r:id="rId21" w:anchor="art8§2" w:history="1">
        <w:r w:rsidRPr="00495DE1">
          <w:rPr>
            <w:rStyle w:val="Hyperlink"/>
            <w:rFonts w:ascii="Arial" w:hAnsi="Arial"/>
            <w:color w:val="0070C0"/>
            <w:sz w:val="24"/>
            <w:szCs w:val="24"/>
          </w:rPr>
          <w:t>art. 8º, §2º, da Lei n. 12.527, de 2011</w:t>
        </w:r>
      </w:hyperlink>
      <w:r w:rsidRPr="00495DE1">
        <w:rPr>
          <w:rFonts w:ascii="Arial" w:hAnsi="Arial"/>
          <w:color w:val="0070C0"/>
          <w:sz w:val="24"/>
          <w:szCs w:val="24"/>
          <w:u w:val="single"/>
        </w:rPr>
        <w:t xml:space="preserve">, c/c </w:t>
      </w:r>
      <w:hyperlink r:id="rId22" w:anchor="art7§3" w:history="1">
        <w:r w:rsidRPr="00495DE1">
          <w:rPr>
            <w:rStyle w:val="Hyperlink"/>
            <w:rFonts w:ascii="Arial" w:hAnsi="Arial"/>
            <w:color w:val="0070C0"/>
            <w:sz w:val="24"/>
            <w:szCs w:val="24"/>
          </w:rPr>
          <w:t>art. 7º, §3º, inciso V, do Decreto n. 7.724, de 2012</w:t>
        </w:r>
      </w:hyperlink>
      <w:r w:rsidRPr="00495DE1">
        <w:rPr>
          <w:rFonts w:ascii="Arial" w:hAnsi="Arial"/>
          <w:color w:val="0070C0"/>
          <w:sz w:val="24"/>
          <w:szCs w:val="24"/>
          <w:u w:val="single"/>
        </w:rPr>
        <w:t>.</w:t>
      </w:r>
    </w:p>
    <w:p w14:paraId="5DF5ECDA" w14:textId="77777777" w:rsidR="0026092A" w:rsidRPr="00495DE1" w:rsidRDefault="0026092A" w:rsidP="00D37301">
      <w:pPr>
        <w:jc w:val="both"/>
        <w:rPr>
          <w:rFonts w:ascii="Arial" w:hAnsi="Arial" w:cs="Arial"/>
          <w:sz w:val="24"/>
          <w:szCs w:val="24"/>
        </w:rPr>
      </w:pPr>
    </w:p>
    <w:p w14:paraId="3E8C4C20"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SEGUNDA– DA EXTINÇÃO CONTRATUAL (</w:t>
      </w:r>
      <w:hyperlink r:id="rId23" w:anchor="art92" w:history="1">
        <w:r w:rsidRPr="00495DE1">
          <w:rPr>
            <w:rStyle w:val="Hyperlink"/>
            <w:rFonts w:ascii="Arial" w:hAnsi="Arial" w:cs="Arial"/>
            <w:sz w:val="24"/>
            <w:szCs w:val="24"/>
            <w:lang w:val="pt-BR"/>
          </w:rPr>
          <w:t>art. 92, XIX</w:t>
        </w:r>
      </w:hyperlink>
      <w:r w:rsidRPr="00495DE1">
        <w:rPr>
          <w:rFonts w:ascii="Arial" w:hAnsi="Arial" w:cs="Arial"/>
          <w:sz w:val="24"/>
          <w:szCs w:val="24"/>
          <w:lang w:val="pt-BR"/>
        </w:rPr>
        <w:t>)</w:t>
      </w:r>
    </w:p>
    <w:p w14:paraId="275134CE"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12.1. O contrato será extinto quando cumpridas as obrigações de ambas as partes, ainda que isso ocorra antes do prazo estipulado para tanto.</w:t>
      </w:r>
    </w:p>
    <w:p w14:paraId="716379C1" w14:textId="77777777" w:rsidR="0026092A" w:rsidRPr="00495DE1" w:rsidRDefault="0026092A" w:rsidP="00D37301">
      <w:pPr>
        <w:adjustRightInd w:val="0"/>
        <w:jc w:val="both"/>
        <w:rPr>
          <w:rFonts w:ascii="Arial" w:hAnsi="Arial" w:cs="Arial"/>
          <w:sz w:val="24"/>
          <w:szCs w:val="24"/>
        </w:rPr>
      </w:pPr>
    </w:p>
    <w:p w14:paraId="1042E6CA"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719C88A7" w14:textId="77777777" w:rsidR="0026092A" w:rsidRPr="00495DE1" w:rsidRDefault="0026092A" w:rsidP="00D37301">
      <w:pPr>
        <w:adjustRightInd w:val="0"/>
        <w:jc w:val="both"/>
        <w:rPr>
          <w:rFonts w:ascii="Arial" w:hAnsi="Arial" w:cs="Arial"/>
          <w:sz w:val="24"/>
          <w:szCs w:val="24"/>
        </w:rPr>
      </w:pPr>
    </w:p>
    <w:p w14:paraId="1D33747E"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12.3. Quando a não conclusão do contrato referida no item anterior decorrer de culpa do contratado:</w:t>
      </w:r>
    </w:p>
    <w:p w14:paraId="5A08C922"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a) ficará ele constituído em mora, sendo-lhe aplicáveis as respectivas sanções administrativas;</w:t>
      </w:r>
    </w:p>
    <w:p w14:paraId="1E190282" w14:textId="77777777" w:rsidR="0026092A" w:rsidRPr="00495DE1" w:rsidRDefault="0026092A" w:rsidP="00D37301">
      <w:pPr>
        <w:adjustRightInd w:val="0"/>
        <w:jc w:val="both"/>
        <w:rPr>
          <w:rFonts w:ascii="Arial" w:hAnsi="Arial" w:cs="Arial"/>
          <w:sz w:val="24"/>
          <w:szCs w:val="24"/>
        </w:rPr>
      </w:pPr>
      <w:r w:rsidRPr="00495DE1">
        <w:rPr>
          <w:rFonts w:ascii="Arial" w:hAnsi="Arial" w:cs="Arial"/>
          <w:sz w:val="24"/>
          <w:szCs w:val="24"/>
        </w:rPr>
        <w:t>b) poderá a Administração optar pela extinção do contrato e, nesse caso, adotará as medidas admitidas em lei para a continuidade da execução contratual.</w:t>
      </w:r>
    </w:p>
    <w:p w14:paraId="4081F0F2" w14:textId="77777777" w:rsidR="0026092A" w:rsidRPr="00495DE1" w:rsidRDefault="0026092A" w:rsidP="00D37301">
      <w:pPr>
        <w:adjustRightInd w:val="0"/>
        <w:jc w:val="both"/>
        <w:rPr>
          <w:rFonts w:ascii="Arial" w:hAnsi="Arial" w:cs="Arial"/>
          <w:sz w:val="24"/>
          <w:szCs w:val="24"/>
        </w:rPr>
      </w:pPr>
    </w:p>
    <w:p w14:paraId="540544D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12.4. O contrato poderá ser extinto antes de cumpridas as obrigações nele estipuladas, ou antes do prazo nele fixado, por algum dos motivos previstos no </w:t>
      </w:r>
      <w:r w:rsidRPr="00495DE1">
        <w:rPr>
          <w:rFonts w:ascii="Arial" w:hAnsi="Arial" w:cs="Arial"/>
          <w:color w:val="000000" w:themeColor="text1"/>
          <w:sz w:val="24"/>
          <w:szCs w:val="24"/>
        </w:rPr>
        <w:t xml:space="preserve">artigo 137 da Lei nº 14.133/21, </w:t>
      </w:r>
      <w:r w:rsidRPr="00495DE1">
        <w:rPr>
          <w:rFonts w:ascii="Arial" w:hAnsi="Arial" w:cs="Arial"/>
          <w:color w:val="000000"/>
          <w:sz w:val="24"/>
          <w:szCs w:val="24"/>
        </w:rPr>
        <w:t>bem como amigavelmente, assegurados o contraditório e a ampla defesa.</w:t>
      </w:r>
    </w:p>
    <w:p w14:paraId="692EA62C" w14:textId="77777777" w:rsidR="0026092A" w:rsidRPr="00495DE1" w:rsidRDefault="0026092A" w:rsidP="00D37301">
      <w:pPr>
        <w:adjustRightInd w:val="0"/>
        <w:jc w:val="both"/>
        <w:rPr>
          <w:rFonts w:ascii="Arial" w:hAnsi="Arial" w:cs="Arial"/>
          <w:color w:val="000000"/>
          <w:sz w:val="24"/>
          <w:szCs w:val="24"/>
        </w:rPr>
      </w:pPr>
    </w:p>
    <w:p w14:paraId="3DA9DD6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12.5. Nesta hipótese, aplicam-se também os </w:t>
      </w:r>
      <w:r w:rsidRPr="00495DE1">
        <w:rPr>
          <w:rFonts w:ascii="Arial" w:hAnsi="Arial" w:cs="Arial"/>
          <w:color w:val="000000" w:themeColor="text1"/>
          <w:sz w:val="24"/>
          <w:szCs w:val="24"/>
        </w:rPr>
        <w:t>artigos 138 e 139 da mesma Lei.</w:t>
      </w:r>
    </w:p>
    <w:p w14:paraId="38A0403E" w14:textId="77777777" w:rsidR="0026092A" w:rsidRPr="00495DE1" w:rsidRDefault="0026092A" w:rsidP="00D37301">
      <w:pPr>
        <w:adjustRightInd w:val="0"/>
        <w:jc w:val="both"/>
        <w:rPr>
          <w:rFonts w:ascii="Arial" w:hAnsi="Arial" w:cs="Arial"/>
          <w:color w:val="000000"/>
          <w:sz w:val="24"/>
          <w:szCs w:val="24"/>
        </w:rPr>
      </w:pPr>
    </w:p>
    <w:p w14:paraId="76CD535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12.6. A alteração social ou a modificação da finalidade ou da estrutura da empresa não ensejará a extinção se não restringir sua capacidade de concluir o contrato.</w:t>
      </w:r>
    </w:p>
    <w:p w14:paraId="3E0392D0" w14:textId="77777777" w:rsidR="0026092A" w:rsidRPr="00495DE1" w:rsidRDefault="0026092A" w:rsidP="00D37301">
      <w:pPr>
        <w:adjustRightInd w:val="0"/>
        <w:jc w:val="both"/>
        <w:rPr>
          <w:rFonts w:ascii="Arial" w:hAnsi="Arial" w:cs="Arial"/>
          <w:color w:val="000000"/>
          <w:sz w:val="24"/>
          <w:szCs w:val="24"/>
        </w:rPr>
      </w:pPr>
    </w:p>
    <w:p w14:paraId="2A241DC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12.7. Se a operação implicar mudança da pessoa jurídica contratada, deverá ser formalizado termo aditivo para alteração subjetiva.</w:t>
      </w:r>
    </w:p>
    <w:p w14:paraId="46979B42" w14:textId="77777777" w:rsidR="0026092A" w:rsidRPr="00495DE1" w:rsidRDefault="0026092A" w:rsidP="00D37301">
      <w:pPr>
        <w:adjustRightInd w:val="0"/>
        <w:jc w:val="both"/>
        <w:rPr>
          <w:rFonts w:ascii="Arial" w:hAnsi="Arial" w:cs="Arial"/>
          <w:color w:val="000000"/>
          <w:sz w:val="24"/>
          <w:szCs w:val="24"/>
        </w:rPr>
      </w:pPr>
    </w:p>
    <w:p w14:paraId="412C1AC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12.8. O termo de extinção, sempre que possível, será precedido:</w:t>
      </w:r>
    </w:p>
    <w:p w14:paraId="540B278B" w14:textId="77777777" w:rsidR="0026092A" w:rsidRPr="00495DE1" w:rsidRDefault="0026092A" w:rsidP="00F454C2">
      <w:pPr>
        <w:pStyle w:val="PargrafodaLista"/>
        <w:widowControl/>
        <w:numPr>
          <w:ilvl w:val="0"/>
          <w:numId w:val="21"/>
        </w:numPr>
        <w:adjustRightInd w:val="0"/>
        <w:ind w:left="0" w:firstLine="0"/>
        <w:rPr>
          <w:rFonts w:ascii="Arial" w:hAnsi="Arial" w:cs="Arial"/>
          <w:color w:val="000000"/>
          <w:sz w:val="24"/>
          <w:szCs w:val="24"/>
        </w:rPr>
      </w:pPr>
      <w:r w:rsidRPr="00495DE1">
        <w:rPr>
          <w:rFonts w:ascii="Arial" w:hAnsi="Arial" w:cs="Arial"/>
          <w:color w:val="000000"/>
          <w:sz w:val="24"/>
          <w:szCs w:val="24"/>
        </w:rPr>
        <w:t>Balanço dos eventos contratuais já cumpridos ou parcialmente cumpridos;</w:t>
      </w:r>
    </w:p>
    <w:p w14:paraId="4AF8D9A2" w14:textId="77777777" w:rsidR="0026092A" w:rsidRPr="00495DE1" w:rsidRDefault="0026092A" w:rsidP="00F454C2">
      <w:pPr>
        <w:pStyle w:val="PargrafodaLista"/>
        <w:widowControl/>
        <w:numPr>
          <w:ilvl w:val="0"/>
          <w:numId w:val="21"/>
        </w:numPr>
        <w:adjustRightInd w:val="0"/>
        <w:ind w:left="0" w:firstLine="0"/>
        <w:rPr>
          <w:rFonts w:ascii="Arial" w:hAnsi="Arial" w:cs="Arial"/>
          <w:color w:val="000000"/>
          <w:sz w:val="24"/>
          <w:szCs w:val="24"/>
        </w:rPr>
      </w:pPr>
      <w:r w:rsidRPr="00495DE1">
        <w:rPr>
          <w:rFonts w:ascii="Arial" w:hAnsi="Arial" w:cs="Arial"/>
          <w:color w:val="000000"/>
          <w:sz w:val="24"/>
          <w:szCs w:val="24"/>
        </w:rPr>
        <w:t>Relação dos pagamentos já efetuados e ainda devidos;</w:t>
      </w:r>
    </w:p>
    <w:p w14:paraId="47C20966" w14:textId="77777777" w:rsidR="0026092A" w:rsidRPr="00495DE1" w:rsidRDefault="0026092A" w:rsidP="00F454C2">
      <w:pPr>
        <w:pStyle w:val="PargrafodaLista"/>
        <w:widowControl/>
        <w:numPr>
          <w:ilvl w:val="0"/>
          <w:numId w:val="21"/>
        </w:numPr>
        <w:adjustRightInd w:val="0"/>
        <w:ind w:left="0" w:firstLine="0"/>
        <w:rPr>
          <w:rFonts w:ascii="Arial" w:hAnsi="Arial" w:cs="Arial"/>
          <w:color w:val="000000"/>
          <w:sz w:val="24"/>
          <w:szCs w:val="24"/>
        </w:rPr>
      </w:pPr>
      <w:r w:rsidRPr="00495DE1">
        <w:rPr>
          <w:rFonts w:ascii="Arial" w:hAnsi="Arial" w:cs="Arial"/>
          <w:color w:val="000000"/>
          <w:sz w:val="24"/>
          <w:szCs w:val="24"/>
        </w:rPr>
        <w:t>Indenizações e multas.</w:t>
      </w:r>
    </w:p>
    <w:p w14:paraId="79EF56F5" w14:textId="77777777" w:rsidR="0026092A" w:rsidRPr="00495DE1" w:rsidRDefault="0026092A" w:rsidP="00D37301">
      <w:pPr>
        <w:adjustRightInd w:val="0"/>
        <w:jc w:val="both"/>
        <w:rPr>
          <w:rFonts w:ascii="Arial" w:hAnsi="Arial" w:cs="Arial"/>
          <w:color w:val="000000"/>
          <w:sz w:val="24"/>
          <w:szCs w:val="24"/>
        </w:rPr>
      </w:pPr>
    </w:p>
    <w:p w14:paraId="6DE7EB1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12.9. A extinção do contrato não configura óbice para o reconhecimento do desequilíbrio econômico-financeiro, hipótese em que será concedida indenização por meio de termo indenizatório (</w:t>
      </w:r>
      <w:r w:rsidRPr="00495DE1">
        <w:rPr>
          <w:rFonts w:ascii="Arial" w:hAnsi="Arial" w:cs="Arial"/>
          <w:color w:val="000000" w:themeColor="text1"/>
          <w:sz w:val="24"/>
          <w:szCs w:val="24"/>
        </w:rPr>
        <w:t>art. 131, caput, da Lei n.º 14.133, de 2021).</w:t>
      </w:r>
    </w:p>
    <w:p w14:paraId="7532B562" w14:textId="77777777" w:rsidR="0026092A" w:rsidRPr="00495DE1" w:rsidRDefault="0026092A" w:rsidP="00D37301">
      <w:pPr>
        <w:adjustRightInd w:val="0"/>
        <w:jc w:val="both"/>
        <w:rPr>
          <w:rFonts w:ascii="Arial" w:hAnsi="Arial" w:cs="Arial"/>
          <w:color w:val="000000"/>
          <w:sz w:val="24"/>
          <w:szCs w:val="24"/>
        </w:rPr>
      </w:pPr>
    </w:p>
    <w:p w14:paraId="35655D53" w14:textId="77777777" w:rsidR="0026092A" w:rsidRPr="00495DE1" w:rsidRDefault="0026092A" w:rsidP="00D37301">
      <w:pPr>
        <w:adjustRightInd w:val="0"/>
        <w:jc w:val="both"/>
        <w:rPr>
          <w:rFonts w:ascii="Arial" w:hAnsi="Arial" w:cs="Arial"/>
          <w:sz w:val="24"/>
          <w:szCs w:val="24"/>
        </w:rPr>
      </w:pPr>
      <w:r w:rsidRPr="00495DE1">
        <w:rPr>
          <w:rFonts w:ascii="Arial" w:hAnsi="Arial" w:cs="Arial"/>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495DE1">
        <w:rPr>
          <w:rFonts w:ascii="Arial" w:hAnsi="Arial" w:cs="Arial"/>
          <w:sz w:val="24"/>
          <w:szCs w:val="24"/>
        </w:rPr>
        <w:t> </w:t>
      </w:r>
    </w:p>
    <w:p w14:paraId="0CBA0236" w14:textId="77777777" w:rsidR="0026092A" w:rsidRPr="00495DE1" w:rsidRDefault="0026092A" w:rsidP="00D37301">
      <w:pPr>
        <w:pStyle w:val="Nivel3"/>
        <w:spacing w:before="0" w:after="0" w:line="240" w:lineRule="auto"/>
        <w:ind w:left="0" w:firstLine="0"/>
        <w:rPr>
          <w:rFonts w:ascii="Arial" w:hAnsi="Arial"/>
          <w:sz w:val="24"/>
          <w:szCs w:val="24"/>
        </w:rPr>
      </w:pPr>
    </w:p>
    <w:p w14:paraId="56F388EA"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TERCEIRA – DOTAÇÃO ORÇAMENTÁRIA (</w:t>
      </w:r>
      <w:hyperlink r:id="rId24" w:anchor="art92" w:history="1">
        <w:r w:rsidRPr="00495DE1">
          <w:rPr>
            <w:rStyle w:val="Hyperlink"/>
            <w:rFonts w:ascii="Arial" w:hAnsi="Arial" w:cs="Arial"/>
            <w:sz w:val="24"/>
            <w:szCs w:val="24"/>
            <w:lang w:val="pt-BR"/>
          </w:rPr>
          <w:t>art. 92, VIII</w:t>
        </w:r>
      </w:hyperlink>
      <w:r w:rsidRPr="00495DE1">
        <w:rPr>
          <w:rFonts w:ascii="Arial" w:hAnsi="Arial" w:cs="Arial"/>
          <w:sz w:val="24"/>
          <w:szCs w:val="24"/>
          <w:lang w:val="pt-BR"/>
        </w:rPr>
        <w:t>)</w:t>
      </w:r>
    </w:p>
    <w:p w14:paraId="57D854CB"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13.1. As despesas decorrentes da presente contratação correrão à conta de recursos específicos consignados no Orçamento Geral do Município para o exercício de 2024, na dotação abaixo discriminada:</w:t>
      </w:r>
    </w:p>
    <w:p w14:paraId="2139DD25" w14:textId="77777777" w:rsidR="0026092A" w:rsidRPr="00495DE1" w:rsidRDefault="0026092A" w:rsidP="00D37301">
      <w:pPr>
        <w:pStyle w:val="Nivel2"/>
        <w:spacing w:before="0" w:after="0" w:line="240" w:lineRule="auto"/>
        <w:rPr>
          <w:rFonts w:ascii="Arial" w:hAnsi="Arial"/>
          <w:sz w:val="24"/>
          <w:szCs w:val="24"/>
        </w:rPr>
      </w:pPr>
    </w:p>
    <w:p w14:paraId="43E58F69"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Gestão/Unidade: </w:t>
      </w:r>
    </w:p>
    <w:p w14:paraId="58BB871C"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Fonte de Recursos:  </w:t>
      </w:r>
    </w:p>
    <w:p w14:paraId="2D3B2074"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Programa de Trabalho: </w:t>
      </w:r>
    </w:p>
    <w:p w14:paraId="5058CF77"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Elemento de Despesa: </w:t>
      </w:r>
    </w:p>
    <w:p w14:paraId="7A1BF373" w14:textId="77777777" w:rsidR="0026092A" w:rsidRPr="00495DE1" w:rsidRDefault="0026092A" w:rsidP="00D37301">
      <w:pPr>
        <w:widowControl/>
        <w:numPr>
          <w:ilvl w:val="1"/>
          <w:numId w:val="3"/>
        </w:numPr>
        <w:tabs>
          <w:tab w:val="clear" w:pos="0"/>
          <w:tab w:val="num" w:pos="426"/>
        </w:tabs>
        <w:suppressAutoHyphens/>
        <w:autoSpaceDE/>
        <w:ind w:left="284" w:firstLine="0"/>
        <w:jc w:val="both"/>
        <w:rPr>
          <w:rFonts w:ascii="Arial" w:eastAsia="Arial" w:hAnsi="Arial" w:cs="Arial"/>
          <w:sz w:val="24"/>
          <w:szCs w:val="24"/>
        </w:rPr>
      </w:pPr>
      <w:r w:rsidRPr="00495DE1">
        <w:rPr>
          <w:rFonts w:ascii="Arial" w:eastAsia="Arial" w:hAnsi="Arial" w:cs="Arial"/>
          <w:sz w:val="24"/>
          <w:szCs w:val="24"/>
        </w:rPr>
        <w:t xml:space="preserve">Plano Interno: </w:t>
      </w:r>
    </w:p>
    <w:p w14:paraId="1D578036" w14:textId="77777777" w:rsidR="0026092A" w:rsidRPr="00495DE1" w:rsidRDefault="0026092A" w:rsidP="00D37301">
      <w:pPr>
        <w:pStyle w:val="Nvel2-Red"/>
        <w:spacing w:before="0" w:after="0" w:line="240" w:lineRule="auto"/>
        <w:rPr>
          <w:rFonts w:ascii="Arial" w:hAnsi="Arial"/>
          <w:i w:val="0"/>
          <w:iCs w:val="0"/>
          <w:sz w:val="24"/>
          <w:szCs w:val="24"/>
        </w:rPr>
      </w:pPr>
    </w:p>
    <w:p w14:paraId="40DE4DCA" w14:textId="77777777" w:rsidR="0026092A" w:rsidRPr="00495DE1" w:rsidRDefault="0026092A" w:rsidP="00D37301">
      <w:pPr>
        <w:pStyle w:val="Nvel2-Red"/>
        <w:spacing w:before="0" w:after="0" w:line="240" w:lineRule="auto"/>
        <w:rPr>
          <w:rFonts w:ascii="Arial" w:hAnsi="Arial"/>
          <w:i w:val="0"/>
          <w:iCs w:val="0"/>
          <w:color w:val="000000" w:themeColor="text1"/>
          <w:sz w:val="24"/>
          <w:szCs w:val="24"/>
        </w:rPr>
      </w:pPr>
      <w:r w:rsidRPr="00495DE1">
        <w:rPr>
          <w:rFonts w:ascii="Arial" w:hAnsi="Arial"/>
          <w:i w:val="0"/>
          <w:iCs w:val="0"/>
          <w:color w:val="000000" w:themeColor="text1"/>
          <w:sz w:val="24"/>
          <w:szCs w:val="24"/>
        </w:rPr>
        <w:lastRenderedPageBreak/>
        <w:t>A dotação relativa aos exercícios financeiros subsequentes será indicada após aprovação da Lei Orçamentária respectiva e liberação dos créditos correspondentes, mediante apostilamento.</w:t>
      </w:r>
    </w:p>
    <w:p w14:paraId="2B5B24BD"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QUARTA – DA LEGISLAÇÃO APLICÁVEL A EXECUÇÃO DO CONTRATO E DOS CASOS OMISSOS (</w:t>
      </w:r>
      <w:hyperlink r:id="rId25" w:anchor="art92" w:history="1">
        <w:r w:rsidRPr="00495DE1">
          <w:rPr>
            <w:rStyle w:val="Hyperlink"/>
            <w:rFonts w:ascii="Arial" w:hAnsi="Arial" w:cs="Arial"/>
            <w:sz w:val="24"/>
            <w:szCs w:val="24"/>
            <w:lang w:val="pt-BR"/>
          </w:rPr>
          <w:t>art. 92, III</w:t>
        </w:r>
      </w:hyperlink>
      <w:r w:rsidRPr="00495DE1">
        <w:rPr>
          <w:rFonts w:ascii="Arial" w:hAnsi="Arial" w:cs="Arial"/>
          <w:sz w:val="24"/>
          <w:szCs w:val="24"/>
          <w:lang w:val="pt-BR"/>
        </w:rPr>
        <w:t>)</w:t>
      </w:r>
    </w:p>
    <w:p w14:paraId="629D1EC8" w14:textId="77777777" w:rsidR="0026092A" w:rsidRPr="00495DE1" w:rsidRDefault="0026092A" w:rsidP="00D37301">
      <w:pPr>
        <w:pStyle w:val="Nivel2"/>
        <w:spacing w:before="0" w:after="0" w:line="240" w:lineRule="auto"/>
        <w:rPr>
          <w:rFonts w:ascii="Arial" w:hAnsi="Arial"/>
          <w:color w:val="000000" w:themeColor="text1"/>
          <w:sz w:val="24"/>
          <w:szCs w:val="24"/>
        </w:rPr>
      </w:pPr>
      <w:r w:rsidRPr="00495DE1">
        <w:rPr>
          <w:rFonts w:ascii="Arial" w:hAnsi="Arial"/>
          <w:sz w:val="24"/>
          <w:szCs w:val="24"/>
        </w:rPr>
        <w:t xml:space="preserve">14.1. Os casos omissos serão decididos pelo contratante, segundo as disposições contidas na </w:t>
      </w:r>
      <w:r w:rsidRPr="00495DE1">
        <w:rPr>
          <w:rFonts w:ascii="Arial" w:hAnsi="Arial"/>
          <w:color w:val="0070C0"/>
          <w:sz w:val="24"/>
          <w:szCs w:val="24"/>
          <w:u w:val="single"/>
        </w:rPr>
        <w:t xml:space="preserve">Lei </w:t>
      </w:r>
      <w:hyperlink r:id="rId26" w:history="1">
        <w:r w:rsidRPr="00495DE1">
          <w:rPr>
            <w:rStyle w:val="Hyperlink"/>
            <w:rFonts w:ascii="Arial" w:hAnsi="Arial"/>
            <w:color w:val="0070C0"/>
            <w:sz w:val="24"/>
            <w:szCs w:val="24"/>
          </w:rPr>
          <w:t>nº 14.133, de 2021</w:t>
        </w:r>
      </w:hyperlink>
      <w:r w:rsidRPr="00495DE1">
        <w:rPr>
          <w:rFonts w:ascii="Arial" w:hAnsi="Arial"/>
          <w:color w:val="000000" w:themeColor="text1"/>
          <w:sz w:val="24"/>
          <w:szCs w:val="24"/>
        </w:rPr>
        <w:t xml:space="preserve">, e demais normas federais aplicáveis e, subsidiariamente, segundo as disposições contidas na </w:t>
      </w:r>
      <w:hyperlink r:id="rId27" w:history="1">
        <w:r w:rsidRPr="00495DE1">
          <w:rPr>
            <w:rStyle w:val="Hyperlink"/>
            <w:rFonts w:ascii="Arial" w:hAnsi="Arial"/>
            <w:color w:val="0070C0"/>
            <w:sz w:val="24"/>
            <w:szCs w:val="24"/>
          </w:rPr>
          <w:t>Lei nº 8.078, de 1990 – Código de Defesa do Consumido</w:t>
        </w:r>
        <w:r w:rsidRPr="00495DE1">
          <w:rPr>
            <w:rStyle w:val="Hyperlink"/>
            <w:rFonts w:ascii="Arial" w:hAnsi="Arial"/>
            <w:color w:val="000000" w:themeColor="text1"/>
            <w:sz w:val="24"/>
            <w:szCs w:val="24"/>
          </w:rPr>
          <w:t>r</w:t>
        </w:r>
      </w:hyperlink>
      <w:r w:rsidRPr="00495DE1">
        <w:rPr>
          <w:rFonts w:ascii="Arial" w:hAnsi="Arial"/>
          <w:color w:val="000000" w:themeColor="text1"/>
          <w:sz w:val="24"/>
          <w:szCs w:val="24"/>
        </w:rPr>
        <w:t xml:space="preserve"> – e normas e princípios gerais dos contratos.</w:t>
      </w:r>
    </w:p>
    <w:p w14:paraId="10EEE327"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QUINTA – ALTERAÇÕES</w:t>
      </w:r>
    </w:p>
    <w:p w14:paraId="378D0FAF" w14:textId="77777777" w:rsidR="0026092A" w:rsidRPr="00495DE1" w:rsidRDefault="0026092A" w:rsidP="00D37301">
      <w:pPr>
        <w:pStyle w:val="Nivel2"/>
        <w:spacing w:before="0" w:after="0" w:line="240" w:lineRule="auto"/>
        <w:rPr>
          <w:rFonts w:ascii="Arial" w:hAnsi="Arial"/>
          <w:color w:val="000000" w:themeColor="text1"/>
          <w:sz w:val="24"/>
          <w:szCs w:val="24"/>
        </w:rPr>
      </w:pPr>
      <w:r w:rsidRPr="00495DE1">
        <w:rPr>
          <w:rFonts w:ascii="Arial" w:hAnsi="Arial"/>
          <w:color w:val="000000" w:themeColor="text1"/>
          <w:sz w:val="24"/>
          <w:szCs w:val="24"/>
        </w:rPr>
        <w:t xml:space="preserve">15.1. Eventuais alterações contratuais reger-se-ão pela disciplina dos </w:t>
      </w:r>
      <w:hyperlink r:id="rId28" w:anchor="art124" w:history="1">
        <w:r w:rsidRPr="00495DE1">
          <w:rPr>
            <w:rStyle w:val="Hyperlink"/>
            <w:rFonts w:ascii="Arial" w:hAnsi="Arial"/>
            <w:color w:val="0070C0"/>
            <w:sz w:val="24"/>
            <w:szCs w:val="24"/>
          </w:rPr>
          <w:t>arts. 124 e seguintes da Lei nº 14.133, de 2021</w:t>
        </w:r>
      </w:hyperlink>
      <w:r w:rsidRPr="00495DE1">
        <w:rPr>
          <w:rFonts w:ascii="Arial" w:hAnsi="Arial"/>
          <w:color w:val="000000" w:themeColor="text1"/>
          <w:sz w:val="24"/>
          <w:szCs w:val="24"/>
        </w:rPr>
        <w:t>.</w:t>
      </w:r>
    </w:p>
    <w:p w14:paraId="399F6F1C" w14:textId="77777777" w:rsidR="0026092A" w:rsidRPr="00495DE1" w:rsidRDefault="0026092A" w:rsidP="00D37301">
      <w:pPr>
        <w:pStyle w:val="Nivel2"/>
        <w:spacing w:before="0" w:after="0" w:line="240" w:lineRule="auto"/>
        <w:rPr>
          <w:rFonts w:ascii="Arial" w:hAnsi="Arial"/>
          <w:sz w:val="24"/>
          <w:szCs w:val="24"/>
        </w:rPr>
      </w:pPr>
    </w:p>
    <w:p w14:paraId="34766A67"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15.2. O contratado é obrigado a aceitar, nas mesmas condições contratuais, os acréscimos ou supressões que se fizerem necessários, até o limite de 25% (vinte e cinco por cento) do valor inicial atualizado do contrato.</w:t>
      </w:r>
    </w:p>
    <w:p w14:paraId="3DDCB41B" w14:textId="77777777" w:rsidR="0026092A" w:rsidRPr="00495DE1" w:rsidRDefault="0026092A" w:rsidP="00D37301">
      <w:pPr>
        <w:pStyle w:val="Nivel2"/>
        <w:spacing w:before="0" w:after="0" w:line="240" w:lineRule="auto"/>
        <w:rPr>
          <w:rFonts w:ascii="Arial" w:hAnsi="Arial"/>
          <w:sz w:val="24"/>
          <w:szCs w:val="24"/>
        </w:rPr>
      </w:pPr>
    </w:p>
    <w:p w14:paraId="56F63C9C" w14:textId="77777777" w:rsidR="0026092A" w:rsidRPr="00495DE1" w:rsidRDefault="0026092A" w:rsidP="00D37301">
      <w:pPr>
        <w:pStyle w:val="Nivel2"/>
        <w:spacing w:before="0" w:after="0" w:line="240" w:lineRule="auto"/>
        <w:rPr>
          <w:rFonts w:ascii="Arial" w:hAnsi="Arial"/>
          <w:sz w:val="24"/>
          <w:szCs w:val="24"/>
        </w:rPr>
      </w:pPr>
      <w:r w:rsidRPr="00495DE1">
        <w:rPr>
          <w:rFonts w:ascii="Arial" w:hAnsi="Arial"/>
          <w:sz w:val="24"/>
          <w:szCs w:val="24"/>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495DE1">
        <w:rPr>
          <w:rFonts w:ascii="Arial" w:hAnsi="Arial"/>
          <w:color w:val="0070C0"/>
          <w:sz w:val="24"/>
          <w:szCs w:val="24"/>
          <w:u w:val="single"/>
        </w:rPr>
        <w:t>art. 132 da Lei nº 14.133, de 2021</w:t>
      </w:r>
      <w:r w:rsidRPr="00495DE1">
        <w:rPr>
          <w:rFonts w:ascii="Arial" w:hAnsi="Arial"/>
          <w:sz w:val="24"/>
          <w:szCs w:val="24"/>
        </w:rPr>
        <w:t>).</w:t>
      </w:r>
    </w:p>
    <w:p w14:paraId="3F800D7B" w14:textId="77777777" w:rsidR="0026092A" w:rsidRPr="00495DE1" w:rsidRDefault="0026092A" w:rsidP="00D37301">
      <w:pPr>
        <w:pStyle w:val="Nivel2"/>
        <w:spacing w:before="0" w:after="0" w:line="240" w:lineRule="auto"/>
        <w:rPr>
          <w:rFonts w:ascii="Arial" w:hAnsi="Arial"/>
          <w:sz w:val="24"/>
          <w:szCs w:val="24"/>
        </w:rPr>
      </w:pPr>
    </w:p>
    <w:p w14:paraId="2E91F53C" w14:textId="77777777" w:rsidR="0026092A" w:rsidRPr="00495DE1" w:rsidRDefault="0026092A" w:rsidP="00D37301">
      <w:pPr>
        <w:pStyle w:val="Nivel2"/>
        <w:spacing w:before="0" w:after="0" w:line="240" w:lineRule="auto"/>
        <w:rPr>
          <w:rFonts w:ascii="Arial" w:hAnsi="Arial"/>
          <w:color w:val="000000" w:themeColor="text1"/>
          <w:sz w:val="24"/>
          <w:szCs w:val="24"/>
        </w:rPr>
      </w:pPr>
      <w:r w:rsidRPr="00495DE1">
        <w:rPr>
          <w:rFonts w:ascii="Arial" w:hAnsi="Arial"/>
          <w:sz w:val="24"/>
          <w:szCs w:val="24"/>
        </w:rPr>
        <w:t>15.4. Registros que não caracterizam alteração do contrato podem ser realizados por simples apostila</w:t>
      </w:r>
      <w:r w:rsidRPr="00495DE1">
        <w:rPr>
          <w:rFonts w:ascii="Arial" w:hAnsi="Arial"/>
          <w:color w:val="000000" w:themeColor="text1"/>
          <w:sz w:val="24"/>
          <w:szCs w:val="24"/>
        </w:rPr>
        <w:t xml:space="preserve">, dispensada a celebração de termo aditivo, na forma do </w:t>
      </w:r>
      <w:hyperlink r:id="rId29" w:anchor="art136" w:history="1">
        <w:r w:rsidRPr="00495DE1">
          <w:rPr>
            <w:rStyle w:val="Hyperlink"/>
            <w:rFonts w:ascii="Arial" w:hAnsi="Arial"/>
            <w:color w:val="0070C0"/>
            <w:sz w:val="24"/>
            <w:szCs w:val="24"/>
          </w:rPr>
          <w:t>art. 136 da Lei nº 14.133, de 2021</w:t>
        </w:r>
      </w:hyperlink>
      <w:r w:rsidRPr="00495DE1">
        <w:rPr>
          <w:rFonts w:ascii="Arial" w:hAnsi="Arial"/>
          <w:color w:val="000000" w:themeColor="text1"/>
          <w:sz w:val="24"/>
          <w:szCs w:val="24"/>
        </w:rPr>
        <w:t>.</w:t>
      </w:r>
    </w:p>
    <w:p w14:paraId="3079D890" w14:textId="77777777" w:rsidR="0026092A" w:rsidRPr="00495DE1" w:rsidRDefault="0026092A" w:rsidP="00D37301">
      <w:pPr>
        <w:pStyle w:val="Nivel2"/>
        <w:spacing w:before="0" w:after="0" w:line="240" w:lineRule="auto"/>
        <w:rPr>
          <w:rFonts w:ascii="Arial" w:hAnsi="Arial"/>
          <w:color w:val="000000" w:themeColor="text1"/>
          <w:sz w:val="24"/>
          <w:szCs w:val="24"/>
        </w:rPr>
      </w:pPr>
    </w:p>
    <w:p w14:paraId="4D75D704" w14:textId="77777777" w:rsidR="0026092A" w:rsidRPr="00495DE1" w:rsidRDefault="0026092A" w:rsidP="00D37301">
      <w:pPr>
        <w:pStyle w:val="Nivel01"/>
        <w:rPr>
          <w:rFonts w:ascii="Arial" w:hAnsi="Arial" w:cs="Arial"/>
          <w:sz w:val="24"/>
          <w:szCs w:val="24"/>
          <w:lang w:val="pt-BR"/>
        </w:rPr>
      </w:pPr>
      <w:r w:rsidRPr="00495DE1">
        <w:rPr>
          <w:rFonts w:ascii="Arial" w:hAnsi="Arial" w:cs="Arial"/>
          <w:sz w:val="24"/>
          <w:szCs w:val="24"/>
          <w:lang w:val="pt-BR"/>
        </w:rPr>
        <w:t>CLÁUSULA DÉCIMA SEXTA – INFRAÇÕES E SANÇÕES ADMINISTRATIVAS (</w:t>
      </w:r>
      <w:hyperlink r:id="rId30" w:anchor="art92" w:history="1">
        <w:r w:rsidRPr="00495DE1">
          <w:rPr>
            <w:rStyle w:val="Hyperlink"/>
            <w:rFonts w:ascii="Arial" w:hAnsi="Arial" w:cs="Arial"/>
            <w:sz w:val="24"/>
            <w:szCs w:val="24"/>
            <w:lang w:val="pt-BR"/>
          </w:rPr>
          <w:t>art. 92, XIV</w:t>
        </w:r>
      </w:hyperlink>
      <w:r w:rsidRPr="00495DE1">
        <w:rPr>
          <w:rFonts w:ascii="Arial" w:hAnsi="Arial" w:cs="Arial"/>
          <w:sz w:val="24"/>
          <w:szCs w:val="24"/>
          <w:lang w:val="pt-BR"/>
        </w:rPr>
        <w:t>)</w:t>
      </w:r>
    </w:p>
    <w:p w14:paraId="3CC691F7" w14:textId="77777777" w:rsidR="0026092A" w:rsidRPr="00495DE1" w:rsidRDefault="0026092A" w:rsidP="00D37301">
      <w:pPr>
        <w:pStyle w:val="Nivel2"/>
        <w:spacing w:before="0" w:after="0" w:line="240" w:lineRule="auto"/>
        <w:rPr>
          <w:rFonts w:ascii="Arial" w:hAnsi="Arial"/>
          <w:sz w:val="24"/>
          <w:szCs w:val="24"/>
        </w:rPr>
      </w:pPr>
    </w:p>
    <w:p w14:paraId="28DA7E9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136E967" w14:textId="77777777" w:rsidR="0026092A" w:rsidRPr="00495DE1" w:rsidRDefault="0026092A" w:rsidP="00D37301">
      <w:pPr>
        <w:adjustRightInd w:val="0"/>
        <w:jc w:val="both"/>
        <w:rPr>
          <w:rFonts w:ascii="Arial" w:hAnsi="Arial" w:cs="Arial"/>
          <w:color w:val="000000"/>
          <w:sz w:val="24"/>
          <w:szCs w:val="24"/>
        </w:rPr>
      </w:pPr>
    </w:p>
    <w:p w14:paraId="12A4F50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5D57E002" w14:textId="77777777" w:rsidR="0026092A" w:rsidRPr="00495DE1" w:rsidRDefault="0026092A" w:rsidP="00D37301">
      <w:pPr>
        <w:adjustRightInd w:val="0"/>
        <w:jc w:val="both"/>
        <w:rPr>
          <w:rFonts w:ascii="Arial" w:hAnsi="Arial" w:cs="Arial"/>
          <w:b/>
          <w:bCs/>
          <w:color w:val="000000"/>
          <w:sz w:val="24"/>
          <w:szCs w:val="24"/>
        </w:rPr>
      </w:pPr>
    </w:p>
    <w:p w14:paraId="0F3992D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16.2. Será aplicada </w:t>
      </w:r>
      <w:r w:rsidRPr="00495DE1">
        <w:rPr>
          <w:rFonts w:ascii="Arial" w:hAnsi="Arial" w:cs="Arial"/>
          <w:b/>
          <w:bCs/>
          <w:color w:val="000000"/>
          <w:sz w:val="24"/>
          <w:szCs w:val="24"/>
        </w:rPr>
        <w:t xml:space="preserve">ADVERTÊNCIA </w:t>
      </w:r>
      <w:r w:rsidRPr="00495DE1">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2EC3A52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quando o contratado der causa à inexecução parcial do contrato, sempre que não se justificar imposição de penalidade mais grave;</w:t>
      </w:r>
    </w:p>
    <w:p w14:paraId="22A317C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falhas durante a execução do fornecimento, não corrigidas em até 5 (cinco) dias úteis, contados a partir do comunicado formal à empresa;</w:t>
      </w:r>
    </w:p>
    <w:p w14:paraId="65D485A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sempre que for verificada alguma falha de pequeno porte, assim entendida pela fiscalização, e não disciplinada de forma diversa neste Termo de Referência.</w:t>
      </w:r>
    </w:p>
    <w:p w14:paraId="25197A98" w14:textId="77777777" w:rsidR="0026092A" w:rsidRPr="00495DE1" w:rsidRDefault="0026092A" w:rsidP="00D37301">
      <w:pPr>
        <w:adjustRightInd w:val="0"/>
        <w:jc w:val="both"/>
        <w:rPr>
          <w:rFonts w:ascii="Arial" w:hAnsi="Arial" w:cs="Arial"/>
          <w:color w:val="000000"/>
          <w:sz w:val="24"/>
          <w:szCs w:val="24"/>
        </w:rPr>
      </w:pPr>
    </w:p>
    <w:p w14:paraId="5D80E1E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 xml:space="preserve">16.3. Será aplicada </w:t>
      </w:r>
      <w:r w:rsidRPr="00495DE1">
        <w:rPr>
          <w:rFonts w:ascii="Arial" w:hAnsi="Arial" w:cs="Arial"/>
          <w:b/>
          <w:bCs/>
          <w:color w:val="000000"/>
          <w:sz w:val="24"/>
          <w:szCs w:val="24"/>
        </w:rPr>
        <w:t>MULTA</w:t>
      </w:r>
      <w:r w:rsidRPr="00495DE1">
        <w:rPr>
          <w:rFonts w:ascii="Arial" w:hAnsi="Arial" w:cs="Arial"/>
          <w:color w:val="000000"/>
          <w:sz w:val="24"/>
          <w:szCs w:val="24"/>
        </w:rPr>
        <w:t>:</w:t>
      </w:r>
    </w:p>
    <w:p w14:paraId="346715BD" w14:textId="77777777" w:rsidR="0026092A" w:rsidRPr="00495DE1" w:rsidRDefault="0026092A" w:rsidP="00D37301">
      <w:pPr>
        <w:adjustRightInd w:val="0"/>
        <w:jc w:val="both"/>
        <w:rPr>
          <w:rFonts w:ascii="Arial" w:hAnsi="Arial" w:cs="Arial"/>
          <w:color w:val="000000"/>
          <w:sz w:val="24"/>
          <w:szCs w:val="24"/>
        </w:rPr>
      </w:pPr>
    </w:p>
    <w:p w14:paraId="71B9BDB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a) de </w:t>
      </w:r>
      <w:r w:rsidRPr="00495DE1">
        <w:rPr>
          <w:rFonts w:ascii="Arial" w:hAnsi="Arial" w:cs="Arial"/>
          <w:b/>
          <w:bCs/>
          <w:color w:val="000000"/>
          <w:sz w:val="24"/>
          <w:szCs w:val="24"/>
        </w:rPr>
        <w:t xml:space="preserve">0,5% </w:t>
      </w:r>
      <w:r w:rsidRPr="00495DE1">
        <w:rPr>
          <w:rFonts w:ascii="Arial" w:hAnsi="Arial" w:cs="Arial"/>
          <w:color w:val="000000"/>
          <w:sz w:val="24"/>
          <w:szCs w:val="24"/>
        </w:rPr>
        <w:t xml:space="preserve">(meio por cento), sobre o valor total da contratação referente ao item e por dia de </w:t>
      </w:r>
      <w:r w:rsidRPr="00495DE1">
        <w:rPr>
          <w:rFonts w:ascii="Arial" w:hAnsi="Arial" w:cs="Arial"/>
          <w:b/>
          <w:bCs/>
          <w:color w:val="000000"/>
          <w:sz w:val="24"/>
          <w:szCs w:val="24"/>
        </w:rPr>
        <w:t xml:space="preserve">atraso </w:t>
      </w:r>
      <w:r w:rsidRPr="00495DE1">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7DAEF47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b) de </w:t>
      </w:r>
      <w:r w:rsidRPr="00495DE1">
        <w:rPr>
          <w:rFonts w:ascii="Arial" w:hAnsi="Arial" w:cs="Arial"/>
          <w:b/>
          <w:bCs/>
          <w:color w:val="000000"/>
          <w:sz w:val="24"/>
          <w:szCs w:val="24"/>
        </w:rPr>
        <w:t xml:space="preserve">5% </w:t>
      </w:r>
      <w:r w:rsidRPr="00495DE1">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3BE51F8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c) de </w:t>
      </w:r>
      <w:r w:rsidRPr="00495DE1">
        <w:rPr>
          <w:rFonts w:ascii="Arial" w:hAnsi="Arial" w:cs="Arial"/>
          <w:b/>
          <w:bCs/>
          <w:color w:val="000000"/>
          <w:sz w:val="24"/>
          <w:szCs w:val="24"/>
        </w:rPr>
        <w:t xml:space="preserve">10% </w:t>
      </w:r>
      <w:r w:rsidRPr="00495DE1">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5FF70443"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d) de </w:t>
      </w:r>
      <w:r w:rsidRPr="00495DE1">
        <w:rPr>
          <w:rFonts w:ascii="Arial" w:hAnsi="Arial" w:cs="Arial"/>
          <w:b/>
          <w:bCs/>
          <w:color w:val="000000"/>
          <w:sz w:val="24"/>
          <w:szCs w:val="24"/>
        </w:rPr>
        <w:t xml:space="preserve">15% </w:t>
      </w:r>
      <w:r w:rsidRPr="00495DE1">
        <w:rPr>
          <w:rFonts w:ascii="Arial" w:hAnsi="Arial" w:cs="Arial"/>
          <w:color w:val="000000"/>
          <w:sz w:val="24"/>
          <w:szCs w:val="24"/>
        </w:rPr>
        <w:t>(quinze por cento) sobre o valor total da contratação, no caso de desatendimento de cláusulas do Termo de Referência não especificadas neste item;</w:t>
      </w:r>
    </w:p>
    <w:p w14:paraId="226B5B1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e) de </w:t>
      </w:r>
      <w:r w:rsidRPr="00495DE1">
        <w:rPr>
          <w:rFonts w:ascii="Arial" w:hAnsi="Arial" w:cs="Arial"/>
          <w:b/>
          <w:bCs/>
          <w:color w:val="000000"/>
          <w:sz w:val="24"/>
          <w:szCs w:val="24"/>
        </w:rPr>
        <w:t xml:space="preserve">20% </w:t>
      </w:r>
      <w:r w:rsidRPr="00495DE1">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495DE1">
        <w:rPr>
          <w:rFonts w:ascii="Arial" w:hAnsi="Arial" w:cs="Arial"/>
          <w:b/>
          <w:bCs/>
          <w:color w:val="000000"/>
          <w:sz w:val="24"/>
          <w:szCs w:val="24"/>
        </w:rPr>
        <w:t xml:space="preserve"> </w:t>
      </w:r>
      <w:r w:rsidRPr="00495DE1">
        <w:rPr>
          <w:rFonts w:ascii="Arial" w:hAnsi="Arial" w:cs="Arial"/>
          <w:color w:val="000000"/>
          <w:sz w:val="24"/>
          <w:szCs w:val="24"/>
        </w:rPr>
        <w:t>sendo cumulada com as demais multas aplicadas anteriormente.</w:t>
      </w:r>
    </w:p>
    <w:p w14:paraId="0B92C958" w14:textId="77777777" w:rsidR="0026092A" w:rsidRPr="00495DE1" w:rsidRDefault="0026092A" w:rsidP="00D37301">
      <w:pPr>
        <w:adjustRightInd w:val="0"/>
        <w:jc w:val="both"/>
        <w:rPr>
          <w:rFonts w:ascii="Arial" w:hAnsi="Arial" w:cs="Arial"/>
          <w:color w:val="000000"/>
          <w:sz w:val="24"/>
          <w:szCs w:val="24"/>
        </w:rPr>
      </w:pPr>
    </w:p>
    <w:p w14:paraId="1942E0B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16.3.1. O CONTRATANTE poderá efetuar a retenção do valor da multa moratória presumida, até o limite de 20% (vinte por cento), dos pagamentos devidos à contratada.</w:t>
      </w:r>
    </w:p>
    <w:p w14:paraId="35B41C68" w14:textId="77777777" w:rsidR="0026092A" w:rsidRPr="00495DE1" w:rsidRDefault="0026092A" w:rsidP="00D37301">
      <w:pPr>
        <w:adjustRightInd w:val="0"/>
        <w:jc w:val="both"/>
        <w:rPr>
          <w:rFonts w:ascii="Arial" w:hAnsi="Arial" w:cs="Arial"/>
          <w:color w:val="000000"/>
          <w:sz w:val="24"/>
          <w:szCs w:val="24"/>
        </w:rPr>
      </w:pPr>
    </w:p>
    <w:p w14:paraId="59B29DA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345690F1" w14:textId="77777777" w:rsidR="0026092A" w:rsidRPr="00495DE1" w:rsidRDefault="0026092A" w:rsidP="00D37301">
      <w:pPr>
        <w:adjustRightInd w:val="0"/>
        <w:jc w:val="both"/>
        <w:rPr>
          <w:rFonts w:ascii="Arial" w:hAnsi="Arial" w:cs="Arial"/>
          <w:color w:val="000000"/>
          <w:sz w:val="24"/>
          <w:szCs w:val="24"/>
        </w:rPr>
      </w:pPr>
    </w:p>
    <w:p w14:paraId="78034AC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16.3.1.2. Caso o valor da multa aplicada extrapolar o valor retido, serão adotadas as providências previstas nos subitens 16.3.2 e 16.3.3 abaixo;</w:t>
      </w:r>
    </w:p>
    <w:p w14:paraId="3157F32E" w14:textId="77777777" w:rsidR="0026092A" w:rsidRPr="00495DE1" w:rsidRDefault="0026092A" w:rsidP="00D37301">
      <w:pPr>
        <w:adjustRightInd w:val="0"/>
        <w:jc w:val="both"/>
        <w:rPr>
          <w:rFonts w:ascii="Arial" w:hAnsi="Arial" w:cs="Arial"/>
          <w:color w:val="000000"/>
          <w:sz w:val="24"/>
          <w:szCs w:val="24"/>
        </w:rPr>
      </w:pPr>
    </w:p>
    <w:p w14:paraId="16190B8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16.3.2. Aplicada a penalidade, a CONTRATADA será notificada para recolher o valor da multa, em prazo não inferior a 15 (quinze) dias úteis, contados do recebimento da notificação;</w:t>
      </w:r>
    </w:p>
    <w:p w14:paraId="59DCB98C" w14:textId="77777777" w:rsidR="0026092A" w:rsidRPr="00495DE1" w:rsidRDefault="0026092A" w:rsidP="00D37301">
      <w:pPr>
        <w:adjustRightInd w:val="0"/>
        <w:jc w:val="both"/>
        <w:rPr>
          <w:rFonts w:ascii="Arial" w:hAnsi="Arial" w:cs="Arial"/>
          <w:color w:val="000000"/>
          <w:sz w:val="24"/>
          <w:szCs w:val="24"/>
        </w:rPr>
      </w:pPr>
    </w:p>
    <w:p w14:paraId="03C718D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16.3.3. Caso não haja recolhimento, a multa:</w:t>
      </w:r>
    </w:p>
    <w:p w14:paraId="08108F9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poderá ser compensada por créditos da contratada relativos ao mesmo contrato;</w:t>
      </w:r>
    </w:p>
    <w:p w14:paraId="7E60DF5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poderá ser descontada do valor da garantia, quando houver, caso não houver créditos ou se estes forem insuficientes para cobrir o valor total da multa;</w:t>
      </w:r>
    </w:p>
    <w:p w14:paraId="65648D0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poderá ser encaminhada para inscrição em Dívida Ativa, após esgotados os meios administrativos para cobrança do valor devido pela CONTRATADA.</w:t>
      </w:r>
    </w:p>
    <w:p w14:paraId="5D842F85" w14:textId="77777777" w:rsidR="0026092A" w:rsidRPr="00495DE1" w:rsidRDefault="0026092A" w:rsidP="00D37301">
      <w:pPr>
        <w:adjustRightInd w:val="0"/>
        <w:jc w:val="both"/>
        <w:rPr>
          <w:rFonts w:ascii="Arial" w:hAnsi="Arial" w:cs="Arial"/>
          <w:color w:val="000000"/>
          <w:sz w:val="24"/>
          <w:szCs w:val="24"/>
        </w:rPr>
      </w:pPr>
    </w:p>
    <w:p w14:paraId="331FEE9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16.3.4. Caso o valor da garantia seja utilizado no todo ou em parte para o pagamento da multa, esta deve ser complementada no prazo de até 10 (dez) dias úteis, contado da notificação do CONTRATANTE.</w:t>
      </w:r>
    </w:p>
    <w:p w14:paraId="6B0FDDB5" w14:textId="77777777" w:rsidR="0026092A" w:rsidRPr="00495DE1" w:rsidRDefault="0026092A" w:rsidP="00D37301">
      <w:pPr>
        <w:adjustRightInd w:val="0"/>
        <w:jc w:val="both"/>
        <w:rPr>
          <w:rFonts w:ascii="Arial" w:hAnsi="Arial" w:cs="Arial"/>
          <w:color w:val="000000"/>
          <w:sz w:val="24"/>
          <w:szCs w:val="24"/>
        </w:rPr>
      </w:pPr>
    </w:p>
    <w:p w14:paraId="5AB948F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16.3.5. A penalidade de multa poderá ser aplicada cumulativamente às demais sanções previstas neste instrumento.</w:t>
      </w:r>
    </w:p>
    <w:p w14:paraId="1130E7E7" w14:textId="77777777" w:rsidR="0026092A" w:rsidRPr="00495DE1" w:rsidRDefault="0026092A" w:rsidP="00D37301">
      <w:pPr>
        <w:adjustRightInd w:val="0"/>
        <w:jc w:val="both"/>
        <w:rPr>
          <w:rFonts w:ascii="Arial" w:hAnsi="Arial" w:cs="Arial"/>
          <w:color w:val="000000"/>
          <w:sz w:val="24"/>
          <w:szCs w:val="24"/>
        </w:rPr>
      </w:pPr>
    </w:p>
    <w:p w14:paraId="1C3D36E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16.3.6. Em caso de reincidência, a multa poderá ser majorada até o dobro.</w:t>
      </w:r>
    </w:p>
    <w:p w14:paraId="7370E9C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4DC65728" w14:textId="77777777" w:rsidR="0026092A" w:rsidRPr="00495DE1" w:rsidRDefault="0026092A" w:rsidP="00D37301">
      <w:pPr>
        <w:adjustRightInd w:val="0"/>
        <w:jc w:val="both"/>
        <w:rPr>
          <w:rFonts w:ascii="Arial" w:hAnsi="Arial" w:cs="Arial"/>
          <w:color w:val="000000"/>
          <w:sz w:val="24"/>
          <w:szCs w:val="24"/>
        </w:rPr>
      </w:pPr>
    </w:p>
    <w:p w14:paraId="4D0A72C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16.4. Será aplicada a penalidade de </w:t>
      </w:r>
      <w:r w:rsidRPr="00495DE1">
        <w:rPr>
          <w:rFonts w:ascii="Arial" w:hAnsi="Arial" w:cs="Arial"/>
          <w:b/>
          <w:bCs/>
          <w:color w:val="000000"/>
          <w:sz w:val="24"/>
          <w:szCs w:val="24"/>
        </w:rPr>
        <w:t xml:space="preserve">IMPEDIMENTO DE LICITAR E CONTRATAR </w:t>
      </w:r>
      <w:r w:rsidRPr="00495DE1">
        <w:rPr>
          <w:rFonts w:ascii="Arial" w:hAnsi="Arial" w:cs="Arial"/>
          <w:color w:val="000000"/>
          <w:sz w:val="24"/>
          <w:szCs w:val="24"/>
        </w:rPr>
        <w:t>com o Município, sempre que não se justificar a imposição de penalidade mais grave, por prazo não superior a 3 (três) anos, quando o contratado:</w:t>
      </w:r>
    </w:p>
    <w:p w14:paraId="24E1D638" w14:textId="77777777" w:rsidR="0026092A" w:rsidRPr="00495DE1" w:rsidRDefault="0026092A" w:rsidP="00D37301">
      <w:pPr>
        <w:adjustRightInd w:val="0"/>
        <w:jc w:val="both"/>
        <w:rPr>
          <w:rFonts w:ascii="Arial" w:hAnsi="Arial" w:cs="Arial"/>
          <w:color w:val="000000"/>
          <w:sz w:val="24"/>
          <w:szCs w:val="24"/>
        </w:rPr>
      </w:pPr>
    </w:p>
    <w:p w14:paraId="06E3F65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der causa à inexecução parcial da contratação que cause grave dano à Administração ou ao funcionamento dos serviços públicos ou ao interesse coletivo;</w:t>
      </w:r>
    </w:p>
    <w:p w14:paraId="726E32D5"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der causa à inexecução total da contratação;</w:t>
      </w:r>
    </w:p>
    <w:p w14:paraId="08A0FD4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ensejar o retardamento da execução ou da entrega do objeto da contratação sem motivo justificado;</w:t>
      </w:r>
    </w:p>
    <w:p w14:paraId="232270C8" w14:textId="77777777" w:rsidR="0026092A" w:rsidRPr="00495DE1" w:rsidRDefault="0026092A" w:rsidP="00D37301">
      <w:pPr>
        <w:adjustRightInd w:val="0"/>
        <w:jc w:val="both"/>
        <w:rPr>
          <w:rFonts w:ascii="Arial" w:hAnsi="Arial" w:cs="Arial"/>
          <w:color w:val="000000"/>
          <w:sz w:val="24"/>
          <w:szCs w:val="24"/>
        </w:rPr>
      </w:pPr>
    </w:p>
    <w:p w14:paraId="7B4D5B2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16.5. Será aplicada a penalidade de </w:t>
      </w:r>
      <w:r w:rsidRPr="00495DE1">
        <w:rPr>
          <w:rFonts w:ascii="Arial" w:hAnsi="Arial" w:cs="Arial"/>
          <w:b/>
          <w:bCs/>
          <w:color w:val="000000"/>
          <w:sz w:val="24"/>
          <w:szCs w:val="24"/>
        </w:rPr>
        <w:t xml:space="preserve">DECLARAÇÃO DE INIDONEIDADE </w:t>
      </w:r>
      <w:r w:rsidRPr="00495DE1">
        <w:rPr>
          <w:rFonts w:ascii="Arial" w:hAnsi="Arial" w:cs="Arial"/>
          <w:color w:val="000000"/>
          <w:sz w:val="24"/>
          <w:szCs w:val="24"/>
        </w:rPr>
        <w:t>quando o contratado:</w:t>
      </w:r>
    </w:p>
    <w:p w14:paraId="61AEF7B4" w14:textId="77777777" w:rsidR="0026092A" w:rsidRPr="00495DE1" w:rsidRDefault="0026092A" w:rsidP="00D37301">
      <w:pPr>
        <w:adjustRightInd w:val="0"/>
        <w:jc w:val="both"/>
        <w:rPr>
          <w:rFonts w:ascii="Arial" w:hAnsi="Arial" w:cs="Arial"/>
          <w:color w:val="000000"/>
          <w:sz w:val="24"/>
          <w:szCs w:val="24"/>
        </w:rPr>
      </w:pPr>
    </w:p>
    <w:p w14:paraId="10619D1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prestar declaração falsa durante a execução da contratação;</w:t>
      </w:r>
    </w:p>
    <w:p w14:paraId="0BD3658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fraudar a licitação ou praticar ato fraudulento na execução da contratação;</w:t>
      </w:r>
    </w:p>
    <w:p w14:paraId="47E9AE8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comportar-se de modo inidôneo ou cometer fraude de qualquer natureza;</w:t>
      </w:r>
    </w:p>
    <w:p w14:paraId="6ADA22E6"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 xml:space="preserve">d) praticar ato lesivo previsto no </w:t>
      </w:r>
      <w:r w:rsidRPr="00495DE1">
        <w:rPr>
          <w:rFonts w:ascii="Arial" w:hAnsi="Arial" w:cs="Arial"/>
          <w:color w:val="000000" w:themeColor="text1"/>
          <w:sz w:val="24"/>
          <w:szCs w:val="24"/>
        </w:rPr>
        <w:t>art. 5º da Lei nº 12.846, de 1º de agosto de 2013.</w:t>
      </w:r>
    </w:p>
    <w:p w14:paraId="4D79BCED" w14:textId="77777777" w:rsidR="0026092A" w:rsidRPr="00495DE1" w:rsidRDefault="0026092A" w:rsidP="00D37301">
      <w:pPr>
        <w:adjustRightInd w:val="0"/>
        <w:jc w:val="both"/>
        <w:rPr>
          <w:rFonts w:ascii="Arial" w:hAnsi="Arial" w:cs="Arial"/>
          <w:color w:val="000000"/>
          <w:sz w:val="24"/>
          <w:szCs w:val="24"/>
        </w:rPr>
      </w:pPr>
    </w:p>
    <w:p w14:paraId="5251B52D"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16.5.1. Também será aplicada a penalidade de DECLARAÇÃO DE INIDONEIDADE, nas hipóteses previstas no item 16.4, quando justifiquem a imposição de penalidade mais grave.</w:t>
      </w:r>
    </w:p>
    <w:p w14:paraId="23A05A76" w14:textId="77777777" w:rsidR="0026092A" w:rsidRPr="00495DE1" w:rsidRDefault="0026092A" w:rsidP="00D37301">
      <w:pPr>
        <w:adjustRightInd w:val="0"/>
        <w:jc w:val="both"/>
        <w:rPr>
          <w:rFonts w:ascii="Arial" w:hAnsi="Arial" w:cs="Arial"/>
          <w:color w:val="000000"/>
          <w:sz w:val="24"/>
          <w:szCs w:val="24"/>
        </w:rPr>
      </w:pPr>
    </w:p>
    <w:p w14:paraId="59BB35E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7E100BB3" w14:textId="77777777" w:rsidR="0026092A" w:rsidRPr="00495DE1" w:rsidRDefault="0026092A" w:rsidP="00D37301">
      <w:pPr>
        <w:adjustRightInd w:val="0"/>
        <w:jc w:val="both"/>
        <w:rPr>
          <w:rFonts w:ascii="Arial" w:hAnsi="Arial" w:cs="Arial"/>
          <w:color w:val="000000"/>
          <w:sz w:val="24"/>
          <w:szCs w:val="24"/>
        </w:rPr>
      </w:pPr>
    </w:p>
    <w:p w14:paraId="489DCCF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16.5.3. A aplicação da penalidade de DECLARAÇÃO DE INIDONEIDADE é de competência exclusiva da autoridade máxima do órgão Contratante.</w:t>
      </w:r>
    </w:p>
    <w:p w14:paraId="68CDBC3B" w14:textId="77777777" w:rsidR="0026092A" w:rsidRPr="00495DE1" w:rsidRDefault="0026092A" w:rsidP="00D37301">
      <w:pPr>
        <w:adjustRightInd w:val="0"/>
        <w:jc w:val="both"/>
        <w:rPr>
          <w:rFonts w:ascii="Arial" w:hAnsi="Arial" w:cs="Arial"/>
          <w:color w:val="000000"/>
          <w:sz w:val="24"/>
          <w:szCs w:val="24"/>
        </w:rPr>
      </w:pPr>
    </w:p>
    <w:p w14:paraId="37BB17B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16.6. A aplicação das </w:t>
      </w:r>
      <w:r w:rsidRPr="00495DE1">
        <w:rPr>
          <w:rFonts w:ascii="Arial" w:hAnsi="Arial" w:cs="Arial"/>
          <w:b/>
          <w:bCs/>
          <w:color w:val="000000"/>
          <w:sz w:val="24"/>
          <w:szCs w:val="24"/>
        </w:rPr>
        <w:t xml:space="preserve">sanções previstas neste capítulo </w:t>
      </w:r>
      <w:r w:rsidRPr="00495DE1">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F89EA74" w14:textId="77777777" w:rsidR="0026092A" w:rsidRPr="00495DE1" w:rsidRDefault="0026092A" w:rsidP="00D37301">
      <w:pPr>
        <w:adjustRightInd w:val="0"/>
        <w:jc w:val="both"/>
        <w:rPr>
          <w:rFonts w:ascii="Arial" w:hAnsi="Arial" w:cs="Arial"/>
          <w:color w:val="000000"/>
          <w:sz w:val="24"/>
          <w:szCs w:val="24"/>
        </w:rPr>
      </w:pPr>
    </w:p>
    <w:p w14:paraId="08F41A3E"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79F758C" w14:textId="77777777" w:rsidR="0026092A" w:rsidRPr="00495DE1" w:rsidRDefault="0026092A" w:rsidP="00D37301">
      <w:pPr>
        <w:adjustRightInd w:val="0"/>
        <w:jc w:val="both"/>
        <w:rPr>
          <w:rFonts w:ascii="Arial" w:hAnsi="Arial" w:cs="Arial"/>
          <w:color w:val="000000"/>
          <w:sz w:val="24"/>
          <w:szCs w:val="24"/>
        </w:rPr>
      </w:pPr>
    </w:p>
    <w:p w14:paraId="5B6D381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16.6.2. Serão indeferidas pela comissão, mediante decisão fundamentada, provas ilícitas, impertinentes, desnecessárias, protelatórias ou intempestivas.</w:t>
      </w:r>
    </w:p>
    <w:p w14:paraId="080E18C9" w14:textId="77777777" w:rsidR="0026092A" w:rsidRPr="00495DE1" w:rsidRDefault="0026092A" w:rsidP="00D37301">
      <w:pPr>
        <w:adjustRightInd w:val="0"/>
        <w:jc w:val="both"/>
        <w:rPr>
          <w:rFonts w:ascii="Arial" w:hAnsi="Arial" w:cs="Arial"/>
          <w:color w:val="000000"/>
          <w:sz w:val="24"/>
          <w:szCs w:val="24"/>
        </w:rPr>
      </w:pPr>
    </w:p>
    <w:p w14:paraId="1FD99A9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16.6.3. A prescrição ocorrerá em 5 (cinco) anos, contados da ciência da infração pela Administração, e será:</w:t>
      </w:r>
    </w:p>
    <w:p w14:paraId="7A0D0000" w14:textId="77777777" w:rsidR="0026092A" w:rsidRPr="00495DE1" w:rsidRDefault="0026092A" w:rsidP="00D37301">
      <w:pPr>
        <w:adjustRightInd w:val="0"/>
        <w:jc w:val="both"/>
        <w:rPr>
          <w:rFonts w:ascii="Arial" w:hAnsi="Arial" w:cs="Arial"/>
          <w:color w:val="000000"/>
          <w:sz w:val="24"/>
          <w:szCs w:val="24"/>
        </w:rPr>
      </w:pPr>
    </w:p>
    <w:p w14:paraId="5FC5FC1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 - interrompida pela instauração do processo de responsabilização a que se refere o caput deste artigo;</w:t>
      </w:r>
    </w:p>
    <w:p w14:paraId="496483AD"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 xml:space="preserve">II - suspensa pela celebração de acordo de leniência previsto </w:t>
      </w:r>
      <w:r w:rsidRPr="00495DE1">
        <w:rPr>
          <w:rFonts w:ascii="Arial" w:hAnsi="Arial" w:cs="Arial"/>
          <w:color w:val="000000" w:themeColor="text1"/>
          <w:sz w:val="24"/>
          <w:szCs w:val="24"/>
        </w:rPr>
        <w:t>na Lei nº 12.846, de 1º de agosto de 2013;</w:t>
      </w:r>
    </w:p>
    <w:p w14:paraId="301C59B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III - suspensa por decisão judicial que inviabilize a conclusão da apuração administrativa.</w:t>
      </w:r>
    </w:p>
    <w:p w14:paraId="4AAAA177" w14:textId="77777777" w:rsidR="0026092A" w:rsidRPr="00495DE1" w:rsidRDefault="0026092A" w:rsidP="00D37301">
      <w:pPr>
        <w:adjustRightInd w:val="0"/>
        <w:jc w:val="both"/>
        <w:rPr>
          <w:rFonts w:ascii="Arial" w:hAnsi="Arial" w:cs="Arial"/>
          <w:color w:val="000000"/>
          <w:sz w:val="24"/>
          <w:szCs w:val="24"/>
        </w:rPr>
      </w:pPr>
    </w:p>
    <w:p w14:paraId="0F011FD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lastRenderedPageBreak/>
        <w:t xml:space="preserve">16.7. Os atos previstos como infrações administrativas nesta Lei ou em outras leis de licitações e contratos da Administração Pública que também sejam tipificados como atos lesivos na </w:t>
      </w:r>
      <w:r w:rsidRPr="00495DE1">
        <w:rPr>
          <w:rFonts w:ascii="Arial" w:hAnsi="Arial" w:cs="Arial"/>
          <w:color w:val="000000" w:themeColor="text1"/>
          <w:sz w:val="24"/>
          <w:szCs w:val="24"/>
        </w:rPr>
        <w:t>Lei nº 12.846, de 1º de agosto de 2013</w:t>
      </w:r>
      <w:r w:rsidRPr="00495DE1">
        <w:rPr>
          <w:rFonts w:ascii="Arial" w:hAnsi="Arial" w:cs="Arial"/>
          <w:color w:val="000000"/>
          <w:sz w:val="24"/>
          <w:szCs w:val="24"/>
        </w:rPr>
        <w:t>, serão apurados e julgados conjuntamente, nos mesmos autos, observados o rito procedimental e a autoridade competente definidos na referida Lei.</w:t>
      </w:r>
    </w:p>
    <w:p w14:paraId="392FF54B" w14:textId="77777777" w:rsidR="0026092A" w:rsidRPr="00495DE1" w:rsidRDefault="0026092A" w:rsidP="00D37301">
      <w:pPr>
        <w:adjustRightInd w:val="0"/>
        <w:jc w:val="both"/>
        <w:rPr>
          <w:rFonts w:ascii="Arial" w:hAnsi="Arial" w:cs="Arial"/>
          <w:color w:val="000000"/>
          <w:sz w:val="24"/>
          <w:szCs w:val="24"/>
        </w:rPr>
      </w:pPr>
    </w:p>
    <w:p w14:paraId="7FE204D3"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16.8. A aplicação das sanções previstas neste Termo de Referência não exclui, em hipótese alguma, a obrigação de reparação integral do dano causado ao Contratante.</w:t>
      </w:r>
    </w:p>
    <w:p w14:paraId="1CE016E7" w14:textId="77777777" w:rsidR="0026092A" w:rsidRPr="00495DE1" w:rsidRDefault="0026092A" w:rsidP="00D37301">
      <w:pPr>
        <w:adjustRightInd w:val="0"/>
        <w:jc w:val="both"/>
        <w:rPr>
          <w:rFonts w:ascii="Arial" w:hAnsi="Arial" w:cs="Arial"/>
          <w:color w:val="000000"/>
          <w:sz w:val="24"/>
          <w:szCs w:val="24"/>
        </w:rPr>
      </w:pPr>
    </w:p>
    <w:p w14:paraId="5BDB665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16.9. Na aplicação das sanções serão considerados:</w:t>
      </w:r>
    </w:p>
    <w:p w14:paraId="0AF13FC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a) a natureza e a gravidade da infração cometida;</w:t>
      </w:r>
    </w:p>
    <w:p w14:paraId="642906B7"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b) as peculiaridades do caso concreto;</w:t>
      </w:r>
    </w:p>
    <w:p w14:paraId="14F38E9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c) as circunstâncias agravantes ou atenuantes;</w:t>
      </w:r>
    </w:p>
    <w:p w14:paraId="5EB3321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d) os danos que dela provierem para o Contratante;</w:t>
      </w:r>
    </w:p>
    <w:p w14:paraId="1B949AE2"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e) a implantação ou o aperfeiçoamento de programa de integridade, conforme normas e orientações dos órgãos de controle.</w:t>
      </w:r>
    </w:p>
    <w:p w14:paraId="2F068860" w14:textId="77777777" w:rsidR="0026092A" w:rsidRPr="00495DE1" w:rsidRDefault="0026092A" w:rsidP="00D37301">
      <w:pPr>
        <w:adjustRightInd w:val="0"/>
        <w:jc w:val="both"/>
        <w:rPr>
          <w:rFonts w:ascii="Arial" w:hAnsi="Arial" w:cs="Arial"/>
          <w:color w:val="000000"/>
          <w:sz w:val="24"/>
          <w:szCs w:val="24"/>
        </w:rPr>
      </w:pPr>
    </w:p>
    <w:p w14:paraId="28AA8E2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21C9915" w14:textId="77777777" w:rsidR="0026092A" w:rsidRPr="00495DE1" w:rsidRDefault="0026092A" w:rsidP="00D37301">
      <w:pPr>
        <w:adjustRightInd w:val="0"/>
        <w:jc w:val="both"/>
        <w:rPr>
          <w:rFonts w:ascii="Arial" w:hAnsi="Arial" w:cs="Arial"/>
          <w:color w:val="000000"/>
          <w:sz w:val="24"/>
          <w:szCs w:val="24"/>
        </w:rPr>
      </w:pPr>
    </w:p>
    <w:p w14:paraId="0E297A7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16.11. As sanções de </w:t>
      </w:r>
      <w:r w:rsidRPr="00495DE1">
        <w:rPr>
          <w:rFonts w:ascii="Arial" w:hAnsi="Arial" w:cs="Arial"/>
          <w:b/>
          <w:bCs/>
          <w:color w:val="000000"/>
          <w:sz w:val="24"/>
          <w:szCs w:val="24"/>
        </w:rPr>
        <w:t xml:space="preserve">IMPEDIMENTO DE LICITAR E CONTRATAR </w:t>
      </w:r>
      <w:r w:rsidRPr="00495DE1">
        <w:rPr>
          <w:rFonts w:ascii="Arial" w:hAnsi="Arial" w:cs="Arial"/>
          <w:color w:val="000000"/>
          <w:sz w:val="24"/>
          <w:szCs w:val="24"/>
        </w:rPr>
        <w:t xml:space="preserve">e </w:t>
      </w:r>
      <w:r w:rsidRPr="00495DE1">
        <w:rPr>
          <w:rFonts w:ascii="Arial" w:hAnsi="Arial" w:cs="Arial"/>
          <w:b/>
          <w:bCs/>
          <w:color w:val="000000"/>
          <w:sz w:val="24"/>
          <w:szCs w:val="24"/>
        </w:rPr>
        <w:t xml:space="preserve">DECLARAÇÃO DE INIDONEIDADE PARA LICITAR OU CONTRATAR </w:t>
      </w:r>
      <w:r w:rsidRPr="00495DE1">
        <w:rPr>
          <w:rFonts w:ascii="Arial" w:hAnsi="Arial" w:cs="Arial"/>
          <w:color w:val="000000"/>
          <w:sz w:val="24"/>
          <w:szCs w:val="24"/>
        </w:rPr>
        <w:t>admitem reabilitação, exigidos, cumulativamente:</w:t>
      </w:r>
    </w:p>
    <w:p w14:paraId="684C1E24"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 - reparação integral do dano causado à Administração Pública;</w:t>
      </w:r>
    </w:p>
    <w:p w14:paraId="4B2D2F0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 - pagamento da multa;</w:t>
      </w:r>
    </w:p>
    <w:p w14:paraId="1F722B96"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79FEDF9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IV - cumprimento das condições de reabilitação definidas no ato punitivo;</w:t>
      </w:r>
    </w:p>
    <w:p w14:paraId="41D5D790"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V - análise jurídica prévia, com posicionamento conclusivo quanto ao cumprimento dos requisitos definidos neste artigo.</w:t>
      </w:r>
    </w:p>
    <w:p w14:paraId="43BB9271"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DEDDECF" w14:textId="77777777" w:rsidR="0026092A" w:rsidRPr="00495DE1" w:rsidRDefault="0026092A" w:rsidP="00D37301">
      <w:pPr>
        <w:adjustRightInd w:val="0"/>
        <w:jc w:val="both"/>
        <w:rPr>
          <w:rFonts w:ascii="Arial" w:hAnsi="Arial" w:cs="Arial"/>
          <w:color w:val="000000"/>
          <w:sz w:val="24"/>
          <w:szCs w:val="24"/>
        </w:rPr>
      </w:pPr>
    </w:p>
    <w:p w14:paraId="798951EF"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16.12. Da aplicação das sanções </w:t>
      </w:r>
      <w:r w:rsidRPr="00495DE1">
        <w:rPr>
          <w:rFonts w:ascii="Arial" w:hAnsi="Arial" w:cs="Arial"/>
          <w:b/>
          <w:bCs/>
          <w:color w:val="000000"/>
          <w:sz w:val="24"/>
          <w:szCs w:val="24"/>
        </w:rPr>
        <w:t xml:space="preserve">ADVERTÊNCIA, MULTA E IMPEDIMENTO DE CONTRATAR </w:t>
      </w:r>
      <w:r w:rsidRPr="00495DE1">
        <w:rPr>
          <w:rFonts w:ascii="Arial" w:hAnsi="Arial" w:cs="Arial"/>
          <w:color w:val="000000"/>
          <w:sz w:val="24"/>
          <w:szCs w:val="24"/>
        </w:rPr>
        <w:t>caberá recurso no prazo de 15 (quinze) dias úteis, contado da data da intimação.</w:t>
      </w:r>
    </w:p>
    <w:p w14:paraId="24193A82" w14:textId="77777777" w:rsidR="0026092A" w:rsidRPr="00495DE1" w:rsidRDefault="0026092A" w:rsidP="00D37301">
      <w:pPr>
        <w:adjustRightInd w:val="0"/>
        <w:jc w:val="both"/>
        <w:rPr>
          <w:rFonts w:ascii="Arial" w:hAnsi="Arial" w:cs="Arial"/>
          <w:color w:val="000000"/>
          <w:sz w:val="24"/>
          <w:szCs w:val="24"/>
        </w:rPr>
      </w:pPr>
    </w:p>
    <w:p w14:paraId="76E64A4A"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BBCFA81" w14:textId="77777777" w:rsidR="0026092A" w:rsidRPr="00495DE1" w:rsidRDefault="0026092A" w:rsidP="00D37301">
      <w:pPr>
        <w:adjustRightInd w:val="0"/>
        <w:jc w:val="both"/>
        <w:rPr>
          <w:rFonts w:ascii="Arial" w:hAnsi="Arial" w:cs="Arial"/>
          <w:color w:val="000000"/>
          <w:sz w:val="24"/>
          <w:szCs w:val="24"/>
        </w:rPr>
      </w:pPr>
    </w:p>
    <w:p w14:paraId="1BE3305C"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 xml:space="preserve">16.13. Da aplicação da sanção de </w:t>
      </w:r>
      <w:r w:rsidRPr="00495DE1">
        <w:rPr>
          <w:rFonts w:ascii="Arial" w:hAnsi="Arial" w:cs="Arial"/>
          <w:b/>
          <w:bCs/>
          <w:color w:val="000000"/>
          <w:sz w:val="24"/>
          <w:szCs w:val="24"/>
        </w:rPr>
        <w:t xml:space="preserve">DECLARAÇÃO DE INIDONEIDADE </w:t>
      </w:r>
      <w:r w:rsidRPr="00495DE1">
        <w:rPr>
          <w:rFonts w:ascii="Arial" w:hAnsi="Arial" w:cs="Arial"/>
          <w:color w:val="000000"/>
          <w:sz w:val="24"/>
          <w:szCs w:val="24"/>
        </w:rPr>
        <w:t xml:space="preserve">caberá apenas pedido de reconsideração, que deverá ser apresentado no prazo de 15 (quinze) dias úteis, contado da data da intimação, e decidido no prazo máximo de 20 (vinte) dias úteis, </w:t>
      </w:r>
      <w:r w:rsidRPr="00495DE1">
        <w:rPr>
          <w:rFonts w:ascii="Arial" w:hAnsi="Arial" w:cs="Arial"/>
          <w:color w:val="000000"/>
          <w:sz w:val="24"/>
          <w:szCs w:val="24"/>
        </w:rPr>
        <w:lastRenderedPageBreak/>
        <w:t>contado do seu recebimento.</w:t>
      </w:r>
    </w:p>
    <w:p w14:paraId="75C2F8E2" w14:textId="77777777" w:rsidR="0026092A" w:rsidRPr="00495DE1" w:rsidRDefault="0026092A" w:rsidP="00D37301">
      <w:pPr>
        <w:adjustRightInd w:val="0"/>
        <w:jc w:val="both"/>
        <w:rPr>
          <w:rFonts w:ascii="Arial" w:hAnsi="Arial" w:cs="Arial"/>
          <w:color w:val="000000"/>
          <w:sz w:val="24"/>
          <w:szCs w:val="24"/>
        </w:rPr>
      </w:pPr>
    </w:p>
    <w:p w14:paraId="53D2F089"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16.14. O recurso e o pedido de reconsideração terão efeito suspensivo do ato ou da decisão recorrida até que sobrevenha decisão final da autoridade competente.</w:t>
      </w:r>
    </w:p>
    <w:p w14:paraId="5E628A1D" w14:textId="77777777" w:rsidR="0026092A" w:rsidRPr="00495DE1" w:rsidRDefault="0026092A" w:rsidP="00D37301">
      <w:pPr>
        <w:adjustRightInd w:val="0"/>
        <w:jc w:val="both"/>
        <w:rPr>
          <w:rFonts w:ascii="Arial" w:hAnsi="Arial" w:cs="Arial"/>
          <w:color w:val="000000"/>
          <w:sz w:val="24"/>
          <w:szCs w:val="24"/>
        </w:rPr>
      </w:pPr>
    </w:p>
    <w:p w14:paraId="05596C4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16.15</w:t>
      </w:r>
      <w:bookmarkStart w:id="25" w:name="_Hlk160000230"/>
      <w:r w:rsidRPr="00495DE1">
        <w:rPr>
          <w:rFonts w:ascii="Arial" w:hAnsi="Arial" w:cs="Arial"/>
          <w:color w:val="000000"/>
          <w:sz w:val="24"/>
          <w:szCs w:val="24"/>
        </w:rPr>
        <w:t xml:space="preserve">. As penalidades serão registradas no Sistema de Cadastramento de Fornecedores — da municipalidade. </w:t>
      </w:r>
    </w:p>
    <w:bookmarkEnd w:id="25"/>
    <w:p w14:paraId="529BAF4B"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16.16. Antes da aplicação das sanções previstas neste Capítulo, a contratada será notificada para apresentar defesa, no prazo de 15 (quinze) dias úteis, contado da data de sua intimação.</w:t>
      </w:r>
    </w:p>
    <w:p w14:paraId="39A09F5F" w14:textId="77777777" w:rsidR="0026092A" w:rsidRPr="00495DE1" w:rsidRDefault="0026092A" w:rsidP="00D37301">
      <w:pPr>
        <w:adjustRightInd w:val="0"/>
        <w:jc w:val="both"/>
        <w:rPr>
          <w:rFonts w:ascii="Arial" w:hAnsi="Arial" w:cs="Arial"/>
          <w:color w:val="000000"/>
          <w:sz w:val="24"/>
          <w:szCs w:val="24"/>
        </w:rPr>
      </w:pPr>
    </w:p>
    <w:p w14:paraId="620ED22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6DA12FC8" w14:textId="77777777" w:rsidR="0026092A" w:rsidRPr="00495DE1" w:rsidRDefault="0026092A" w:rsidP="00D37301">
      <w:pPr>
        <w:adjustRightInd w:val="0"/>
        <w:jc w:val="both"/>
        <w:rPr>
          <w:rFonts w:ascii="Arial" w:hAnsi="Arial" w:cs="Arial"/>
          <w:color w:val="000000"/>
          <w:sz w:val="24"/>
          <w:szCs w:val="24"/>
        </w:rPr>
      </w:pPr>
    </w:p>
    <w:p w14:paraId="5BB2F108" w14:textId="77777777" w:rsidR="0026092A" w:rsidRPr="00495DE1" w:rsidRDefault="0026092A" w:rsidP="00D37301">
      <w:pPr>
        <w:adjustRightInd w:val="0"/>
        <w:jc w:val="both"/>
        <w:rPr>
          <w:rFonts w:ascii="Arial" w:hAnsi="Arial" w:cs="Arial"/>
          <w:color w:val="000000"/>
          <w:sz w:val="24"/>
          <w:szCs w:val="24"/>
        </w:rPr>
      </w:pPr>
      <w:r w:rsidRPr="00495DE1">
        <w:rPr>
          <w:rFonts w:ascii="Arial" w:hAnsi="Arial" w:cs="Arial"/>
          <w:color w:val="000000"/>
          <w:sz w:val="24"/>
          <w:szCs w:val="24"/>
        </w:rPr>
        <w:t>16.17.1. Previamente ao encaminhamento à cobrança judicial, a multa poderá ser recolhida administrativamente no prazo máximo de 30 (trinta) dias, a contar da data do recebimento da comunicação enviada pela autoridade competente.</w:t>
      </w:r>
    </w:p>
    <w:p w14:paraId="7AD5B6F7" w14:textId="77777777" w:rsidR="0026092A" w:rsidRPr="00495DE1" w:rsidRDefault="0026092A" w:rsidP="00D37301">
      <w:pPr>
        <w:adjustRightInd w:val="0"/>
        <w:jc w:val="both"/>
        <w:rPr>
          <w:rFonts w:ascii="Arial" w:hAnsi="Arial" w:cs="Arial"/>
          <w:color w:val="000000"/>
          <w:sz w:val="24"/>
          <w:szCs w:val="24"/>
        </w:rPr>
      </w:pPr>
    </w:p>
    <w:p w14:paraId="73D9139E" w14:textId="77777777" w:rsidR="0026092A" w:rsidRPr="00495DE1" w:rsidRDefault="0026092A" w:rsidP="00D37301">
      <w:pPr>
        <w:adjustRightInd w:val="0"/>
        <w:jc w:val="both"/>
        <w:rPr>
          <w:rFonts w:ascii="Arial" w:hAnsi="Arial" w:cs="Arial"/>
          <w:color w:val="000000" w:themeColor="text1"/>
          <w:sz w:val="24"/>
          <w:szCs w:val="24"/>
        </w:rPr>
      </w:pPr>
      <w:r w:rsidRPr="00495DE1">
        <w:rPr>
          <w:rFonts w:ascii="Arial" w:hAnsi="Arial" w:cs="Arial"/>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69D29832" w14:textId="77777777" w:rsidR="0026092A" w:rsidRPr="00495DE1" w:rsidRDefault="0026092A" w:rsidP="00D37301">
      <w:pPr>
        <w:pStyle w:val="Nivel2"/>
        <w:spacing w:before="0" w:after="0" w:line="240" w:lineRule="auto"/>
        <w:rPr>
          <w:rFonts w:ascii="Arial" w:hAnsi="Arial"/>
          <w:sz w:val="24"/>
          <w:szCs w:val="24"/>
        </w:rPr>
      </w:pPr>
    </w:p>
    <w:p w14:paraId="4F25A37C" w14:textId="77777777" w:rsidR="0026092A" w:rsidRPr="00495DE1" w:rsidRDefault="0026092A" w:rsidP="00D37301">
      <w:pPr>
        <w:pStyle w:val="Nivel01"/>
        <w:rPr>
          <w:rFonts w:ascii="Arial" w:hAnsi="Arial" w:cs="Arial"/>
          <w:color w:val="FFFFFF" w:themeColor="background1"/>
          <w:sz w:val="24"/>
          <w:szCs w:val="24"/>
          <w:lang w:val="pt-BR"/>
        </w:rPr>
      </w:pPr>
      <w:r w:rsidRPr="00495DE1">
        <w:rPr>
          <w:rFonts w:ascii="Arial" w:hAnsi="Arial" w:cs="Arial"/>
          <w:sz w:val="24"/>
          <w:szCs w:val="24"/>
          <w:lang w:val="pt-BR"/>
        </w:rPr>
        <w:t>CLÁUSULA DÉCIMA SÉTIMA– FORO (</w:t>
      </w:r>
      <w:hyperlink r:id="rId31" w:anchor="art92§1" w:history="1">
        <w:r w:rsidRPr="00495DE1">
          <w:rPr>
            <w:rStyle w:val="Hyperlink"/>
            <w:rFonts w:ascii="Arial" w:hAnsi="Arial" w:cs="Arial"/>
            <w:sz w:val="24"/>
            <w:szCs w:val="24"/>
            <w:lang w:val="pt-BR"/>
          </w:rPr>
          <w:t>art. 92, §1º</w:t>
        </w:r>
      </w:hyperlink>
      <w:r w:rsidRPr="00495DE1">
        <w:rPr>
          <w:rFonts w:ascii="Arial" w:hAnsi="Arial" w:cs="Arial"/>
          <w:sz w:val="24"/>
          <w:szCs w:val="24"/>
          <w:lang w:val="pt-BR"/>
        </w:rPr>
        <w:t>)</w:t>
      </w:r>
    </w:p>
    <w:p w14:paraId="71FDA668" w14:textId="77777777" w:rsidR="0026092A" w:rsidRPr="00495DE1" w:rsidRDefault="0026092A" w:rsidP="00D37301">
      <w:pPr>
        <w:pStyle w:val="Nivel2"/>
        <w:spacing w:before="0" w:after="0" w:line="240" w:lineRule="auto"/>
        <w:rPr>
          <w:rFonts w:ascii="Arial" w:hAnsi="Arial"/>
          <w:color w:val="000000" w:themeColor="text1"/>
          <w:sz w:val="24"/>
          <w:szCs w:val="24"/>
        </w:rPr>
      </w:pPr>
      <w:r w:rsidRPr="00495DE1">
        <w:rPr>
          <w:rFonts w:ascii="Arial" w:hAnsi="Arial"/>
          <w:sz w:val="24"/>
          <w:szCs w:val="24"/>
          <w:lang w:eastAsia="en-US"/>
        </w:rPr>
        <w:t xml:space="preserve">17.1. Fica eleito o Foro do Município de Itaporã/MS </w:t>
      </w:r>
      <w:r w:rsidRPr="00495DE1">
        <w:rPr>
          <w:rFonts w:ascii="Arial" w:hAnsi="Arial"/>
          <w:sz w:val="24"/>
          <w:szCs w:val="24"/>
        </w:rPr>
        <w:t xml:space="preserve">para dirimir os litígios que decorrerem da execução deste Termo de Contrato que não puderem ser compostos pela conciliação, conforme </w:t>
      </w:r>
      <w:hyperlink r:id="rId32" w:anchor="art92§1" w:history="1">
        <w:r w:rsidRPr="00495DE1">
          <w:rPr>
            <w:rStyle w:val="Hyperlink"/>
            <w:rFonts w:ascii="Arial" w:hAnsi="Arial"/>
            <w:color w:val="000000" w:themeColor="text1"/>
            <w:sz w:val="24"/>
            <w:szCs w:val="24"/>
          </w:rPr>
          <w:t>a</w:t>
        </w:r>
        <w:r w:rsidRPr="00495DE1">
          <w:rPr>
            <w:rStyle w:val="Hyperlink"/>
            <w:rFonts w:ascii="Arial" w:hAnsi="Arial"/>
            <w:color w:val="0070C0"/>
            <w:sz w:val="24"/>
            <w:szCs w:val="24"/>
          </w:rPr>
          <w:t>rt. 92, §1º, da Lei nº 14.133/21</w:t>
        </w:r>
      </w:hyperlink>
      <w:r w:rsidRPr="00495DE1">
        <w:rPr>
          <w:rFonts w:ascii="Arial" w:hAnsi="Arial"/>
          <w:color w:val="000000" w:themeColor="text1"/>
          <w:sz w:val="24"/>
          <w:szCs w:val="24"/>
        </w:rPr>
        <w:t>.</w:t>
      </w:r>
    </w:p>
    <w:p w14:paraId="2AE5E63C" w14:textId="77777777" w:rsidR="0026092A" w:rsidRPr="00495DE1" w:rsidRDefault="0026092A" w:rsidP="00D37301">
      <w:pPr>
        <w:pStyle w:val="Nivel2"/>
        <w:spacing w:before="0" w:after="0" w:line="240" w:lineRule="auto"/>
        <w:rPr>
          <w:rFonts w:ascii="Arial" w:hAnsi="Arial"/>
          <w:sz w:val="24"/>
          <w:szCs w:val="24"/>
        </w:rPr>
      </w:pPr>
    </w:p>
    <w:p w14:paraId="50BE486A" w14:textId="77777777" w:rsidR="0026092A" w:rsidRPr="00495DE1" w:rsidRDefault="0026092A" w:rsidP="00D37301">
      <w:pPr>
        <w:pStyle w:val="Nivel2"/>
        <w:spacing w:before="0" w:after="0" w:line="240" w:lineRule="auto"/>
        <w:rPr>
          <w:rFonts w:ascii="Arial" w:hAnsi="Arial"/>
          <w:sz w:val="24"/>
          <w:szCs w:val="24"/>
        </w:rPr>
      </w:pPr>
    </w:p>
    <w:p w14:paraId="2EECE253" w14:textId="77777777" w:rsidR="0026092A" w:rsidRPr="00495DE1" w:rsidRDefault="0026092A" w:rsidP="00D37301">
      <w:pPr>
        <w:pStyle w:val="Nivel2"/>
        <w:spacing w:before="0" w:after="0" w:line="240" w:lineRule="auto"/>
        <w:rPr>
          <w:rFonts w:ascii="Arial" w:hAnsi="Arial"/>
          <w:sz w:val="24"/>
          <w:szCs w:val="24"/>
        </w:rPr>
      </w:pPr>
    </w:p>
    <w:p w14:paraId="50B35F7F" w14:textId="77777777" w:rsidR="0026092A" w:rsidRPr="00495DE1" w:rsidRDefault="0026092A" w:rsidP="00D37301">
      <w:pPr>
        <w:pStyle w:val="Nivel2"/>
        <w:spacing w:before="0" w:after="0" w:line="240" w:lineRule="auto"/>
        <w:rPr>
          <w:rFonts w:ascii="Arial" w:hAnsi="Arial"/>
          <w:color w:val="auto"/>
          <w:sz w:val="24"/>
          <w:szCs w:val="24"/>
        </w:rPr>
      </w:pPr>
      <w:r w:rsidRPr="00495DE1">
        <w:rPr>
          <w:rFonts w:ascii="Arial" w:hAnsi="Arial"/>
          <w:color w:val="auto"/>
          <w:sz w:val="24"/>
          <w:szCs w:val="24"/>
        </w:rPr>
        <w:t>Douradina/MS, xxxxx de xxxx de xxxx.</w:t>
      </w:r>
    </w:p>
    <w:p w14:paraId="0C6360B5" w14:textId="77777777" w:rsidR="0026092A" w:rsidRPr="00495DE1" w:rsidRDefault="0026092A" w:rsidP="00D37301">
      <w:pPr>
        <w:pStyle w:val="Nivel2"/>
        <w:spacing w:before="0" w:after="0" w:line="240" w:lineRule="auto"/>
        <w:rPr>
          <w:rFonts w:ascii="Arial" w:hAnsi="Arial"/>
          <w:color w:val="FF0000"/>
          <w:sz w:val="24"/>
          <w:szCs w:val="24"/>
        </w:rPr>
      </w:pPr>
    </w:p>
    <w:p w14:paraId="5B81C3DD" w14:textId="77777777" w:rsidR="0026092A" w:rsidRPr="00495DE1" w:rsidRDefault="0026092A" w:rsidP="00D37301">
      <w:pPr>
        <w:pStyle w:val="Nivel2"/>
        <w:spacing w:before="0" w:after="0" w:line="240" w:lineRule="auto"/>
        <w:rPr>
          <w:rFonts w:ascii="Arial" w:hAnsi="Arial"/>
          <w:sz w:val="24"/>
          <w:szCs w:val="24"/>
        </w:rPr>
      </w:pPr>
    </w:p>
    <w:p w14:paraId="1C43D366" w14:textId="77777777" w:rsidR="0026092A" w:rsidRPr="00495DE1" w:rsidRDefault="0026092A" w:rsidP="00D37301">
      <w:pPr>
        <w:jc w:val="both"/>
        <w:rPr>
          <w:rFonts w:ascii="Arial" w:hAnsi="Arial" w:cs="Arial"/>
          <w:bCs/>
          <w:sz w:val="24"/>
          <w:szCs w:val="24"/>
        </w:rPr>
      </w:pPr>
      <w:r w:rsidRPr="00495DE1">
        <w:rPr>
          <w:rFonts w:ascii="Arial" w:hAnsi="Arial" w:cs="Arial"/>
          <w:bCs/>
          <w:sz w:val="24"/>
          <w:szCs w:val="24"/>
        </w:rPr>
        <w:t>_________________________</w:t>
      </w:r>
    </w:p>
    <w:p w14:paraId="7111A8EC" w14:textId="77777777" w:rsidR="0026092A" w:rsidRPr="00495DE1" w:rsidRDefault="0026092A" w:rsidP="00D37301">
      <w:pPr>
        <w:jc w:val="both"/>
        <w:rPr>
          <w:rFonts w:ascii="Arial" w:hAnsi="Arial" w:cs="Arial"/>
          <w:bCs/>
          <w:sz w:val="24"/>
          <w:szCs w:val="24"/>
        </w:rPr>
      </w:pPr>
      <w:r w:rsidRPr="00495DE1">
        <w:rPr>
          <w:rFonts w:ascii="Arial" w:hAnsi="Arial" w:cs="Arial"/>
          <w:bCs/>
          <w:sz w:val="24"/>
          <w:szCs w:val="24"/>
        </w:rPr>
        <w:t>Representante legal do CONTRATANTE</w:t>
      </w:r>
    </w:p>
    <w:p w14:paraId="4D8A60C4" w14:textId="77777777" w:rsidR="0026092A" w:rsidRPr="00495DE1" w:rsidRDefault="0026092A" w:rsidP="00D37301">
      <w:pPr>
        <w:jc w:val="both"/>
        <w:rPr>
          <w:rFonts w:ascii="Arial" w:hAnsi="Arial" w:cs="Arial"/>
          <w:bCs/>
          <w:sz w:val="24"/>
          <w:szCs w:val="24"/>
        </w:rPr>
      </w:pPr>
    </w:p>
    <w:p w14:paraId="50AF22EF" w14:textId="77777777" w:rsidR="0026092A" w:rsidRPr="00495DE1" w:rsidRDefault="0026092A" w:rsidP="00D37301">
      <w:pPr>
        <w:jc w:val="both"/>
        <w:rPr>
          <w:rFonts w:ascii="Arial" w:hAnsi="Arial" w:cs="Arial"/>
          <w:bCs/>
          <w:sz w:val="24"/>
          <w:szCs w:val="24"/>
        </w:rPr>
      </w:pPr>
    </w:p>
    <w:p w14:paraId="69DBFB98"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_________________________</w:t>
      </w:r>
    </w:p>
    <w:p w14:paraId="374FEF14" w14:textId="77777777" w:rsidR="0026092A" w:rsidRPr="00495DE1" w:rsidRDefault="0026092A" w:rsidP="00D37301">
      <w:pPr>
        <w:jc w:val="both"/>
        <w:rPr>
          <w:rFonts w:ascii="Arial" w:hAnsi="Arial" w:cs="Arial"/>
          <w:sz w:val="24"/>
          <w:szCs w:val="24"/>
        </w:rPr>
      </w:pPr>
      <w:r w:rsidRPr="00495DE1">
        <w:rPr>
          <w:rFonts w:ascii="Arial" w:hAnsi="Arial" w:cs="Arial"/>
          <w:bCs/>
          <w:sz w:val="24"/>
          <w:szCs w:val="24"/>
        </w:rPr>
        <w:t>Representante</w:t>
      </w:r>
      <w:r w:rsidRPr="00495DE1">
        <w:rPr>
          <w:rFonts w:ascii="Arial" w:hAnsi="Arial" w:cs="Arial"/>
          <w:sz w:val="24"/>
          <w:szCs w:val="24"/>
        </w:rPr>
        <w:t xml:space="preserve"> legal do CONTRATADO</w:t>
      </w:r>
    </w:p>
    <w:p w14:paraId="1093AB95" w14:textId="77777777" w:rsidR="0026092A" w:rsidRPr="00495DE1" w:rsidRDefault="0026092A" w:rsidP="00D37301">
      <w:pPr>
        <w:jc w:val="both"/>
        <w:rPr>
          <w:rFonts w:ascii="Arial" w:hAnsi="Arial" w:cs="Arial"/>
          <w:color w:val="FF0000"/>
          <w:sz w:val="24"/>
          <w:szCs w:val="24"/>
        </w:rPr>
      </w:pPr>
    </w:p>
    <w:p w14:paraId="0C2A3A64" w14:textId="77777777" w:rsidR="0026092A" w:rsidRPr="00495DE1" w:rsidRDefault="0026092A" w:rsidP="00D37301">
      <w:pPr>
        <w:jc w:val="both"/>
        <w:rPr>
          <w:rFonts w:ascii="Arial" w:hAnsi="Arial" w:cs="Arial"/>
          <w:color w:val="FF0000"/>
          <w:sz w:val="24"/>
          <w:szCs w:val="24"/>
        </w:rPr>
      </w:pPr>
    </w:p>
    <w:p w14:paraId="4B0EB7D7"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TESTEMUNHAS:</w:t>
      </w:r>
    </w:p>
    <w:p w14:paraId="0EAF7EB6"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1-</w:t>
      </w:r>
    </w:p>
    <w:p w14:paraId="7D9CCA28" w14:textId="77777777" w:rsidR="0026092A" w:rsidRPr="00495DE1" w:rsidRDefault="0026092A" w:rsidP="00D37301">
      <w:pPr>
        <w:jc w:val="both"/>
        <w:rPr>
          <w:rFonts w:ascii="Arial" w:hAnsi="Arial" w:cs="Arial"/>
          <w:sz w:val="24"/>
          <w:szCs w:val="24"/>
        </w:rPr>
      </w:pPr>
      <w:r w:rsidRPr="00495DE1">
        <w:rPr>
          <w:rFonts w:ascii="Arial" w:hAnsi="Arial" w:cs="Arial"/>
          <w:sz w:val="24"/>
          <w:szCs w:val="24"/>
        </w:rPr>
        <w:t xml:space="preserve">2- </w:t>
      </w:r>
    </w:p>
    <w:p w14:paraId="030449A9" w14:textId="77777777" w:rsidR="0026092A" w:rsidRPr="00495DE1" w:rsidRDefault="0026092A" w:rsidP="00D37301">
      <w:pPr>
        <w:jc w:val="both"/>
        <w:rPr>
          <w:rFonts w:ascii="Arial" w:hAnsi="Arial" w:cs="Arial"/>
          <w:b/>
          <w:bCs/>
          <w:color w:val="0070C0"/>
          <w:sz w:val="24"/>
          <w:szCs w:val="24"/>
        </w:rPr>
      </w:pPr>
    </w:p>
    <w:p w14:paraId="568A85E0" w14:textId="77777777" w:rsidR="0026092A" w:rsidRPr="00495DE1" w:rsidRDefault="0026092A" w:rsidP="00D37301">
      <w:pPr>
        <w:jc w:val="both"/>
        <w:rPr>
          <w:rFonts w:ascii="Arial" w:hAnsi="Arial" w:cs="Arial"/>
          <w:b/>
          <w:bCs/>
          <w:color w:val="0070C0"/>
          <w:sz w:val="24"/>
          <w:szCs w:val="24"/>
        </w:rPr>
      </w:pPr>
    </w:p>
    <w:p w14:paraId="7C8E9707" w14:textId="77777777" w:rsidR="0026092A" w:rsidRPr="00495DE1" w:rsidRDefault="0026092A" w:rsidP="00D37301">
      <w:pPr>
        <w:pStyle w:val="Ttulo1"/>
        <w:ind w:left="0"/>
        <w:jc w:val="center"/>
        <w:rPr>
          <w:bCs w:val="0"/>
          <w:color w:val="FF0000"/>
          <w:sz w:val="24"/>
          <w:szCs w:val="24"/>
        </w:rPr>
      </w:pPr>
    </w:p>
    <w:p w14:paraId="0E8532DA" w14:textId="0B5413A7" w:rsidR="00356801" w:rsidRPr="00495DE1" w:rsidRDefault="00356801" w:rsidP="00D37301">
      <w:pPr>
        <w:rPr>
          <w:rFonts w:ascii="Arial" w:hAnsi="Arial" w:cs="Arial"/>
          <w:sz w:val="24"/>
          <w:szCs w:val="24"/>
        </w:rPr>
      </w:pPr>
    </w:p>
    <w:sectPr w:rsidR="00356801" w:rsidRPr="00495DE1" w:rsidSect="00066BF9">
      <w:footerReference w:type="default" r:id="rId33"/>
      <w:pgSz w:w="11910" w:h="16850"/>
      <w:pgMar w:top="1135" w:right="1137" w:bottom="799" w:left="1298" w:header="142"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CEF4" w14:textId="77777777" w:rsidR="00C21196" w:rsidRDefault="00C21196">
      <w:r>
        <w:separator/>
      </w:r>
    </w:p>
  </w:endnote>
  <w:endnote w:type="continuationSeparator" w:id="0">
    <w:p w14:paraId="682E5B1C" w14:textId="77777777" w:rsidR="00C21196" w:rsidRDefault="00C2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ADF2" w14:textId="77777777" w:rsidR="00C21196" w:rsidRDefault="00C21196">
      <w:r>
        <w:separator/>
      </w:r>
    </w:p>
  </w:footnote>
  <w:footnote w:type="continuationSeparator" w:id="0">
    <w:p w14:paraId="3ACF770F" w14:textId="77777777" w:rsidR="00C21196" w:rsidRDefault="00C21196">
      <w:r>
        <w:continuationSeparator/>
      </w:r>
    </w:p>
  </w:footnote>
  <w:footnote w:id="1">
    <w:p w14:paraId="0544E7AD" w14:textId="77777777" w:rsidR="0026092A" w:rsidRDefault="0026092A" w:rsidP="0026092A">
      <w:pPr>
        <w:pStyle w:val="NormalWeb"/>
        <w:spacing w:before="0" w:after="0"/>
        <w:rPr>
          <w:rFonts w:ascii="Arial" w:eastAsiaTheme="minorHAnsi" w:hAnsi="Arial" w:cs="Arial"/>
          <w:sz w:val="20"/>
          <w:szCs w:val="20"/>
        </w:rPr>
      </w:pPr>
      <w:r>
        <w:rPr>
          <w:rStyle w:val="Refdenotaderodap"/>
          <w:rFonts w:ascii="Arial" w:eastAsiaTheme="minorHAnsi" w:hAnsi="Arial" w:cs="Arial"/>
          <w:i/>
          <w:iCs/>
          <w:sz w:val="20"/>
          <w:szCs w:val="20"/>
        </w:rPr>
        <w:footnoteRef/>
      </w:r>
      <w:r>
        <w:rPr>
          <w:rFonts w:ascii="Arial" w:eastAsiaTheme="minorHAnsi" w:hAnsi="Arial" w:cs="Arial"/>
          <w:i/>
          <w:iCs/>
          <w:sz w:val="20"/>
          <w:szCs w:val="20"/>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2C98" w14:textId="68867E51" w:rsidR="00C26CB6" w:rsidRDefault="00597EF4" w:rsidP="00C26CB6">
    <w:pPr>
      <w:pStyle w:val="Cabealho"/>
      <w:rPr>
        <w:rFonts w:ascii="Palatino Linotype" w:hAnsi="Palatino Linotype"/>
        <w:b/>
        <w:bCs/>
        <w:color w:val="808080" w:themeColor="background1" w:themeShade="80"/>
      </w:rPr>
    </w:pPr>
    <w:bookmarkStart w:id="0" w:name="_Hlk190152791"/>
    <w:bookmarkStart w:id="1" w:name="_Hlk190247907"/>
    <w:bookmarkStart w:id="2" w:name="_Hlk190247908"/>
    <w:r>
      <w:rPr>
        <w:rFonts w:ascii="Palatino Linotype" w:hAnsi="Palatino Linotype"/>
        <w:b/>
        <w:bCs/>
        <w:color w:val="808080" w:themeColor="background1" w:themeShade="80"/>
      </w:rPr>
      <w:tab/>
    </w:r>
  </w:p>
  <w:p w14:paraId="75CEBBED" w14:textId="240737FE" w:rsidR="00C26CB6" w:rsidRDefault="001F68AE" w:rsidP="00C26CB6">
    <w:pPr>
      <w:pStyle w:val="Cabealho"/>
      <w:rPr>
        <w:rFonts w:ascii="Palatino Linotype" w:hAnsi="Palatino Linotype"/>
        <w:b/>
        <w:bCs/>
        <w:color w:val="808080" w:themeColor="background1" w:themeShade="80"/>
      </w:rPr>
    </w:pPr>
    <w:r>
      <w:rPr>
        <w:noProof/>
      </w:rPr>
      <w:drawing>
        <wp:anchor distT="0" distB="0" distL="114300" distR="114300" simplePos="0" relativeHeight="251660288" behindDoc="0" locked="0" layoutInCell="1" allowOverlap="1" wp14:anchorId="42C1A134" wp14:editId="2755B4CB">
          <wp:simplePos x="0" y="0"/>
          <wp:positionH relativeFrom="column">
            <wp:posOffset>33655</wp:posOffset>
          </wp:positionH>
          <wp:positionV relativeFrom="paragraph">
            <wp:posOffset>-174246</wp:posOffset>
          </wp:positionV>
          <wp:extent cx="696595" cy="622935"/>
          <wp:effectExtent l="0" t="0" r="8255" b="5715"/>
          <wp:wrapNone/>
          <wp:docPr id="21" name="Picture 1835762882"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pic:spPr>
              </pic:pic>
            </a:graphicData>
          </a:graphic>
          <wp14:sizeRelH relativeFrom="margin">
            <wp14:pctWidth>0</wp14:pctWidth>
          </wp14:sizeRelH>
          <wp14:sizeRelV relativeFrom="margin">
            <wp14:pctHeight>0</wp14:pctHeight>
          </wp14:sizeRelV>
        </wp:anchor>
      </w:drawing>
    </w:r>
    <w:r w:rsidR="000752CE">
      <w:rPr>
        <w:noProof/>
      </w:rPr>
      <mc:AlternateContent>
        <mc:Choice Requires="wps">
          <w:drawing>
            <wp:anchor distT="45720" distB="45720" distL="114300" distR="114300" simplePos="0" relativeHeight="251659264" behindDoc="1" locked="0" layoutInCell="1" allowOverlap="1" wp14:anchorId="0134F9F8" wp14:editId="3884A084">
              <wp:simplePos x="0" y="0"/>
              <wp:positionH relativeFrom="column">
                <wp:posOffset>727644</wp:posOffset>
              </wp:positionH>
              <wp:positionV relativeFrom="paragraph">
                <wp:posOffset>-67168</wp:posOffset>
              </wp:positionV>
              <wp:extent cx="2117090" cy="370840"/>
              <wp:effectExtent l="0" t="0" r="0" b="0"/>
              <wp:wrapSquare wrapText="bothSides"/>
              <wp:docPr id="1835762880" name="Text Box 1835762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4A416ED8" w14:textId="77777777" w:rsidR="00C26CB6" w:rsidRDefault="00C26CB6" w:rsidP="00C26CB6">
                          <w:pPr>
                            <w:jc w:val="both"/>
                            <w:rPr>
                              <w:rFonts w:ascii="Century Gothic" w:hAnsi="Century Gothic"/>
                              <w:b/>
                              <w:bCs/>
                              <w:color w:val="002060"/>
                              <w:sz w:val="18"/>
                              <w:szCs w:val="18"/>
                            </w:rPr>
                          </w:pPr>
                          <w:r>
                            <w:rPr>
                              <w:rFonts w:ascii="Century Gothic" w:hAnsi="Century Gothic"/>
                              <w:b/>
                              <w:bCs/>
                              <w:color w:val="002060"/>
                              <w:sz w:val="18"/>
                              <w:szCs w:val="18"/>
                            </w:rPr>
                            <w:t>PREFEITURA DE DOURADINA</w:t>
                          </w:r>
                        </w:p>
                        <w:p w14:paraId="4B462611" w14:textId="77777777" w:rsidR="00C26CB6" w:rsidRDefault="00C26CB6" w:rsidP="00C26CB6">
                          <w:pPr>
                            <w:jc w:val="both"/>
                            <w:rPr>
                              <w:rFonts w:ascii="Century Gothic" w:hAnsi="Century Gothic"/>
                              <w:b/>
                              <w:bCs/>
                              <w:color w:val="002060"/>
                              <w:sz w:val="18"/>
                              <w:szCs w:val="18"/>
                            </w:rPr>
                          </w:pPr>
                          <w:r>
                            <w:rPr>
                              <w:rFonts w:ascii="Century Gothic" w:hAnsi="Century Gothic"/>
                              <w:b/>
                              <w:bCs/>
                              <w:color w:val="002060"/>
                              <w:sz w:val="18"/>
                              <w:szCs w:val="18"/>
                            </w:rPr>
                            <w:t>ESTADO DE MATO GROSSO DO SUL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4F9F8" id="_x0000_t202" coordsize="21600,21600" o:spt="202" path="m,l,21600r21600,l21600,xe">
              <v:stroke joinstyle="miter"/>
              <v:path gradientshapeok="t" o:connecttype="rect"/>
            </v:shapetype>
            <v:shape id="Text Box 1835762880" o:spid="_x0000_s1026" type="#_x0000_t202" style="position:absolute;margin-left:57.3pt;margin-top:-5.3pt;width:166.7pt;height:29.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" fillcolor="white [3212]" stroked="f">
              <v:textbox>
                <w:txbxContent>
                  <w:p w14:paraId="4A416ED8" w14:textId="77777777" w:rsidR="00C26CB6" w:rsidRDefault="00C26CB6" w:rsidP="00C26CB6">
                    <w:pPr>
                      <w:jc w:val="both"/>
                      <w:rPr>
                        <w:rFonts w:ascii="Century Gothic" w:hAnsi="Century Gothic"/>
                        <w:b/>
                        <w:bCs/>
                        <w:color w:val="002060"/>
                        <w:sz w:val="18"/>
                        <w:szCs w:val="18"/>
                      </w:rPr>
                    </w:pPr>
                    <w:r>
                      <w:rPr>
                        <w:rFonts w:ascii="Century Gothic" w:hAnsi="Century Gothic"/>
                        <w:b/>
                        <w:bCs/>
                        <w:color w:val="002060"/>
                        <w:sz w:val="18"/>
                        <w:szCs w:val="18"/>
                      </w:rPr>
                      <w:t>PREFEITURA DE DOURADINA</w:t>
                    </w:r>
                  </w:p>
                  <w:p w14:paraId="4B462611" w14:textId="77777777" w:rsidR="00C26CB6" w:rsidRDefault="00C26CB6" w:rsidP="00C26CB6">
                    <w:pPr>
                      <w:jc w:val="both"/>
                      <w:rPr>
                        <w:rFonts w:ascii="Century Gothic" w:hAnsi="Century Gothic"/>
                        <w:b/>
                        <w:bCs/>
                        <w:color w:val="002060"/>
                        <w:sz w:val="18"/>
                        <w:szCs w:val="18"/>
                      </w:rPr>
                    </w:pPr>
                    <w:r>
                      <w:rPr>
                        <w:rFonts w:ascii="Century Gothic" w:hAnsi="Century Gothic"/>
                        <w:b/>
                        <w:bCs/>
                        <w:color w:val="002060"/>
                        <w:sz w:val="18"/>
                        <w:szCs w:val="18"/>
                      </w:rPr>
                      <w:t>ESTADO DE MATO GROSSO DO SUL</w:t>
                    </w:r>
                  </w:p>
                </w:txbxContent>
              </v:textbox>
              <w10:wrap type="square"/>
            </v:shape>
          </w:pict>
        </mc:Fallback>
      </mc:AlternateContent>
    </w:r>
    <w:r w:rsidR="000752CE">
      <w:rPr>
        <w:noProof/>
      </w:rPr>
      <mc:AlternateContent>
        <mc:Choice Requires="wps">
          <w:drawing>
            <wp:anchor distT="4294967295" distB="4294967295" distL="114300" distR="114300" simplePos="0" relativeHeight="251662336" behindDoc="1" locked="0" layoutInCell="1" allowOverlap="1" wp14:anchorId="68664D2C" wp14:editId="0B3411FE">
              <wp:simplePos x="0" y="0"/>
              <wp:positionH relativeFrom="column">
                <wp:posOffset>-857535</wp:posOffset>
              </wp:positionH>
              <wp:positionV relativeFrom="paragraph">
                <wp:posOffset>96074</wp:posOffset>
              </wp:positionV>
              <wp:extent cx="883412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A09E56" id="Straight Connector 3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5pt,7.55pt" to="628.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" strokecolor="#002060" strokeweight="2pt">
              <o:lock v:ext="edit" shapetype="f"/>
            </v:line>
          </w:pict>
        </mc:Fallback>
      </mc:AlternateContent>
    </w:r>
  </w:p>
  <w:p w14:paraId="3B0C4C73" w14:textId="77777777" w:rsidR="001F68AE" w:rsidRDefault="001F68AE" w:rsidP="00C26CB6">
    <w:pPr>
      <w:pStyle w:val="Cabealho"/>
    </w:pP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C754B"/>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8B9CD5"/>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3" w15:restartNumberingAfterBreak="0">
    <w:nsid w:val="03C82E6D"/>
    <w:multiLevelType w:val="hybridMultilevel"/>
    <w:tmpl w:val="B0203D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5216869"/>
    <w:multiLevelType w:val="multilevel"/>
    <w:tmpl w:val="A12477FA"/>
    <w:lvl w:ilvl="0">
      <w:start w:val="10"/>
      <w:numFmt w:val="decimal"/>
      <w:lvlText w:val="%1."/>
      <w:lvlJc w:val="left"/>
      <w:pPr>
        <w:ind w:left="660" w:hanging="6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DD716F3"/>
    <w:multiLevelType w:val="hybridMultilevel"/>
    <w:tmpl w:val="2C283E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576C15"/>
    <w:multiLevelType w:val="hybridMultilevel"/>
    <w:tmpl w:val="1196293C"/>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0"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2" w15:restartNumberingAfterBreak="0">
    <w:nsid w:val="22AE35F8"/>
    <w:multiLevelType w:val="multilevel"/>
    <w:tmpl w:val="66FC28A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8F047B0"/>
    <w:multiLevelType w:val="multilevel"/>
    <w:tmpl w:val="DA6625A0"/>
    <w:lvl w:ilvl="0">
      <w:start w:val="1"/>
      <w:numFmt w:val="decimal"/>
      <w:lvlText w:val="%1."/>
      <w:lvlJc w:val="left"/>
      <w:pPr>
        <w:ind w:left="390" w:hanging="390"/>
      </w:pPr>
      <w:rPr>
        <w:rFonts w:cstheme="minorBidi" w:hint="default"/>
        <w:b/>
      </w:rPr>
    </w:lvl>
    <w:lvl w:ilvl="1">
      <w:start w:val="1"/>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2160" w:hanging="2160"/>
      </w:pPr>
      <w:rPr>
        <w:rFonts w:cstheme="minorBidi" w:hint="default"/>
        <w:b/>
      </w:rPr>
    </w:lvl>
  </w:abstractNum>
  <w:abstractNum w:abstractNumId="15"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6" w15:restartNumberingAfterBreak="0">
    <w:nsid w:val="33387C11"/>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8"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9" w15:restartNumberingAfterBreak="0">
    <w:nsid w:val="41FB0510"/>
    <w:multiLevelType w:val="hybridMultilevel"/>
    <w:tmpl w:val="BE2C2E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A853E0"/>
    <w:multiLevelType w:val="multilevel"/>
    <w:tmpl w:val="F60CC0B4"/>
    <w:lvl w:ilvl="0">
      <w:start w:val="10"/>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460275F3"/>
    <w:multiLevelType w:val="multilevel"/>
    <w:tmpl w:val="8FDC771A"/>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22"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F831D79"/>
    <w:multiLevelType w:val="hybridMultilevel"/>
    <w:tmpl w:val="BE8EF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25"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6" w15:restartNumberingAfterBreak="0">
    <w:nsid w:val="551A147E"/>
    <w:multiLevelType w:val="hybridMultilevel"/>
    <w:tmpl w:val="76D8D53E"/>
    <w:lvl w:ilvl="0" w:tplc="5C5A6450">
      <w:start w:val="1"/>
      <w:numFmt w:val="lowerLetter"/>
      <w:lvlText w:val="%1)"/>
      <w:lvlJc w:val="left"/>
      <w:pPr>
        <w:ind w:left="-66" w:hanging="360"/>
      </w:pPr>
      <w:rPr>
        <w:rFonts w:hint="default"/>
        <w:b w:val="0"/>
        <w:bCs w:val="0"/>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27" w15:restartNumberingAfterBreak="0">
    <w:nsid w:val="57454CCE"/>
    <w:multiLevelType w:val="hybridMultilevel"/>
    <w:tmpl w:val="5BAEA784"/>
    <w:lvl w:ilvl="0" w:tplc="0B168BF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F1BEAD60">
      <w:numFmt w:val="bullet"/>
      <w:lvlText w:val="•"/>
      <w:lvlJc w:val="left"/>
      <w:pPr>
        <w:ind w:left="1642" w:hanging="284"/>
      </w:pPr>
      <w:rPr>
        <w:rFonts w:hint="default"/>
        <w:lang w:val="pt-PT" w:eastAsia="en-US" w:bidi="ar-SA"/>
      </w:rPr>
    </w:lvl>
    <w:lvl w:ilvl="2" w:tplc="B614C0E4">
      <w:numFmt w:val="bullet"/>
      <w:lvlText w:val="•"/>
      <w:lvlJc w:val="left"/>
      <w:pPr>
        <w:ind w:left="2605" w:hanging="284"/>
      </w:pPr>
      <w:rPr>
        <w:rFonts w:hint="default"/>
        <w:lang w:val="pt-PT" w:eastAsia="en-US" w:bidi="ar-SA"/>
      </w:rPr>
    </w:lvl>
    <w:lvl w:ilvl="3" w:tplc="78FCE08E">
      <w:numFmt w:val="bullet"/>
      <w:lvlText w:val="•"/>
      <w:lvlJc w:val="left"/>
      <w:pPr>
        <w:ind w:left="3567" w:hanging="284"/>
      </w:pPr>
      <w:rPr>
        <w:rFonts w:hint="default"/>
        <w:lang w:val="pt-PT" w:eastAsia="en-US" w:bidi="ar-SA"/>
      </w:rPr>
    </w:lvl>
    <w:lvl w:ilvl="4" w:tplc="48AC4D20">
      <w:numFmt w:val="bullet"/>
      <w:lvlText w:val="•"/>
      <w:lvlJc w:val="left"/>
      <w:pPr>
        <w:ind w:left="4530" w:hanging="284"/>
      </w:pPr>
      <w:rPr>
        <w:rFonts w:hint="default"/>
        <w:lang w:val="pt-PT" w:eastAsia="en-US" w:bidi="ar-SA"/>
      </w:rPr>
    </w:lvl>
    <w:lvl w:ilvl="5" w:tplc="41688270">
      <w:numFmt w:val="bullet"/>
      <w:lvlText w:val="•"/>
      <w:lvlJc w:val="left"/>
      <w:pPr>
        <w:ind w:left="5493" w:hanging="284"/>
      </w:pPr>
      <w:rPr>
        <w:rFonts w:hint="default"/>
        <w:lang w:val="pt-PT" w:eastAsia="en-US" w:bidi="ar-SA"/>
      </w:rPr>
    </w:lvl>
    <w:lvl w:ilvl="6" w:tplc="8BE440CC">
      <w:numFmt w:val="bullet"/>
      <w:lvlText w:val="•"/>
      <w:lvlJc w:val="left"/>
      <w:pPr>
        <w:ind w:left="6455" w:hanging="284"/>
      </w:pPr>
      <w:rPr>
        <w:rFonts w:hint="default"/>
        <w:lang w:val="pt-PT" w:eastAsia="en-US" w:bidi="ar-SA"/>
      </w:rPr>
    </w:lvl>
    <w:lvl w:ilvl="7" w:tplc="4CFE04DE">
      <w:numFmt w:val="bullet"/>
      <w:lvlText w:val="•"/>
      <w:lvlJc w:val="left"/>
      <w:pPr>
        <w:ind w:left="7418" w:hanging="284"/>
      </w:pPr>
      <w:rPr>
        <w:rFonts w:hint="default"/>
        <w:lang w:val="pt-PT" w:eastAsia="en-US" w:bidi="ar-SA"/>
      </w:rPr>
    </w:lvl>
    <w:lvl w:ilvl="8" w:tplc="2C0E81FE">
      <w:numFmt w:val="bullet"/>
      <w:lvlText w:val="•"/>
      <w:lvlJc w:val="left"/>
      <w:pPr>
        <w:ind w:left="8381" w:hanging="284"/>
      </w:pPr>
      <w:rPr>
        <w:rFonts w:hint="default"/>
        <w:lang w:val="pt-PT" w:eastAsia="en-US" w:bidi="ar-SA"/>
      </w:rPr>
    </w:lvl>
  </w:abstractNum>
  <w:abstractNum w:abstractNumId="28"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9"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30"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33"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24"/>
    <w:lvlOverride w:ilvl="0">
      <w:startOverride w:val="1"/>
    </w:lvlOverride>
    <w:lvlOverride w:ilvl="1"/>
    <w:lvlOverride w:ilvl="2"/>
    <w:lvlOverride w:ilvl="3"/>
    <w:lvlOverride w:ilvl="4"/>
    <w:lvlOverride w:ilvl="5"/>
    <w:lvlOverride w:ilvl="6"/>
    <w:lvlOverride w:ilvl="7"/>
    <w:lvlOverride w:ilvl="8"/>
  </w:num>
  <w:num w:numId="6">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18"/>
  </w:num>
  <w:num w:numId="9">
    <w:abstractNumId w:val="22"/>
  </w:num>
  <w:num w:numId="10">
    <w:abstractNumId w:val="28"/>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lvlOverride w:ilvl="2"/>
    <w:lvlOverride w:ilvl="3"/>
    <w:lvlOverride w:ilvl="4"/>
    <w:lvlOverride w:ilvl="5"/>
    <w:lvlOverride w:ilvl="6"/>
    <w:lvlOverride w:ilvl="7"/>
    <w:lvlOverride w:ilvl="8"/>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33"/>
    <w:lvlOverride w:ilvl="0">
      <w:startOverride w:val="1"/>
    </w:lvlOverride>
    <w:lvlOverride w:ilvl="1"/>
    <w:lvlOverride w:ilvl="2"/>
    <w:lvlOverride w:ilvl="3"/>
    <w:lvlOverride w:ilvl="4"/>
    <w:lvlOverride w:ilvl="5"/>
    <w:lvlOverride w:ilvl="6"/>
    <w:lvlOverride w:ilvl="7"/>
    <w:lvlOverride w:ilvl="8"/>
  </w:num>
  <w:num w:numId="14">
    <w:abstractNumId w:val="29"/>
    <w:lvlOverride w:ilvl="0">
      <w:startOverride w:val="1"/>
    </w:lvlOverride>
    <w:lvlOverride w:ilvl="1"/>
    <w:lvlOverride w:ilvl="2"/>
    <w:lvlOverride w:ilvl="3"/>
    <w:lvlOverride w:ilvl="4"/>
    <w:lvlOverride w:ilvl="5"/>
    <w:lvlOverride w:ilvl="6"/>
    <w:lvlOverride w:ilvl="7"/>
    <w:lvlOverride w:ilvl="8"/>
  </w:num>
  <w:num w:numId="15">
    <w:abstractNumId w:val="27"/>
    <w:lvlOverride w:ilvl="0">
      <w:startOverride w:val="1"/>
    </w:lvlOverride>
    <w:lvlOverride w:ilvl="1"/>
    <w:lvlOverride w:ilvl="2"/>
    <w:lvlOverride w:ilvl="3"/>
    <w:lvlOverride w:ilvl="4"/>
    <w:lvlOverride w:ilvl="5"/>
    <w:lvlOverride w:ilvl="6"/>
    <w:lvlOverride w:ilvl="7"/>
    <w:lvlOverride w:ilvl="8"/>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6"/>
  </w:num>
  <w:num w:numId="23">
    <w:abstractNumId w:val="3"/>
  </w:num>
  <w:num w:numId="24">
    <w:abstractNumId w:val="19"/>
  </w:num>
  <w:num w:numId="25">
    <w:abstractNumId w:val="7"/>
  </w:num>
  <w:num w:numId="26">
    <w:abstractNumId w:val="0"/>
  </w:num>
  <w:num w:numId="27">
    <w:abstractNumId w:val="1"/>
  </w:num>
  <w:num w:numId="28">
    <w:abstractNumId w:val="16"/>
  </w:num>
  <w:num w:numId="29">
    <w:abstractNumId w:val="23"/>
  </w:num>
  <w:num w:numId="30">
    <w:abstractNumId w:val="32"/>
  </w:num>
  <w:num w:numId="31">
    <w:abstractNumId w:val="11"/>
  </w:num>
  <w:num w:numId="32">
    <w:abstractNumId w:val="9"/>
  </w:num>
  <w:num w:numId="33">
    <w:abstractNumId w:val="14"/>
  </w:num>
  <w:num w:numId="34">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46ED"/>
    <w:rsid w:val="00016419"/>
    <w:rsid w:val="00021A32"/>
    <w:rsid w:val="00030C93"/>
    <w:rsid w:val="0003170F"/>
    <w:rsid w:val="000360CF"/>
    <w:rsid w:val="00046C72"/>
    <w:rsid w:val="000532FE"/>
    <w:rsid w:val="00065A8E"/>
    <w:rsid w:val="00066BF9"/>
    <w:rsid w:val="00074C46"/>
    <w:rsid w:val="000752CE"/>
    <w:rsid w:val="00080E3F"/>
    <w:rsid w:val="00082237"/>
    <w:rsid w:val="00082C81"/>
    <w:rsid w:val="00083591"/>
    <w:rsid w:val="000929D9"/>
    <w:rsid w:val="00092BC8"/>
    <w:rsid w:val="00093616"/>
    <w:rsid w:val="000A0C6E"/>
    <w:rsid w:val="000A4B9C"/>
    <w:rsid w:val="000B0998"/>
    <w:rsid w:val="000B19E6"/>
    <w:rsid w:val="000B5148"/>
    <w:rsid w:val="000B6023"/>
    <w:rsid w:val="000C0ADA"/>
    <w:rsid w:val="000C4821"/>
    <w:rsid w:val="000C4C28"/>
    <w:rsid w:val="000D05B3"/>
    <w:rsid w:val="000D0FFA"/>
    <w:rsid w:val="000D4704"/>
    <w:rsid w:val="000D4FD6"/>
    <w:rsid w:val="00101975"/>
    <w:rsid w:val="00104347"/>
    <w:rsid w:val="0011705E"/>
    <w:rsid w:val="00117CD2"/>
    <w:rsid w:val="00123F42"/>
    <w:rsid w:val="00135EA0"/>
    <w:rsid w:val="00145D4E"/>
    <w:rsid w:val="00165470"/>
    <w:rsid w:val="00165F48"/>
    <w:rsid w:val="00167404"/>
    <w:rsid w:val="001720F5"/>
    <w:rsid w:val="00176756"/>
    <w:rsid w:val="001775DB"/>
    <w:rsid w:val="001806E2"/>
    <w:rsid w:val="00182D9A"/>
    <w:rsid w:val="00185439"/>
    <w:rsid w:val="0019382C"/>
    <w:rsid w:val="00195129"/>
    <w:rsid w:val="001953B6"/>
    <w:rsid w:val="001A23BA"/>
    <w:rsid w:val="001A6E83"/>
    <w:rsid w:val="001D6464"/>
    <w:rsid w:val="001E0F14"/>
    <w:rsid w:val="001E2A79"/>
    <w:rsid w:val="001F0C9B"/>
    <w:rsid w:val="001F657A"/>
    <w:rsid w:val="001F68AE"/>
    <w:rsid w:val="00205D54"/>
    <w:rsid w:val="00207109"/>
    <w:rsid w:val="002103EF"/>
    <w:rsid w:val="0021288D"/>
    <w:rsid w:val="00217C82"/>
    <w:rsid w:val="00220262"/>
    <w:rsid w:val="002300D7"/>
    <w:rsid w:val="00241649"/>
    <w:rsid w:val="00241C72"/>
    <w:rsid w:val="002423F0"/>
    <w:rsid w:val="002451A4"/>
    <w:rsid w:val="0026092A"/>
    <w:rsid w:val="002661BA"/>
    <w:rsid w:val="00267264"/>
    <w:rsid w:val="002705A3"/>
    <w:rsid w:val="00272E57"/>
    <w:rsid w:val="00275E54"/>
    <w:rsid w:val="002819F4"/>
    <w:rsid w:val="00290BA7"/>
    <w:rsid w:val="00293C06"/>
    <w:rsid w:val="002A5D15"/>
    <w:rsid w:val="002C07B2"/>
    <w:rsid w:val="002C6FDB"/>
    <w:rsid w:val="002D06AE"/>
    <w:rsid w:val="002D35D0"/>
    <w:rsid w:val="002E65DA"/>
    <w:rsid w:val="002E6E50"/>
    <w:rsid w:val="002E7ABF"/>
    <w:rsid w:val="002F31F9"/>
    <w:rsid w:val="00304216"/>
    <w:rsid w:val="00314EF2"/>
    <w:rsid w:val="00315535"/>
    <w:rsid w:val="003213F7"/>
    <w:rsid w:val="00324172"/>
    <w:rsid w:val="0032456C"/>
    <w:rsid w:val="00325A36"/>
    <w:rsid w:val="00325C43"/>
    <w:rsid w:val="00332BAD"/>
    <w:rsid w:val="00340546"/>
    <w:rsid w:val="003504F5"/>
    <w:rsid w:val="00353BED"/>
    <w:rsid w:val="00354761"/>
    <w:rsid w:val="00355B58"/>
    <w:rsid w:val="00355F01"/>
    <w:rsid w:val="0035667C"/>
    <w:rsid w:val="00356801"/>
    <w:rsid w:val="003575C7"/>
    <w:rsid w:val="00361B9D"/>
    <w:rsid w:val="003663D1"/>
    <w:rsid w:val="00373726"/>
    <w:rsid w:val="00377B63"/>
    <w:rsid w:val="003829F5"/>
    <w:rsid w:val="00391FC9"/>
    <w:rsid w:val="00392B79"/>
    <w:rsid w:val="00396DEE"/>
    <w:rsid w:val="003A2F1F"/>
    <w:rsid w:val="003A7BD1"/>
    <w:rsid w:val="003B2072"/>
    <w:rsid w:val="003B216F"/>
    <w:rsid w:val="003C5956"/>
    <w:rsid w:val="003C79B8"/>
    <w:rsid w:val="003D0AC7"/>
    <w:rsid w:val="003F6ECB"/>
    <w:rsid w:val="003F7B7F"/>
    <w:rsid w:val="00414FCB"/>
    <w:rsid w:val="004218F4"/>
    <w:rsid w:val="004264B1"/>
    <w:rsid w:val="00427215"/>
    <w:rsid w:val="00427C0E"/>
    <w:rsid w:val="00431B39"/>
    <w:rsid w:val="00431E8E"/>
    <w:rsid w:val="00434AF8"/>
    <w:rsid w:val="00442578"/>
    <w:rsid w:val="00443F0E"/>
    <w:rsid w:val="00446B89"/>
    <w:rsid w:val="00446D03"/>
    <w:rsid w:val="00462245"/>
    <w:rsid w:val="004624F0"/>
    <w:rsid w:val="00463C5E"/>
    <w:rsid w:val="004642AB"/>
    <w:rsid w:val="004739E6"/>
    <w:rsid w:val="00475CD3"/>
    <w:rsid w:val="004824A3"/>
    <w:rsid w:val="00483460"/>
    <w:rsid w:val="00495DE1"/>
    <w:rsid w:val="004965C3"/>
    <w:rsid w:val="004B0794"/>
    <w:rsid w:val="004B26F7"/>
    <w:rsid w:val="004B2B26"/>
    <w:rsid w:val="004C1718"/>
    <w:rsid w:val="004C272B"/>
    <w:rsid w:val="004C4893"/>
    <w:rsid w:val="004D1A4B"/>
    <w:rsid w:val="004D2A84"/>
    <w:rsid w:val="004D47FD"/>
    <w:rsid w:val="004E416E"/>
    <w:rsid w:val="004E7F3F"/>
    <w:rsid w:val="004F5986"/>
    <w:rsid w:val="004F5BE7"/>
    <w:rsid w:val="004F63ED"/>
    <w:rsid w:val="00512333"/>
    <w:rsid w:val="00512D07"/>
    <w:rsid w:val="00516245"/>
    <w:rsid w:val="00520791"/>
    <w:rsid w:val="005224B9"/>
    <w:rsid w:val="00522F6D"/>
    <w:rsid w:val="00530C1E"/>
    <w:rsid w:val="00536737"/>
    <w:rsid w:val="00536FDB"/>
    <w:rsid w:val="00537F46"/>
    <w:rsid w:val="00543BBF"/>
    <w:rsid w:val="005470FB"/>
    <w:rsid w:val="00551FE0"/>
    <w:rsid w:val="00554DD9"/>
    <w:rsid w:val="00556A8D"/>
    <w:rsid w:val="00561E51"/>
    <w:rsid w:val="00563712"/>
    <w:rsid w:val="0056585F"/>
    <w:rsid w:val="00567940"/>
    <w:rsid w:val="00570510"/>
    <w:rsid w:val="00580D29"/>
    <w:rsid w:val="00584E34"/>
    <w:rsid w:val="0059253F"/>
    <w:rsid w:val="00595C0F"/>
    <w:rsid w:val="005961E4"/>
    <w:rsid w:val="00597EF4"/>
    <w:rsid w:val="005A1A15"/>
    <w:rsid w:val="005B17B1"/>
    <w:rsid w:val="005B3A9B"/>
    <w:rsid w:val="005C179F"/>
    <w:rsid w:val="005F272B"/>
    <w:rsid w:val="00605293"/>
    <w:rsid w:val="00611177"/>
    <w:rsid w:val="0062210F"/>
    <w:rsid w:val="00623882"/>
    <w:rsid w:val="00634D7F"/>
    <w:rsid w:val="0064198D"/>
    <w:rsid w:val="0065331A"/>
    <w:rsid w:val="00657EA0"/>
    <w:rsid w:val="00663117"/>
    <w:rsid w:val="006650A0"/>
    <w:rsid w:val="00666632"/>
    <w:rsid w:val="006731DB"/>
    <w:rsid w:val="00691A36"/>
    <w:rsid w:val="00691F7F"/>
    <w:rsid w:val="00694F54"/>
    <w:rsid w:val="00696CFD"/>
    <w:rsid w:val="006975EB"/>
    <w:rsid w:val="006A129E"/>
    <w:rsid w:val="006A7006"/>
    <w:rsid w:val="006B6762"/>
    <w:rsid w:val="006B6A67"/>
    <w:rsid w:val="006C1A09"/>
    <w:rsid w:val="006C3B00"/>
    <w:rsid w:val="006D48B7"/>
    <w:rsid w:val="006D69A9"/>
    <w:rsid w:val="006D7FE2"/>
    <w:rsid w:val="006E4AA8"/>
    <w:rsid w:val="006E677A"/>
    <w:rsid w:val="007013C9"/>
    <w:rsid w:val="00702582"/>
    <w:rsid w:val="00702A28"/>
    <w:rsid w:val="00710779"/>
    <w:rsid w:val="0071509F"/>
    <w:rsid w:val="00722EF7"/>
    <w:rsid w:val="007236E5"/>
    <w:rsid w:val="00724D44"/>
    <w:rsid w:val="00743CBD"/>
    <w:rsid w:val="007518A1"/>
    <w:rsid w:val="00755CFC"/>
    <w:rsid w:val="00755E74"/>
    <w:rsid w:val="00757187"/>
    <w:rsid w:val="00760072"/>
    <w:rsid w:val="0076250A"/>
    <w:rsid w:val="007666C3"/>
    <w:rsid w:val="00767002"/>
    <w:rsid w:val="00776AA3"/>
    <w:rsid w:val="00776AA7"/>
    <w:rsid w:val="00777E87"/>
    <w:rsid w:val="007958ED"/>
    <w:rsid w:val="00797D77"/>
    <w:rsid w:val="007A1E38"/>
    <w:rsid w:val="007A266A"/>
    <w:rsid w:val="007A433B"/>
    <w:rsid w:val="007A4EB0"/>
    <w:rsid w:val="007A4FB9"/>
    <w:rsid w:val="007A70EA"/>
    <w:rsid w:val="007C6CAF"/>
    <w:rsid w:val="007D106B"/>
    <w:rsid w:val="007D66A4"/>
    <w:rsid w:val="007E5FD0"/>
    <w:rsid w:val="00804955"/>
    <w:rsid w:val="00804CD8"/>
    <w:rsid w:val="008059EF"/>
    <w:rsid w:val="00824448"/>
    <w:rsid w:val="008272A6"/>
    <w:rsid w:val="00827710"/>
    <w:rsid w:val="0083361D"/>
    <w:rsid w:val="00847325"/>
    <w:rsid w:val="00847451"/>
    <w:rsid w:val="008500CC"/>
    <w:rsid w:val="00851737"/>
    <w:rsid w:val="00856D6F"/>
    <w:rsid w:val="00861D2E"/>
    <w:rsid w:val="00864AEE"/>
    <w:rsid w:val="00865B75"/>
    <w:rsid w:val="0086642F"/>
    <w:rsid w:val="008676ED"/>
    <w:rsid w:val="00882FC8"/>
    <w:rsid w:val="008923F2"/>
    <w:rsid w:val="00893568"/>
    <w:rsid w:val="00893EC1"/>
    <w:rsid w:val="00895E06"/>
    <w:rsid w:val="008A1290"/>
    <w:rsid w:val="008B021C"/>
    <w:rsid w:val="008B03AD"/>
    <w:rsid w:val="008B4129"/>
    <w:rsid w:val="008C4B06"/>
    <w:rsid w:val="008D2EC4"/>
    <w:rsid w:val="008D4328"/>
    <w:rsid w:val="008E0B24"/>
    <w:rsid w:val="008E53C2"/>
    <w:rsid w:val="008F2A7A"/>
    <w:rsid w:val="008F466D"/>
    <w:rsid w:val="008F6B97"/>
    <w:rsid w:val="00902D41"/>
    <w:rsid w:val="00907390"/>
    <w:rsid w:val="00911DA5"/>
    <w:rsid w:val="009201CF"/>
    <w:rsid w:val="009224ED"/>
    <w:rsid w:val="00926257"/>
    <w:rsid w:val="00932CA4"/>
    <w:rsid w:val="0093508F"/>
    <w:rsid w:val="0094013C"/>
    <w:rsid w:val="009428D8"/>
    <w:rsid w:val="00944BD9"/>
    <w:rsid w:val="00945E9C"/>
    <w:rsid w:val="00947A18"/>
    <w:rsid w:val="0095210F"/>
    <w:rsid w:val="009562F8"/>
    <w:rsid w:val="0096306D"/>
    <w:rsid w:val="009633D1"/>
    <w:rsid w:val="009710F4"/>
    <w:rsid w:val="009718CC"/>
    <w:rsid w:val="0097560F"/>
    <w:rsid w:val="00990096"/>
    <w:rsid w:val="00991AE6"/>
    <w:rsid w:val="009A1B60"/>
    <w:rsid w:val="009A2337"/>
    <w:rsid w:val="009B556D"/>
    <w:rsid w:val="009B6903"/>
    <w:rsid w:val="009C0C09"/>
    <w:rsid w:val="009D598D"/>
    <w:rsid w:val="009D73AD"/>
    <w:rsid w:val="009E05AD"/>
    <w:rsid w:val="009E18D2"/>
    <w:rsid w:val="009F44FC"/>
    <w:rsid w:val="009F5689"/>
    <w:rsid w:val="00A14053"/>
    <w:rsid w:val="00A214F3"/>
    <w:rsid w:val="00A240EB"/>
    <w:rsid w:val="00A24D62"/>
    <w:rsid w:val="00A25895"/>
    <w:rsid w:val="00A42F14"/>
    <w:rsid w:val="00A44391"/>
    <w:rsid w:val="00A517C2"/>
    <w:rsid w:val="00A617B0"/>
    <w:rsid w:val="00A619BB"/>
    <w:rsid w:val="00A652F1"/>
    <w:rsid w:val="00A76B52"/>
    <w:rsid w:val="00A875CE"/>
    <w:rsid w:val="00A906EB"/>
    <w:rsid w:val="00A92590"/>
    <w:rsid w:val="00AA2629"/>
    <w:rsid w:val="00AA389B"/>
    <w:rsid w:val="00AA62F5"/>
    <w:rsid w:val="00AA6C42"/>
    <w:rsid w:val="00AB475B"/>
    <w:rsid w:val="00AB6D15"/>
    <w:rsid w:val="00AC1195"/>
    <w:rsid w:val="00AC5E80"/>
    <w:rsid w:val="00AD0F77"/>
    <w:rsid w:val="00AE09E1"/>
    <w:rsid w:val="00AE2C2D"/>
    <w:rsid w:val="00AE3863"/>
    <w:rsid w:val="00AF1309"/>
    <w:rsid w:val="00B02879"/>
    <w:rsid w:val="00B22F7C"/>
    <w:rsid w:val="00B272E7"/>
    <w:rsid w:val="00B30E7A"/>
    <w:rsid w:val="00B343C6"/>
    <w:rsid w:val="00B42763"/>
    <w:rsid w:val="00B51BF5"/>
    <w:rsid w:val="00B52D4A"/>
    <w:rsid w:val="00B54018"/>
    <w:rsid w:val="00B60064"/>
    <w:rsid w:val="00B63DAB"/>
    <w:rsid w:val="00B65E12"/>
    <w:rsid w:val="00B6740D"/>
    <w:rsid w:val="00B847E4"/>
    <w:rsid w:val="00B85AB7"/>
    <w:rsid w:val="00B92893"/>
    <w:rsid w:val="00B94930"/>
    <w:rsid w:val="00B96963"/>
    <w:rsid w:val="00BB0FDA"/>
    <w:rsid w:val="00BB7CF2"/>
    <w:rsid w:val="00BC4466"/>
    <w:rsid w:val="00BD01D0"/>
    <w:rsid w:val="00BD3DBE"/>
    <w:rsid w:val="00BD768C"/>
    <w:rsid w:val="00BF59FE"/>
    <w:rsid w:val="00BF630E"/>
    <w:rsid w:val="00C042A7"/>
    <w:rsid w:val="00C07DBB"/>
    <w:rsid w:val="00C14455"/>
    <w:rsid w:val="00C21196"/>
    <w:rsid w:val="00C26CB6"/>
    <w:rsid w:val="00C305E0"/>
    <w:rsid w:val="00C327AC"/>
    <w:rsid w:val="00C35F4E"/>
    <w:rsid w:val="00C4019D"/>
    <w:rsid w:val="00C503D1"/>
    <w:rsid w:val="00C54983"/>
    <w:rsid w:val="00C570A6"/>
    <w:rsid w:val="00C6006E"/>
    <w:rsid w:val="00C72339"/>
    <w:rsid w:val="00C727D3"/>
    <w:rsid w:val="00C76A58"/>
    <w:rsid w:val="00C87610"/>
    <w:rsid w:val="00C90EFF"/>
    <w:rsid w:val="00C9347A"/>
    <w:rsid w:val="00C94950"/>
    <w:rsid w:val="00C94A8E"/>
    <w:rsid w:val="00C95D5F"/>
    <w:rsid w:val="00C970B6"/>
    <w:rsid w:val="00CA70C1"/>
    <w:rsid w:val="00CB0049"/>
    <w:rsid w:val="00CB6291"/>
    <w:rsid w:val="00CB732F"/>
    <w:rsid w:val="00CB7BD5"/>
    <w:rsid w:val="00CD014C"/>
    <w:rsid w:val="00CD36AC"/>
    <w:rsid w:val="00CD3811"/>
    <w:rsid w:val="00CD6C8B"/>
    <w:rsid w:val="00CE1C37"/>
    <w:rsid w:val="00CE3CAE"/>
    <w:rsid w:val="00CF5180"/>
    <w:rsid w:val="00D03570"/>
    <w:rsid w:val="00D04387"/>
    <w:rsid w:val="00D10910"/>
    <w:rsid w:val="00D22CAB"/>
    <w:rsid w:val="00D27165"/>
    <w:rsid w:val="00D31D79"/>
    <w:rsid w:val="00D32B4D"/>
    <w:rsid w:val="00D37301"/>
    <w:rsid w:val="00D43FB8"/>
    <w:rsid w:val="00D441A4"/>
    <w:rsid w:val="00D513C7"/>
    <w:rsid w:val="00D60C96"/>
    <w:rsid w:val="00D64957"/>
    <w:rsid w:val="00D649FA"/>
    <w:rsid w:val="00D74E4A"/>
    <w:rsid w:val="00D74F00"/>
    <w:rsid w:val="00D77084"/>
    <w:rsid w:val="00D82D32"/>
    <w:rsid w:val="00D91E39"/>
    <w:rsid w:val="00D9386D"/>
    <w:rsid w:val="00D9400E"/>
    <w:rsid w:val="00DA1709"/>
    <w:rsid w:val="00DA2059"/>
    <w:rsid w:val="00DA4A46"/>
    <w:rsid w:val="00DA4E8A"/>
    <w:rsid w:val="00DA58CC"/>
    <w:rsid w:val="00DA5DBD"/>
    <w:rsid w:val="00DB4AC6"/>
    <w:rsid w:val="00DC2C28"/>
    <w:rsid w:val="00DC4682"/>
    <w:rsid w:val="00DC55B8"/>
    <w:rsid w:val="00DC7D84"/>
    <w:rsid w:val="00DD1FD5"/>
    <w:rsid w:val="00DD5357"/>
    <w:rsid w:val="00DE3146"/>
    <w:rsid w:val="00DE34F8"/>
    <w:rsid w:val="00DE37A0"/>
    <w:rsid w:val="00DF1AE8"/>
    <w:rsid w:val="00DF2FC0"/>
    <w:rsid w:val="00DF45DF"/>
    <w:rsid w:val="00DF65F2"/>
    <w:rsid w:val="00E2693F"/>
    <w:rsid w:val="00E272CA"/>
    <w:rsid w:val="00E37C4E"/>
    <w:rsid w:val="00E420AD"/>
    <w:rsid w:val="00E52411"/>
    <w:rsid w:val="00E52743"/>
    <w:rsid w:val="00E546C3"/>
    <w:rsid w:val="00E64CAA"/>
    <w:rsid w:val="00E70196"/>
    <w:rsid w:val="00E94AD4"/>
    <w:rsid w:val="00EA0009"/>
    <w:rsid w:val="00EA1D72"/>
    <w:rsid w:val="00EA4609"/>
    <w:rsid w:val="00EA67C9"/>
    <w:rsid w:val="00EB0A6A"/>
    <w:rsid w:val="00EB15E5"/>
    <w:rsid w:val="00EB322B"/>
    <w:rsid w:val="00EC0380"/>
    <w:rsid w:val="00ED28AA"/>
    <w:rsid w:val="00ED7E3D"/>
    <w:rsid w:val="00F00D04"/>
    <w:rsid w:val="00F00E8D"/>
    <w:rsid w:val="00F051C1"/>
    <w:rsid w:val="00F07649"/>
    <w:rsid w:val="00F10643"/>
    <w:rsid w:val="00F12C1F"/>
    <w:rsid w:val="00F21943"/>
    <w:rsid w:val="00F25DA9"/>
    <w:rsid w:val="00F264B4"/>
    <w:rsid w:val="00F269DD"/>
    <w:rsid w:val="00F30C80"/>
    <w:rsid w:val="00F32C65"/>
    <w:rsid w:val="00F33646"/>
    <w:rsid w:val="00F33725"/>
    <w:rsid w:val="00F352D7"/>
    <w:rsid w:val="00F454C2"/>
    <w:rsid w:val="00F45BAE"/>
    <w:rsid w:val="00F45BE0"/>
    <w:rsid w:val="00F553A7"/>
    <w:rsid w:val="00F56DD6"/>
    <w:rsid w:val="00F839A5"/>
    <w:rsid w:val="00F865F3"/>
    <w:rsid w:val="00F86ABD"/>
    <w:rsid w:val="00F97AE3"/>
    <w:rsid w:val="00FA01AE"/>
    <w:rsid w:val="00FA1D14"/>
    <w:rsid w:val="00FA28B6"/>
    <w:rsid w:val="00FA5CD1"/>
    <w:rsid w:val="00FA62F3"/>
    <w:rsid w:val="00FA681B"/>
    <w:rsid w:val="00FB0FB8"/>
    <w:rsid w:val="00FB187B"/>
    <w:rsid w:val="00FB6F3B"/>
    <w:rsid w:val="00FC31EA"/>
    <w:rsid w:val="00FE2A65"/>
    <w:rsid w:val="00FE2A93"/>
    <w:rsid w:val="00FE7167"/>
    <w:rsid w:val="00FF22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9A5"/>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uiPriority w:val="99"/>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uiPriority w:val="99"/>
    <w:qFormat/>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uiPriority w:val="99"/>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uiPriority w:val="99"/>
    <w:qFormat/>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uiPriority w:val="99"/>
    <w:qFormat/>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uiPriority w:val="99"/>
    <w:qFormat/>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uiPriority w:val="99"/>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uiPriority w:val="99"/>
    <w:qFormat/>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uiPriority w:val="99"/>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uiPriority w:val="99"/>
    <w:qFormat/>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uiPriority w:val="99"/>
    <w:qFormat/>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qFormat/>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uiPriority w:val="99"/>
    <w:qFormat/>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qForma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uiPriority w:val="99"/>
    <w:qFormat/>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qFormat/>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uiPriority w:val="99"/>
    <w:qFormat/>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qFormat/>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uiPriority w:val="99"/>
    <w:qFormat/>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uiPriority w:val="99"/>
    <w:qFormat/>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uiPriority w:val="99"/>
    <w:qFormat/>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qFormat/>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qFormat/>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qFormat/>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qFormat/>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qFormat/>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qFormat/>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qFormat/>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qFormat/>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qFormat/>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qFormat/>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qFormat/>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qFormat/>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qFormat/>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qFormat/>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qFormat/>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qFormat/>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qFormat/>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qFormat/>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qFormat/>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qFormat/>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qFormat/>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qFormat/>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qFormat/>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qFormat/>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qFormat/>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qFormat/>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qFormat/>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qFormat/>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qFormat/>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qFormat/>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qFormat/>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qFormat/>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qFormat/>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qFormat/>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qFormat/>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qFormat/>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qFormat/>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qFormat/>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qFormat/>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qFormat/>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qFormat/>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qFormat/>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qFormat/>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qFormat/>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qFormat/>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qFormat/>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qFormat/>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qFormat/>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qFormat/>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qFormat/>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qFormat/>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qFormat/>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Plain Text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qFormat/>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qFormat/>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link w:val="Nivel4Char"/>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qFormat/>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character" w:customStyle="1" w:styleId="TextodecomentrioChar1">
    <w:name w:val="Texto de comentário Char1"/>
    <w:basedOn w:val="Fontepargpadro"/>
    <w:uiPriority w:val="99"/>
    <w:semiHidden/>
    <w:rsid w:val="00EB322B"/>
    <w:rPr>
      <w:rFonts w:ascii="Arial MT" w:eastAsia="Arial MT" w:hAnsi="Arial MT" w:cs="Arial MT"/>
      <w:sz w:val="20"/>
      <w:szCs w:val="20"/>
      <w:lang w:val="pt-PT"/>
    </w:rPr>
  </w:style>
  <w:style w:type="character" w:customStyle="1" w:styleId="TtuloChar1">
    <w:name w:val="Título Char1"/>
    <w:basedOn w:val="Fontepargpadro"/>
    <w:rsid w:val="00EB322B"/>
    <w:rPr>
      <w:rFonts w:asciiTheme="majorHAnsi" w:eastAsiaTheme="majorEastAsia" w:hAnsiTheme="majorHAnsi" w:cstheme="majorBidi"/>
      <w:spacing w:val="-10"/>
      <w:kern w:val="28"/>
      <w:sz w:val="56"/>
      <w:szCs w:val="56"/>
      <w:lang w:val="pt-PT"/>
    </w:rPr>
  </w:style>
  <w:style w:type="character" w:customStyle="1" w:styleId="CitaoChar1">
    <w:name w:val="Citação Char1"/>
    <w:basedOn w:val="Fontepargpadro"/>
    <w:uiPriority w:val="29"/>
    <w:rsid w:val="00EB322B"/>
    <w:rPr>
      <w:rFonts w:ascii="Arial MT" w:eastAsia="Arial MT" w:hAnsi="Arial MT" w:cs="Arial MT"/>
      <w:i/>
      <w:iCs/>
      <w:color w:val="404040" w:themeColor="text1" w:themeTint="BF"/>
      <w:lang w:val="pt-PT"/>
    </w:rPr>
  </w:style>
  <w:style w:type="character" w:customStyle="1" w:styleId="Nivel4Char">
    <w:name w:val="Nivel 4 Char"/>
    <w:basedOn w:val="Fontepargpadro"/>
    <w:link w:val="Nivel4"/>
    <w:locked/>
    <w:rsid w:val="00EB322B"/>
    <w:rPr>
      <w:rFonts w:ascii="Calibri" w:eastAsiaTheme="minorEastAsia" w:hAnsi="Calibri" w:cs="Arial"/>
      <w:sz w:val="20"/>
      <w:szCs w:val="20"/>
      <w:lang w:val="pt-BR" w:eastAsia="pt-BR"/>
    </w:rPr>
  </w:style>
  <w:style w:type="paragraph" w:customStyle="1" w:styleId="Nivel10">
    <w:name w:val="Nivel 1"/>
    <w:basedOn w:val="Nivel2"/>
    <w:next w:val="Nivel2"/>
    <w:uiPriority w:val="34"/>
    <w:qFormat/>
    <w:rsid w:val="00EB322B"/>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pf0">
    <w:name w:val="pf0"/>
    <w:basedOn w:val="Normal"/>
    <w:uiPriority w:val="99"/>
    <w:qFormat/>
    <w:rsid w:val="00EB32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7Char1">
    <w:name w:val="Título 7 Char1"/>
    <w:basedOn w:val="Fontepargpadro"/>
    <w:uiPriority w:val="99"/>
    <w:semiHidden/>
    <w:rsid w:val="00EB322B"/>
    <w:rPr>
      <w:rFonts w:eastAsiaTheme="majorEastAsia" w:cstheme="majorBidi"/>
      <w:color w:val="595959" w:themeColor="text1" w:themeTint="A6"/>
      <w:lang w:val="pt-PT"/>
    </w:rPr>
  </w:style>
  <w:style w:type="character" w:customStyle="1" w:styleId="Ttulo8Char1">
    <w:name w:val="Título 8 Char1"/>
    <w:basedOn w:val="Fontepargpadro"/>
    <w:uiPriority w:val="99"/>
    <w:semiHidden/>
    <w:rsid w:val="00EB322B"/>
    <w:rPr>
      <w:rFonts w:eastAsiaTheme="majorEastAsia" w:cstheme="majorBidi"/>
      <w:i/>
      <w:iCs/>
      <w:color w:val="272727" w:themeColor="text1" w:themeTint="D8"/>
      <w:lang w:val="pt-PT"/>
    </w:rPr>
  </w:style>
  <w:style w:type="character" w:customStyle="1" w:styleId="Ttulo9Char1">
    <w:name w:val="Título 9 Char1"/>
    <w:basedOn w:val="Fontepargpadro"/>
    <w:uiPriority w:val="99"/>
    <w:semiHidden/>
    <w:rsid w:val="00EB322B"/>
    <w:rPr>
      <w:rFonts w:eastAsiaTheme="majorEastAsia" w:cstheme="majorBidi"/>
      <w:color w:val="272727" w:themeColor="text1" w:themeTint="D8"/>
      <w:lang w:val="pt-PT"/>
    </w:rPr>
  </w:style>
  <w:style w:type="character" w:customStyle="1" w:styleId="AssuntodocomentrioChar1">
    <w:name w:val="Assunto do comentário Char1"/>
    <w:basedOn w:val="TextodecomentrioChar1"/>
    <w:uiPriority w:val="99"/>
    <w:semiHidden/>
    <w:rsid w:val="00EB322B"/>
    <w:rPr>
      <w:rFonts w:ascii="Arial MT" w:eastAsia="Arial MT" w:hAnsi="Arial MT" w:cs="Arial MT"/>
      <w:b/>
      <w:bCs/>
      <w:sz w:val="20"/>
      <w:szCs w:val="20"/>
      <w:lang w:val="pt-PT"/>
    </w:rPr>
  </w:style>
  <w:style w:type="character" w:customStyle="1" w:styleId="TextodebaloChar1">
    <w:name w:val="Texto de balão Char1"/>
    <w:basedOn w:val="Fontepargpadro"/>
    <w:uiPriority w:val="99"/>
    <w:semiHidden/>
    <w:rsid w:val="00EB322B"/>
    <w:rPr>
      <w:rFonts w:ascii="Segoe UI" w:eastAsia="Arial MT" w:hAnsi="Segoe UI" w:cs="Segoe UI"/>
      <w:sz w:val="18"/>
      <w:szCs w:val="18"/>
      <w:lang w:val="pt-PT"/>
    </w:rPr>
  </w:style>
  <w:style w:type="character" w:customStyle="1" w:styleId="TextodenotadefimChar1">
    <w:name w:val="Texto de nota de fim Char1"/>
    <w:basedOn w:val="Fontepargpadro"/>
    <w:semiHidden/>
    <w:rsid w:val="00EB322B"/>
    <w:rPr>
      <w:rFonts w:ascii="Arial MT" w:eastAsia="Arial MT" w:hAnsi="Arial MT" w:cs="Arial MT"/>
      <w:sz w:val="20"/>
      <w:szCs w:val="20"/>
      <w:lang w:val="pt-PT"/>
    </w:rPr>
  </w:style>
  <w:style w:type="character" w:customStyle="1" w:styleId="SubttuloChar1">
    <w:name w:val="Subtítulo Char1"/>
    <w:basedOn w:val="Fontepargpadro"/>
    <w:uiPriority w:val="99"/>
    <w:rsid w:val="00EB322B"/>
    <w:rPr>
      <w:rFonts w:eastAsiaTheme="majorEastAsia" w:cstheme="majorBidi"/>
      <w:color w:val="595959" w:themeColor="text1" w:themeTint="A6"/>
      <w:spacing w:val="15"/>
      <w:sz w:val="28"/>
      <w:szCs w:val="28"/>
      <w:lang w:val="pt-PT"/>
    </w:rPr>
  </w:style>
  <w:style w:type="character" w:customStyle="1" w:styleId="AssinaturaChar1">
    <w:name w:val="Assinatura Char1"/>
    <w:basedOn w:val="Fontepargpadro"/>
    <w:uiPriority w:val="99"/>
    <w:semiHidden/>
    <w:rsid w:val="00EB322B"/>
    <w:rPr>
      <w:rFonts w:ascii="Arial MT" w:eastAsia="Arial MT" w:hAnsi="Arial MT" w:cs="Arial MT"/>
      <w:lang w:val="pt-PT"/>
    </w:rPr>
  </w:style>
  <w:style w:type="character" w:customStyle="1" w:styleId="normaltextrun">
    <w:name w:val="normaltextrun"/>
    <w:basedOn w:val="Fontepargpadro"/>
    <w:rsid w:val="00EB322B"/>
  </w:style>
  <w:style w:type="character" w:customStyle="1" w:styleId="cf01">
    <w:name w:val="cf01"/>
    <w:basedOn w:val="Fontepargpadro"/>
    <w:rsid w:val="00EB322B"/>
    <w:rPr>
      <w:rFonts w:ascii="Segoe UI" w:hAnsi="Segoe UI" w:cs="Segoe UI" w:hint="default"/>
      <w:b/>
      <w:bCs/>
      <w:i/>
      <w:iCs/>
      <w:sz w:val="18"/>
      <w:szCs w:val="18"/>
    </w:rPr>
  </w:style>
  <w:style w:type="character" w:customStyle="1" w:styleId="cf31">
    <w:name w:val="cf31"/>
    <w:basedOn w:val="Fontepargpadro"/>
    <w:rsid w:val="00EB322B"/>
    <w:rPr>
      <w:rFonts w:ascii="Segoe UI" w:hAnsi="Segoe UI" w:cs="Segoe UI" w:hint="default"/>
      <w:i/>
      <w:iCs/>
      <w:sz w:val="18"/>
      <w:szCs w:val="18"/>
    </w:rPr>
  </w:style>
  <w:style w:type="character" w:customStyle="1" w:styleId="CommentTextChar1">
    <w:name w:val="Comment Text Char1"/>
    <w:basedOn w:val="Fontepargpadro"/>
    <w:uiPriority w:val="99"/>
    <w:semiHidden/>
    <w:rsid w:val="0026092A"/>
    <w:rPr>
      <w:rFonts w:ascii="Arial MT" w:eastAsia="Arial MT" w:hAnsi="Arial MT" w:cs="Arial MT"/>
      <w:sz w:val="20"/>
      <w:szCs w:val="20"/>
      <w:lang w:val="pt-PT"/>
    </w:rPr>
  </w:style>
  <w:style w:type="character" w:customStyle="1" w:styleId="TitleChar1">
    <w:name w:val="Title Char1"/>
    <w:basedOn w:val="Fontepargpadro"/>
    <w:rsid w:val="0026092A"/>
    <w:rPr>
      <w:rFonts w:asciiTheme="majorHAnsi" w:eastAsiaTheme="majorEastAsia" w:hAnsiTheme="majorHAnsi" w:cstheme="majorBidi"/>
      <w:spacing w:val="-10"/>
      <w:kern w:val="28"/>
      <w:sz w:val="56"/>
      <w:szCs w:val="56"/>
      <w:lang w:val="pt-PT"/>
    </w:rPr>
  </w:style>
  <w:style w:type="character" w:customStyle="1" w:styleId="QuoteChar1">
    <w:name w:val="Quote Char1"/>
    <w:basedOn w:val="Fontepargpadro"/>
    <w:uiPriority w:val="29"/>
    <w:rsid w:val="0026092A"/>
    <w:rPr>
      <w:rFonts w:ascii="Arial MT" w:eastAsia="Arial MT" w:hAnsi="Arial MT" w:cs="Arial MT"/>
      <w:i/>
      <w:iCs/>
      <w:color w:val="404040" w:themeColor="text1" w:themeTint="BF"/>
      <w:lang w:val="pt-PT"/>
    </w:rPr>
  </w:style>
  <w:style w:type="character" w:customStyle="1" w:styleId="Heading7Char1">
    <w:name w:val="Heading 7 Char1"/>
    <w:basedOn w:val="Fontepargpadro"/>
    <w:uiPriority w:val="99"/>
    <w:semiHidden/>
    <w:rsid w:val="0026092A"/>
    <w:rPr>
      <w:rFonts w:asciiTheme="majorHAnsi" w:eastAsiaTheme="majorEastAsia" w:hAnsiTheme="majorHAnsi" w:cstheme="majorBidi"/>
      <w:i/>
      <w:iCs/>
      <w:color w:val="243F60" w:themeColor="accent1" w:themeShade="7F"/>
      <w:sz w:val="22"/>
      <w:szCs w:val="22"/>
      <w:lang w:val="pt-PT"/>
    </w:rPr>
  </w:style>
  <w:style w:type="character" w:customStyle="1" w:styleId="Heading8Char1">
    <w:name w:val="Heading 8 Char1"/>
    <w:basedOn w:val="Fontepargpadro"/>
    <w:uiPriority w:val="99"/>
    <w:semiHidden/>
    <w:rsid w:val="0026092A"/>
    <w:rPr>
      <w:rFonts w:asciiTheme="majorHAnsi" w:eastAsiaTheme="majorEastAsia" w:hAnsiTheme="majorHAnsi" w:cstheme="majorBidi"/>
      <w:color w:val="272727" w:themeColor="text1" w:themeTint="D8"/>
      <w:sz w:val="21"/>
      <w:szCs w:val="21"/>
      <w:lang w:val="pt-PT"/>
    </w:rPr>
  </w:style>
  <w:style w:type="character" w:customStyle="1" w:styleId="Heading9Char1">
    <w:name w:val="Heading 9 Char1"/>
    <w:basedOn w:val="Fontepargpadro"/>
    <w:uiPriority w:val="99"/>
    <w:semiHidden/>
    <w:rsid w:val="0026092A"/>
    <w:rPr>
      <w:rFonts w:asciiTheme="majorHAnsi" w:eastAsiaTheme="majorEastAsia" w:hAnsiTheme="majorHAnsi" w:cstheme="majorBidi"/>
      <w:i/>
      <w:iCs/>
      <w:color w:val="272727" w:themeColor="text1" w:themeTint="D8"/>
      <w:sz w:val="21"/>
      <w:szCs w:val="21"/>
      <w:lang w:val="pt-PT"/>
    </w:rPr>
  </w:style>
  <w:style w:type="character" w:customStyle="1" w:styleId="BodyTextChar1">
    <w:name w:val="Body Text Char1"/>
    <w:basedOn w:val="Fontepargpadro"/>
    <w:uiPriority w:val="1"/>
    <w:semiHidden/>
    <w:rsid w:val="0026092A"/>
    <w:rPr>
      <w:rFonts w:ascii="Arial MT" w:eastAsia="Arial MT" w:hAnsi="Arial MT" w:cs="Arial MT"/>
      <w:lang w:val="pt-PT"/>
    </w:rPr>
  </w:style>
  <w:style w:type="character" w:customStyle="1" w:styleId="FooterChar1">
    <w:name w:val="Footer Char1"/>
    <w:basedOn w:val="Fontepargpadro"/>
    <w:uiPriority w:val="99"/>
    <w:semiHidden/>
    <w:rsid w:val="0026092A"/>
    <w:rPr>
      <w:rFonts w:ascii="Arial MT" w:eastAsia="Arial MT" w:hAnsi="Arial MT" w:cs="Arial MT"/>
      <w:lang w:val="pt-PT"/>
    </w:rPr>
  </w:style>
  <w:style w:type="character" w:customStyle="1" w:styleId="CommentSubjectChar1">
    <w:name w:val="Comment Subject Char1"/>
    <w:basedOn w:val="CommentTextChar1"/>
    <w:uiPriority w:val="99"/>
    <w:semiHidden/>
    <w:rsid w:val="0026092A"/>
    <w:rPr>
      <w:rFonts w:ascii="Arial MT" w:eastAsia="Arial MT" w:hAnsi="Arial MT" w:cs="Arial MT"/>
      <w:b/>
      <w:bCs/>
      <w:sz w:val="20"/>
      <w:szCs w:val="20"/>
      <w:lang w:val="pt-PT"/>
    </w:rPr>
  </w:style>
  <w:style w:type="character" w:customStyle="1" w:styleId="BalloonTextChar1">
    <w:name w:val="Balloon Text Char1"/>
    <w:basedOn w:val="Fontepargpadro"/>
    <w:uiPriority w:val="99"/>
    <w:semiHidden/>
    <w:rsid w:val="0026092A"/>
    <w:rPr>
      <w:rFonts w:ascii="Segoe UI" w:eastAsia="Arial MT" w:hAnsi="Segoe UI" w:cs="Segoe UI"/>
      <w:sz w:val="18"/>
      <w:szCs w:val="18"/>
      <w:lang w:val="pt-PT"/>
    </w:rPr>
  </w:style>
  <w:style w:type="character" w:customStyle="1" w:styleId="BodyText2Char1">
    <w:name w:val="Body Text 2 Char1"/>
    <w:basedOn w:val="Fontepargpadro"/>
    <w:uiPriority w:val="99"/>
    <w:semiHidden/>
    <w:rsid w:val="0026092A"/>
    <w:rPr>
      <w:rFonts w:ascii="Arial MT" w:eastAsia="Arial MT" w:hAnsi="Arial MT" w:cs="Arial MT"/>
      <w:lang w:val="pt-PT"/>
    </w:rPr>
  </w:style>
  <w:style w:type="character" w:customStyle="1" w:styleId="EndnoteTextChar1">
    <w:name w:val="Endnote Text Char1"/>
    <w:basedOn w:val="Fontepargpadro"/>
    <w:semiHidden/>
    <w:rsid w:val="0026092A"/>
    <w:rPr>
      <w:rFonts w:ascii="Arial MT" w:eastAsia="Arial MT" w:hAnsi="Arial MT" w:cs="Arial MT"/>
      <w:sz w:val="20"/>
      <w:szCs w:val="20"/>
      <w:lang w:val="pt-PT"/>
    </w:rPr>
  </w:style>
  <w:style w:type="character" w:customStyle="1" w:styleId="BodyTextIndentChar1">
    <w:name w:val="Body Text Indent Char1"/>
    <w:basedOn w:val="Fontepargpadro"/>
    <w:uiPriority w:val="99"/>
    <w:semiHidden/>
    <w:rsid w:val="0026092A"/>
    <w:rPr>
      <w:rFonts w:ascii="Arial MT" w:eastAsia="Arial MT" w:hAnsi="Arial MT" w:cs="Arial MT"/>
      <w:lang w:val="pt-PT"/>
    </w:rPr>
  </w:style>
  <w:style w:type="character" w:customStyle="1" w:styleId="BodyText3Char1">
    <w:name w:val="Body Text 3 Char1"/>
    <w:basedOn w:val="Fontepargpadro"/>
    <w:uiPriority w:val="99"/>
    <w:semiHidden/>
    <w:rsid w:val="0026092A"/>
    <w:rPr>
      <w:rFonts w:ascii="Arial MT" w:eastAsia="Arial MT" w:hAnsi="Arial MT" w:cs="Arial MT"/>
      <w:sz w:val="16"/>
      <w:szCs w:val="16"/>
      <w:lang w:val="pt-PT"/>
    </w:rPr>
  </w:style>
  <w:style w:type="character" w:customStyle="1" w:styleId="SubtitleChar1">
    <w:name w:val="Subtitle Char1"/>
    <w:basedOn w:val="Fontepargpadro"/>
    <w:uiPriority w:val="99"/>
    <w:rsid w:val="0026092A"/>
    <w:rPr>
      <w:rFonts w:eastAsiaTheme="minorEastAsia"/>
      <w:color w:val="5A5A5A" w:themeColor="text1" w:themeTint="A5"/>
      <w:spacing w:val="15"/>
      <w:lang w:val="pt-PT"/>
    </w:rPr>
  </w:style>
  <w:style w:type="character" w:customStyle="1" w:styleId="BodyTextIndent2Char1">
    <w:name w:val="Body Text Indent 2 Char1"/>
    <w:basedOn w:val="Fontepargpadro"/>
    <w:uiPriority w:val="99"/>
    <w:semiHidden/>
    <w:rsid w:val="0026092A"/>
    <w:rPr>
      <w:rFonts w:ascii="Arial MT" w:eastAsia="Arial MT" w:hAnsi="Arial MT" w:cs="Arial MT"/>
      <w:lang w:val="pt-PT"/>
    </w:rPr>
  </w:style>
  <w:style w:type="character" w:customStyle="1" w:styleId="BodyTextIndent3Char1">
    <w:name w:val="Body Text Indent 3 Char1"/>
    <w:basedOn w:val="Fontepargpadro"/>
    <w:uiPriority w:val="99"/>
    <w:semiHidden/>
    <w:rsid w:val="0026092A"/>
    <w:rPr>
      <w:rFonts w:ascii="Arial MT" w:eastAsia="Arial MT" w:hAnsi="Arial MT" w:cs="Arial MT"/>
      <w:sz w:val="16"/>
      <w:szCs w:val="16"/>
      <w:lang w:val="pt-PT"/>
    </w:rPr>
  </w:style>
  <w:style w:type="character" w:customStyle="1" w:styleId="FootnoteTextChar1">
    <w:name w:val="Footnote Text Char1"/>
    <w:basedOn w:val="Fontepargpadro"/>
    <w:uiPriority w:val="99"/>
    <w:semiHidden/>
    <w:rsid w:val="0026092A"/>
    <w:rPr>
      <w:rFonts w:ascii="Arial MT" w:eastAsia="Arial MT" w:hAnsi="Arial MT" w:cs="Arial MT"/>
      <w:sz w:val="20"/>
      <w:szCs w:val="20"/>
      <w:lang w:val="pt-PT"/>
    </w:rPr>
  </w:style>
  <w:style w:type="character" w:customStyle="1" w:styleId="SignatureChar1">
    <w:name w:val="Signature Char1"/>
    <w:basedOn w:val="Fontepargpadro"/>
    <w:uiPriority w:val="99"/>
    <w:semiHidden/>
    <w:rsid w:val="0026092A"/>
    <w:rPr>
      <w:rFonts w:ascii="Arial MT" w:eastAsia="Arial MT" w:hAnsi="Arial MT" w:cs="Arial MT"/>
      <w:lang w:val="pt-PT"/>
    </w:rPr>
  </w:style>
  <w:style w:type="paragraph" w:customStyle="1" w:styleId="p10">
    <w:name w:val="p10"/>
    <w:basedOn w:val="Normal"/>
    <w:rsid w:val="00945E9C"/>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945E9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945E9C"/>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945E9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945E9C"/>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945E9C"/>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945E9C"/>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945E9C"/>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945E9C"/>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945E9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945E9C"/>
  </w:style>
  <w:style w:type="character" w:customStyle="1" w:styleId="link-external">
    <w:name w:val="link-external"/>
    <w:basedOn w:val="Fontepargpadro"/>
    <w:rsid w:val="00945E9C"/>
  </w:style>
  <w:style w:type="paragraph" w:customStyle="1" w:styleId="P1">
    <w:name w:val="P1"/>
    <w:rsid w:val="00945E9C"/>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945E9C"/>
    <w:rPr>
      <w:rFonts w:ascii="Verdana" w:hAnsi="Verdana" w:cs="Verdana"/>
      <w:color w:val="000000"/>
      <w:sz w:val="18"/>
      <w:szCs w:val="18"/>
      <w:u w:val="none"/>
      <w:effect w:val="none"/>
    </w:rPr>
  </w:style>
  <w:style w:type="paragraph" w:customStyle="1" w:styleId="Corpodetexto311">
    <w:name w:val="Corpo de texto 311"/>
    <w:basedOn w:val="Normal"/>
    <w:rsid w:val="00945E9C"/>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945E9C"/>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945E9C"/>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945E9C"/>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945E9C"/>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945E9C"/>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945E9C"/>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945E9C"/>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945E9C"/>
  </w:style>
  <w:style w:type="character" w:customStyle="1" w:styleId="scayt-misspell-word">
    <w:name w:val="scayt-misspell-word"/>
    <w:basedOn w:val="Fontepargpadro"/>
    <w:rsid w:val="00945E9C"/>
  </w:style>
  <w:style w:type="paragraph" w:customStyle="1" w:styleId="Citao1">
    <w:name w:val="Citação1"/>
    <w:basedOn w:val="Normal"/>
    <w:next w:val="Normal"/>
    <w:link w:val="QuoteChar"/>
    <w:qFormat/>
    <w:rsid w:val="00945E9C"/>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945E9C"/>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945E9C"/>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945E9C"/>
  </w:style>
  <w:style w:type="character" w:customStyle="1" w:styleId="relative">
    <w:name w:val="relative"/>
    <w:basedOn w:val="Fontepargpadro"/>
    <w:rsid w:val="00945E9C"/>
  </w:style>
  <w:style w:type="character" w:customStyle="1" w:styleId="fadeinm1hgl8">
    <w:name w:val="_fadein_m1hgl_8"/>
    <w:basedOn w:val="Fontepargpadro"/>
    <w:rsid w:val="00945E9C"/>
  </w:style>
  <w:style w:type="paragraph" w:customStyle="1" w:styleId="FirstParagraph">
    <w:name w:val="First Paragraph"/>
    <w:basedOn w:val="Corpodetexto"/>
    <w:next w:val="Corpodetexto"/>
    <w:qFormat/>
    <w:rsid w:val="00536737"/>
    <w:pPr>
      <w:widowControl/>
      <w:autoSpaceDE/>
      <w:autoSpaceDN/>
      <w:spacing w:before="180" w:after="180"/>
      <w:ind w:left="0" w:firstLine="0"/>
      <w:jc w:val="left"/>
    </w:pPr>
    <w:rPr>
      <w:rFonts w:asciiTheme="minorHAnsi" w:eastAsiaTheme="minorHAnsi"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2179">
      <w:bodyDiv w:val="1"/>
      <w:marLeft w:val="0"/>
      <w:marRight w:val="0"/>
      <w:marTop w:val="0"/>
      <w:marBottom w:val="0"/>
      <w:divBdr>
        <w:top w:val="none" w:sz="0" w:space="0" w:color="auto"/>
        <w:left w:val="none" w:sz="0" w:space="0" w:color="auto"/>
        <w:bottom w:val="none" w:sz="0" w:space="0" w:color="auto"/>
        <w:right w:val="none" w:sz="0" w:space="0" w:color="auto"/>
      </w:divBdr>
    </w:div>
    <w:div w:id="1116489168">
      <w:bodyDiv w:val="1"/>
      <w:marLeft w:val="0"/>
      <w:marRight w:val="0"/>
      <w:marTop w:val="0"/>
      <w:marBottom w:val="0"/>
      <w:divBdr>
        <w:top w:val="none" w:sz="0" w:space="0" w:color="auto"/>
        <w:left w:val="none" w:sz="0" w:space="0" w:color="auto"/>
        <w:bottom w:val="none" w:sz="0" w:space="0" w:color="auto"/>
        <w:right w:val="none" w:sz="0" w:space="0" w:color="auto"/>
      </w:divBdr>
    </w:div>
    <w:div w:id="1239755112">
      <w:bodyDiv w:val="1"/>
      <w:marLeft w:val="0"/>
      <w:marRight w:val="0"/>
      <w:marTop w:val="0"/>
      <w:marBottom w:val="0"/>
      <w:divBdr>
        <w:top w:val="none" w:sz="0" w:space="0" w:color="auto"/>
        <w:left w:val="none" w:sz="0" w:space="0" w:color="auto"/>
        <w:bottom w:val="none" w:sz="0" w:space="0" w:color="auto"/>
        <w:right w:val="none" w:sz="0" w:space="0" w:color="auto"/>
      </w:divBdr>
    </w:div>
    <w:div w:id="1863862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s://www.planalto.gov.br/ccivil_03/_ato2011-2014/2011/lei/l12527.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mailto:licitacao@douradina.ms.gov.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douradina.ms.gov.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1-2014/2012/decreto/d7724.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EC955-5211-45DE-B739-9A13BD3A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74</Pages>
  <Words>29982</Words>
  <Characters>161907</Characters>
  <Application>Microsoft Office Word</Application>
  <DocSecurity>0</DocSecurity>
  <Lines>1349</Lines>
  <Paragraphs>383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7</cp:revision>
  <cp:lastPrinted>2026-03-09T14:23:00Z</cp:lastPrinted>
  <dcterms:created xsi:type="dcterms:W3CDTF">2026-02-23T12:47:00Z</dcterms:created>
  <dcterms:modified xsi:type="dcterms:W3CDTF">2026-03-09T15:15:00Z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