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88D2" w14:textId="00FA6312" w:rsidR="00310C8D" w:rsidRDefault="00310C8D" w:rsidP="00D1277B">
      <w:pPr>
        <w:pStyle w:val="Ttulo1"/>
        <w:tabs>
          <w:tab w:val="left" w:pos="993"/>
        </w:tabs>
        <w:ind w:left="0" w:right="529"/>
        <w:jc w:val="center"/>
      </w:pPr>
      <w:r>
        <w:t>EDITAL</w:t>
      </w:r>
    </w:p>
    <w:p w14:paraId="278BDC07" w14:textId="0609BB1A" w:rsidR="00145D4E" w:rsidRPr="00580D29" w:rsidRDefault="00145D4E" w:rsidP="00D1277B">
      <w:pPr>
        <w:pStyle w:val="Ttulo1"/>
        <w:tabs>
          <w:tab w:val="left" w:pos="993"/>
        </w:tabs>
        <w:ind w:left="0" w:right="529"/>
        <w:jc w:val="center"/>
      </w:pPr>
      <w:r w:rsidRPr="00580D29">
        <w:t xml:space="preserve">PROCESSO ADMINISTRATIVO Nº </w:t>
      </w:r>
      <w:r w:rsidR="00207AEA">
        <w:t>52</w:t>
      </w:r>
      <w:r w:rsidR="004624F0">
        <w:t>/2025</w:t>
      </w:r>
    </w:p>
    <w:p w14:paraId="0FC635DB" w14:textId="24D5A5E6" w:rsidR="0021288D" w:rsidRPr="00580D29" w:rsidRDefault="004C4893" w:rsidP="00D1277B">
      <w:pPr>
        <w:tabs>
          <w:tab w:val="left" w:pos="993"/>
        </w:tabs>
        <w:ind w:right="529"/>
        <w:jc w:val="center"/>
        <w:rPr>
          <w:rFonts w:ascii="Arial" w:hAnsi="Arial" w:cs="Arial"/>
          <w:b/>
        </w:rPr>
      </w:pPr>
      <w:r w:rsidRPr="00580D29">
        <w:rPr>
          <w:rFonts w:ascii="Arial" w:hAnsi="Arial" w:cs="Arial"/>
          <w:b/>
        </w:rPr>
        <w:t xml:space="preserve">PREGÃO PRESENCIAL </w:t>
      </w:r>
      <w:r w:rsidR="00DF45DF" w:rsidRPr="004624F0">
        <w:rPr>
          <w:rFonts w:ascii="Arial" w:hAnsi="Arial" w:cs="Arial"/>
          <w:b/>
        </w:rPr>
        <w:t>Nº</w:t>
      </w:r>
      <w:r w:rsidRPr="004624F0">
        <w:rPr>
          <w:rFonts w:ascii="Arial" w:hAnsi="Arial" w:cs="Arial"/>
          <w:b/>
        </w:rPr>
        <w:t xml:space="preserve"> </w:t>
      </w:r>
      <w:r w:rsidR="003739C0">
        <w:rPr>
          <w:b/>
        </w:rPr>
        <w:t>33</w:t>
      </w:r>
      <w:r w:rsidR="004624F0" w:rsidRPr="004624F0">
        <w:rPr>
          <w:b/>
        </w:rPr>
        <w:t>/2025</w:t>
      </w:r>
    </w:p>
    <w:p w14:paraId="755DFCF1" w14:textId="6710EFA3" w:rsidR="006975EB" w:rsidRDefault="004C4893" w:rsidP="00D1277B">
      <w:pPr>
        <w:tabs>
          <w:tab w:val="left" w:pos="993"/>
        </w:tabs>
        <w:ind w:right="529"/>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040619C5" w14:textId="77777777" w:rsidR="00341984" w:rsidRDefault="00341984" w:rsidP="00D1277B">
      <w:pPr>
        <w:tabs>
          <w:tab w:val="left" w:pos="993"/>
        </w:tabs>
        <w:ind w:right="529"/>
        <w:jc w:val="center"/>
        <w:rPr>
          <w:rFonts w:ascii="Arial" w:hAnsi="Arial" w:cs="Arial"/>
          <w:b/>
        </w:rPr>
      </w:pPr>
    </w:p>
    <w:p w14:paraId="36A8E66B" w14:textId="4BF8A384" w:rsidR="00341984" w:rsidRDefault="003338F9" w:rsidP="00341984">
      <w:pPr>
        <w:tabs>
          <w:tab w:val="left" w:pos="993"/>
        </w:tabs>
        <w:ind w:right="529"/>
        <w:rPr>
          <w:rFonts w:ascii="Arial" w:hAnsi="Arial" w:cs="Arial"/>
          <w:b/>
        </w:rPr>
      </w:pPr>
      <w:r>
        <w:rPr>
          <w:rFonts w:ascii="Arial" w:hAnsi="Arial" w:cs="Arial"/>
          <w:b/>
        </w:rPr>
        <w:t>Códgo E-Sfinge</w:t>
      </w:r>
      <w:r w:rsidR="00341984">
        <w:rPr>
          <w:rFonts w:ascii="Arial" w:hAnsi="Arial" w:cs="Arial"/>
          <w:b/>
        </w:rPr>
        <w:t xml:space="preserve">: </w:t>
      </w:r>
      <w:r w:rsidR="00341984" w:rsidRPr="00341984">
        <w:rPr>
          <w:rFonts w:ascii="Arial" w:hAnsi="Arial" w:cs="Arial"/>
          <w:b/>
        </w:rPr>
        <w:t>3F4D6A2139649908097B067EC32460F87C7A5A77</w:t>
      </w:r>
    </w:p>
    <w:p w14:paraId="1010D70A" w14:textId="77777777" w:rsidR="00341984" w:rsidRPr="00580D29" w:rsidRDefault="00341984" w:rsidP="00341984">
      <w:pPr>
        <w:tabs>
          <w:tab w:val="left" w:pos="993"/>
        </w:tabs>
        <w:ind w:right="529"/>
        <w:rPr>
          <w:rFonts w:ascii="Arial" w:hAnsi="Arial" w:cs="Arial"/>
          <w:b/>
        </w:rPr>
      </w:pPr>
    </w:p>
    <w:p w14:paraId="31BD8F01" w14:textId="77777777" w:rsidR="006975EB" w:rsidRPr="00580D29" w:rsidRDefault="006975EB" w:rsidP="00D1277B">
      <w:pPr>
        <w:pStyle w:val="Corpodetexto"/>
        <w:tabs>
          <w:tab w:val="left" w:pos="993"/>
        </w:tabs>
        <w:ind w:left="0" w:right="529" w:firstLine="0"/>
        <w:jc w:val="left"/>
        <w:rPr>
          <w:rFonts w:ascii="Arial" w:hAnsi="Arial" w:cs="Arial"/>
          <w:b/>
          <w:sz w:val="13"/>
        </w:rPr>
      </w:pPr>
    </w:p>
    <w:p w14:paraId="7E03D590" w14:textId="2B395BF0" w:rsidR="006975EB" w:rsidRPr="00580D29" w:rsidRDefault="004C4893" w:rsidP="00D1277B">
      <w:pPr>
        <w:pStyle w:val="Ttulo1"/>
        <w:tabs>
          <w:tab w:val="left" w:pos="993"/>
        </w:tabs>
        <w:ind w:left="0" w:right="529"/>
      </w:pPr>
      <w:r w:rsidRPr="00580D29">
        <w:t>PREÂMBULO</w:t>
      </w:r>
    </w:p>
    <w:tbl>
      <w:tblPr>
        <w:tblStyle w:val="Tabelacomgrade"/>
        <w:tblW w:w="0" w:type="auto"/>
        <w:tblLook w:val="04A0" w:firstRow="1" w:lastRow="0" w:firstColumn="1" w:lastColumn="0" w:noHBand="0" w:noVBand="1"/>
      </w:tblPr>
      <w:tblGrid>
        <w:gridCol w:w="2335"/>
        <w:gridCol w:w="6727"/>
      </w:tblGrid>
      <w:tr w:rsidR="00F45BAE" w:rsidRPr="00580D29" w14:paraId="62EF9909" w14:textId="77777777" w:rsidTr="004F5BE7">
        <w:tc>
          <w:tcPr>
            <w:tcW w:w="1838" w:type="dxa"/>
          </w:tcPr>
          <w:p w14:paraId="4C6E203C" w14:textId="77777777" w:rsidR="00F45BAE" w:rsidRPr="00580D29" w:rsidRDefault="00F45BAE" w:rsidP="00D1277B">
            <w:pPr>
              <w:tabs>
                <w:tab w:val="left" w:pos="993"/>
              </w:tabs>
              <w:ind w:right="529"/>
              <w:rPr>
                <w:rFonts w:ascii="Arial" w:hAnsi="Arial" w:cs="Arial"/>
                <w:b/>
              </w:rPr>
            </w:pPr>
            <w:r w:rsidRPr="00580D29">
              <w:rPr>
                <w:rFonts w:ascii="Arial" w:hAnsi="Arial" w:cs="Arial"/>
                <w:b/>
              </w:rPr>
              <w:t>PROCESSO Nº</w:t>
            </w:r>
          </w:p>
        </w:tc>
        <w:tc>
          <w:tcPr>
            <w:tcW w:w="7796" w:type="dxa"/>
          </w:tcPr>
          <w:p w14:paraId="37D78AAB" w14:textId="240657A8" w:rsidR="00F45BAE" w:rsidRPr="00580D29" w:rsidRDefault="003739C0" w:rsidP="00D1277B">
            <w:pPr>
              <w:tabs>
                <w:tab w:val="left" w:pos="993"/>
              </w:tabs>
              <w:ind w:right="529"/>
              <w:jc w:val="both"/>
              <w:rPr>
                <w:rFonts w:ascii="Arial" w:hAnsi="Arial" w:cs="Arial"/>
              </w:rPr>
            </w:pPr>
            <w:r>
              <w:t>52</w:t>
            </w:r>
            <w:r w:rsidR="004624F0">
              <w:t>/2025</w:t>
            </w:r>
          </w:p>
        </w:tc>
      </w:tr>
      <w:tr w:rsidR="00F45BAE" w:rsidRPr="00580D29" w14:paraId="09D53F80" w14:textId="77777777" w:rsidTr="004F5BE7">
        <w:tc>
          <w:tcPr>
            <w:tcW w:w="1838" w:type="dxa"/>
          </w:tcPr>
          <w:p w14:paraId="1CCEE316" w14:textId="77777777" w:rsidR="00F45BAE" w:rsidRPr="00580D29" w:rsidRDefault="00F45BAE" w:rsidP="00D1277B">
            <w:pPr>
              <w:tabs>
                <w:tab w:val="left" w:pos="993"/>
              </w:tabs>
              <w:ind w:right="529"/>
              <w:rPr>
                <w:rFonts w:ascii="Arial" w:hAnsi="Arial" w:cs="Arial"/>
                <w:b/>
              </w:rPr>
            </w:pPr>
            <w:r w:rsidRPr="00580D29">
              <w:rPr>
                <w:rFonts w:ascii="Arial" w:hAnsi="Arial" w:cs="Arial"/>
                <w:b/>
              </w:rPr>
              <w:t>INTERESSADO</w:t>
            </w:r>
          </w:p>
        </w:tc>
        <w:tc>
          <w:tcPr>
            <w:tcW w:w="7796" w:type="dxa"/>
          </w:tcPr>
          <w:p w14:paraId="47EA7D49" w14:textId="3B690064" w:rsidR="00F45BAE" w:rsidRPr="00580D29" w:rsidRDefault="00AA2629" w:rsidP="00D1277B">
            <w:pPr>
              <w:tabs>
                <w:tab w:val="left" w:pos="993"/>
              </w:tabs>
              <w:ind w:right="529"/>
              <w:jc w:val="both"/>
              <w:rPr>
                <w:rFonts w:ascii="Arial" w:hAnsi="Arial" w:cs="Arial"/>
              </w:rPr>
            </w:pPr>
            <w:r w:rsidRPr="00580D29">
              <w:rPr>
                <w:rFonts w:ascii="Arial" w:hAnsi="Arial" w:cs="Arial"/>
              </w:rPr>
              <w:t>PREFEITURA MUNICIPAL DE DOURADINA</w:t>
            </w:r>
          </w:p>
        </w:tc>
      </w:tr>
      <w:tr w:rsidR="00F45BAE" w:rsidRPr="00580D29" w14:paraId="5A558A95" w14:textId="77777777" w:rsidTr="004F5BE7">
        <w:tc>
          <w:tcPr>
            <w:tcW w:w="1838" w:type="dxa"/>
          </w:tcPr>
          <w:p w14:paraId="54F1CD24" w14:textId="77777777" w:rsidR="00F45BAE" w:rsidRPr="00580D29" w:rsidRDefault="00F45BAE" w:rsidP="00D1277B">
            <w:pPr>
              <w:tabs>
                <w:tab w:val="left" w:pos="993"/>
              </w:tabs>
              <w:ind w:right="529"/>
              <w:rPr>
                <w:rFonts w:ascii="Arial" w:hAnsi="Arial" w:cs="Arial"/>
                <w:b/>
              </w:rPr>
            </w:pPr>
            <w:r w:rsidRPr="00580D29">
              <w:rPr>
                <w:rFonts w:ascii="Arial" w:hAnsi="Arial" w:cs="Arial"/>
                <w:b/>
              </w:rPr>
              <w:t>DATA E HORARIO DA SESSÃO</w:t>
            </w:r>
          </w:p>
        </w:tc>
        <w:tc>
          <w:tcPr>
            <w:tcW w:w="7796" w:type="dxa"/>
          </w:tcPr>
          <w:p w14:paraId="5B57CE65" w14:textId="4344BA99" w:rsidR="00F45BAE" w:rsidRPr="00580D29" w:rsidRDefault="00F45BAE" w:rsidP="00D1277B">
            <w:pPr>
              <w:tabs>
                <w:tab w:val="left" w:pos="993"/>
              </w:tabs>
              <w:ind w:right="529"/>
              <w:jc w:val="both"/>
              <w:rPr>
                <w:rFonts w:ascii="Arial" w:hAnsi="Arial" w:cs="Arial"/>
              </w:rPr>
            </w:pPr>
            <w:r w:rsidRPr="00580D29">
              <w:rPr>
                <w:rFonts w:ascii="Arial" w:hAnsi="Arial" w:cs="Arial"/>
              </w:rPr>
              <w:t xml:space="preserve">DATA: </w:t>
            </w:r>
            <w:r w:rsidR="00FC7770">
              <w:rPr>
                <w:rFonts w:ascii="Arial" w:hAnsi="Arial" w:cs="Arial"/>
              </w:rPr>
              <w:t>25/06/2025</w:t>
            </w:r>
          </w:p>
          <w:p w14:paraId="5295DD3F" w14:textId="16E921BC" w:rsidR="00F45BAE" w:rsidRPr="00580D29" w:rsidRDefault="00F45BAE" w:rsidP="00D1277B">
            <w:pPr>
              <w:tabs>
                <w:tab w:val="left" w:pos="993"/>
              </w:tabs>
              <w:ind w:right="529"/>
              <w:jc w:val="both"/>
              <w:rPr>
                <w:rFonts w:ascii="Arial" w:hAnsi="Arial" w:cs="Arial"/>
              </w:rPr>
            </w:pPr>
            <w:r w:rsidRPr="00580D29">
              <w:rPr>
                <w:rFonts w:ascii="Arial" w:hAnsi="Arial" w:cs="Arial"/>
              </w:rPr>
              <w:t xml:space="preserve">HORA: </w:t>
            </w:r>
            <w:r w:rsidR="009A16F9">
              <w:rPr>
                <w:rFonts w:ascii="Arial" w:hAnsi="Arial" w:cs="Arial"/>
              </w:rPr>
              <w:t>08:00 horas</w:t>
            </w:r>
            <w:r w:rsidR="00D64957" w:rsidRPr="00580D29">
              <w:rPr>
                <w:rFonts w:ascii="Arial" w:hAnsi="Arial" w:cs="Arial"/>
              </w:rPr>
              <w:t xml:space="preserve"> </w:t>
            </w:r>
            <w:r w:rsidR="009A16F9">
              <w:rPr>
                <w:rFonts w:ascii="Arial" w:hAnsi="Arial" w:cs="Arial"/>
              </w:rPr>
              <w:t>(</w:t>
            </w:r>
            <w:r w:rsidR="00D64957" w:rsidRPr="00580D29">
              <w:rPr>
                <w:rFonts w:ascii="Arial" w:hAnsi="Arial" w:cs="Arial"/>
              </w:rPr>
              <w:t xml:space="preserve">horario de </w:t>
            </w:r>
            <w:r w:rsidR="00AA2629" w:rsidRPr="00580D29">
              <w:rPr>
                <w:rFonts w:ascii="Arial" w:hAnsi="Arial" w:cs="Arial"/>
              </w:rPr>
              <w:t>Mato Grosso do Sul</w:t>
            </w:r>
            <w:r w:rsidR="009A16F9">
              <w:rPr>
                <w:rFonts w:ascii="Arial" w:hAnsi="Arial" w:cs="Arial"/>
              </w:rPr>
              <w:t>)</w:t>
            </w:r>
          </w:p>
        </w:tc>
      </w:tr>
      <w:tr w:rsidR="00F45BAE" w:rsidRPr="00580D29" w14:paraId="5D32357E" w14:textId="77777777" w:rsidTr="004F5BE7">
        <w:trPr>
          <w:trHeight w:val="3091"/>
        </w:trPr>
        <w:tc>
          <w:tcPr>
            <w:tcW w:w="1838" w:type="dxa"/>
          </w:tcPr>
          <w:p w14:paraId="1EB26806" w14:textId="77777777" w:rsidR="00F45BAE" w:rsidRPr="00580D29" w:rsidRDefault="00F45BAE" w:rsidP="00D1277B">
            <w:pPr>
              <w:tabs>
                <w:tab w:val="left" w:pos="993"/>
              </w:tabs>
              <w:ind w:right="529"/>
              <w:rPr>
                <w:rFonts w:ascii="Arial" w:hAnsi="Arial" w:cs="Arial"/>
                <w:b/>
              </w:rPr>
            </w:pPr>
            <w:r w:rsidRPr="00580D29">
              <w:rPr>
                <w:rFonts w:ascii="Arial" w:hAnsi="Arial" w:cs="Arial"/>
                <w:b/>
              </w:rPr>
              <w:t>OBJETO</w:t>
            </w:r>
          </w:p>
        </w:tc>
        <w:tc>
          <w:tcPr>
            <w:tcW w:w="7796" w:type="dxa"/>
          </w:tcPr>
          <w:p w14:paraId="6B5F0EA7" w14:textId="3BE9F32D" w:rsidR="00F4316E" w:rsidRPr="00B4220F" w:rsidRDefault="002D63C6" w:rsidP="00D1277B">
            <w:pPr>
              <w:tabs>
                <w:tab w:val="left" w:pos="993"/>
              </w:tabs>
              <w:autoSpaceDE w:val="0"/>
              <w:adjustRightInd w:val="0"/>
              <w:ind w:right="529"/>
              <w:jc w:val="both"/>
              <w:rPr>
                <w:rFonts w:ascii="Arial" w:hAnsi="Arial" w:cs="Arial"/>
              </w:rPr>
            </w:pPr>
            <w:r>
              <w:rPr>
                <w:rFonts w:ascii="Arial" w:hAnsi="Arial" w:cs="Arial"/>
              </w:rPr>
              <w:t xml:space="preserve">CONTRATAÇÃO DE EMPRESA PARA </w:t>
            </w:r>
            <w:r w:rsidR="00A52B07" w:rsidRPr="00A52B07">
              <w:rPr>
                <w:rFonts w:ascii="Arial" w:hAnsi="Arial" w:cs="Arial"/>
                <w:lang w:val="pt-BR"/>
              </w:rPr>
              <w:t>AQUISIÇÃO DE 1(UMA) MAQUINA/EQUIPAMENTO TIPO CARRETA PRANCHA COM NO MÍNIMO 2 EIXOS, LARGURA DE 3 METROS, COMPRIMENTO MÁXIMO DE 15 METROS E AREA LIVRE MINIMA DE 11,30 METROS, COM RAMPAS ELETRO HIDRAULICAS</w:t>
            </w:r>
            <w:r>
              <w:rPr>
                <w:rFonts w:ascii="Arial" w:hAnsi="Arial" w:cs="Arial"/>
              </w:rPr>
              <w:t xml:space="preserve"> EM ATENDIMENTO A SECRETARIA DE OBRAS DO MUNICÍPIO DE </w:t>
            </w:r>
            <w:r w:rsidRPr="00B4220F">
              <w:rPr>
                <w:rFonts w:ascii="Arial" w:hAnsi="Arial" w:cs="Arial"/>
              </w:rPr>
              <w:t>DOURADINA/MS.</w:t>
            </w:r>
            <w:r>
              <w:rPr>
                <w:rFonts w:ascii="Arial" w:hAnsi="Arial" w:cs="Arial"/>
              </w:rPr>
              <w:t xml:space="preserve"> </w:t>
            </w:r>
            <w:r w:rsidRPr="00E80948">
              <w:rPr>
                <w:rFonts w:cs="Arial"/>
                <w:bCs/>
                <w:color w:val="000000"/>
              </w:rPr>
              <w:t>EM CONFORMIDADE COM AS DESCRI</w:t>
            </w:r>
            <w:r w:rsidRPr="00E80948">
              <w:rPr>
                <w:rFonts w:cs="Arial" w:hint="cs"/>
                <w:bCs/>
                <w:color w:val="000000"/>
              </w:rPr>
              <w:t>ÇÕ</w:t>
            </w:r>
            <w:r w:rsidRPr="00E80948">
              <w:rPr>
                <w:rFonts w:cs="Arial"/>
                <w:bCs/>
                <w:color w:val="000000"/>
              </w:rPr>
              <w:t xml:space="preserve">ES ELENCADAS NOS ANEXOS INTEGRANTES DO EDITAL (ANEXO I </w:t>
            </w:r>
            <w:r w:rsidRPr="00E80948">
              <w:rPr>
                <w:rFonts w:cs="Arial" w:hint="cs"/>
                <w:bCs/>
                <w:color w:val="000000"/>
              </w:rPr>
              <w:t>–</w:t>
            </w:r>
            <w:r w:rsidRPr="00E80948">
              <w:rPr>
                <w:rFonts w:cs="Arial"/>
                <w:bCs/>
                <w:color w:val="000000"/>
              </w:rPr>
              <w:t xml:space="preserve"> PROPOSTA DE PRE</w:t>
            </w:r>
            <w:r w:rsidRPr="00E80948">
              <w:rPr>
                <w:rFonts w:cs="Arial" w:hint="cs"/>
                <w:bCs/>
                <w:color w:val="000000"/>
              </w:rPr>
              <w:t>Ç</w:t>
            </w:r>
            <w:r w:rsidRPr="00E80948">
              <w:rPr>
                <w:rFonts w:cs="Arial"/>
                <w:bCs/>
                <w:color w:val="000000"/>
              </w:rPr>
              <w:t>OS / ANEXO II TERMO DE REFER</w:t>
            </w:r>
            <w:r w:rsidRPr="00E80948">
              <w:rPr>
                <w:rFonts w:cs="Arial" w:hint="cs"/>
                <w:bCs/>
                <w:color w:val="000000"/>
              </w:rPr>
              <w:t>Ê</w:t>
            </w:r>
            <w:r w:rsidRPr="00E80948">
              <w:rPr>
                <w:rFonts w:cs="Arial"/>
                <w:bCs/>
                <w:color w:val="000000"/>
              </w:rPr>
              <w:t>NCIA).</w:t>
            </w:r>
          </w:p>
          <w:p w14:paraId="3D4D6541" w14:textId="0524AF20" w:rsidR="00F45BAE" w:rsidRPr="00F4316E" w:rsidRDefault="00F45BAE" w:rsidP="00D1277B">
            <w:pPr>
              <w:pStyle w:val="TpicoTR"/>
              <w:tabs>
                <w:tab w:val="left" w:pos="993"/>
              </w:tabs>
              <w:autoSpaceDE w:val="0"/>
              <w:autoSpaceDN w:val="0"/>
              <w:adjustRightInd w:val="0"/>
              <w:spacing w:after="0" w:line="240" w:lineRule="auto"/>
              <w:ind w:right="529"/>
              <w:jc w:val="both"/>
              <w:rPr>
                <w:rFonts w:cs="Arial"/>
                <w:b w:val="0"/>
                <w:sz w:val="22"/>
                <w:lang w:val="pt-PT"/>
              </w:rPr>
            </w:pPr>
          </w:p>
        </w:tc>
      </w:tr>
      <w:tr w:rsidR="00F45BAE" w:rsidRPr="00580D29" w14:paraId="55F40291" w14:textId="77777777" w:rsidTr="004F5BE7">
        <w:tc>
          <w:tcPr>
            <w:tcW w:w="1838" w:type="dxa"/>
          </w:tcPr>
          <w:p w14:paraId="6A3B1C88" w14:textId="11892BA4" w:rsidR="00F45BAE" w:rsidRPr="00580D29" w:rsidRDefault="00F45BAE" w:rsidP="00D1277B">
            <w:pPr>
              <w:tabs>
                <w:tab w:val="left" w:pos="993"/>
              </w:tabs>
              <w:ind w:right="529"/>
              <w:rPr>
                <w:rFonts w:ascii="Arial" w:hAnsi="Arial" w:cs="Arial"/>
                <w:b/>
              </w:rPr>
            </w:pPr>
            <w:r w:rsidRPr="00580D29">
              <w:rPr>
                <w:rFonts w:ascii="Arial" w:hAnsi="Arial" w:cs="Arial"/>
                <w:b/>
              </w:rPr>
              <w:t>CRITERIO DE JULGAMENTO</w:t>
            </w:r>
          </w:p>
        </w:tc>
        <w:tc>
          <w:tcPr>
            <w:tcW w:w="7796" w:type="dxa"/>
          </w:tcPr>
          <w:p w14:paraId="3231D4E7" w14:textId="23B20CF9" w:rsidR="00F45BAE" w:rsidRDefault="004624F0" w:rsidP="00D1277B">
            <w:pPr>
              <w:tabs>
                <w:tab w:val="left" w:pos="993"/>
              </w:tabs>
              <w:ind w:right="529"/>
              <w:jc w:val="both"/>
              <w:rPr>
                <w:rFonts w:ascii="Arial" w:hAnsi="Arial" w:cs="Arial"/>
              </w:rPr>
            </w:pPr>
            <w:r>
              <w:rPr>
                <w:rFonts w:ascii="Arial" w:hAnsi="Arial" w:cs="Arial"/>
              </w:rPr>
              <w:t xml:space="preserve">( </w:t>
            </w:r>
            <w:r w:rsidR="00CD2E74">
              <w:rPr>
                <w:rFonts w:ascii="Arial" w:hAnsi="Arial" w:cs="Arial"/>
              </w:rPr>
              <w:t>X</w:t>
            </w:r>
            <w:r>
              <w:rPr>
                <w:rFonts w:ascii="Arial" w:hAnsi="Arial" w:cs="Arial"/>
              </w:rPr>
              <w:t xml:space="preserve"> ) </w:t>
            </w:r>
            <w:r w:rsidR="00F45BAE" w:rsidRPr="00580D29">
              <w:rPr>
                <w:rFonts w:ascii="Arial" w:hAnsi="Arial" w:cs="Arial"/>
              </w:rPr>
              <w:t xml:space="preserve">MENOR PREÇO </w:t>
            </w:r>
            <w:r w:rsidR="007958ED" w:rsidRPr="00580D29">
              <w:rPr>
                <w:rFonts w:ascii="Arial" w:hAnsi="Arial" w:cs="Arial"/>
              </w:rPr>
              <w:t xml:space="preserve">POR </w:t>
            </w:r>
            <w:r w:rsidR="00AA2629" w:rsidRPr="00580D29">
              <w:rPr>
                <w:rFonts w:ascii="Arial" w:hAnsi="Arial" w:cs="Arial"/>
              </w:rPr>
              <w:t>ITEM</w:t>
            </w:r>
          </w:p>
          <w:p w14:paraId="4BFCA957" w14:textId="77777777" w:rsidR="004624F0" w:rsidRDefault="004624F0" w:rsidP="00D1277B">
            <w:pPr>
              <w:tabs>
                <w:tab w:val="left" w:pos="993"/>
              </w:tabs>
              <w:ind w:right="529"/>
              <w:jc w:val="both"/>
              <w:rPr>
                <w:rFonts w:ascii="Arial" w:hAnsi="Arial" w:cs="Arial"/>
              </w:rPr>
            </w:pPr>
            <w:r>
              <w:rPr>
                <w:rFonts w:ascii="Arial" w:hAnsi="Arial" w:cs="Arial"/>
              </w:rPr>
              <w:t>(    ) MENOR PREÇO POR LOTE</w:t>
            </w:r>
          </w:p>
          <w:p w14:paraId="78C26D9C" w14:textId="213A7061" w:rsidR="004624F0" w:rsidRPr="00580D29" w:rsidRDefault="004624F0" w:rsidP="00D1277B">
            <w:pPr>
              <w:tabs>
                <w:tab w:val="left" w:pos="993"/>
              </w:tabs>
              <w:ind w:right="529"/>
              <w:jc w:val="both"/>
              <w:rPr>
                <w:rFonts w:ascii="Arial" w:hAnsi="Arial" w:cs="Arial"/>
              </w:rPr>
            </w:pPr>
          </w:p>
        </w:tc>
      </w:tr>
      <w:tr w:rsidR="002661BA" w:rsidRPr="00580D29" w14:paraId="58B67BC8" w14:textId="77777777" w:rsidTr="004F5BE7">
        <w:tc>
          <w:tcPr>
            <w:tcW w:w="1838" w:type="dxa"/>
          </w:tcPr>
          <w:p w14:paraId="1F96757F" w14:textId="38D8D967" w:rsidR="002661BA" w:rsidRPr="00580D29" w:rsidRDefault="002661BA" w:rsidP="00D1277B">
            <w:pPr>
              <w:tabs>
                <w:tab w:val="left" w:pos="993"/>
              </w:tabs>
              <w:ind w:right="529"/>
              <w:rPr>
                <w:rFonts w:ascii="Arial" w:hAnsi="Arial" w:cs="Arial"/>
                <w:b/>
              </w:rPr>
            </w:pPr>
            <w:r w:rsidRPr="00580D29">
              <w:rPr>
                <w:rFonts w:ascii="Arial" w:hAnsi="Arial" w:cs="Arial"/>
                <w:b/>
              </w:rPr>
              <w:t>MODO DE DISPUTA</w:t>
            </w:r>
          </w:p>
        </w:tc>
        <w:tc>
          <w:tcPr>
            <w:tcW w:w="7796" w:type="dxa"/>
          </w:tcPr>
          <w:p w14:paraId="6A2641C8" w14:textId="4F5B552C" w:rsidR="002661BA" w:rsidRPr="00580D29" w:rsidRDefault="002661BA" w:rsidP="00D1277B">
            <w:pPr>
              <w:tabs>
                <w:tab w:val="left" w:pos="993"/>
              </w:tabs>
              <w:ind w:right="529"/>
              <w:jc w:val="both"/>
              <w:rPr>
                <w:rFonts w:ascii="Arial" w:hAnsi="Arial" w:cs="Arial"/>
              </w:rPr>
            </w:pPr>
            <w:r w:rsidRPr="00580D29">
              <w:rPr>
                <w:rFonts w:ascii="Arial" w:hAnsi="Arial" w:cs="Arial"/>
              </w:rPr>
              <w:t>FECHADO/ABERTO</w:t>
            </w:r>
          </w:p>
        </w:tc>
      </w:tr>
      <w:tr w:rsidR="00F45BAE" w:rsidRPr="00580D29" w14:paraId="7FA2DE62" w14:textId="77777777" w:rsidTr="004F5BE7">
        <w:tc>
          <w:tcPr>
            <w:tcW w:w="1838" w:type="dxa"/>
          </w:tcPr>
          <w:p w14:paraId="0D134920" w14:textId="77777777" w:rsidR="00F45BAE" w:rsidRPr="00580D29" w:rsidRDefault="00F45BAE" w:rsidP="00D1277B">
            <w:pPr>
              <w:tabs>
                <w:tab w:val="left" w:pos="993"/>
              </w:tabs>
              <w:ind w:right="529"/>
              <w:rPr>
                <w:rFonts w:ascii="Arial" w:hAnsi="Arial" w:cs="Arial"/>
                <w:b/>
              </w:rPr>
            </w:pPr>
            <w:r w:rsidRPr="00580D29">
              <w:rPr>
                <w:rFonts w:ascii="Arial" w:hAnsi="Arial" w:cs="Arial"/>
                <w:b/>
              </w:rPr>
              <w:t>LOCAL</w:t>
            </w:r>
          </w:p>
        </w:tc>
        <w:tc>
          <w:tcPr>
            <w:tcW w:w="7796" w:type="dxa"/>
          </w:tcPr>
          <w:p w14:paraId="37E8F8F0" w14:textId="4171FC08" w:rsidR="00F45BAE" w:rsidRPr="00580D29" w:rsidRDefault="00F45BAE" w:rsidP="00D1277B">
            <w:pPr>
              <w:tabs>
                <w:tab w:val="left" w:pos="993"/>
              </w:tabs>
              <w:ind w:right="529"/>
              <w:jc w:val="both"/>
              <w:rPr>
                <w:rFonts w:ascii="Arial" w:hAnsi="Arial" w:cs="Arial"/>
              </w:rPr>
            </w:pPr>
            <w:r w:rsidRPr="00580D29">
              <w:rPr>
                <w:rFonts w:ascii="Arial" w:hAnsi="Arial" w:cs="Arial"/>
              </w:rPr>
              <w:t>S</w:t>
            </w:r>
            <w:r w:rsidR="00AA2629" w:rsidRPr="00580D29">
              <w:rPr>
                <w:rFonts w:ascii="Arial" w:hAnsi="Arial" w:cs="Arial"/>
              </w:rPr>
              <w:t>EDE DA PREFEITURA MUNICIPAL DE DOURADINA</w:t>
            </w:r>
            <w:r w:rsidRPr="00580D29">
              <w:rPr>
                <w:rFonts w:ascii="Arial" w:hAnsi="Arial" w:cs="Arial"/>
              </w:rPr>
              <w:t xml:space="preserve">, LOCALIZADO NA </w:t>
            </w:r>
            <w:r w:rsidR="00AA2629" w:rsidRPr="00580D29">
              <w:rPr>
                <w:rFonts w:ascii="Arial" w:hAnsi="Arial" w:cs="Arial"/>
              </w:rPr>
              <w:t>RUA DOMINGOS DA SILVA</w:t>
            </w:r>
            <w:r w:rsidRPr="00580D29">
              <w:rPr>
                <w:rFonts w:ascii="Arial" w:hAnsi="Arial" w:cs="Arial"/>
              </w:rPr>
              <w:t>, 1</w:t>
            </w:r>
            <w:r w:rsidR="00AA2629" w:rsidRPr="00580D29">
              <w:rPr>
                <w:rFonts w:ascii="Arial" w:hAnsi="Arial" w:cs="Arial"/>
              </w:rPr>
              <w:t>250</w:t>
            </w:r>
            <w:r w:rsidRPr="00580D29">
              <w:rPr>
                <w:rFonts w:ascii="Arial" w:hAnsi="Arial" w:cs="Arial"/>
              </w:rPr>
              <w:t xml:space="preserve"> EM </w:t>
            </w:r>
            <w:r w:rsidR="00AA2629" w:rsidRPr="00580D29">
              <w:rPr>
                <w:rFonts w:ascii="Arial" w:hAnsi="Arial" w:cs="Arial"/>
              </w:rPr>
              <w:t>DOURADINA</w:t>
            </w:r>
            <w:r w:rsidRPr="00580D29">
              <w:rPr>
                <w:rFonts w:ascii="Arial" w:hAnsi="Arial" w:cs="Arial"/>
              </w:rPr>
              <w:t>-MS</w:t>
            </w:r>
          </w:p>
        </w:tc>
      </w:tr>
      <w:tr w:rsidR="00117D26" w:rsidRPr="00580D29" w14:paraId="5F31E3FF" w14:textId="77777777" w:rsidTr="004F5BE7">
        <w:tc>
          <w:tcPr>
            <w:tcW w:w="1838" w:type="dxa"/>
          </w:tcPr>
          <w:p w14:paraId="7F3EE803" w14:textId="582DBC2A" w:rsidR="00117D26" w:rsidRPr="00580D29" w:rsidRDefault="00117D26" w:rsidP="00D1277B">
            <w:pPr>
              <w:tabs>
                <w:tab w:val="left" w:pos="993"/>
              </w:tabs>
              <w:ind w:right="529"/>
              <w:rPr>
                <w:rFonts w:ascii="Arial" w:hAnsi="Arial" w:cs="Arial"/>
                <w:b/>
              </w:rPr>
            </w:pPr>
            <w:r w:rsidRPr="00580D29">
              <w:rPr>
                <w:rFonts w:ascii="Arial" w:hAnsi="Arial" w:cs="Arial"/>
                <w:b/>
              </w:rPr>
              <w:t>PREGOEIRO</w:t>
            </w:r>
          </w:p>
        </w:tc>
        <w:tc>
          <w:tcPr>
            <w:tcW w:w="7796" w:type="dxa"/>
          </w:tcPr>
          <w:p w14:paraId="2B57B7C6" w14:textId="16D5AFF0" w:rsidR="00117D26" w:rsidRPr="00580D29" w:rsidRDefault="00A34038" w:rsidP="00D1277B">
            <w:pPr>
              <w:tabs>
                <w:tab w:val="left" w:pos="993"/>
              </w:tabs>
              <w:ind w:right="529"/>
              <w:jc w:val="both"/>
              <w:rPr>
                <w:rFonts w:ascii="Arial" w:hAnsi="Arial" w:cs="Arial"/>
              </w:rPr>
            </w:pPr>
            <w:r w:rsidRPr="00A34038">
              <w:rPr>
                <w:rFonts w:ascii="Arial" w:hAnsi="Arial" w:cs="Arial"/>
              </w:rPr>
              <w:t>TAMIRES GONCALVES PAZ CORDEIRO</w:t>
            </w:r>
          </w:p>
        </w:tc>
      </w:tr>
      <w:tr w:rsidR="00117D26" w:rsidRPr="00580D29" w14:paraId="2EA7D996" w14:textId="77777777" w:rsidTr="004F5BE7">
        <w:tc>
          <w:tcPr>
            <w:tcW w:w="1838" w:type="dxa"/>
          </w:tcPr>
          <w:p w14:paraId="180488E7" w14:textId="77777777" w:rsidR="00117D26" w:rsidRPr="00580D29" w:rsidRDefault="00117D26" w:rsidP="00D1277B">
            <w:pPr>
              <w:tabs>
                <w:tab w:val="left" w:pos="993"/>
              </w:tabs>
              <w:ind w:right="529"/>
              <w:rPr>
                <w:rFonts w:ascii="Arial" w:hAnsi="Arial" w:cs="Arial"/>
                <w:b/>
              </w:rPr>
            </w:pPr>
            <w:r w:rsidRPr="00580D29">
              <w:rPr>
                <w:rFonts w:ascii="Arial" w:hAnsi="Arial" w:cs="Arial"/>
                <w:b/>
              </w:rPr>
              <w:t>AMPARO LEGAL</w:t>
            </w:r>
          </w:p>
        </w:tc>
        <w:tc>
          <w:tcPr>
            <w:tcW w:w="7796" w:type="dxa"/>
          </w:tcPr>
          <w:p w14:paraId="0104C28A" w14:textId="77777777" w:rsidR="00117D26" w:rsidRPr="00580D29" w:rsidRDefault="00117D26" w:rsidP="00D1277B">
            <w:pPr>
              <w:tabs>
                <w:tab w:val="left" w:pos="993"/>
              </w:tabs>
              <w:ind w:right="529"/>
              <w:jc w:val="both"/>
              <w:rPr>
                <w:rFonts w:ascii="Arial" w:hAnsi="Arial" w:cs="Arial"/>
              </w:rPr>
            </w:pPr>
            <w:r w:rsidRPr="00580D29">
              <w:rPr>
                <w:rFonts w:ascii="Arial" w:hAnsi="Arial" w:cs="Arial"/>
              </w:rPr>
              <w:t xml:space="preserve">REGIDA PELA LEI FEDERAL 14.133/2021 E DEMAIS LEGISLAÇÕES PERTINENTES </w:t>
            </w:r>
          </w:p>
        </w:tc>
      </w:tr>
      <w:tr w:rsidR="00117D26" w:rsidRPr="00580D29" w14:paraId="5D472C5B" w14:textId="77777777" w:rsidTr="00691A36">
        <w:tc>
          <w:tcPr>
            <w:tcW w:w="9634" w:type="dxa"/>
            <w:gridSpan w:val="2"/>
          </w:tcPr>
          <w:p w14:paraId="785324D5" w14:textId="160C26BC" w:rsidR="00117D26" w:rsidRPr="00580D29" w:rsidRDefault="00117D26" w:rsidP="00D1277B">
            <w:pPr>
              <w:tabs>
                <w:tab w:val="left" w:pos="993"/>
              </w:tabs>
              <w:ind w:right="529"/>
              <w:jc w:val="both"/>
              <w:rPr>
                <w:rFonts w:ascii="Arial" w:hAnsi="Arial" w:cs="Arial"/>
              </w:rPr>
            </w:pPr>
            <w:r w:rsidRPr="00580D29">
              <w:rPr>
                <w:rFonts w:ascii="Arial" w:hAnsi="Arial" w:cs="Arial"/>
              </w:rPr>
              <w:t>O Edital poderá ser obtido gratuitamente no site da Prefeitura, no</w:t>
            </w:r>
            <w:r w:rsidRPr="00580D29">
              <w:rPr>
                <w:rFonts w:ascii="Arial" w:hAnsi="Arial" w:cs="Arial"/>
              </w:rPr>
              <w:tab/>
              <w:t xml:space="preserve"> endereço </w:t>
            </w:r>
            <w:hyperlink r:id="rId7" w:history="1">
              <w:r w:rsidRPr="00580D29">
                <w:rPr>
                  <w:rStyle w:val="Hyperlink"/>
                  <w:rFonts w:ascii="Arial" w:hAnsi="Arial" w:cs="Arial"/>
                </w:rPr>
                <w:t>https://www.douradina.ms.gov.br/</w:t>
              </w:r>
            </w:hyperlink>
            <w:r w:rsidRPr="00580D29">
              <w:rPr>
                <w:rFonts w:ascii="Arial" w:hAnsi="Arial" w:cs="Arial"/>
              </w:rPr>
              <w:t xml:space="preserve"> a partir da data de sua publicação;</w:t>
            </w:r>
          </w:p>
          <w:p w14:paraId="28B906D0" w14:textId="03CB27BB" w:rsidR="00117D26" w:rsidRPr="00580D29" w:rsidRDefault="00117D26" w:rsidP="00D1277B">
            <w:pPr>
              <w:tabs>
                <w:tab w:val="left" w:pos="993"/>
              </w:tabs>
              <w:ind w:right="529"/>
              <w:jc w:val="both"/>
              <w:rPr>
                <w:rFonts w:ascii="Arial" w:hAnsi="Arial" w:cs="Arial"/>
              </w:rPr>
            </w:pPr>
            <w:r w:rsidRPr="00580D29">
              <w:rPr>
                <w:rFonts w:ascii="Arial" w:hAnsi="Arial" w:cs="Arial"/>
              </w:rPr>
              <w:t xml:space="preserve">Informações adicionais podem ser obtidas junto, a Comissão </w:t>
            </w:r>
            <w:r>
              <w:rPr>
                <w:rFonts w:ascii="Arial" w:hAnsi="Arial" w:cs="Arial"/>
              </w:rPr>
              <w:t>de Contratação</w:t>
            </w:r>
            <w:r w:rsidRPr="00580D29">
              <w:rPr>
                <w:rFonts w:ascii="Arial" w:hAnsi="Arial" w:cs="Arial"/>
              </w:rPr>
              <w:t>, Fone: (67) 3412 1182. E-</w:t>
            </w:r>
            <w:r w:rsidRPr="00BF1181">
              <w:rPr>
                <w:rFonts w:ascii="Arial" w:hAnsi="Arial" w:cs="Arial"/>
              </w:rPr>
              <w:t>mail: licitacao@douradina.ms.gov.</w:t>
            </w:r>
            <w:r w:rsidR="00BF1181" w:rsidRPr="00BF1181">
              <w:rPr>
                <w:rFonts w:ascii="Arial" w:hAnsi="Arial" w:cs="Arial"/>
              </w:rPr>
              <w:t>br</w:t>
            </w:r>
          </w:p>
        </w:tc>
      </w:tr>
    </w:tbl>
    <w:p w14:paraId="1349E4A0" w14:textId="0BBB1033" w:rsidR="00691A36" w:rsidRPr="00580D29" w:rsidRDefault="00691A36" w:rsidP="00D1277B">
      <w:pPr>
        <w:tabs>
          <w:tab w:val="left" w:pos="993"/>
        </w:tabs>
        <w:ind w:right="529"/>
        <w:rPr>
          <w:rFonts w:ascii="Arial" w:hAnsi="Arial" w:cs="Arial"/>
        </w:rPr>
      </w:pPr>
    </w:p>
    <w:p w14:paraId="3C825081" w14:textId="77777777" w:rsidR="00691A36" w:rsidRPr="00580D29" w:rsidRDefault="00691A36" w:rsidP="00D1277B">
      <w:pPr>
        <w:tabs>
          <w:tab w:val="left" w:pos="993"/>
        </w:tabs>
        <w:ind w:right="529"/>
        <w:rPr>
          <w:rFonts w:ascii="Arial" w:hAnsi="Arial" w:cs="Arial"/>
        </w:rPr>
      </w:pPr>
    </w:p>
    <w:p w14:paraId="2269374B" w14:textId="6E57333C" w:rsidR="00691A36" w:rsidRPr="00580D29" w:rsidRDefault="00691A36" w:rsidP="00D1277B">
      <w:pPr>
        <w:tabs>
          <w:tab w:val="left" w:pos="993"/>
        </w:tabs>
        <w:ind w:right="529"/>
        <w:rPr>
          <w:rFonts w:ascii="Arial" w:hAnsi="Arial" w:cs="Arial"/>
        </w:rPr>
      </w:pPr>
    </w:p>
    <w:p w14:paraId="4CA105F6" w14:textId="586E9E16" w:rsidR="00F45BAE" w:rsidRPr="00580D29" w:rsidRDefault="00691A36" w:rsidP="00D1277B">
      <w:pPr>
        <w:tabs>
          <w:tab w:val="left" w:pos="993"/>
          <w:tab w:val="center" w:pos="5155"/>
        </w:tabs>
        <w:ind w:right="529"/>
        <w:rPr>
          <w:rFonts w:ascii="Arial" w:hAnsi="Arial" w:cs="Arial"/>
        </w:rPr>
        <w:sectPr w:rsidR="00F45BAE" w:rsidRPr="00580D29" w:rsidSect="002D4485">
          <w:headerReference w:type="default" r:id="rId8"/>
          <w:footerReference w:type="default" r:id="rId9"/>
          <w:type w:val="continuous"/>
          <w:pgSz w:w="11907" w:h="16840" w:code="9"/>
          <w:pgMar w:top="1418" w:right="1134" w:bottom="1134" w:left="1701" w:header="425" w:footer="340" w:gutter="0"/>
          <w:pgNumType w:start="1"/>
          <w:cols w:space="720"/>
        </w:sectPr>
      </w:pPr>
      <w:r w:rsidRPr="00580D29">
        <w:rPr>
          <w:rFonts w:ascii="Arial" w:hAnsi="Arial" w:cs="Arial"/>
        </w:rPr>
        <w:tab/>
      </w:r>
    </w:p>
    <w:p w14:paraId="7A41C78F" w14:textId="53E8FF46" w:rsidR="00F45BAE" w:rsidRPr="00580D29" w:rsidRDefault="00310C8D" w:rsidP="00D1277B">
      <w:pPr>
        <w:pStyle w:val="Corpodetexto"/>
        <w:tabs>
          <w:tab w:val="left" w:pos="993"/>
        </w:tabs>
        <w:ind w:left="0" w:right="529" w:firstLine="0"/>
        <w:jc w:val="center"/>
        <w:rPr>
          <w:rFonts w:ascii="Arial" w:hAnsi="Arial" w:cs="Arial"/>
          <w:b/>
        </w:rPr>
      </w:pPr>
      <w:r>
        <w:rPr>
          <w:rFonts w:ascii="Arial" w:hAnsi="Arial" w:cs="Arial"/>
          <w:b/>
        </w:rPr>
        <w:lastRenderedPageBreak/>
        <w:t xml:space="preserve">MINUTA DO </w:t>
      </w:r>
      <w:r w:rsidR="00F45BAE" w:rsidRPr="00580D29">
        <w:rPr>
          <w:rFonts w:ascii="Arial" w:hAnsi="Arial" w:cs="Arial"/>
          <w:b/>
        </w:rPr>
        <w:t>EDITAL DE LICITAÇÃO</w:t>
      </w:r>
    </w:p>
    <w:p w14:paraId="0B8DFA0C" w14:textId="6AD20439" w:rsidR="004624F0" w:rsidRDefault="00F45BAE" w:rsidP="00D1277B">
      <w:pPr>
        <w:pStyle w:val="Ttulo1"/>
        <w:tabs>
          <w:tab w:val="left" w:pos="993"/>
        </w:tabs>
        <w:ind w:left="0" w:right="529"/>
        <w:jc w:val="center"/>
      </w:pPr>
      <w:bookmarkStart w:id="0" w:name="_Hlk160616301"/>
      <w:r w:rsidRPr="00580D29">
        <w:t xml:space="preserve">PROCESSO ADMINISTRATIVO Nº </w:t>
      </w:r>
      <w:r w:rsidR="00BF1181">
        <w:t>52</w:t>
      </w:r>
      <w:r w:rsidR="004624F0">
        <w:t>/2025</w:t>
      </w:r>
    </w:p>
    <w:p w14:paraId="188489FC" w14:textId="37B29D08" w:rsidR="00F45BAE" w:rsidRPr="00580D29" w:rsidRDefault="00F45BAE" w:rsidP="00D1277B">
      <w:pPr>
        <w:pStyle w:val="Ttulo1"/>
        <w:tabs>
          <w:tab w:val="left" w:pos="993"/>
        </w:tabs>
        <w:ind w:left="0" w:right="529"/>
        <w:jc w:val="center"/>
        <w:rPr>
          <w:b w:val="0"/>
        </w:rPr>
      </w:pPr>
      <w:r w:rsidRPr="00580D29">
        <w:t xml:space="preserve">PREGÃO PRESENCIAL Nº </w:t>
      </w:r>
      <w:r w:rsidR="00BF1181">
        <w:t>33</w:t>
      </w:r>
      <w:r w:rsidR="004624F0">
        <w:t>/2025</w:t>
      </w:r>
    </w:p>
    <w:p w14:paraId="2FAE4E88" w14:textId="77777777" w:rsidR="00F45BAE" w:rsidRDefault="00F45BAE" w:rsidP="00D1277B">
      <w:pPr>
        <w:tabs>
          <w:tab w:val="left" w:pos="993"/>
        </w:tabs>
        <w:ind w:right="529"/>
        <w:jc w:val="center"/>
        <w:rPr>
          <w:rFonts w:ascii="Arial" w:hAnsi="Arial" w:cs="Arial"/>
          <w:b/>
        </w:rPr>
      </w:pPr>
      <w:r w:rsidRPr="00580D29">
        <w:rPr>
          <w:rFonts w:ascii="Arial" w:hAnsi="Arial" w:cs="Arial"/>
          <w:b/>
        </w:rPr>
        <w:t>LEI</w:t>
      </w:r>
      <w:r w:rsidRPr="00580D29">
        <w:rPr>
          <w:rFonts w:ascii="Arial" w:hAnsi="Arial" w:cs="Arial"/>
          <w:b/>
          <w:spacing w:val="1"/>
        </w:rPr>
        <w:t xml:space="preserve"> </w:t>
      </w:r>
      <w:r w:rsidRPr="00580D29">
        <w:rPr>
          <w:rFonts w:ascii="Arial" w:hAnsi="Arial" w:cs="Arial"/>
          <w:b/>
        </w:rPr>
        <w:t>14.133/2021</w:t>
      </w:r>
    </w:p>
    <w:p w14:paraId="635BE288" w14:textId="77777777" w:rsidR="003919D2" w:rsidRDefault="003919D2" w:rsidP="00D1277B">
      <w:pPr>
        <w:tabs>
          <w:tab w:val="left" w:pos="993"/>
        </w:tabs>
        <w:ind w:right="529"/>
        <w:jc w:val="center"/>
        <w:rPr>
          <w:rFonts w:ascii="Arial" w:hAnsi="Arial" w:cs="Arial"/>
          <w:b/>
        </w:rPr>
      </w:pPr>
    </w:p>
    <w:p w14:paraId="6B44E30C" w14:textId="77777777" w:rsidR="003338F9" w:rsidRDefault="003338F9" w:rsidP="003338F9">
      <w:pPr>
        <w:tabs>
          <w:tab w:val="left" w:pos="993"/>
        </w:tabs>
        <w:ind w:right="529"/>
        <w:rPr>
          <w:rFonts w:ascii="Arial" w:hAnsi="Arial" w:cs="Arial"/>
          <w:b/>
        </w:rPr>
      </w:pPr>
      <w:r>
        <w:rPr>
          <w:rFonts w:ascii="Arial" w:hAnsi="Arial" w:cs="Arial"/>
          <w:b/>
        </w:rPr>
        <w:t xml:space="preserve">Códgo E-Sfinge: </w:t>
      </w:r>
      <w:r w:rsidRPr="00341984">
        <w:rPr>
          <w:rFonts w:ascii="Arial" w:hAnsi="Arial" w:cs="Arial"/>
          <w:b/>
        </w:rPr>
        <w:t>3F4D6A2139649908097B067EC32460F87C7A5A77</w:t>
      </w:r>
    </w:p>
    <w:p w14:paraId="04619E1B" w14:textId="6809D538" w:rsidR="003919D2" w:rsidRPr="00580D29" w:rsidRDefault="003919D2" w:rsidP="003919D2">
      <w:pPr>
        <w:tabs>
          <w:tab w:val="left" w:pos="993"/>
        </w:tabs>
        <w:ind w:right="529"/>
        <w:rPr>
          <w:rFonts w:ascii="Arial" w:hAnsi="Arial" w:cs="Arial"/>
          <w:b/>
        </w:rPr>
      </w:pPr>
    </w:p>
    <w:bookmarkEnd w:id="0"/>
    <w:p w14:paraId="2A6C88DA" w14:textId="77777777" w:rsidR="006975EB" w:rsidRPr="00580D29" w:rsidRDefault="006975EB" w:rsidP="00D1277B">
      <w:pPr>
        <w:pStyle w:val="Corpodetexto"/>
        <w:tabs>
          <w:tab w:val="left" w:pos="993"/>
        </w:tabs>
        <w:ind w:left="0" w:right="529" w:firstLine="0"/>
        <w:rPr>
          <w:rFonts w:ascii="Arial" w:hAnsi="Arial" w:cs="Arial"/>
          <w:b/>
          <w:sz w:val="20"/>
        </w:rPr>
      </w:pPr>
    </w:p>
    <w:p w14:paraId="20D24807" w14:textId="44A2AB75" w:rsidR="006975EB" w:rsidRPr="00580D29" w:rsidRDefault="004C4893" w:rsidP="00D1277B">
      <w:pPr>
        <w:tabs>
          <w:tab w:val="left" w:pos="993"/>
        </w:tabs>
        <w:ind w:right="529"/>
        <w:jc w:val="both"/>
        <w:rPr>
          <w:rFonts w:ascii="Arial" w:hAnsi="Arial" w:cs="Arial"/>
          <w:b/>
          <w:spacing w:val="-1"/>
        </w:rPr>
      </w:pPr>
      <w:bookmarkStart w:id="1" w:name="_Hlk160616363"/>
      <w:r w:rsidRPr="00580D29">
        <w:rPr>
          <w:rFonts w:ascii="Arial" w:hAnsi="Arial" w:cs="Arial"/>
          <w:b/>
        </w:rPr>
        <w:t xml:space="preserve">O Municipio de </w:t>
      </w:r>
      <w:r w:rsidR="00BF59FE" w:rsidRPr="00580D29">
        <w:rPr>
          <w:rFonts w:ascii="Arial" w:hAnsi="Arial" w:cs="Arial"/>
          <w:b/>
        </w:rPr>
        <w:t>DOURADINA</w:t>
      </w:r>
      <w:r w:rsidRPr="00580D29">
        <w:rPr>
          <w:rFonts w:ascii="Arial" w:hAnsi="Arial" w:cs="Arial"/>
          <w:b/>
        </w:rPr>
        <w:t xml:space="preserve">, </w:t>
      </w:r>
      <w:r w:rsidRPr="00580D29">
        <w:rPr>
          <w:rFonts w:ascii="Arial" w:hAnsi="Arial" w:cs="Arial"/>
        </w:rPr>
        <w:t>Pessoa Jurídica de Direito Público Interno, inscrito no CNPJ/MF</w:t>
      </w:r>
      <w:r w:rsidRPr="00580D29">
        <w:rPr>
          <w:rFonts w:ascii="Arial" w:hAnsi="Arial" w:cs="Arial"/>
          <w:spacing w:val="-59"/>
        </w:rPr>
        <w:t xml:space="preserve"> </w:t>
      </w:r>
      <w:r w:rsidR="00195129" w:rsidRPr="00580D29">
        <w:rPr>
          <w:rFonts w:ascii="Arial" w:hAnsi="Arial" w:cs="Arial"/>
          <w:spacing w:val="-59"/>
        </w:rPr>
        <w:t xml:space="preserve"> </w:t>
      </w:r>
      <w:r w:rsidRPr="00580D29">
        <w:rPr>
          <w:rFonts w:ascii="Arial" w:hAnsi="Arial" w:cs="Arial"/>
        </w:rPr>
        <w:t xml:space="preserve">sob o </w:t>
      </w:r>
      <w:r w:rsidR="00DF45DF" w:rsidRPr="00580D29">
        <w:rPr>
          <w:rFonts w:ascii="Arial" w:hAnsi="Arial" w:cs="Arial"/>
        </w:rPr>
        <w:t>n.º</w:t>
      </w:r>
      <w:r w:rsidRPr="00580D29">
        <w:rPr>
          <w:rFonts w:ascii="Arial" w:hAnsi="Arial" w:cs="Arial"/>
        </w:rPr>
        <w:t xml:space="preserve"> </w:t>
      </w:r>
      <w:r w:rsidR="00BF59FE" w:rsidRPr="00580D29">
        <w:rPr>
          <w:rFonts w:ascii="Arial" w:hAnsi="Arial" w:cs="Arial"/>
        </w:rPr>
        <w:t>15.479.751/0001-00</w:t>
      </w:r>
      <w:r w:rsidRPr="00580D29">
        <w:rPr>
          <w:rFonts w:ascii="Arial" w:hAnsi="Arial" w:cs="Arial"/>
        </w:rPr>
        <w:t xml:space="preserve">, faz saber aos interessados que fará realizar, no dia </w:t>
      </w:r>
      <w:r w:rsidR="001424C8">
        <w:rPr>
          <w:rFonts w:ascii="Arial" w:hAnsi="Arial" w:cs="Arial"/>
          <w:b/>
        </w:rPr>
        <w:t>25 de junho</w:t>
      </w:r>
      <w:r w:rsidR="004624F0">
        <w:rPr>
          <w:rFonts w:ascii="Arial" w:hAnsi="Arial" w:cs="Arial"/>
          <w:b/>
        </w:rPr>
        <w:t xml:space="preserve"> de</w:t>
      </w:r>
      <w:r w:rsidRPr="00580D29">
        <w:rPr>
          <w:rFonts w:ascii="Arial" w:hAnsi="Arial" w:cs="Arial"/>
          <w:b/>
        </w:rPr>
        <w:t xml:space="preserve"> 202</w:t>
      </w:r>
      <w:r w:rsidR="004624F0">
        <w:rPr>
          <w:rFonts w:ascii="Arial" w:hAnsi="Arial" w:cs="Arial"/>
          <w:b/>
        </w:rPr>
        <w:t>5</w:t>
      </w:r>
      <w:r w:rsidRPr="00580D29">
        <w:rPr>
          <w:rFonts w:ascii="Arial" w:hAnsi="Arial" w:cs="Arial"/>
          <w:b/>
        </w:rPr>
        <w:t xml:space="preserve">, às </w:t>
      </w:r>
      <w:r w:rsidR="001424C8">
        <w:rPr>
          <w:rFonts w:ascii="Arial" w:hAnsi="Arial" w:cs="Arial"/>
          <w:b/>
        </w:rPr>
        <w:t>08:00 horas</w:t>
      </w:r>
      <w:r w:rsidR="00551FE0" w:rsidRPr="00580D29">
        <w:rPr>
          <w:rFonts w:ascii="Arial" w:hAnsi="Arial" w:cs="Arial"/>
          <w:b/>
        </w:rPr>
        <w:t xml:space="preserve"> (HORARIO DE </w:t>
      </w:r>
      <w:r w:rsidR="00BF59FE" w:rsidRPr="00580D29">
        <w:rPr>
          <w:rFonts w:ascii="Arial" w:hAnsi="Arial" w:cs="Arial"/>
          <w:b/>
        </w:rPr>
        <w:t>MATO GROSSO DO SUL</w:t>
      </w:r>
      <w:r w:rsidR="00551FE0" w:rsidRPr="00580D29">
        <w:rPr>
          <w:rFonts w:ascii="Arial" w:hAnsi="Arial" w:cs="Arial"/>
          <w:b/>
        </w:rPr>
        <w:t>)</w:t>
      </w:r>
      <w:r w:rsidRPr="00580D29">
        <w:rPr>
          <w:rFonts w:ascii="Arial" w:hAnsi="Arial" w:cs="Arial"/>
        </w:rPr>
        <w:t xml:space="preserve">, licitação na modalidade de </w:t>
      </w:r>
      <w:r w:rsidRPr="00580D29">
        <w:rPr>
          <w:rFonts w:ascii="Arial" w:hAnsi="Arial" w:cs="Arial"/>
          <w:b/>
        </w:rPr>
        <w:t xml:space="preserve">PREGÃO PRESENCIAL </w:t>
      </w:r>
      <w:r w:rsidR="00DF45DF" w:rsidRPr="00580D29">
        <w:rPr>
          <w:rFonts w:ascii="Arial" w:hAnsi="Arial" w:cs="Arial"/>
          <w:b/>
        </w:rPr>
        <w:t>N.º</w:t>
      </w:r>
      <w:r w:rsidRPr="00580D29">
        <w:rPr>
          <w:rFonts w:ascii="Arial" w:hAnsi="Arial" w:cs="Arial"/>
          <w:b/>
          <w:spacing w:val="1"/>
        </w:rPr>
        <w:t xml:space="preserve"> </w:t>
      </w:r>
      <w:r w:rsidR="00BF1181">
        <w:t>33</w:t>
      </w:r>
      <w:r w:rsidR="004624F0">
        <w:t xml:space="preserve">/2025 </w:t>
      </w:r>
      <w:r w:rsidRPr="00580D29">
        <w:rPr>
          <w:rFonts w:ascii="Arial" w:hAnsi="Arial" w:cs="Arial"/>
        </w:rPr>
        <w:t xml:space="preserve">para </w:t>
      </w:r>
      <w:r w:rsidR="002D63C6">
        <w:rPr>
          <w:rFonts w:ascii="Arial" w:hAnsi="Arial" w:cs="Arial"/>
        </w:rPr>
        <w:t xml:space="preserve">Contratação de empresa para </w:t>
      </w:r>
      <w:r w:rsidR="002D63C6" w:rsidRPr="00B4220F">
        <w:rPr>
          <w:rFonts w:ascii="Arial" w:hAnsi="Arial" w:cs="Arial"/>
        </w:rPr>
        <w:t xml:space="preserve">Aquisição de </w:t>
      </w:r>
      <w:r w:rsidR="002D63C6">
        <w:rPr>
          <w:rFonts w:ascii="Arial" w:hAnsi="Arial" w:cs="Arial"/>
        </w:rPr>
        <w:t xml:space="preserve">uma máquina/equipamento tipo carreta prancha com rampas eletro hidráulicas em atendimento a Secretaria de Obras do município de </w:t>
      </w:r>
      <w:r w:rsidR="002D63C6" w:rsidRPr="00B4220F">
        <w:rPr>
          <w:rFonts w:ascii="Arial" w:hAnsi="Arial" w:cs="Arial"/>
        </w:rPr>
        <w:t>Douradina/MS.</w:t>
      </w:r>
      <w:r w:rsidR="002D63C6">
        <w:rPr>
          <w:rFonts w:ascii="Arial" w:hAnsi="Arial" w:cs="Arial"/>
        </w:rPr>
        <w:t xml:space="preserve"> </w:t>
      </w:r>
      <w:r w:rsidRPr="00580D29">
        <w:rPr>
          <w:rFonts w:ascii="Arial" w:hAnsi="Arial" w:cs="Arial"/>
        </w:rPr>
        <w:t>tipo</w:t>
      </w:r>
      <w:r w:rsidR="00F45BAE" w:rsidRPr="00580D29">
        <w:rPr>
          <w:rFonts w:ascii="Arial" w:hAnsi="Arial" w:cs="Arial"/>
          <w:spacing w:val="-1"/>
        </w:rPr>
        <w:t xml:space="preserve"> </w:t>
      </w:r>
      <w:r w:rsidR="00F45BAE" w:rsidRPr="00580D29">
        <w:rPr>
          <w:rFonts w:ascii="Arial" w:hAnsi="Arial" w:cs="Arial"/>
          <w:b/>
          <w:spacing w:val="-1"/>
        </w:rPr>
        <w:t xml:space="preserve">MENOR </w:t>
      </w:r>
      <w:r w:rsidR="00F45BAE" w:rsidRPr="002D63C6">
        <w:rPr>
          <w:rFonts w:ascii="Arial" w:hAnsi="Arial" w:cs="Arial"/>
          <w:b/>
          <w:spacing w:val="-1"/>
        </w:rPr>
        <w:t xml:space="preserve">PREÇO </w:t>
      </w:r>
      <w:r w:rsidR="007958ED" w:rsidRPr="002D63C6">
        <w:rPr>
          <w:rFonts w:ascii="Arial" w:hAnsi="Arial" w:cs="Arial"/>
          <w:b/>
          <w:spacing w:val="-1"/>
        </w:rPr>
        <w:t xml:space="preserve">POR </w:t>
      </w:r>
      <w:r w:rsidR="00BF59FE" w:rsidRPr="002D63C6">
        <w:rPr>
          <w:rFonts w:ascii="Arial" w:hAnsi="Arial" w:cs="Arial"/>
          <w:b/>
          <w:spacing w:val="-1"/>
        </w:rPr>
        <w:t>ITEM</w:t>
      </w:r>
      <w:r w:rsidR="00F45BAE" w:rsidRPr="002D63C6">
        <w:rPr>
          <w:rFonts w:ascii="Arial" w:hAnsi="Arial" w:cs="Arial"/>
          <w:b/>
          <w:spacing w:val="-1"/>
        </w:rPr>
        <w:t>.</w:t>
      </w:r>
    </w:p>
    <w:p w14:paraId="228FC843" w14:textId="77777777" w:rsidR="00F45BAE" w:rsidRPr="00580D29" w:rsidRDefault="00F45BAE" w:rsidP="00D1277B">
      <w:pPr>
        <w:tabs>
          <w:tab w:val="left" w:pos="993"/>
        </w:tabs>
        <w:ind w:right="529"/>
        <w:jc w:val="both"/>
        <w:rPr>
          <w:rFonts w:ascii="Arial" w:hAnsi="Arial" w:cs="Arial"/>
        </w:rPr>
      </w:pPr>
    </w:p>
    <w:p w14:paraId="77CA2B14" w14:textId="6ABFFDED" w:rsidR="00551FE0" w:rsidRPr="00580D29" w:rsidRDefault="00551FE0" w:rsidP="00D1277B">
      <w:pPr>
        <w:tabs>
          <w:tab w:val="left" w:pos="993"/>
        </w:tabs>
        <w:ind w:right="529"/>
        <w:jc w:val="both"/>
        <w:rPr>
          <w:rFonts w:ascii="Arial" w:hAnsi="Arial" w:cs="Arial"/>
        </w:rPr>
      </w:pPr>
      <w:r w:rsidRPr="00580D29">
        <w:rPr>
          <w:rFonts w:ascii="Arial" w:hAnsi="Arial" w:cs="Arial"/>
          <w:b/>
        </w:rPr>
        <w:t>DATA:</w:t>
      </w:r>
      <w:r w:rsidRPr="00580D29">
        <w:rPr>
          <w:rFonts w:ascii="Arial" w:hAnsi="Arial" w:cs="Arial"/>
        </w:rPr>
        <w:t xml:space="preserve"> </w:t>
      </w:r>
      <w:r w:rsidR="001424C8">
        <w:rPr>
          <w:rFonts w:ascii="Arial" w:hAnsi="Arial" w:cs="Arial"/>
        </w:rPr>
        <w:t>25/06/2025</w:t>
      </w:r>
    </w:p>
    <w:p w14:paraId="35927C34" w14:textId="6E8F0FB8" w:rsidR="006975EB" w:rsidRPr="00580D29" w:rsidRDefault="00551FE0" w:rsidP="00D1277B">
      <w:pPr>
        <w:pStyle w:val="Corpodetexto"/>
        <w:tabs>
          <w:tab w:val="left" w:pos="993"/>
        </w:tabs>
        <w:ind w:left="0" w:right="529" w:firstLine="0"/>
        <w:jc w:val="left"/>
        <w:rPr>
          <w:rFonts w:ascii="Arial" w:hAnsi="Arial" w:cs="Arial"/>
        </w:rPr>
      </w:pPr>
      <w:r w:rsidRPr="00580D29">
        <w:rPr>
          <w:rFonts w:ascii="Arial" w:hAnsi="Arial" w:cs="Arial"/>
          <w:b/>
        </w:rPr>
        <w:t>HORA</w:t>
      </w:r>
      <w:r w:rsidRPr="00580D29">
        <w:rPr>
          <w:rFonts w:ascii="Arial" w:hAnsi="Arial" w:cs="Arial"/>
        </w:rPr>
        <w:t xml:space="preserve">: </w:t>
      </w:r>
      <w:r w:rsidR="00727920">
        <w:rPr>
          <w:rFonts w:ascii="Arial" w:hAnsi="Arial" w:cs="Arial"/>
        </w:rPr>
        <w:t>08:00 horas</w:t>
      </w:r>
      <w:r w:rsidRPr="00580D29">
        <w:rPr>
          <w:rFonts w:ascii="Arial" w:hAnsi="Arial" w:cs="Arial"/>
        </w:rPr>
        <w:t xml:space="preserve"> </w:t>
      </w:r>
      <w:r w:rsidR="004C4893" w:rsidRPr="00580D29">
        <w:rPr>
          <w:rFonts w:ascii="Arial" w:hAnsi="Arial" w:cs="Arial"/>
        </w:rPr>
        <w:t>(horário</w:t>
      </w:r>
      <w:r w:rsidR="004C4893" w:rsidRPr="00580D29">
        <w:rPr>
          <w:rFonts w:ascii="Arial" w:hAnsi="Arial" w:cs="Arial"/>
          <w:spacing w:val="-3"/>
        </w:rPr>
        <w:t xml:space="preserve"> </w:t>
      </w:r>
      <w:r w:rsidR="004C4893" w:rsidRPr="00580D29">
        <w:rPr>
          <w:rFonts w:ascii="Arial" w:hAnsi="Arial" w:cs="Arial"/>
        </w:rPr>
        <w:t>de</w:t>
      </w:r>
      <w:r w:rsidR="004C4893" w:rsidRPr="00580D29">
        <w:rPr>
          <w:rFonts w:ascii="Arial" w:hAnsi="Arial" w:cs="Arial"/>
          <w:spacing w:val="-3"/>
        </w:rPr>
        <w:t xml:space="preserve"> </w:t>
      </w:r>
      <w:r w:rsidR="00BF59FE" w:rsidRPr="00580D29">
        <w:rPr>
          <w:rFonts w:ascii="Arial" w:hAnsi="Arial" w:cs="Arial"/>
        </w:rPr>
        <w:t>Mato Grosso do Sul</w:t>
      </w:r>
      <w:r w:rsidR="004C4893" w:rsidRPr="00580D29">
        <w:rPr>
          <w:rFonts w:ascii="Arial" w:hAnsi="Arial" w:cs="Arial"/>
        </w:rPr>
        <w:t>)</w:t>
      </w:r>
    </w:p>
    <w:p w14:paraId="4FB3BA18" w14:textId="69A20D1A"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b/>
        </w:rPr>
        <w:t>Local:</w:t>
      </w:r>
      <w:r w:rsidRPr="00580D29">
        <w:rPr>
          <w:rFonts w:ascii="Arial" w:hAnsi="Arial" w:cs="Arial"/>
          <w:b/>
          <w:spacing w:val="-3"/>
        </w:rPr>
        <w:t xml:space="preserve"> </w:t>
      </w:r>
      <w:r w:rsidR="00F45BAE" w:rsidRPr="00580D29">
        <w:rPr>
          <w:rFonts w:ascii="Arial" w:hAnsi="Arial" w:cs="Arial"/>
          <w:b/>
          <w:spacing w:val="-3"/>
        </w:rPr>
        <w:t>Sala de Licitações da Prefeitura Municipal</w:t>
      </w:r>
    </w:p>
    <w:bookmarkEnd w:id="1"/>
    <w:p w14:paraId="3CF71771" w14:textId="77777777" w:rsidR="006975EB" w:rsidRPr="00580D29" w:rsidRDefault="006975EB" w:rsidP="00D1277B">
      <w:pPr>
        <w:pStyle w:val="Corpodetexto"/>
        <w:tabs>
          <w:tab w:val="left" w:pos="993"/>
        </w:tabs>
        <w:ind w:left="0" w:right="529" w:firstLine="0"/>
        <w:jc w:val="left"/>
        <w:rPr>
          <w:rFonts w:ascii="Arial" w:hAnsi="Arial" w:cs="Arial"/>
        </w:rPr>
      </w:pPr>
    </w:p>
    <w:p w14:paraId="6E4B1307" w14:textId="7F681EC0" w:rsidR="006975EB" w:rsidRPr="00580D29" w:rsidRDefault="00C327AC" w:rsidP="00EB3132">
      <w:pPr>
        <w:pStyle w:val="Ttulo1"/>
        <w:numPr>
          <w:ilvl w:val="0"/>
          <w:numId w:val="9"/>
        </w:numPr>
        <w:tabs>
          <w:tab w:val="left" w:pos="686"/>
          <w:tab w:val="left" w:pos="993"/>
        </w:tabs>
        <w:ind w:left="0" w:right="529" w:firstLine="0"/>
      </w:pPr>
      <w:r w:rsidRPr="00580D29">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BB71D"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tEkvb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DO</w:t>
      </w:r>
      <w:r w:rsidRPr="00580D29">
        <w:rPr>
          <w:spacing w:val="-4"/>
        </w:rPr>
        <w:t xml:space="preserve"> </w:t>
      </w:r>
      <w:r w:rsidRPr="00580D29">
        <w:t>OBJETO</w:t>
      </w:r>
    </w:p>
    <w:p w14:paraId="5125F099" w14:textId="0771DF4A" w:rsidR="006975EB" w:rsidRPr="004642AB" w:rsidRDefault="004C4893" w:rsidP="00D1277B">
      <w:pPr>
        <w:pStyle w:val="TpicoTR"/>
        <w:tabs>
          <w:tab w:val="left" w:pos="993"/>
        </w:tabs>
        <w:autoSpaceDE w:val="0"/>
        <w:autoSpaceDN w:val="0"/>
        <w:adjustRightInd w:val="0"/>
        <w:spacing w:after="0" w:line="240" w:lineRule="auto"/>
        <w:ind w:right="529"/>
        <w:jc w:val="both"/>
        <w:rPr>
          <w:rFonts w:cs="Arial"/>
          <w:b w:val="0"/>
          <w:sz w:val="22"/>
        </w:rPr>
      </w:pPr>
      <w:r w:rsidRPr="004642AB">
        <w:rPr>
          <w:rFonts w:cs="Arial"/>
          <w:sz w:val="22"/>
        </w:rPr>
        <w:t xml:space="preserve">A presente licitação tem como objeto </w:t>
      </w:r>
      <w:r w:rsidR="002D5EDD" w:rsidRPr="002D5EDD">
        <w:rPr>
          <w:rFonts w:cs="Arial"/>
          <w:b w:val="0"/>
          <w:bCs/>
        </w:rPr>
        <w:t xml:space="preserve">Contratação de empresa para </w:t>
      </w:r>
      <w:r w:rsidR="006E5BEB" w:rsidRPr="006E5BEB">
        <w:rPr>
          <w:rFonts w:cs="Arial"/>
          <w:b w:val="0"/>
          <w:bCs/>
          <w:sz w:val="22"/>
          <w:lang w:val="pt-PT"/>
        </w:rPr>
        <w:t xml:space="preserve">aquisição de 1(uma) maquina/equipamento tipo carreta prancha com no mínimo 2 eixos, largura de 3 metros, comprimento máximo de 15 metros e area livre minima de 11,30 metros, com rampas eletro hidraulicas em atendimento a </w:t>
      </w:r>
      <w:r w:rsidR="006E5BEB">
        <w:rPr>
          <w:rFonts w:cs="Arial"/>
          <w:b w:val="0"/>
          <w:bCs/>
          <w:sz w:val="22"/>
          <w:lang w:val="pt-PT"/>
        </w:rPr>
        <w:t>S</w:t>
      </w:r>
      <w:r w:rsidR="006E5BEB" w:rsidRPr="006E5BEB">
        <w:rPr>
          <w:rFonts w:cs="Arial"/>
          <w:b w:val="0"/>
          <w:bCs/>
          <w:sz w:val="22"/>
          <w:lang w:val="pt-PT"/>
        </w:rPr>
        <w:t xml:space="preserve">ecretaria de </w:t>
      </w:r>
      <w:r w:rsidR="006E5BEB">
        <w:rPr>
          <w:rFonts w:cs="Arial"/>
          <w:b w:val="0"/>
          <w:bCs/>
          <w:sz w:val="22"/>
          <w:lang w:val="pt-PT"/>
        </w:rPr>
        <w:t>O</w:t>
      </w:r>
      <w:r w:rsidR="006E5BEB" w:rsidRPr="006E5BEB">
        <w:rPr>
          <w:rFonts w:cs="Arial"/>
          <w:b w:val="0"/>
          <w:bCs/>
          <w:sz w:val="22"/>
          <w:lang w:val="pt-PT"/>
        </w:rPr>
        <w:t xml:space="preserve">bras do </w:t>
      </w:r>
      <w:r w:rsidR="006E5BEB">
        <w:rPr>
          <w:rFonts w:cs="Arial"/>
          <w:b w:val="0"/>
          <w:bCs/>
          <w:sz w:val="22"/>
          <w:lang w:val="pt-PT"/>
        </w:rPr>
        <w:t>M</w:t>
      </w:r>
      <w:r w:rsidR="006E5BEB" w:rsidRPr="006E5BEB">
        <w:rPr>
          <w:rFonts w:cs="Arial"/>
          <w:b w:val="0"/>
          <w:bCs/>
          <w:sz w:val="22"/>
          <w:lang w:val="pt-PT"/>
        </w:rPr>
        <w:t xml:space="preserve">unicípio de </w:t>
      </w:r>
      <w:r w:rsidR="006E5BEB">
        <w:rPr>
          <w:rFonts w:cs="Arial"/>
          <w:b w:val="0"/>
          <w:bCs/>
          <w:sz w:val="22"/>
          <w:lang w:val="pt-PT"/>
        </w:rPr>
        <w:t>D</w:t>
      </w:r>
      <w:r w:rsidR="006E5BEB" w:rsidRPr="006E5BEB">
        <w:rPr>
          <w:rFonts w:cs="Arial"/>
          <w:b w:val="0"/>
          <w:bCs/>
          <w:sz w:val="22"/>
          <w:lang w:val="pt-PT"/>
        </w:rPr>
        <w:t>ouradina/ms</w:t>
      </w:r>
      <w:r w:rsidR="006E5BEB">
        <w:rPr>
          <w:rFonts w:cs="Arial"/>
          <w:b w:val="0"/>
          <w:bCs/>
          <w:sz w:val="22"/>
          <w:lang w:val="pt-PT"/>
        </w:rPr>
        <w:t>.</w:t>
      </w:r>
    </w:p>
    <w:p w14:paraId="378BFD91" w14:textId="77777777" w:rsidR="006975EB" w:rsidRPr="00580D29" w:rsidRDefault="006975EB" w:rsidP="00D1277B">
      <w:pPr>
        <w:pStyle w:val="Corpodetexto"/>
        <w:tabs>
          <w:tab w:val="left" w:pos="993"/>
        </w:tabs>
        <w:ind w:left="0" w:right="529" w:firstLine="0"/>
        <w:jc w:val="left"/>
        <w:rPr>
          <w:rFonts w:ascii="Arial" w:hAnsi="Arial" w:cs="Arial"/>
          <w:sz w:val="19"/>
          <w:highlight w:val="yellow"/>
        </w:rPr>
      </w:pPr>
    </w:p>
    <w:p w14:paraId="108B714E" w14:textId="17B07635" w:rsidR="006975EB" w:rsidRPr="00580D29" w:rsidRDefault="00C327AC" w:rsidP="00EB3132">
      <w:pPr>
        <w:pStyle w:val="Ttulo1"/>
        <w:numPr>
          <w:ilvl w:val="0"/>
          <w:numId w:val="9"/>
        </w:numPr>
        <w:tabs>
          <w:tab w:val="left" w:pos="686"/>
          <w:tab w:val="left" w:pos="993"/>
        </w:tabs>
        <w:ind w:left="0" w:right="529" w:firstLine="0"/>
      </w:pPr>
      <w:r w:rsidRPr="00580D29">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85A1E"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QXjBVg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580D29">
        <w:t>DAS</w:t>
      </w:r>
      <w:r w:rsidRPr="00580D29">
        <w:rPr>
          <w:spacing w:val="-5"/>
        </w:rPr>
        <w:t xml:space="preserve"> </w:t>
      </w:r>
      <w:r w:rsidRPr="00580D29">
        <w:t>DISPOSIÇÕES</w:t>
      </w:r>
      <w:r w:rsidRPr="00580D29">
        <w:rPr>
          <w:spacing w:val="-5"/>
        </w:rPr>
        <w:t xml:space="preserve"> </w:t>
      </w:r>
      <w:r w:rsidRPr="00580D29">
        <w:t>PRELIMINARES:</w:t>
      </w:r>
    </w:p>
    <w:p w14:paraId="508677B4" w14:textId="62955CCB"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Esta licitação será realizada com as condições estabelecidas neste Edital, e será</w:t>
      </w:r>
      <w:r w:rsidRPr="00580D29">
        <w:rPr>
          <w:rFonts w:ascii="Arial" w:hAnsi="Arial" w:cs="Arial"/>
          <w:spacing w:val="1"/>
        </w:rPr>
        <w:t xml:space="preserve"> </w:t>
      </w:r>
      <w:r w:rsidRPr="00580D29">
        <w:rPr>
          <w:rFonts w:ascii="Arial" w:hAnsi="Arial" w:cs="Arial"/>
        </w:rPr>
        <w:t xml:space="preserve">regida pela Lei Federal </w:t>
      </w:r>
      <w:r w:rsidR="00DF45DF" w:rsidRPr="00580D29">
        <w:rPr>
          <w:rFonts w:ascii="Arial" w:hAnsi="Arial" w:cs="Arial"/>
        </w:rPr>
        <w:t>n.º</w:t>
      </w:r>
      <w:r w:rsidRPr="00580D29">
        <w:rPr>
          <w:rFonts w:ascii="Arial" w:hAnsi="Arial" w:cs="Arial"/>
        </w:rPr>
        <w:t xml:space="preserve"> 14.133/2021 e demais</w:t>
      </w:r>
      <w:r w:rsidRPr="00580D29">
        <w:rPr>
          <w:rFonts w:ascii="Arial" w:hAnsi="Arial" w:cs="Arial"/>
          <w:spacing w:val="1"/>
        </w:rPr>
        <w:t xml:space="preserve"> </w:t>
      </w:r>
      <w:r w:rsidRPr="00580D29">
        <w:rPr>
          <w:rFonts w:ascii="Arial" w:hAnsi="Arial" w:cs="Arial"/>
        </w:rPr>
        <w:t>legislações</w:t>
      </w:r>
      <w:r w:rsidRPr="00580D29">
        <w:rPr>
          <w:rFonts w:ascii="Arial" w:hAnsi="Arial" w:cs="Arial"/>
          <w:spacing w:val="-1"/>
        </w:rPr>
        <w:t xml:space="preserve"> </w:t>
      </w:r>
      <w:r w:rsidRPr="00580D29">
        <w:rPr>
          <w:rFonts w:ascii="Arial" w:hAnsi="Arial" w:cs="Arial"/>
        </w:rPr>
        <w:t>pertinentes</w:t>
      </w:r>
      <w:r w:rsidRPr="00580D29">
        <w:rPr>
          <w:rFonts w:ascii="Arial" w:hAnsi="Arial" w:cs="Arial"/>
          <w:spacing w:val="-2"/>
        </w:rPr>
        <w:t xml:space="preserve"> </w:t>
      </w:r>
      <w:r w:rsidRPr="00580D29">
        <w:rPr>
          <w:rFonts w:ascii="Arial" w:hAnsi="Arial" w:cs="Arial"/>
        </w:rPr>
        <w:t>ao objeto.</w:t>
      </w:r>
    </w:p>
    <w:p w14:paraId="020E3387" w14:textId="77777777" w:rsidR="00CD014C" w:rsidRPr="00580D29" w:rsidRDefault="00CD014C" w:rsidP="00D1277B">
      <w:pPr>
        <w:pStyle w:val="PargrafodaLista"/>
        <w:tabs>
          <w:tab w:val="left" w:pos="993"/>
          <w:tab w:val="left" w:pos="1110"/>
        </w:tabs>
        <w:ind w:left="0" w:right="529" w:firstLine="0"/>
        <w:rPr>
          <w:rFonts w:ascii="Arial" w:hAnsi="Arial" w:cs="Arial"/>
        </w:rPr>
      </w:pPr>
    </w:p>
    <w:p w14:paraId="5BCCC251" w14:textId="48745A96" w:rsidR="006975EB" w:rsidRPr="0050541B" w:rsidRDefault="007958ED" w:rsidP="00EB3132">
      <w:pPr>
        <w:pStyle w:val="PargrafodaLista"/>
        <w:numPr>
          <w:ilvl w:val="1"/>
          <w:numId w:val="9"/>
        </w:numPr>
        <w:tabs>
          <w:tab w:val="left" w:pos="993"/>
          <w:tab w:val="left" w:pos="1110"/>
        </w:tabs>
        <w:ind w:left="0" w:right="529" w:firstLine="0"/>
        <w:jc w:val="left"/>
        <w:rPr>
          <w:rFonts w:ascii="Arial" w:hAnsi="Arial" w:cs="Arial"/>
        </w:rPr>
      </w:pPr>
      <w:r w:rsidRPr="0050541B">
        <w:rPr>
          <w:rFonts w:ascii="Arial" w:hAnsi="Arial" w:cs="Arial"/>
        </w:rPr>
        <w:t>O pregoeiro</w:t>
      </w:r>
      <w:r w:rsidR="004C4893" w:rsidRPr="0050541B">
        <w:rPr>
          <w:rFonts w:ascii="Arial" w:hAnsi="Arial" w:cs="Arial"/>
        </w:rPr>
        <w:t xml:space="preserve"> e equipe que conduzirá esse certame foi nomeada pelo Decreto </w:t>
      </w:r>
      <w:r w:rsidR="00DF45DF" w:rsidRPr="0050541B">
        <w:rPr>
          <w:rFonts w:ascii="Arial" w:hAnsi="Arial" w:cs="Arial"/>
        </w:rPr>
        <w:t>n.º</w:t>
      </w:r>
      <w:r w:rsidR="004C4893" w:rsidRPr="0050541B">
        <w:rPr>
          <w:rFonts w:ascii="Arial" w:hAnsi="Arial" w:cs="Arial"/>
          <w:spacing w:val="1"/>
        </w:rPr>
        <w:t xml:space="preserve"> </w:t>
      </w:r>
      <w:r w:rsidR="0050541B" w:rsidRPr="0050541B">
        <w:rPr>
          <w:rFonts w:ascii="Arial" w:hAnsi="Arial" w:cs="Arial"/>
        </w:rPr>
        <w:t>54</w:t>
      </w:r>
      <w:r w:rsidR="00BF59FE" w:rsidRPr="0050541B">
        <w:rPr>
          <w:rFonts w:ascii="Arial" w:hAnsi="Arial" w:cs="Arial"/>
        </w:rPr>
        <w:t>/202</w:t>
      </w:r>
      <w:r w:rsidR="0050541B" w:rsidRPr="0050541B">
        <w:rPr>
          <w:rFonts w:ascii="Arial" w:hAnsi="Arial" w:cs="Arial"/>
        </w:rPr>
        <w:t>5</w:t>
      </w:r>
      <w:r w:rsidR="004C4893" w:rsidRPr="0050541B">
        <w:rPr>
          <w:rFonts w:ascii="Arial" w:hAnsi="Arial" w:cs="Arial"/>
          <w:spacing w:val="-1"/>
        </w:rPr>
        <w:t xml:space="preserve"> </w:t>
      </w:r>
      <w:r w:rsidR="004C4893" w:rsidRPr="0050541B">
        <w:rPr>
          <w:rFonts w:ascii="Arial" w:hAnsi="Arial" w:cs="Arial"/>
        </w:rPr>
        <w:t>de</w:t>
      </w:r>
      <w:r w:rsidR="004C4893" w:rsidRPr="0050541B">
        <w:rPr>
          <w:rFonts w:ascii="Arial" w:hAnsi="Arial" w:cs="Arial"/>
          <w:spacing w:val="-2"/>
        </w:rPr>
        <w:t xml:space="preserve"> </w:t>
      </w:r>
      <w:r w:rsidR="0050541B" w:rsidRPr="0050541B">
        <w:rPr>
          <w:rFonts w:ascii="Arial" w:hAnsi="Arial" w:cs="Arial"/>
        </w:rPr>
        <w:t>09</w:t>
      </w:r>
      <w:r w:rsidR="004C4893" w:rsidRPr="0050541B">
        <w:rPr>
          <w:rFonts w:ascii="Arial" w:hAnsi="Arial" w:cs="Arial"/>
        </w:rPr>
        <w:t xml:space="preserve"> de</w:t>
      </w:r>
      <w:r w:rsidR="004C4893" w:rsidRPr="0050541B">
        <w:rPr>
          <w:rFonts w:ascii="Arial" w:hAnsi="Arial" w:cs="Arial"/>
          <w:spacing w:val="-2"/>
        </w:rPr>
        <w:t xml:space="preserve"> </w:t>
      </w:r>
      <w:r w:rsidR="00BF59FE" w:rsidRPr="0050541B">
        <w:rPr>
          <w:rFonts w:ascii="Arial" w:hAnsi="Arial" w:cs="Arial"/>
          <w:spacing w:val="-2"/>
        </w:rPr>
        <w:t>janeiro</w:t>
      </w:r>
      <w:r w:rsidR="00F32C65" w:rsidRPr="0050541B">
        <w:rPr>
          <w:rFonts w:ascii="Arial" w:hAnsi="Arial" w:cs="Arial"/>
        </w:rPr>
        <w:t xml:space="preserve"> de </w:t>
      </w:r>
      <w:r w:rsidR="00F45BAE" w:rsidRPr="0050541B">
        <w:rPr>
          <w:rFonts w:ascii="Arial" w:hAnsi="Arial" w:cs="Arial"/>
        </w:rPr>
        <w:t>202</w:t>
      </w:r>
      <w:r w:rsidR="0076541E" w:rsidRPr="0050541B">
        <w:rPr>
          <w:rFonts w:ascii="Arial" w:hAnsi="Arial" w:cs="Arial"/>
        </w:rPr>
        <w:t>5</w:t>
      </w:r>
      <w:r w:rsidR="00AC5E80" w:rsidRPr="0050541B">
        <w:rPr>
          <w:rFonts w:ascii="Arial" w:hAnsi="Arial" w:cs="Arial"/>
        </w:rPr>
        <w:t xml:space="preserve"> </w:t>
      </w:r>
    </w:p>
    <w:p w14:paraId="49073FDE" w14:textId="77777777" w:rsidR="006975EB" w:rsidRPr="0050541B" w:rsidRDefault="006975EB" w:rsidP="00D1277B">
      <w:pPr>
        <w:pStyle w:val="Corpodetexto"/>
        <w:tabs>
          <w:tab w:val="left" w:pos="993"/>
        </w:tabs>
        <w:ind w:left="0" w:right="529" w:firstLine="0"/>
        <w:jc w:val="left"/>
        <w:rPr>
          <w:rFonts w:ascii="Arial" w:hAnsi="Arial" w:cs="Arial"/>
        </w:rPr>
      </w:pPr>
    </w:p>
    <w:p w14:paraId="0A6BE66D" w14:textId="77777777" w:rsidR="004F5986" w:rsidRPr="0050541B" w:rsidRDefault="004F5986" w:rsidP="00D1277B">
      <w:pPr>
        <w:pStyle w:val="Corpodetexto"/>
        <w:tabs>
          <w:tab w:val="left" w:pos="993"/>
        </w:tabs>
        <w:ind w:left="0" w:right="529" w:firstLine="0"/>
        <w:jc w:val="left"/>
        <w:rPr>
          <w:rFonts w:ascii="Arial" w:hAnsi="Arial" w:cs="Arial"/>
        </w:rPr>
      </w:pPr>
    </w:p>
    <w:p w14:paraId="337ABC77" w14:textId="1A0B4C27" w:rsidR="004F5986" w:rsidRPr="0050541B" w:rsidRDefault="004F5986" w:rsidP="00D1277B">
      <w:pPr>
        <w:pStyle w:val="Corpodetexto"/>
        <w:tabs>
          <w:tab w:val="left" w:pos="993"/>
        </w:tabs>
        <w:ind w:left="0" w:right="529" w:firstLine="0"/>
        <w:jc w:val="left"/>
        <w:rPr>
          <w:rFonts w:ascii="Arial" w:hAnsi="Arial" w:cs="Arial"/>
          <w:b/>
          <w:bCs/>
        </w:rPr>
      </w:pPr>
      <w:r w:rsidRPr="0050541B">
        <w:rPr>
          <w:rFonts w:ascii="Arial" w:hAnsi="Arial" w:cs="Arial"/>
          <w:b/>
          <w:bCs/>
        </w:rPr>
        <w:t>JUSTIFICATIVA PARA UTILIZAÇÃO DE PREGÃO PRESENCIAL:</w:t>
      </w:r>
    </w:p>
    <w:p w14:paraId="0EE3F2D5" w14:textId="77777777" w:rsidR="004F5986" w:rsidRPr="0050541B" w:rsidRDefault="004F5986" w:rsidP="00D1277B">
      <w:pPr>
        <w:pStyle w:val="Corpodetexto"/>
        <w:tabs>
          <w:tab w:val="left" w:pos="993"/>
        </w:tabs>
        <w:ind w:left="0" w:right="529" w:firstLine="0"/>
        <w:jc w:val="left"/>
        <w:rPr>
          <w:rFonts w:ascii="Arial" w:hAnsi="Arial" w:cs="Arial"/>
        </w:rPr>
      </w:pPr>
    </w:p>
    <w:p w14:paraId="185040B1"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A Administração Pública, para contratar com terceiros, tem como prerrogativa a licitação pública, procedimento de cunho obrigatório, determinado no artigo 37, inciso XXI, da Constituição Federal de 1988, regulamentado pela Lei Federal nº. 14.133/21. </w:t>
      </w:r>
    </w:p>
    <w:p w14:paraId="59CE83F7"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62A98760"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Dentre as modalidades de licitação, entendemos que ao caso em comento, a mais indicada é o pregão. </w:t>
      </w:r>
    </w:p>
    <w:p w14:paraId="1CBB5641"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59E8B010"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Nos termos da Lei Federal nº 14.133/21, em seu artigo 17, § 2º da citada Lei, prevê que: </w:t>
      </w:r>
      <w:r w:rsidRPr="00563103">
        <w:rPr>
          <w:rFonts w:ascii="Arial" w:hAnsi="Arial" w:cs="Arial"/>
          <w:b/>
          <w:bCs/>
          <w:i/>
          <w:iCs/>
          <w:color w:val="000000" w:themeColor="text1"/>
          <w:sz w:val="23"/>
          <w:szCs w:val="23"/>
        </w:rPr>
        <w:t>“As licitações serão realizadas preferencialmente sob a forma eletrônica, admitida a utilização da forma presencial, desde que motivada, devendo a sessão pública ser registrada em ata e gravada em áudio e vídeo”</w:t>
      </w:r>
      <w:r w:rsidRPr="00563103">
        <w:rPr>
          <w:rFonts w:ascii="Arial" w:hAnsi="Arial" w:cs="Arial"/>
          <w:color w:val="000000" w:themeColor="text1"/>
          <w:sz w:val="23"/>
          <w:szCs w:val="23"/>
        </w:rPr>
        <w:t xml:space="preserve">. </w:t>
      </w:r>
    </w:p>
    <w:p w14:paraId="4EB73558" w14:textId="77777777" w:rsidR="004F5986" w:rsidRPr="00563103" w:rsidRDefault="004F5986" w:rsidP="00D1277B">
      <w:pPr>
        <w:pStyle w:val="TableContents"/>
        <w:tabs>
          <w:tab w:val="left" w:pos="993"/>
        </w:tabs>
        <w:ind w:right="529"/>
        <w:jc w:val="both"/>
        <w:textAlignment w:val="auto"/>
        <w:rPr>
          <w:rFonts w:ascii="Arial" w:hAnsi="Arial" w:cs="Arial"/>
          <w:b/>
          <w:bCs/>
          <w:color w:val="000000" w:themeColor="text1"/>
          <w:sz w:val="23"/>
          <w:szCs w:val="23"/>
        </w:rPr>
      </w:pPr>
    </w:p>
    <w:p w14:paraId="65866182"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O Pregão é uma modalidade de licitação que objetiva incrementar a competitividade e a agilidade nas contratações públicas. Propicia, conforme concreta redução das rotinas de compra e bons resultados no que tange à economicidade.</w:t>
      </w:r>
    </w:p>
    <w:p w14:paraId="6F57B1AF"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p>
    <w:p w14:paraId="12487146"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lastRenderedPageBreak/>
        <w:t xml:space="preserve">Embora o Pregão Eletrônico seja a modalidade de licitação preferencial, entendemos que no presente feito o que melhor se aplica é a </w:t>
      </w:r>
      <w:r w:rsidRPr="00563103">
        <w:rPr>
          <w:rFonts w:ascii="Arial" w:hAnsi="Arial" w:cs="Arial"/>
          <w:color w:val="000000" w:themeColor="text1"/>
          <w:sz w:val="23"/>
          <w:szCs w:val="23"/>
          <w:u w:val="single"/>
        </w:rPr>
        <w:t>modalidade presencial</w:t>
      </w:r>
      <w:r w:rsidRPr="00563103">
        <w:rPr>
          <w:rFonts w:ascii="Arial" w:hAnsi="Arial" w:cs="Arial"/>
          <w:color w:val="000000" w:themeColor="text1"/>
          <w:sz w:val="23"/>
          <w:szCs w:val="23"/>
        </w:rPr>
        <w:t xml:space="preserve">, por diversas razões, dentre elas: </w:t>
      </w:r>
    </w:p>
    <w:p w14:paraId="002E5716"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0CCF9381"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I – O pregão presencial permite inibir a apresentação de propostas insustentáveis que atrasariam os procedimentos da modalidade eletrônica e aumentariam seus custos, assim como a possibilidade de esclarecimentos imediatos durante o pregão presencial e facilidade na negociação de preços, verificação das condições de habilitação e execução da proposta. </w:t>
      </w:r>
    </w:p>
    <w:p w14:paraId="125A6B4C"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31D303A4"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 - A opção pela modalidade presencial, não produz alteração no resultado final do certame, pelo contrário, permite maior redução de preços em vista da interação do agente de contração com os licitantes. </w:t>
      </w:r>
    </w:p>
    <w:p w14:paraId="073F6849"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26906F1B" w14:textId="77777777" w:rsidR="004F5986" w:rsidRPr="00563103" w:rsidRDefault="004F5986" w:rsidP="00D1277B">
      <w:pPr>
        <w:pStyle w:val="TableContents"/>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III - Possibilidade de realização de diligências com intuito de esclarecer ou complementar o procedimento licitatório durante a sessão pública; </w:t>
      </w:r>
    </w:p>
    <w:p w14:paraId="0E0331F2" w14:textId="77777777" w:rsidR="004F5986" w:rsidRPr="00563103" w:rsidRDefault="004F5986" w:rsidP="00D1277B">
      <w:pPr>
        <w:pStyle w:val="TableContents"/>
        <w:tabs>
          <w:tab w:val="left" w:pos="993"/>
        </w:tabs>
        <w:ind w:right="529"/>
        <w:jc w:val="both"/>
        <w:rPr>
          <w:rFonts w:ascii="Arial" w:hAnsi="Arial" w:cs="Arial"/>
          <w:color w:val="000000" w:themeColor="text1"/>
          <w:sz w:val="23"/>
          <w:szCs w:val="23"/>
        </w:rPr>
      </w:pPr>
    </w:p>
    <w:p w14:paraId="2B9FC58E" w14:textId="77777777" w:rsidR="004F5986" w:rsidRPr="00563103" w:rsidRDefault="004F5986" w:rsidP="00D1277B">
      <w:pPr>
        <w:pStyle w:val="TableContents"/>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IV - Verificação imediata das condições de habilitação da empresa, de execução da proposta, de manifestações recursais, gerando celeridade aos procedimentos;</w:t>
      </w:r>
    </w:p>
    <w:p w14:paraId="2B6A8FFF"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3222FCB2"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opção pela modalidade presencial tem por base legal o disposto no artigo 176, inciso II, da lei Federal nº 14133/2021 e se justifica pela necessidade da contratação dos serviços pela municipalidade, observando que se trata de objeto imprescindível e essencial para a manutenção e busca da excelência do serviço público prestado aos munícipes, conforme as especificações do Temo de Referência.</w:t>
      </w:r>
    </w:p>
    <w:p w14:paraId="03450CB3"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p>
    <w:p w14:paraId="0B04EA90"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O principal aspecto a ser observado no que se refere à opção pela modalidade de pregão presencial é a possibilidade de se imprimir maior celeridade à contratação, sem prejuízo à competitividade. </w:t>
      </w:r>
    </w:p>
    <w:p w14:paraId="56A742A2"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69B42F66"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r w:rsidRPr="00563103">
        <w:rPr>
          <w:rFonts w:ascii="Arial" w:hAnsi="Arial" w:cs="Arial"/>
          <w:color w:val="000000" w:themeColor="text1"/>
          <w:sz w:val="23"/>
          <w:szCs w:val="23"/>
        </w:rPr>
        <w:t xml:space="preserve">No mais, por se tratar de objeto comum, a própria lei determina que para tais casos, aplica-se o pregão, tendo optado pela sua forma Presencial, o que, reitere-se, indubitavelmente, é permitido pela legislação vigente, haja vista que a Lei predita apenas preferência pela forma Eletrônica, e não sua obrigatoriedade, e sendo que o Pregão Presencial, além de mais prático, fácil, simples, direto e acessível, atinge o seu fim, e fim único de toda licitação, qual seja garantir a observância do princípio constitucional da isonomia, permitindo a participação de quaisquer interessados que atendam aos requisitos exigidos, e a selecionar a proposta mais vantajosa para a Administração, mediante sessão pública, por meio de propostas de preços escritas e lances verbais, além de ser eminentemente público e aberto, não resultando, desta forma, em qualquer prejuízo para a Administração, eis porque se justifica a inviabilidade da utilização do pregão na forma eletrônica, optando-se, como aqui se faz, pela utilização do Pregão Presencial. </w:t>
      </w:r>
    </w:p>
    <w:p w14:paraId="408B3A3D" w14:textId="77777777" w:rsidR="004F5986" w:rsidRPr="00563103" w:rsidRDefault="004F5986" w:rsidP="00D1277B">
      <w:pPr>
        <w:pStyle w:val="Default"/>
        <w:tabs>
          <w:tab w:val="left" w:pos="993"/>
        </w:tabs>
        <w:ind w:right="529"/>
        <w:jc w:val="both"/>
        <w:rPr>
          <w:rFonts w:ascii="Arial" w:hAnsi="Arial" w:cs="Arial"/>
          <w:color w:val="000000" w:themeColor="text1"/>
          <w:sz w:val="23"/>
          <w:szCs w:val="23"/>
        </w:rPr>
      </w:pPr>
    </w:p>
    <w:p w14:paraId="38461C5D"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A sessão pública será gravada em áudio e vídeo em atendimento ao disposto no artigo 17 § 2º da Lei Federal nº 14.133/2021.</w:t>
      </w:r>
    </w:p>
    <w:p w14:paraId="74BAEC55"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p>
    <w:p w14:paraId="42095CD5"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a autorização legal, contida no art. 176, inciso II, da Lei nº 14.133/2021, que preceitua que os municípios com até 20.000 habitantes, possuem o prazo de seis anos para realizar as licitações obrigatoriamente sob a forma eletrônica, o município de </w:t>
      </w:r>
      <w:proofErr w:type="spellStart"/>
      <w:r w:rsidRPr="00563103">
        <w:rPr>
          <w:rFonts w:ascii="Arial" w:hAnsi="Arial" w:cs="Arial"/>
          <w:color w:val="000000" w:themeColor="text1"/>
          <w:sz w:val="23"/>
          <w:szCs w:val="23"/>
        </w:rPr>
        <w:t>Douradinas</w:t>
      </w:r>
      <w:proofErr w:type="spellEnd"/>
      <w:r w:rsidRPr="00563103">
        <w:rPr>
          <w:rFonts w:ascii="Arial" w:hAnsi="Arial" w:cs="Arial"/>
          <w:color w:val="000000" w:themeColor="text1"/>
          <w:sz w:val="23"/>
          <w:szCs w:val="23"/>
        </w:rPr>
        <w:t xml:space="preserve">/MS, irá realizar o Pregão na forma presencial. </w:t>
      </w:r>
    </w:p>
    <w:p w14:paraId="7C3B3D34"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p>
    <w:p w14:paraId="07A7EE54"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r w:rsidRPr="00563103">
        <w:rPr>
          <w:rFonts w:ascii="Arial" w:hAnsi="Arial" w:cs="Arial"/>
          <w:color w:val="000000" w:themeColor="text1"/>
          <w:sz w:val="23"/>
          <w:szCs w:val="23"/>
        </w:rPr>
        <w:t xml:space="preserve">Conforme o último levantamento populacional oficial, realizado pelo Instituto </w:t>
      </w:r>
      <w:r w:rsidRPr="00563103">
        <w:rPr>
          <w:rFonts w:ascii="Arial" w:hAnsi="Arial" w:cs="Arial"/>
          <w:color w:val="000000" w:themeColor="text1"/>
          <w:sz w:val="23"/>
          <w:szCs w:val="23"/>
        </w:rPr>
        <w:lastRenderedPageBreak/>
        <w:t>Brasileiro de Geografia e Estatística – IBGE</w:t>
      </w:r>
      <w:r w:rsidRPr="00563103">
        <w:rPr>
          <w:rStyle w:val="Refdenotaderodap"/>
          <w:rFonts w:ascii="Arial" w:hAnsi="Arial" w:cs="Arial"/>
          <w:color w:val="000000" w:themeColor="text1"/>
          <w:sz w:val="23"/>
          <w:szCs w:val="23"/>
        </w:rPr>
        <w:footnoteReference w:id="1"/>
      </w:r>
      <w:r w:rsidRPr="00563103">
        <w:rPr>
          <w:rFonts w:ascii="Arial" w:hAnsi="Arial" w:cs="Arial"/>
          <w:color w:val="000000" w:themeColor="text1"/>
          <w:sz w:val="23"/>
          <w:szCs w:val="23"/>
        </w:rPr>
        <w:t>, o município de Douradina/MS conta com uma população estimada de 5.578 (cinco mil, quinhentos e setenta e oito) habitantes, enquadrando-se, portanto, na exceção trazida pelo art. 176, inciso II, da Lei nº 14.133/2021.</w:t>
      </w:r>
    </w:p>
    <w:p w14:paraId="506EB87F"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rPr>
      </w:pPr>
    </w:p>
    <w:p w14:paraId="42A8D1E1"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shd w:val="clear" w:color="auto" w:fill="FFFFFF"/>
        </w:rPr>
      </w:pPr>
      <w:r w:rsidRPr="00563103">
        <w:rPr>
          <w:rFonts w:ascii="Arial" w:hAnsi="Arial" w:cs="Arial"/>
          <w:color w:val="000000" w:themeColor="text1"/>
          <w:sz w:val="23"/>
          <w:szCs w:val="23"/>
          <w:shd w:val="clear" w:color="auto" w:fill="FFFFFF"/>
        </w:rPr>
        <w:t>Repisa-se, que a opção pela forma presencial não produz alteração no resultado final do certame, não acarretando qualquer prejuízo à competitividade.</w:t>
      </w:r>
    </w:p>
    <w:p w14:paraId="6188743C" w14:textId="77777777" w:rsidR="004F5986" w:rsidRPr="00563103" w:rsidRDefault="004F5986" w:rsidP="00D1277B">
      <w:pPr>
        <w:pStyle w:val="TableContents"/>
        <w:tabs>
          <w:tab w:val="left" w:pos="993"/>
        </w:tabs>
        <w:ind w:right="529"/>
        <w:jc w:val="both"/>
        <w:textAlignment w:val="auto"/>
        <w:rPr>
          <w:rFonts w:ascii="Arial" w:hAnsi="Arial" w:cs="Arial"/>
          <w:color w:val="000000" w:themeColor="text1"/>
          <w:sz w:val="23"/>
          <w:szCs w:val="23"/>
          <w:shd w:val="clear" w:color="auto" w:fill="FFFFFF"/>
        </w:rPr>
      </w:pPr>
    </w:p>
    <w:p w14:paraId="4AE01749" w14:textId="77777777" w:rsidR="004F5986" w:rsidRPr="00563103" w:rsidRDefault="004F5986" w:rsidP="00D1277B">
      <w:pPr>
        <w:pStyle w:val="TableContents"/>
        <w:tabs>
          <w:tab w:val="left" w:pos="993"/>
        </w:tabs>
        <w:ind w:right="529"/>
        <w:jc w:val="both"/>
        <w:textAlignment w:val="auto"/>
        <w:rPr>
          <w:rFonts w:ascii="Arial" w:hAnsi="Arial" w:cs="Arial"/>
          <w:b/>
          <w:bCs/>
          <w:color w:val="000000" w:themeColor="text1"/>
          <w:sz w:val="23"/>
          <w:szCs w:val="23"/>
        </w:rPr>
      </w:pPr>
      <w:r w:rsidRPr="00563103">
        <w:rPr>
          <w:rFonts w:ascii="Arial" w:hAnsi="Arial" w:cs="Arial"/>
          <w:color w:val="000000" w:themeColor="text1"/>
          <w:sz w:val="23"/>
          <w:szCs w:val="23"/>
        </w:rPr>
        <w:t>Para contratação do objeto pretendido os eventuais interessados deverão comprovar que atuam em ramo de atividade compatível com o objeto da licitação, bem como apresentar os documentos que serão exigidos para fins de habilitação, inclusive técnica.</w:t>
      </w:r>
    </w:p>
    <w:p w14:paraId="11EA1E2B" w14:textId="77777777" w:rsidR="004F5986" w:rsidRPr="00563103" w:rsidRDefault="004F5986" w:rsidP="00D1277B">
      <w:pPr>
        <w:pStyle w:val="TableContents"/>
        <w:tabs>
          <w:tab w:val="left" w:pos="993"/>
        </w:tabs>
        <w:ind w:right="529"/>
        <w:jc w:val="both"/>
        <w:textAlignment w:val="auto"/>
        <w:rPr>
          <w:rFonts w:ascii="Arial" w:hAnsi="Arial" w:cs="Arial"/>
          <w:b/>
          <w:bCs/>
          <w:color w:val="000000" w:themeColor="text1"/>
          <w:sz w:val="23"/>
          <w:szCs w:val="23"/>
        </w:rPr>
      </w:pPr>
    </w:p>
    <w:p w14:paraId="5D941882" w14:textId="5A838528" w:rsidR="004F5986" w:rsidRPr="004F5986" w:rsidRDefault="004F5986" w:rsidP="00D1277B">
      <w:pPr>
        <w:pStyle w:val="TableContents"/>
        <w:tabs>
          <w:tab w:val="left" w:pos="993"/>
        </w:tabs>
        <w:ind w:right="529"/>
        <w:jc w:val="both"/>
        <w:rPr>
          <w:rFonts w:ascii="Arial" w:hAnsi="Arial" w:cs="Arial"/>
          <w:color w:val="000000" w:themeColor="text1"/>
          <w:sz w:val="23"/>
          <w:szCs w:val="23"/>
          <w:u w:val="single"/>
        </w:rPr>
      </w:pPr>
      <w:r w:rsidRPr="004F5986">
        <w:rPr>
          <w:rFonts w:ascii="Arial" w:hAnsi="Arial" w:cs="Arial"/>
          <w:color w:val="000000" w:themeColor="text1"/>
          <w:sz w:val="23"/>
          <w:szCs w:val="23"/>
          <w:u w:val="single"/>
        </w:rPr>
        <w:t>Por todo exposto, justifica-se, a realização de Pregão Presencial.</w:t>
      </w:r>
    </w:p>
    <w:p w14:paraId="22858AB7" w14:textId="77777777" w:rsidR="004F5986" w:rsidRPr="00580D29" w:rsidRDefault="004F5986" w:rsidP="00D1277B">
      <w:pPr>
        <w:pStyle w:val="Corpodetexto"/>
        <w:tabs>
          <w:tab w:val="left" w:pos="993"/>
        </w:tabs>
        <w:ind w:left="0" w:right="529" w:firstLine="0"/>
        <w:jc w:val="left"/>
        <w:rPr>
          <w:rFonts w:ascii="Arial" w:hAnsi="Arial" w:cs="Arial"/>
          <w:sz w:val="13"/>
        </w:rPr>
      </w:pPr>
    </w:p>
    <w:p w14:paraId="03881599" w14:textId="6D6A9400"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Os</w:t>
      </w:r>
      <w:r w:rsidRPr="00580D29">
        <w:rPr>
          <w:rFonts w:ascii="Arial" w:hAnsi="Arial" w:cs="Arial"/>
          <w:spacing w:val="1"/>
        </w:rPr>
        <w:t xml:space="preserve"> </w:t>
      </w:r>
      <w:r w:rsidRPr="00580D29">
        <w:rPr>
          <w:rFonts w:ascii="Arial" w:hAnsi="Arial" w:cs="Arial"/>
        </w:rPr>
        <w:t>envelopes</w:t>
      </w:r>
      <w:r w:rsidRPr="00580D29">
        <w:rPr>
          <w:rFonts w:ascii="Arial" w:hAnsi="Arial" w:cs="Arial"/>
          <w:spacing w:val="1"/>
        </w:rPr>
        <w:t xml:space="preserve"> </w:t>
      </w:r>
      <w:r w:rsidRPr="00580D29">
        <w:rPr>
          <w:rFonts w:ascii="Arial" w:hAnsi="Arial" w:cs="Arial"/>
        </w:rPr>
        <w:t>de proposta</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documentação</w:t>
      </w:r>
      <w:r w:rsidRPr="00580D29">
        <w:rPr>
          <w:rFonts w:ascii="Arial" w:hAnsi="Arial" w:cs="Arial"/>
          <w:spacing w:val="1"/>
        </w:rPr>
        <w:t xml:space="preserve"> </w:t>
      </w:r>
      <w:r w:rsidR="004F5986">
        <w:rPr>
          <w:rFonts w:ascii="Arial" w:hAnsi="Arial" w:cs="Arial"/>
          <w:spacing w:val="1"/>
        </w:rPr>
        <w:t xml:space="preserve">de habilitação </w:t>
      </w:r>
      <w:r w:rsidRPr="00580D29">
        <w:rPr>
          <w:rFonts w:ascii="Arial" w:hAnsi="Arial" w:cs="Arial"/>
        </w:rPr>
        <w:t>deverão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entregues</w:t>
      </w:r>
      <w:r w:rsidRPr="00580D29">
        <w:rPr>
          <w:rFonts w:ascii="Arial" w:hAnsi="Arial" w:cs="Arial"/>
          <w:spacing w:val="1"/>
        </w:rPr>
        <w:t xml:space="preserve"> </w:t>
      </w:r>
      <w:r w:rsidRPr="00580D29">
        <w:rPr>
          <w:rFonts w:ascii="Arial" w:hAnsi="Arial" w:cs="Arial"/>
        </w:rPr>
        <w:t>no</w:t>
      </w:r>
      <w:r w:rsidRPr="00580D29">
        <w:rPr>
          <w:rFonts w:ascii="Arial" w:hAnsi="Arial" w:cs="Arial"/>
          <w:spacing w:val="1"/>
        </w:rPr>
        <w:t xml:space="preserve"> </w:t>
      </w:r>
      <w:r w:rsidRPr="00580D29">
        <w:rPr>
          <w:rFonts w:ascii="Arial" w:hAnsi="Arial" w:cs="Arial"/>
        </w:rPr>
        <w:t>Setor</w:t>
      </w:r>
      <w:r w:rsidRPr="00580D29">
        <w:rPr>
          <w:rFonts w:ascii="Arial" w:hAnsi="Arial" w:cs="Arial"/>
          <w:spacing w:val="1"/>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rPr>
        <w:t>Licitações,</w:t>
      </w:r>
      <w:r w:rsidRPr="00580D29">
        <w:rPr>
          <w:rFonts w:ascii="Arial" w:hAnsi="Arial" w:cs="Arial"/>
          <w:spacing w:val="-8"/>
        </w:rPr>
        <w:t xml:space="preserve"> </w:t>
      </w:r>
      <w:r w:rsidRPr="00580D29">
        <w:rPr>
          <w:rFonts w:ascii="Arial" w:hAnsi="Arial" w:cs="Arial"/>
        </w:rPr>
        <w:t>localizada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6"/>
        </w:rPr>
        <w:t xml:space="preserve"> </w:t>
      </w:r>
      <w:r w:rsidRPr="00580D29">
        <w:rPr>
          <w:rFonts w:ascii="Arial" w:hAnsi="Arial" w:cs="Arial"/>
        </w:rPr>
        <w:t>sede</w:t>
      </w:r>
      <w:r w:rsidRPr="00580D29">
        <w:rPr>
          <w:rFonts w:ascii="Arial" w:hAnsi="Arial" w:cs="Arial"/>
          <w:spacing w:val="-9"/>
        </w:rPr>
        <w:t xml:space="preserve"> </w:t>
      </w:r>
      <w:r w:rsidRPr="00580D29">
        <w:rPr>
          <w:rFonts w:ascii="Arial" w:hAnsi="Arial" w:cs="Arial"/>
        </w:rPr>
        <w:t>deste</w:t>
      </w:r>
      <w:r w:rsidRPr="00580D29">
        <w:rPr>
          <w:rFonts w:ascii="Arial" w:hAnsi="Arial" w:cs="Arial"/>
          <w:spacing w:val="-8"/>
        </w:rPr>
        <w:t xml:space="preserve"> </w:t>
      </w:r>
      <w:r w:rsidRPr="00580D29">
        <w:rPr>
          <w:rFonts w:ascii="Arial" w:hAnsi="Arial" w:cs="Arial"/>
        </w:rPr>
        <w:t>Município</w:t>
      </w:r>
      <w:r w:rsidRPr="00580D29">
        <w:rPr>
          <w:rFonts w:ascii="Arial" w:hAnsi="Arial" w:cs="Arial"/>
          <w:spacing w:val="-7"/>
        </w:rPr>
        <w:t xml:space="preserve"> </w:t>
      </w:r>
      <w:r w:rsidRPr="00580D29">
        <w:rPr>
          <w:rFonts w:ascii="Arial" w:hAnsi="Arial" w:cs="Arial"/>
        </w:rPr>
        <w:t>–</w:t>
      </w:r>
      <w:r w:rsidRPr="00580D29">
        <w:rPr>
          <w:rFonts w:ascii="Arial" w:hAnsi="Arial" w:cs="Arial"/>
          <w:spacing w:val="-8"/>
        </w:rPr>
        <w:t xml:space="preserve"> </w:t>
      </w:r>
      <w:r w:rsidR="00BF59FE" w:rsidRPr="00580D29">
        <w:rPr>
          <w:rFonts w:ascii="Arial" w:hAnsi="Arial" w:cs="Arial"/>
        </w:rPr>
        <w:t>Rua Domingos da Silva</w:t>
      </w:r>
      <w:r w:rsidR="00F45BAE" w:rsidRPr="00580D29">
        <w:rPr>
          <w:rFonts w:ascii="Arial" w:hAnsi="Arial" w:cs="Arial"/>
          <w:spacing w:val="-8"/>
        </w:rPr>
        <w:t>, 1</w:t>
      </w:r>
      <w:r w:rsidR="00BF59FE" w:rsidRPr="00580D29">
        <w:rPr>
          <w:rFonts w:ascii="Arial" w:hAnsi="Arial" w:cs="Arial"/>
          <w:spacing w:val="-8"/>
        </w:rPr>
        <w:t>250</w:t>
      </w:r>
      <w:r w:rsidRPr="00580D29">
        <w:rPr>
          <w:rFonts w:ascii="Arial" w:hAnsi="Arial" w:cs="Arial"/>
        </w:rPr>
        <w:t>.</w:t>
      </w:r>
      <w:r w:rsidRPr="00580D29">
        <w:rPr>
          <w:rFonts w:ascii="Arial" w:hAnsi="Arial" w:cs="Arial"/>
          <w:spacing w:val="-2"/>
        </w:rPr>
        <w:t xml:space="preserve"> </w:t>
      </w:r>
      <w:r w:rsidRPr="00580D29">
        <w:rPr>
          <w:rFonts w:ascii="Arial" w:hAnsi="Arial" w:cs="Arial"/>
        </w:rPr>
        <w:t>O</w:t>
      </w:r>
      <w:r w:rsidRPr="00580D29">
        <w:rPr>
          <w:rFonts w:ascii="Arial" w:hAnsi="Arial" w:cs="Arial"/>
          <w:spacing w:val="1"/>
        </w:rPr>
        <w:t xml:space="preserve"> </w:t>
      </w:r>
      <w:r w:rsidR="004F5986">
        <w:rPr>
          <w:rFonts w:ascii="Arial" w:hAnsi="Arial" w:cs="Arial"/>
          <w:spacing w:val="1"/>
        </w:rPr>
        <w:t xml:space="preserve">recebimento do </w:t>
      </w:r>
      <w:r w:rsidRPr="00580D29">
        <w:rPr>
          <w:rFonts w:ascii="Arial" w:hAnsi="Arial" w:cs="Arial"/>
        </w:rPr>
        <w:t>Credenciamento</w:t>
      </w:r>
      <w:r w:rsidRPr="00580D29">
        <w:rPr>
          <w:rFonts w:ascii="Arial" w:hAnsi="Arial" w:cs="Arial"/>
          <w:spacing w:val="-3"/>
        </w:rPr>
        <w:t xml:space="preserve"> </w:t>
      </w:r>
      <w:r w:rsidR="004F5986">
        <w:rPr>
          <w:rFonts w:ascii="Arial" w:hAnsi="Arial" w:cs="Arial"/>
          <w:spacing w:val="-3"/>
        </w:rPr>
        <w:t xml:space="preserve">também </w:t>
      </w:r>
      <w:r w:rsidRPr="00580D29">
        <w:rPr>
          <w:rFonts w:ascii="Arial" w:hAnsi="Arial" w:cs="Arial"/>
        </w:rPr>
        <w:t>será</w:t>
      </w:r>
      <w:r w:rsidRPr="00580D29">
        <w:rPr>
          <w:rFonts w:ascii="Arial" w:hAnsi="Arial" w:cs="Arial"/>
          <w:spacing w:val="-5"/>
        </w:rPr>
        <w:t xml:space="preserve"> </w:t>
      </w:r>
      <w:r w:rsidRPr="00580D29">
        <w:rPr>
          <w:rFonts w:ascii="Arial" w:hAnsi="Arial" w:cs="Arial"/>
        </w:rPr>
        <w:t>feito</w:t>
      </w:r>
      <w:r w:rsidRPr="00580D29">
        <w:rPr>
          <w:rFonts w:ascii="Arial" w:hAnsi="Arial" w:cs="Arial"/>
          <w:spacing w:val="-3"/>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própria</w:t>
      </w:r>
      <w:r w:rsidRPr="00580D29">
        <w:rPr>
          <w:rFonts w:ascii="Arial" w:hAnsi="Arial" w:cs="Arial"/>
          <w:spacing w:val="-1"/>
        </w:rPr>
        <w:t xml:space="preserve"> </w:t>
      </w:r>
      <w:r w:rsidRPr="00580D29">
        <w:rPr>
          <w:rFonts w:ascii="Arial" w:hAnsi="Arial" w:cs="Arial"/>
        </w:rPr>
        <w:t>sessão</w:t>
      </w:r>
      <w:r w:rsidRPr="00580D29">
        <w:rPr>
          <w:rFonts w:ascii="Arial" w:hAnsi="Arial" w:cs="Arial"/>
          <w:spacing w:val="-3"/>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abertura.</w:t>
      </w:r>
    </w:p>
    <w:p w14:paraId="16B130C1" w14:textId="77777777" w:rsidR="006975EB" w:rsidRPr="00580D29" w:rsidRDefault="006975EB" w:rsidP="00D1277B">
      <w:pPr>
        <w:pStyle w:val="Corpodetexto"/>
        <w:tabs>
          <w:tab w:val="left" w:pos="993"/>
        </w:tabs>
        <w:ind w:left="0" w:right="529" w:firstLine="0"/>
        <w:jc w:val="left"/>
        <w:rPr>
          <w:rFonts w:ascii="Arial" w:hAnsi="Arial" w:cs="Arial"/>
        </w:rPr>
      </w:pPr>
    </w:p>
    <w:p w14:paraId="26A808FF" w14:textId="7D636C65" w:rsidR="006975EB"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O Edital encontra-se à disposição dos interessados para consulta e estudo junto a</w:t>
      </w:r>
      <w:r w:rsidRPr="00580D29">
        <w:rPr>
          <w:rFonts w:ascii="Arial" w:hAnsi="Arial" w:cs="Arial"/>
          <w:spacing w:val="1"/>
        </w:rPr>
        <w:t xml:space="preserve"> </w:t>
      </w:r>
      <w:r w:rsidRPr="00580D29">
        <w:rPr>
          <w:rFonts w:ascii="Arial" w:hAnsi="Arial" w:cs="Arial"/>
        </w:rPr>
        <w:t xml:space="preserve">Comissão </w:t>
      </w:r>
      <w:r w:rsidR="004F5986">
        <w:rPr>
          <w:rFonts w:ascii="Arial" w:hAnsi="Arial" w:cs="Arial"/>
        </w:rPr>
        <w:t>de Contratação</w:t>
      </w:r>
      <w:r w:rsidRPr="00580D29">
        <w:rPr>
          <w:rFonts w:ascii="Arial" w:hAnsi="Arial" w:cs="Arial"/>
        </w:rPr>
        <w:t xml:space="preserve"> deste Município, durante o prazo de divulgação da</w:t>
      </w:r>
      <w:r w:rsidRPr="00580D29">
        <w:rPr>
          <w:rFonts w:ascii="Arial" w:hAnsi="Arial" w:cs="Arial"/>
          <w:spacing w:val="1"/>
        </w:rPr>
        <w:t xml:space="preserve"> </w:t>
      </w:r>
      <w:r w:rsidRPr="00580D29">
        <w:rPr>
          <w:rFonts w:ascii="Arial" w:hAnsi="Arial" w:cs="Arial"/>
        </w:rPr>
        <w:t>Licitação</w:t>
      </w:r>
      <w:r w:rsidRPr="00580D29">
        <w:rPr>
          <w:rFonts w:ascii="Arial" w:hAnsi="Arial" w:cs="Arial"/>
          <w:spacing w:val="-9"/>
        </w:rPr>
        <w:t xml:space="preserve"> </w:t>
      </w:r>
      <w:r w:rsidRPr="00580D29">
        <w:rPr>
          <w:rFonts w:ascii="Arial" w:hAnsi="Arial" w:cs="Arial"/>
        </w:rPr>
        <w:t>até</w:t>
      </w:r>
      <w:r w:rsidRPr="00580D29">
        <w:rPr>
          <w:rFonts w:ascii="Arial" w:hAnsi="Arial" w:cs="Arial"/>
          <w:spacing w:val="-10"/>
        </w:rPr>
        <w:t xml:space="preserve"> </w:t>
      </w:r>
      <w:r w:rsidRPr="00580D29">
        <w:rPr>
          <w:rFonts w:ascii="Arial" w:hAnsi="Arial" w:cs="Arial"/>
        </w:rPr>
        <w:t>o</w:t>
      </w:r>
      <w:r w:rsidRPr="00580D29">
        <w:rPr>
          <w:rFonts w:ascii="Arial" w:hAnsi="Arial" w:cs="Arial"/>
          <w:spacing w:val="-11"/>
        </w:rPr>
        <w:t xml:space="preserve"> </w:t>
      </w:r>
      <w:r w:rsidRPr="00580D29">
        <w:rPr>
          <w:rFonts w:ascii="Arial" w:hAnsi="Arial" w:cs="Arial"/>
        </w:rPr>
        <w:t>recebimento</w:t>
      </w:r>
      <w:r w:rsidRPr="00580D29">
        <w:rPr>
          <w:rFonts w:ascii="Arial" w:hAnsi="Arial" w:cs="Arial"/>
          <w:spacing w:val="-7"/>
        </w:rPr>
        <w:t xml:space="preserve"> </w:t>
      </w:r>
      <w:r w:rsidRPr="00580D29">
        <w:rPr>
          <w:rFonts w:ascii="Arial" w:hAnsi="Arial" w:cs="Arial"/>
        </w:rPr>
        <w:t>dos</w:t>
      </w:r>
      <w:r w:rsidRPr="00580D29">
        <w:rPr>
          <w:rFonts w:ascii="Arial" w:hAnsi="Arial" w:cs="Arial"/>
          <w:spacing w:val="-11"/>
        </w:rPr>
        <w:t xml:space="preserve"> </w:t>
      </w:r>
      <w:r w:rsidRPr="00580D29">
        <w:rPr>
          <w:rFonts w:ascii="Arial" w:hAnsi="Arial" w:cs="Arial"/>
        </w:rPr>
        <w:t>envelopes.</w:t>
      </w:r>
      <w:r w:rsidRPr="00580D29">
        <w:rPr>
          <w:rFonts w:ascii="Arial" w:hAnsi="Arial" w:cs="Arial"/>
          <w:spacing w:val="-7"/>
        </w:rPr>
        <w:t xml:space="preserve"> </w:t>
      </w:r>
    </w:p>
    <w:p w14:paraId="01C5FADE" w14:textId="77777777" w:rsidR="004F5986" w:rsidRDefault="004F5986" w:rsidP="00D1277B">
      <w:pPr>
        <w:pStyle w:val="PargrafodaLista"/>
        <w:tabs>
          <w:tab w:val="left" w:pos="993"/>
        </w:tabs>
        <w:ind w:left="0" w:right="529" w:firstLine="0"/>
        <w:rPr>
          <w:rFonts w:ascii="Arial" w:hAnsi="Arial" w:cs="Arial"/>
        </w:rPr>
      </w:pPr>
    </w:p>
    <w:p w14:paraId="108CB9F1" w14:textId="5E0F2D15" w:rsidR="004F5986" w:rsidRPr="00580D29" w:rsidRDefault="004F5986" w:rsidP="00EB3132">
      <w:pPr>
        <w:pStyle w:val="PargrafodaLista"/>
        <w:numPr>
          <w:ilvl w:val="1"/>
          <w:numId w:val="9"/>
        </w:numPr>
        <w:tabs>
          <w:tab w:val="left" w:pos="993"/>
          <w:tab w:val="left" w:pos="1110"/>
        </w:tabs>
        <w:ind w:left="0" w:right="529" w:firstLine="0"/>
        <w:rPr>
          <w:rFonts w:ascii="Arial" w:hAnsi="Arial" w:cs="Arial"/>
        </w:rPr>
      </w:pPr>
      <w:r w:rsidRPr="004F5986">
        <w:rPr>
          <w:rFonts w:ascii="Arial" w:hAnsi="Arial" w:cs="Arial"/>
        </w:rPr>
        <w:t xml:space="preserve">Para agilidade no lançamento da proposta de preços da licitante pelo Pregoeiro, a Licitante deverá preencher sua proposta em arquivo que será disponibilizado na página oficial do Município de </w:t>
      </w:r>
      <w:r>
        <w:rPr>
          <w:rFonts w:ascii="Arial" w:hAnsi="Arial" w:cs="Arial"/>
        </w:rPr>
        <w:t>Douradina</w:t>
      </w:r>
      <w:r w:rsidRPr="004F5986">
        <w:rPr>
          <w:rFonts w:ascii="Arial" w:hAnsi="Arial" w:cs="Arial"/>
        </w:rPr>
        <w:t xml:space="preserve">-MS, com acesso pelo link: </w:t>
      </w:r>
      <w:hyperlink r:id="rId10" w:history="1">
        <w:r w:rsidR="00083FD4" w:rsidRPr="008B5E05">
          <w:rPr>
            <w:rStyle w:val="Hyperlink"/>
            <w:rFonts w:ascii="Arial" w:hAnsi="Arial" w:cs="Arial"/>
          </w:rPr>
          <w:t>https://www.douradina.ms.gov.br/licitacao/ano/2025</w:t>
        </w:r>
      </w:hyperlink>
      <w:r w:rsidRPr="004F5986">
        <w:rPr>
          <w:rFonts w:ascii="Arial" w:hAnsi="Arial" w:cs="Arial"/>
        </w:rPr>
        <w:t>, e apresentá-la no dia do certame.</w:t>
      </w:r>
    </w:p>
    <w:p w14:paraId="176DF0E9"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6FBFDF0D" w14:textId="36D25631" w:rsidR="006975EB"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As empresas interessadas em participar do certame poderão, obter o Edital pelo site:</w:t>
      </w:r>
      <w:r w:rsidRPr="00580D29">
        <w:rPr>
          <w:rFonts w:ascii="Arial" w:hAnsi="Arial" w:cs="Arial"/>
          <w:spacing w:val="-59"/>
        </w:rPr>
        <w:t xml:space="preserve"> </w:t>
      </w:r>
      <w:hyperlink r:id="rId11" w:history="1">
        <w:r w:rsidR="008B4129" w:rsidRPr="00580D29">
          <w:rPr>
            <w:rStyle w:val="Hyperlink"/>
            <w:rFonts w:ascii="Arial" w:hAnsi="Arial" w:cs="Arial"/>
          </w:rPr>
          <w:t>https://www.douradina.ms.gov.br/</w:t>
        </w:r>
      </w:hyperlink>
      <w:r w:rsidRPr="00580D29">
        <w:rPr>
          <w:rFonts w:ascii="Arial" w:hAnsi="Arial" w:cs="Arial"/>
        </w:rPr>
        <w:t>,</w:t>
      </w:r>
      <w:r w:rsidRPr="00580D29">
        <w:rPr>
          <w:rFonts w:ascii="Arial" w:hAnsi="Arial" w:cs="Arial"/>
          <w:spacing w:val="1"/>
        </w:rPr>
        <w:t xml:space="preserve"> </w:t>
      </w:r>
      <w:r w:rsidRPr="00580D29">
        <w:rPr>
          <w:rFonts w:ascii="Arial" w:hAnsi="Arial" w:cs="Arial"/>
        </w:rPr>
        <w:t>dúvidas</w:t>
      </w:r>
      <w:r w:rsidRPr="00580D29">
        <w:rPr>
          <w:rFonts w:ascii="Arial" w:hAnsi="Arial" w:cs="Arial"/>
          <w:spacing w:val="1"/>
        </w:rPr>
        <w:t xml:space="preserve"> </w:t>
      </w:r>
      <w:r w:rsidRPr="00580D29">
        <w:rPr>
          <w:rFonts w:ascii="Arial" w:hAnsi="Arial" w:cs="Arial"/>
        </w:rPr>
        <w:t>poderão</w:t>
      </w:r>
      <w:r w:rsidRPr="00580D29">
        <w:rPr>
          <w:rFonts w:ascii="Arial" w:hAnsi="Arial" w:cs="Arial"/>
          <w:spacing w:val="1"/>
        </w:rPr>
        <w:t xml:space="preserve"> </w:t>
      </w:r>
      <w:r w:rsidRPr="00580D29">
        <w:rPr>
          <w:rFonts w:ascii="Arial" w:hAnsi="Arial" w:cs="Arial"/>
        </w:rPr>
        <w:t>ser</w:t>
      </w:r>
      <w:r w:rsidRPr="00580D29">
        <w:rPr>
          <w:rFonts w:ascii="Arial" w:hAnsi="Arial" w:cs="Arial"/>
          <w:spacing w:val="1"/>
        </w:rPr>
        <w:t xml:space="preserve"> </w:t>
      </w:r>
      <w:r w:rsidRPr="00580D29">
        <w:rPr>
          <w:rFonts w:ascii="Arial" w:hAnsi="Arial" w:cs="Arial"/>
        </w:rPr>
        <w:t>informadas</w:t>
      </w:r>
      <w:r w:rsidRPr="00580D29">
        <w:rPr>
          <w:rFonts w:ascii="Arial" w:hAnsi="Arial" w:cs="Arial"/>
          <w:spacing w:val="1"/>
        </w:rPr>
        <w:t xml:space="preserve"> </w:t>
      </w:r>
      <w:r w:rsidRPr="00580D29">
        <w:rPr>
          <w:rFonts w:ascii="Arial" w:hAnsi="Arial" w:cs="Arial"/>
        </w:rPr>
        <w:t>através</w:t>
      </w:r>
      <w:r w:rsidRPr="00580D29">
        <w:rPr>
          <w:rFonts w:ascii="Arial" w:hAnsi="Arial" w:cs="Arial"/>
          <w:spacing w:val="1"/>
        </w:rPr>
        <w:t xml:space="preserve"> </w:t>
      </w:r>
      <w:r w:rsidRPr="00580D29">
        <w:rPr>
          <w:rFonts w:ascii="Arial" w:hAnsi="Arial" w:cs="Arial"/>
        </w:rPr>
        <w:t>do</w:t>
      </w:r>
      <w:r w:rsidRPr="00580D29">
        <w:rPr>
          <w:rFonts w:ascii="Arial" w:hAnsi="Arial" w:cs="Arial"/>
          <w:spacing w:val="1"/>
        </w:rPr>
        <w:t xml:space="preserve"> </w:t>
      </w:r>
      <w:r w:rsidRPr="00580D29">
        <w:rPr>
          <w:rFonts w:ascii="Arial" w:hAnsi="Arial" w:cs="Arial"/>
        </w:rPr>
        <w:t>e-mail:</w:t>
      </w:r>
      <w:r w:rsidRPr="00580D29">
        <w:rPr>
          <w:rFonts w:ascii="Arial" w:hAnsi="Arial" w:cs="Arial"/>
          <w:spacing w:val="1"/>
        </w:rPr>
        <w:t xml:space="preserve"> </w:t>
      </w:r>
      <w:hyperlink r:id="rId12" w:history="1">
        <w:r w:rsidR="008B4129" w:rsidRPr="00580D29">
          <w:rPr>
            <w:rStyle w:val="Hyperlink"/>
            <w:rFonts w:ascii="Arial" w:hAnsi="Arial" w:cs="Arial"/>
            <w:b/>
          </w:rPr>
          <w:t>licitacao@douradina.ms.gov.br</w:t>
        </w:r>
        <w:r w:rsidR="008B4129" w:rsidRPr="00580D29">
          <w:rPr>
            <w:rStyle w:val="Hyperlink"/>
            <w:rFonts w:ascii="Arial" w:hAnsi="Arial" w:cs="Arial"/>
          </w:rPr>
          <w:t>,</w:t>
        </w:r>
      </w:hyperlink>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dados</w:t>
      </w:r>
      <w:r w:rsidRPr="00580D29">
        <w:rPr>
          <w:rFonts w:ascii="Arial" w:hAnsi="Arial" w:cs="Arial"/>
          <w:spacing w:val="1"/>
        </w:rPr>
        <w:t xml:space="preserve"> </w:t>
      </w:r>
      <w:r w:rsidRPr="00580D29">
        <w:rPr>
          <w:rFonts w:ascii="Arial" w:hAnsi="Arial" w:cs="Arial"/>
        </w:rPr>
        <w:t>básicos</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cadastramento</w:t>
      </w:r>
      <w:r w:rsidRPr="00580D29">
        <w:rPr>
          <w:rFonts w:ascii="Arial" w:hAnsi="Arial" w:cs="Arial"/>
          <w:spacing w:val="1"/>
        </w:rPr>
        <w:t xml:space="preserve"> </w:t>
      </w:r>
      <w:r w:rsidRPr="00580D29">
        <w:rPr>
          <w:rFonts w:ascii="Arial" w:hAnsi="Arial" w:cs="Arial"/>
        </w:rPr>
        <w:t>(Razão</w:t>
      </w:r>
      <w:r w:rsidRPr="00580D29">
        <w:rPr>
          <w:rFonts w:ascii="Arial" w:hAnsi="Arial" w:cs="Arial"/>
          <w:spacing w:val="1"/>
        </w:rPr>
        <w:t xml:space="preserve"> </w:t>
      </w:r>
      <w:r w:rsidRPr="00580D29">
        <w:rPr>
          <w:rFonts w:ascii="Arial" w:hAnsi="Arial" w:cs="Arial"/>
        </w:rPr>
        <w:t>Social,</w:t>
      </w:r>
      <w:r w:rsidRPr="00580D29">
        <w:rPr>
          <w:rFonts w:ascii="Arial" w:hAnsi="Arial" w:cs="Arial"/>
          <w:spacing w:val="1"/>
        </w:rPr>
        <w:t xml:space="preserve"> </w:t>
      </w:r>
      <w:r w:rsidRPr="00580D29">
        <w:rPr>
          <w:rFonts w:ascii="Arial" w:hAnsi="Arial" w:cs="Arial"/>
        </w:rPr>
        <w:t>Endereço,</w:t>
      </w:r>
      <w:r w:rsidRPr="00580D29">
        <w:rPr>
          <w:rFonts w:ascii="Arial" w:hAnsi="Arial" w:cs="Arial"/>
          <w:spacing w:val="1"/>
        </w:rPr>
        <w:t xml:space="preserve"> </w:t>
      </w:r>
      <w:r w:rsidRPr="00580D29">
        <w:rPr>
          <w:rFonts w:ascii="Arial" w:hAnsi="Arial" w:cs="Arial"/>
        </w:rPr>
        <w:t>CNPJ,</w:t>
      </w:r>
      <w:r w:rsidRPr="00580D29">
        <w:rPr>
          <w:rFonts w:ascii="Arial" w:hAnsi="Arial" w:cs="Arial"/>
          <w:spacing w:val="1"/>
        </w:rPr>
        <w:t xml:space="preserve"> </w:t>
      </w:r>
      <w:r w:rsidRPr="00580D29">
        <w:rPr>
          <w:rFonts w:ascii="Arial" w:hAnsi="Arial" w:cs="Arial"/>
        </w:rPr>
        <w:t>Telefone</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Pessoa</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Contato</w:t>
      </w:r>
      <w:r w:rsidRPr="00580D29">
        <w:rPr>
          <w:rFonts w:ascii="Arial" w:hAnsi="Arial" w:cs="Arial"/>
          <w:spacing w:val="1"/>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telefones).</w:t>
      </w:r>
      <w:r w:rsidRPr="00580D29">
        <w:rPr>
          <w:rFonts w:ascii="Arial" w:hAnsi="Arial" w:cs="Arial"/>
          <w:spacing w:val="1"/>
        </w:rPr>
        <w:t xml:space="preserve"> </w:t>
      </w:r>
      <w:r w:rsidRPr="00580D29">
        <w:rPr>
          <w:rFonts w:ascii="Arial" w:hAnsi="Arial" w:cs="Arial"/>
        </w:rPr>
        <w:t>Este</w:t>
      </w:r>
      <w:r w:rsidRPr="00580D29">
        <w:rPr>
          <w:rFonts w:ascii="Arial" w:hAnsi="Arial" w:cs="Arial"/>
          <w:spacing w:val="1"/>
        </w:rPr>
        <w:t xml:space="preserve"> </w:t>
      </w:r>
      <w:r w:rsidRPr="00580D29">
        <w:rPr>
          <w:rFonts w:ascii="Arial" w:hAnsi="Arial" w:cs="Arial"/>
        </w:rPr>
        <w:t>pré</w:t>
      </w:r>
      <w:r w:rsidRPr="00580D29">
        <w:rPr>
          <w:rFonts w:ascii="Arial" w:hAnsi="Arial" w:cs="Arial"/>
          <w:spacing w:val="1"/>
        </w:rPr>
        <w:t xml:space="preserve"> </w:t>
      </w:r>
      <w:r w:rsidRPr="00580D29">
        <w:rPr>
          <w:rFonts w:ascii="Arial" w:hAnsi="Arial" w:cs="Arial"/>
        </w:rPr>
        <w:t>agendamento não</w:t>
      </w:r>
      <w:r w:rsidRPr="00580D29">
        <w:rPr>
          <w:rFonts w:ascii="Arial" w:hAnsi="Arial" w:cs="Arial"/>
          <w:spacing w:val="1"/>
        </w:rPr>
        <w:t xml:space="preserve"> </w:t>
      </w:r>
      <w:r w:rsidRPr="00580D29">
        <w:rPr>
          <w:rFonts w:ascii="Arial" w:hAnsi="Arial" w:cs="Arial"/>
        </w:rPr>
        <w:t>é</w:t>
      </w:r>
      <w:r w:rsidRPr="00580D29">
        <w:rPr>
          <w:rFonts w:ascii="Arial" w:hAnsi="Arial" w:cs="Arial"/>
          <w:spacing w:val="1"/>
        </w:rPr>
        <w:t xml:space="preserve"> </w:t>
      </w:r>
      <w:r w:rsidRPr="00580D29">
        <w:rPr>
          <w:rFonts w:ascii="Arial" w:hAnsi="Arial" w:cs="Arial"/>
        </w:rPr>
        <w:t>de caráter</w:t>
      </w:r>
      <w:r w:rsidRPr="00580D29">
        <w:rPr>
          <w:rFonts w:ascii="Arial" w:hAnsi="Arial" w:cs="Arial"/>
          <w:spacing w:val="1"/>
        </w:rPr>
        <w:t xml:space="preserve"> </w:t>
      </w:r>
      <w:r w:rsidRPr="00580D29">
        <w:rPr>
          <w:rFonts w:ascii="Arial" w:hAnsi="Arial" w:cs="Arial"/>
        </w:rPr>
        <w:t>obrigatório,</w:t>
      </w:r>
      <w:r w:rsidRPr="00580D29">
        <w:rPr>
          <w:rFonts w:ascii="Arial" w:hAnsi="Arial" w:cs="Arial"/>
          <w:spacing w:val="1"/>
        </w:rPr>
        <w:t xml:space="preserve"> </w:t>
      </w:r>
      <w:r w:rsidRPr="00580D29">
        <w:rPr>
          <w:rFonts w:ascii="Arial" w:hAnsi="Arial" w:cs="Arial"/>
        </w:rPr>
        <w:t>visa</w:t>
      </w:r>
      <w:r w:rsidRPr="00580D29">
        <w:rPr>
          <w:rFonts w:ascii="Arial" w:hAnsi="Arial" w:cs="Arial"/>
          <w:spacing w:val="1"/>
        </w:rPr>
        <w:t xml:space="preserve"> </w:t>
      </w:r>
      <w:r w:rsidRPr="00580D29">
        <w:rPr>
          <w:rFonts w:ascii="Arial" w:hAnsi="Arial" w:cs="Arial"/>
        </w:rPr>
        <w:t>apenas</w:t>
      </w:r>
      <w:r w:rsidRPr="00580D29">
        <w:rPr>
          <w:rFonts w:ascii="Arial" w:hAnsi="Arial" w:cs="Arial"/>
          <w:spacing w:val="1"/>
        </w:rPr>
        <w:t xml:space="preserve"> </w:t>
      </w:r>
      <w:r w:rsidRPr="00580D29">
        <w:rPr>
          <w:rFonts w:ascii="Arial" w:hAnsi="Arial" w:cs="Arial"/>
        </w:rPr>
        <w:t>criar</w:t>
      </w:r>
      <w:r w:rsidRPr="00580D29">
        <w:rPr>
          <w:rFonts w:ascii="Arial" w:hAnsi="Arial" w:cs="Arial"/>
          <w:spacing w:val="1"/>
        </w:rPr>
        <w:t xml:space="preserve"> </w:t>
      </w:r>
      <w:r w:rsidRPr="00580D29">
        <w:rPr>
          <w:rFonts w:ascii="Arial" w:hAnsi="Arial" w:cs="Arial"/>
        </w:rPr>
        <w:t>condições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Comissão</w:t>
      </w:r>
      <w:r w:rsidRPr="00580D29">
        <w:rPr>
          <w:rFonts w:ascii="Arial" w:hAnsi="Arial" w:cs="Arial"/>
          <w:spacing w:val="-13"/>
        </w:rPr>
        <w:t xml:space="preserve"> </w:t>
      </w:r>
      <w:r w:rsidRPr="00580D29">
        <w:rPr>
          <w:rFonts w:ascii="Arial" w:hAnsi="Arial" w:cs="Arial"/>
        </w:rPr>
        <w:t>possa</w:t>
      </w:r>
      <w:r w:rsidRPr="00580D29">
        <w:rPr>
          <w:rFonts w:ascii="Arial" w:hAnsi="Arial" w:cs="Arial"/>
          <w:spacing w:val="-12"/>
        </w:rPr>
        <w:t xml:space="preserve"> </w:t>
      </w:r>
      <w:r w:rsidRPr="00580D29">
        <w:rPr>
          <w:rFonts w:ascii="Arial" w:hAnsi="Arial" w:cs="Arial"/>
        </w:rPr>
        <w:t>enviar</w:t>
      </w:r>
      <w:r w:rsidRPr="00580D29">
        <w:rPr>
          <w:rFonts w:ascii="Arial" w:hAnsi="Arial" w:cs="Arial"/>
          <w:spacing w:val="-15"/>
        </w:rPr>
        <w:t xml:space="preserve"> </w:t>
      </w:r>
      <w:r w:rsidRPr="00580D29">
        <w:rPr>
          <w:rFonts w:ascii="Arial" w:hAnsi="Arial" w:cs="Arial"/>
        </w:rPr>
        <w:t>quaisquer</w:t>
      </w:r>
      <w:r w:rsidRPr="00580D29">
        <w:rPr>
          <w:rFonts w:ascii="Arial" w:hAnsi="Arial" w:cs="Arial"/>
          <w:spacing w:val="-14"/>
        </w:rPr>
        <w:t xml:space="preserve"> </w:t>
      </w:r>
      <w:r w:rsidRPr="00580D29">
        <w:rPr>
          <w:rFonts w:ascii="Arial" w:hAnsi="Arial" w:cs="Arial"/>
        </w:rPr>
        <w:t>comunicados,</w:t>
      </w:r>
      <w:r w:rsidRPr="00580D29">
        <w:rPr>
          <w:rFonts w:ascii="Arial" w:hAnsi="Arial" w:cs="Arial"/>
          <w:spacing w:val="-14"/>
        </w:rPr>
        <w:t xml:space="preserve"> </w:t>
      </w:r>
      <w:r w:rsidRPr="00580D29">
        <w:rPr>
          <w:rFonts w:ascii="Arial" w:hAnsi="Arial" w:cs="Arial"/>
        </w:rPr>
        <w:t>esclarecimentos</w:t>
      </w:r>
      <w:r w:rsidR="00C503D1" w:rsidRPr="00580D29">
        <w:rPr>
          <w:rFonts w:ascii="Arial" w:hAnsi="Arial" w:cs="Arial"/>
        </w:rPr>
        <w:t xml:space="preserve"> </w:t>
      </w:r>
      <w:r w:rsidRPr="00580D29">
        <w:rPr>
          <w:rFonts w:ascii="Arial" w:hAnsi="Arial" w:cs="Arial"/>
          <w:spacing w:val="-59"/>
        </w:rPr>
        <w:t xml:space="preserve"> </w:t>
      </w:r>
      <w:r w:rsidRPr="00580D29">
        <w:rPr>
          <w:rFonts w:ascii="Arial" w:hAnsi="Arial" w:cs="Arial"/>
        </w:rPr>
        <w:t>e/ou</w:t>
      </w:r>
      <w:r w:rsidRPr="00580D29">
        <w:rPr>
          <w:rFonts w:ascii="Arial" w:hAnsi="Arial" w:cs="Arial"/>
          <w:spacing w:val="-1"/>
        </w:rPr>
        <w:t xml:space="preserve"> </w:t>
      </w:r>
      <w:r w:rsidRPr="00580D29">
        <w:rPr>
          <w:rFonts w:ascii="Arial" w:hAnsi="Arial" w:cs="Arial"/>
        </w:rPr>
        <w:t>observações</w:t>
      </w:r>
      <w:r w:rsidRPr="00580D29">
        <w:rPr>
          <w:rFonts w:ascii="Arial" w:hAnsi="Arial" w:cs="Arial"/>
          <w:spacing w:val="-1"/>
        </w:rPr>
        <w:t xml:space="preserve"> </w:t>
      </w:r>
      <w:r w:rsidRPr="00580D29">
        <w:rPr>
          <w:rFonts w:ascii="Arial" w:hAnsi="Arial" w:cs="Arial"/>
        </w:rPr>
        <w:t>pertinentes ao</w:t>
      </w:r>
      <w:r w:rsidRPr="00580D29">
        <w:rPr>
          <w:rFonts w:ascii="Arial" w:hAnsi="Arial" w:cs="Arial"/>
          <w:spacing w:val="-3"/>
        </w:rPr>
        <w:t xml:space="preserve"> </w:t>
      </w:r>
      <w:r w:rsidRPr="00580D29">
        <w:rPr>
          <w:rFonts w:ascii="Arial" w:hAnsi="Arial" w:cs="Arial"/>
        </w:rPr>
        <w:t>processo</w:t>
      </w:r>
      <w:r w:rsidRPr="00580D29">
        <w:rPr>
          <w:rFonts w:ascii="Arial" w:hAnsi="Arial" w:cs="Arial"/>
          <w:spacing w:val="-1"/>
        </w:rPr>
        <w:t xml:space="preserve"> </w:t>
      </w:r>
      <w:r w:rsidRPr="00580D29">
        <w:rPr>
          <w:rFonts w:ascii="Arial" w:hAnsi="Arial" w:cs="Arial"/>
        </w:rPr>
        <w:t>licitatório,</w:t>
      </w:r>
      <w:r w:rsidRPr="00580D29">
        <w:rPr>
          <w:rFonts w:ascii="Arial" w:hAnsi="Arial" w:cs="Arial"/>
          <w:spacing w:val="2"/>
        </w:rPr>
        <w:t xml:space="preserve"> </w:t>
      </w:r>
      <w:r w:rsidRPr="00580D29">
        <w:rPr>
          <w:rFonts w:ascii="Arial" w:hAnsi="Arial" w:cs="Arial"/>
        </w:rPr>
        <w:t>caso</w:t>
      </w:r>
      <w:r w:rsidRPr="00580D29">
        <w:rPr>
          <w:rFonts w:ascii="Arial" w:hAnsi="Arial" w:cs="Arial"/>
          <w:spacing w:val="-1"/>
        </w:rPr>
        <w:t xml:space="preserve"> </w:t>
      </w:r>
      <w:r w:rsidRPr="00580D29">
        <w:rPr>
          <w:rFonts w:ascii="Arial" w:hAnsi="Arial" w:cs="Arial"/>
        </w:rPr>
        <w:t>seja necessário.</w:t>
      </w:r>
    </w:p>
    <w:p w14:paraId="7443B287" w14:textId="77777777" w:rsidR="00442578" w:rsidRDefault="00442578" w:rsidP="00D1277B">
      <w:pPr>
        <w:pStyle w:val="PargrafodaLista"/>
        <w:tabs>
          <w:tab w:val="left" w:pos="993"/>
        </w:tabs>
        <w:ind w:left="0" w:right="529" w:firstLine="0"/>
        <w:rPr>
          <w:rFonts w:ascii="Arial" w:hAnsi="Arial" w:cs="Arial"/>
        </w:rPr>
      </w:pPr>
    </w:p>
    <w:p w14:paraId="6B08936B" w14:textId="7787CD52" w:rsidR="00442578" w:rsidRPr="009562F8" w:rsidRDefault="00442578" w:rsidP="00EB3132">
      <w:pPr>
        <w:pStyle w:val="PargrafodaLista"/>
        <w:numPr>
          <w:ilvl w:val="1"/>
          <w:numId w:val="9"/>
        </w:numPr>
        <w:tabs>
          <w:tab w:val="left" w:pos="993"/>
          <w:tab w:val="left" w:pos="1110"/>
        </w:tabs>
        <w:ind w:left="0" w:right="529" w:firstLine="0"/>
        <w:rPr>
          <w:rFonts w:ascii="Arial" w:hAnsi="Arial" w:cs="Arial"/>
          <w:lang w:val="pt-BR"/>
        </w:rPr>
      </w:pPr>
      <w:r w:rsidRPr="00442578">
        <w:rPr>
          <w:rFonts w:ascii="Arial" w:hAnsi="Arial" w:cs="Arial"/>
          <w:sz w:val="23"/>
          <w:szCs w:val="23"/>
          <w:lang w:val="pt-BR"/>
        </w:rPr>
        <w:t xml:space="preserve">A obtenção de benefícios previstos dos artigos 42 a 49 </w:t>
      </w:r>
      <w:r w:rsidRPr="00442578">
        <w:rPr>
          <w:rFonts w:ascii="Arial" w:hAnsi="Arial" w:cs="Arial"/>
          <w:b/>
          <w:bCs/>
          <w:sz w:val="23"/>
          <w:szCs w:val="23"/>
          <w:u w:val="single"/>
          <w:lang w:val="pt-BR"/>
        </w:rPr>
        <w:t>Lei Complementar n. º 123/2006, fica limitada às microempresas, às empresas de pequeno porte e equiparadas</w:t>
      </w:r>
      <w:r w:rsidRPr="00442578">
        <w:rPr>
          <w:rFonts w:ascii="Arial" w:hAnsi="Arial" w:cs="Arial"/>
          <w:sz w:val="23"/>
          <w:szCs w:val="23"/>
          <w:lang w:val="pt-BR"/>
        </w:rPr>
        <w:t xml:space="preserve">, que, no </w:t>
      </w:r>
      <w:proofErr w:type="spellStart"/>
      <w:r w:rsidRPr="00442578">
        <w:rPr>
          <w:rFonts w:ascii="Arial" w:hAnsi="Arial" w:cs="Arial"/>
          <w:sz w:val="23"/>
          <w:szCs w:val="23"/>
          <w:lang w:val="pt-BR"/>
        </w:rPr>
        <w:t>anocalendário</w:t>
      </w:r>
      <w:proofErr w:type="spellEnd"/>
      <w:r w:rsidRPr="00442578">
        <w:rPr>
          <w:rFonts w:ascii="Arial" w:hAnsi="Arial" w:cs="Arial"/>
          <w:sz w:val="23"/>
          <w:szCs w:val="23"/>
          <w:lang w:val="pt-BR"/>
        </w:rPr>
        <w:t xml:space="preserve"> de realização da licitação, ainda não tenham </w:t>
      </w:r>
      <w:r w:rsidRPr="009562F8">
        <w:rPr>
          <w:rFonts w:ascii="Arial" w:hAnsi="Arial" w:cs="Arial"/>
          <w:lang w:val="pt-BR"/>
        </w:rPr>
        <w:t>celebrado contratos com a Administração Pública cujos valores somados extrapolem a receita bruta máxima admitida para fins de enquadramento como empresa de pequeno porte.</w:t>
      </w:r>
    </w:p>
    <w:p w14:paraId="4DE6E9A6" w14:textId="77777777" w:rsidR="00442578" w:rsidRPr="009562F8" w:rsidRDefault="00442578" w:rsidP="00D1277B">
      <w:pPr>
        <w:tabs>
          <w:tab w:val="left" w:pos="993"/>
          <w:tab w:val="left" w:pos="1110"/>
        </w:tabs>
        <w:ind w:right="529"/>
        <w:jc w:val="both"/>
        <w:rPr>
          <w:rFonts w:ascii="Arial" w:hAnsi="Arial" w:cs="Arial"/>
          <w:lang w:val="pt-BR"/>
        </w:rPr>
      </w:pPr>
    </w:p>
    <w:p w14:paraId="6F67981E" w14:textId="7FA3C4A3" w:rsidR="00442578" w:rsidRPr="009562F8" w:rsidRDefault="00442578" w:rsidP="00EB3132">
      <w:pPr>
        <w:pStyle w:val="PargrafodaLista"/>
        <w:numPr>
          <w:ilvl w:val="1"/>
          <w:numId w:val="9"/>
        </w:numPr>
        <w:tabs>
          <w:tab w:val="left" w:pos="993"/>
          <w:tab w:val="left" w:pos="1110"/>
        </w:tabs>
        <w:ind w:left="0" w:right="529" w:firstLine="0"/>
        <w:rPr>
          <w:rFonts w:ascii="Arial" w:hAnsi="Arial" w:cs="Arial"/>
          <w:u w:val="single"/>
        </w:rPr>
      </w:pPr>
      <w:r w:rsidRPr="009562F8">
        <w:rPr>
          <w:rFonts w:ascii="Arial" w:hAnsi="Arial" w:cs="Arial"/>
          <w:u w:val="single"/>
          <w:lang w:val="pt-BR"/>
        </w:rPr>
        <w:t>Para os fins do disposto deste Edital, considera-se como “equiparadas”: o agricultor familiar, o produtor rural pessoa física e o microempreendedor individual - MEI, conforme determinam o art. 3º-A e art. 18-E da Lei Complementar nº 123, de 2006, bem como as sociedades cooperativas mencionadas no artigo 34 da Lei n.º 11.488, de 2007.</w:t>
      </w:r>
    </w:p>
    <w:p w14:paraId="0D5332EB" w14:textId="77777777" w:rsidR="00442578" w:rsidRPr="009562F8" w:rsidRDefault="00442578" w:rsidP="00D1277B">
      <w:pPr>
        <w:tabs>
          <w:tab w:val="left" w:pos="993"/>
          <w:tab w:val="left" w:pos="1110"/>
        </w:tabs>
        <w:ind w:right="529"/>
        <w:rPr>
          <w:rFonts w:ascii="Arial" w:hAnsi="Arial" w:cs="Arial"/>
        </w:rPr>
      </w:pPr>
    </w:p>
    <w:p w14:paraId="2EDCEFB5" w14:textId="77777777" w:rsidR="006975EB" w:rsidRPr="009562F8" w:rsidRDefault="006975EB" w:rsidP="00D1277B">
      <w:pPr>
        <w:pStyle w:val="Corpodetexto"/>
        <w:tabs>
          <w:tab w:val="left" w:pos="993"/>
        </w:tabs>
        <w:ind w:left="0" w:right="529" w:firstLine="0"/>
        <w:jc w:val="left"/>
        <w:rPr>
          <w:rFonts w:ascii="Arial" w:hAnsi="Arial" w:cs="Arial"/>
        </w:rPr>
      </w:pPr>
    </w:p>
    <w:p w14:paraId="3C00CFF6" w14:textId="77777777" w:rsidR="006975EB" w:rsidRPr="009562F8" w:rsidRDefault="004C4893" w:rsidP="00EB3132">
      <w:pPr>
        <w:pStyle w:val="PargrafodaLista"/>
        <w:numPr>
          <w:ilvl w:val="1"/>
          <w:numId w:val="9"/>
        </w:numPr>
        <w:tabs>
          <w:tab w:val="left" w:pos="993"/>
          <w:tab w:val="left" w:pos="1109"/>
          <w:tab w:val="left" w:pos="1110"/>
        </w:tabs>
        <w:ind w:left="0" w:right="529" w:firstLine="0"/>
        <w:rPr>
          <w:rFonts w:ascii="Arial" w:hAnsi="Arial" w:cs="Arial"/>
        </w:rPr>
      </w:pPr>
      <w:r w:rsidRPr="009562F8">
        <w:rPr>
          <w:rFonts w:ascii="Arial" w:hAnsi="Arial" w:cs="Arial"/>
        </w:rPr>
        <w:t>São</w:t>
      </w:r>
      <w:r w:rsidRPr="009562F8">
        <w:rPr>
          <w:rFonts w:ascii="Arial" w:hAnsi="Arial" w:cs="Arial"/>
          <w:spacing w:val="-2"/>
        </w:rPr>
        <w:t xml:space="preserve"> </w:t>
      </w:r>
      <w:r w:rsidRPr="009562F8">
        <w:rPr>
          <w:rFonts w:ascii="Arial" w:hAnsi="Arial" w:cs="Arial"/>
        </w:rPr>
        <w:t>partes</w:t>
      </w:r>
      <w:r w:rsidRPr="009562F8">
        <w:rPr>
          <w:rFonts w:ascii="Arial" w:hAnsi="Arial" w:cs="Arial"/>
          <w:spacing w:val="-1"/>
        </w:rPr>
        <w:t xml:space="preserve"> </w:t>
      </w:r>
      <w:r w:rsidRPr="009562F8">
        <w:rPr>
          <w:rFonts w:ascii="Arial" w:hAnsi="Arial" w:cs="Arial"/>
        </w:rPr>
        <w:t>integrantes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os</w:t>
      </w:r>
      <w:r w:rsidRPr="009562F8">
        <w:rPr>
          <w:rFonts w:ascii="Arial" w:hAnsi="Arial" w:cs="Arial"/>
          <w:spacing w:val="-1"/>
        </w:rPr>
        <w:t xml:space="preserve"> </w:t>
      </w:r>
      <w:r w:rsidRPr="009562F8">
        <w:rPr>
          <w:rFonts w:ascii="Arial" w:hAnsi="Arial" w:cs="Arial"/>
        </w:rPr>
        <w:t>seguintes</w:t>
      </w:r>
      <w:r w:rsidRPr="009562F8">
        <w:rPr>
          <w:rFonts w:ascii="Arial" w:hAnsi="Arial" w:cs="Arial"/>
          <w:spacing w:val="-3"/>
        </w:rPr>
        <w:t xml:space="preserve"> </w:t>
      </w:r>
      <w:r w:rsidRPr="009562F8">
        <w:rPr>
          <w:rFonts w:ascii="Arial" w:hAnsi="Arial" w:cs="Arial"/>
        </w:rPr>
        <w:t>anexos:</w:t>
      </w:r>
    </w:p>
    <w:p w14:paraId="0636EFFB" w14:textId="77777777" w:rsidR="006975EB" w:rsidRPr="009562F8" w:rsidRDefault="006975EB" w:rsidP="00D1277B">
      <w:pPr>
        <w:pStyle w:val="Corpodetexto"/>
        <w:tabs>
          <w:tab w:val="left" w:pos="993"/>
        </w:tabs>
        <w:ind w:left="0" w:right="529" w:firstLine="0"/>
        <w:jc w:val="left"/>
        <w:rPr>
          <w:rFonts w:ascii="Arial" w:hAnsi="Arial" w:cs="Arial"/>
        </w:rPr>
      </w:pPr>
    </w:p>
    <w:p w14:paraId="04A11AF9" w14:textId="5BD8E773" w:rsidR="006975EB" w:rsidRPr="00E272CA" w:rsidRDefault="004C4893" w:rsidP="00D1277B">
      <w:pPr>
        <w:pStyle w:val="Corpodetexto"/>
        <w:tabs>
          <w:tab w:val="left" w:pos="993"/>
        </w:tabs>
        <w:ind w:left="0" w:right="529" w:firstLine="0"/>
        <w:rPr>
          <w:rFonts w:ascii="Arial" w:hAnsi="Arial" w:cs="Arial"/>
          <w:color w:val="FF0000"/>
        </w:rPr>
      </w:pPr>
      <w:r w:rsidRPr="009562F8">
        <w:rPr>
          <w:rFonts w:ascii="Arial" w:hAnsi="Arial" w:cs="Arial"/>
        </w:rPr>
        <w:t>ANEXO I – TERMO DE REFERÊNCIA – ESPECIFICAÇÕES DO OBJETO</w:t>
      </w:r>
      <w:r w:rsidRPr="009562F8">
        <w:rPr>
          <w:rFonts w:ascii="Arial" w:hAnsi="Arial" w:cs="Arial"/>
          <w:spacing w:val="-59"/>
        </w:rPr>
        <w:t xml:space="preserve"> </w:t>
      </w:r>
      <w:r w:rsidRPr="009562F8">
        <w:rPr>
          <w:rFonts w:ascii="Arial" w:hAnsi="Arial" w:cs="Arial"/>
        </w:rPr>
        <w:t>ANEXO</w:t>
      </w:r>
      <w:r w:rsidRPr="009562F8">
        <w:rPr>
          <w:rFonts w:ascii="Arial" w:hAnsi="Arial" w:cs="Arial"/>
          <w:spacing w:val="-2"/>
        </w:rPr>
        <w:t xml:space="preserve"> </w:t>
      </w:r>
      <w:r w:rsidRPr="009562F8">
        <w:rPr>
          <w:rFonts w:ascii="Arial" w:hAnsi="Arial" w:cs="Arial"/>
        </w:rPr>
        <w:t>II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Pr="009562F8">
        <w:rPr>
          <w:rFonts w:ascii="Arial" w:hAnsi="Arial" w:cs="Arial"/>
        </w:rPr>
        <w:lastRenderedPageBreak/>
        <w:t>PROPOSTA</w:t>
      </w:r>
      <w:r w:rsidRPr="009562F8">
        <w:rPr>
          <w:rFonts w:ascii="Arial" w:hAnsi="Arial" w:cs="Arial"/>
          <w:spacing w:val="-2"/>
        </w:rPr>
        <w:t xml:space="preserve"> </w:t>
      </w:r>
    </w:p>
    <w:p w14:paraId="2641DEEF" w14:textId="257E7A1C" w:rsidR="00E272CA" w:rsidRDefault="004C4893" w:rsidP="00D1277B">
      <w:pPr>
        <w:pStyle w:val="Corpodetexto"/>
        <w:tabs>
          <w:tab w:val="left" w:pos="993"/>
        </w:tabs>
        <w:ind w:left="0" w:right="529" w:firstLine="0"/>
        <w:rPr>
          <w:rFonts w:ascii="Arial" w:hAnsi="Arial" w:cs="Arial"/>
          <w:spacing w:val="-59"/>
        </w:rPr>
      </w:pPr>
      <w:r w:rsidRPr="009562F8">
        <w:rPr>
          <w:rFonts w:ascii="Arial" w:hAnsi="Arial" w:cs="Arial"/>
        </w:rPr>
        <w:t>ANEXO III – DECLARAÇÃO DE PLENO ATENDIMENTO AOS REQUISITOS DO EDITAL</w:t>
      </w:r>
      <w:r w:rsidRPr="009562F8">
        <w:rPr>
          <w:rFonts w:ascii="Arial" w:hAnsi="Arial" w:cs="Arial"/>
          <w:spacing w:val="-59"/>
        </w:rPr>
        <w:t xml:space="preserve"> </w:t>
      </w:r>
      <w:r w:rsidRPr="009562F8">
        <w:rPr>
          <w:rFonts w:ascii="Arial" w:hAnsi="Arial" w:cs="Arial"/>
        </w:rPr>
        <w:t>ANEXO IV – DECLARAÇÃO DE MICROEMPRESA E EMPRESA DE PEQUENO PORTE</w:t>
      </w:r>
      <w:r w:rsidR="00E272CA">
        <w:rPr>
          <w:rFonts w:ascii="Arial" w:hAnsi="Arial" w:cs="Arial"/>
        </w:rPr>
        <w:t xml:space="preserve"> nos termos da </w:t>
      </w:r>
      <w:r w:rsidRPr="009562F8">
        <w:rPr>
          <w:rFonts w:ascii="Arial" w:hAnsi="Arial" w:cs="Arial"/>
          <w:spacing w:val="-59"/>
        </w:rPr>
        <w:t xml:space="preserve"> </w:t>
      </w:r>
      <w:r w:rsidR="00E272CA">
        <w:rPr>
          <w:rFonts w:ascii="Arial" w:hAnsi="Arial" w:cs="Arial"/>
          <w:spacing w:val="-59"/>
        </w:rPr>
        <w:t xml:space="preserve">  </w:t>
      </w:r>
      <w:r w:rsidR="00E272CA" w:rsidRPr="00E272CA">
        <w:rPr>
          <w:rFonts w:ascii="Arial" w:hAnsi="Arial" w:cs="Arial"/>
        </w:rPr>
        <w:t>LC 123/06</w:t>
      </w:r>
    </w:p>
    <w:p w14:paraId="22E59E62" w14:textId="360F5DBB" w:rsidR="006975EB" w:rsidRPr="009562F8" w:rsidRDefault="004C4893" w:rsidP="00D1277B">
      <w:pPr>
        <w:pStyle w:val="Corpodetexto"/>
        <w:tabs>
          <w:tab w:val="left" w:pos="993"/>
        </w:tabs>
        <w:ind w:left="0" w:right="529" w:firstLine="0"/>
        <w:rPr>
          <w:rFonts w:ascii="Arial" w:hAnsi="Arial" w:cs="Arial"/>
          <w:color w:val="FF0000"/>
        </w:rPr>
      </w:pPr>
      <w:r w:rsidRPr="009562F8">
        <w:rPr>
          <w:rFonts w:ascii="Arial" w:hAnsi="Arial" w:cs="Arial"/>
        </w:rPr>
        <w:t>ANEXO</w:t>
      </w:r>
      <w:r w:rsidRPr="009562F8">
        <w:rPr>
          <w:rFonts w:ascii="Arial" w:hAnsi="Arial" w:cs="Arial"/>
          <w:spacing w:val="-2"/>
        </w:rPr>
        <w:t xml:space="preserve"> </w:t>
      </w:r>
      <w:r w:rsidRPr="009562F8">
        <w:rPr>
          <w:rFonts w:ascii="Arial" w:hAnsi="Arial" w:cs="Arial"/>
        </w:rPr>
        <w:t>V –</w:t>
      </w:r>
      <w:r w:rsidRPr="009562F8">
        <w:rPr>
          <w:rFonts w:ascii="Arial" w:hAnsi="Arial" w:cs="Arial"/>
          <w:spacing w:val="-2"/>
        </w:rPr>
        <w:t xml:space="preserve"> </w:t>
      </w:r>
      <w:r w:rsidRPr="009562F8">
        <w:rPr>
          <w:rFonts w:ascii="Arial" w:hAnsi="Arial" w:cs="Arial"/>
        </w:rPr>
        <w:t>DECLARAÇÃO</w:t>
      </w:r>
      <w:r w:rsidRPr="009562F8">
        <w:rPr>
          <w:rFonts w:ascii="Arial" w:hAnsi="Arial" w:cs="Arial"/>
          <w:spacing w:val="-2"/>
        </w:rPr>
        <w:t xml:space="preserve"> </w:t>
      </w:r>
      <w:r w:rsidR="003B216F" w:rsidRPr="009562F8">
        <w:rPr>
          <w:rFonts w:ascii="Arial" w:hAnsi="Arial" w:cs="Arial"/>
        </w:rPr>
        <w:t>UNIFICADA</w:t>
      </w:r>
    </w:p>
    <w:p w14:paraId="5F9BDBE9" w14:textId="2B341200" w:rsidR="00356801" w:rsidRPr="00356801" w:rsidRDefault="004C4893" w:rsidP="00D1277B">
      <w:pPr>
        <w:pStyle w:val="Corpodetexto"/>
        <w:tabs>
          <w:tab w:val="left" w:pos="993"/>
        </w:tabs>
        <w:ind w:left="0" w:right="529" w:firstLine="0"/>
        <w:jc w:val="left"/>
        <w:rPr>
          <w:rFonts w:ascii="Arial" w:hAnsi="Arial" w:cs="Arial"/>
          <w:color w:val="FF0000"/>
        </w:rPr>
      </w:pPr>
      <w:r w:rsidRPr="009562F8">
        <w:rPr>
          <w:rFonts w:ascii="Arial" w:hAnsi="Arial" w:cs="Arial"/>
        </w:rPr>
        <w:t>ANEXO</w:t>
      </w:r>
      <w:r w:rsidRPr="009562F8">
        <w:rPr>
          <w:rFonts w:ascii="Arial" w:hAnsi="Arial" w:cs="Arial"/>
          <w:spacing w:val="-4"/>
        </w:rPr>
        <w:t xml:space="preserve"> </w:t>
      </w:r>
      <w:r w:rsidRPr="009562F8">
        <w:rPr>
          <w:rFonts w:ascii="Arial" w:hAnsi="Arial" w:cs="Arial"/>
        </w:rPr>
        <w:t>VI</w:t>
      </w:r>
      <w:r w:rsidRPr="009562F8">
        <w:rPr>
          <w:rFonts w:ascii="Arial" w:hAnsi="Arial" w:cs="Arial"/>
          <w:spacing w:val="-2"/>
        </w:rPr>
        <w:t xml:space="preserve"> </w:t>
      </w:r>
      <w:r w:rsidRPr="009562F8">
        <w:rPr>
          <w:rFonts w:ascii="Arial" w:hAnsi="Arial" w:cs="Arial"/>
        </w:rPr>
        <w:t>–</w:t>
      </w:r>
      <w:r w:rsidRPr="009562F8">
        <w:rPr>
          <w:rFonts w:ascii="Arial" w:hAnsi="Arial" w:cs="Arial"/>
          <w:spacing w:val="-2"/>
        </w:rPr>
        <w:t xml:space="preserve"> </w:t>
      </w:r>
      <w:r w:rsidR="00356801" w:rsidRPr="009562F8">
        <w:rPr>
          <w:rFonts w:ascii="Arial" w:hAnsi="Arial" w:cs="Arial"/>
        </w:rPr>
        <w:t>MINUTA</w:t>
      </w:r>
      <w:r w:rsidR="00356801">
        <w:rPr>
          <w:rFonts w:ascii="Arial" w:hAnsi="Arial" w:cs="Arial"/>
        </w:rPr>
        <w:t xml:space="preserve"> DO CONTRATO </w:t>
      </w:r>
    </w:p>
    <w:p w14:paraId="79EEC1D4" w14:textId="77777777" w:rsidR="006975EB" w:rsidRPr="009562F8" w:rsidRDefault="006975EB" w:rsidP="00D1277B">
      <w:pPr>
        <w:pStyle w:val="Corpodetexto"/>
        <w:tabs>
          <w:tab w:val="left" w:pos="993"/>
        </w:tabs>
        <w:ind w:left="0" w:right="529" w:firstLine="0"/>
        <w:jc w:val="left"/>
        <w:rPr>
          <w:rFonts w:ascii="Arial" w:hAnsi="Arial" w:cs="Arial"/>
        </w:rPr>
      </w:pPr>
    </w:p>
    <w:p w14:paraId="578EE630" w14:textId="454E31BE" w:rsidR="006975EB" w:rsidRPr="009562F8" w:rsidRDefault="00C327AC" w:rsidP="00EB3132">
      <w:pPr>
        <w:pStyle w:val="Ttulo1"/>
        <w:numPr>
          <w:ilvl w:val="0"/>
          <w:numId w:val="9"/>
        </w:numPr>
        <w:tabs>
          <w:tab w:val="left" w:pos="686"/>
          <w:tab w:val="left" w:pos="993"/>
        </w:tabs>
        <w:ind w:left="0" w:right="529" w:firstLine="0"/>
      </w:pPr>
      <w:r w:rsidRPr="009562F8">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90259"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6qJuy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9562F8">
        <w:t>LOCAL</w:t>
      </w:r>
      <w:r w:rsidRPr="009562F8">
        <w:rPr>
          <w:spacing w:val="-2"/>
        </w:rPr>
        <w:t xml:space="preserve"> </w:t>
      </w:r>
      <w:r w:rsidRPr="009562F8">
        <w:t>E</w:t>
      </w:r>
      <w:r w:rsidRPr="009562F8">
        <w:rPr>
          <w:spacing w:val="-1"/>
        </w:rPr>
        <w:t xml:space="preserve"> </w:t>
      </w:r>
      <w:r w:rsidRPr="009562F8">
        <w:t>DATA</w:t>
      </w:r>
    </w:p>
    <w:p w14:paraId="2021A92A" w14:textId="6601D7A3" w:rsidR="006975EB" w:rsidRPr="009562F8" w:rsidRDefault="004C4893" w:rsidP="00EB3132">
      <w:pPr>
        <w:pStyle w:val="PargrafodaLista"/>
        <w:numPr>
          <w:ilvl w:val="1"/>
          <w:numId w:val="9"/>
        </w:numPr>
        <w:tabs>
          <w:tab w:val="left" w:pos="993"/>
          <w:tab w:val="left" w:pos="1110"/>
        </w:tabs>
        <w:ind w:left="0" w:right="529" w:firstLine="0"/>
        <w:rPr>
          <w:rFonts w:ascii="Arial" w:hAnsi="Arial" w:cs="Arial"/>
        </w:rPr>
      </w:pPr>
      <w:r w:rsidRPr="009562F8">
        <w:rPr>
          <w:rFonts w:ascii="Arial" w:hAnsi="Arial" w:cs="Arial"/>
        </w:rPr>
        <w:t>A</w:t>
      </w:r>
      <w:r w:rsidRPr="009562F8">
        <w:rPr>
          <w:rFonts w:ascii="Arial" w:hAnsi="Arial" w:cs="Arial"/>
          <w:spacing w:val="-12"/>
        </w:rPr>
        <w:t xml:space="preserve"> </w:t>
      </w:r>
      <w:r w:rsidRPr="009562F8">
        <w:rPr>
          <w:rFonts w:ascii="Arial" w:hAnsi="Arial" w:cs="Arial"/>
        </w:rPr>
        <w:t>licitação</w:t>
      </w:r>
      <w:r w:rsidRPr="009562F8">
        <w:rPr>
          <w:rFonts w:ascii="Arial" w:hAnsi="Arial" w:cs="Arial"/>
          <w:spacing w:val="-12"/>
        </w:rPr>
        <w:t xml:space="preserve"> </w:t>
      </w:r>
      <w:r w:rsidRPr="009562F8">
        <w:rPr>
          <w:rFonts w:ascii="Arial" w:hAnsi="Arial" w:cs="Arial"/>
        </w:rPr>
        <w:t>será</w:t>
      </w:r>
      <w:r w:rsidRPr="009562F8">
        <w:rPr>
          <w:rFonts w:ascii="Arial" w:hAnsi="Arial" w:cs="Arial"/>
          <w:spacing w:val="-14"/>
        </w:rPr>
        <w:t xml:space="preserve"> </w:t>
      </w:r>
      <w:r w:rsidRPr="009562F8">
        <w:rPr>
          <w:rFonts w:ascii="Arial" w:hAnsi="Arial" w:cs="Arial"/>
        </w:rPr>
        <w:t>realizada</w:t>
      </w:r>
      <w:r w:rsidRPr="009562F8">
        <w:rPr>
          <w:rFonts w:ascii="Arial" w:hAnsi="Arial" w:cs="Arial"/>
          <w:spacing w:val="-7"/>
        </w:rPr>
        <w:t xml:space="preserve"> </w:t>
      </w:r>
      <w:r w:rsidRPr="004C1B9E">
        <w:rPr>
          <w:rFonts w:ascii="Arial" w:hAnsi="Arial" w:cs="Arial"/>
        </w:rPr>
        <w:t>no</w:t>
      </w:r>
      <w:r w:rsidRPr="004C1B9E">
        <w:rPr>
          <w:rFonts w:ascii="Arial" w:hAnsi="Arial" w:cs="Arial"/>
          <w:spacing w:val="-13"/>
        </w:rPr>
        <w:t xml:space="preserve"> </w:t>
      </w:r>
      <w:r w:rsidRPr="004C1B9E">
        <w:rPr>
          <w:rFonts w:ascii="Arial" w:hAnsi="Arial" w:cs="Arial"/>
        </w:rPr>
        <w:t>dia</w:t>
      </w:r>
      <w:r w:rsidRPr="004C1B9E">
        <w:rPr>
          <w:rFonts w:ascii="Arial" w:hAnsi="Arial" w:cs="Arial"/>
          <w:spacing w:val="-10"/>
        </w:rPr>
        <w:t xml:space="preserve"> </w:t>
      </w:r>
      <w:r w:rsidR="004C1B9E" w:rsidRPr="004C1B9E">
        <w:rPr>
          <w:rFonts w:ascii="Arial" w:hAnsi="Arial" w:cs="Arial"/>
          <w:b/>
        </w:rPr>
        <w:t>25 de junho</w:t>
      </w:r>
      <w:r w:rsidR="00E546C3" w:rsidRPr="004C1B9E">
        <w:rPr>
          <w:rFonts w:ascii="Arial" w:hAnsi="Arial" w:cs="Arial"/>
          <w:b/>
        </w:rPr>
        <w:t xml:space="preserve"> de 202</w:t>
      </w:r>
      <w:r w:rsidR="004624F0" w:rsidRPr="004C1B9E">
        <w:rPr>
          <w:rFonts w:ascii="Arial" w:hAnsi="Arial" w:cs="Arial"/>
          <w:b/>
        </w:rPr>
        <w:t>5</w:t>
      </w:r>
      <w:r w:rsidR="00E546C3" w:rsidRPr="004C1B9E">
        <w:rPr>
          <w:rFonts w:ascii="Arial" w:hAnsi="Arial" w:cs="Arial"/>
          <w:b/>
        </w:rPr>
        <w:t xml:space="preserve">, às </w:t>
      </w:r>
      <w:r w:rsidR="004C1B9E" w:rsidRPr="004C1B9E">
        <w:rPr>
          <w:rFonts w:ascii="Arial" w:hAnsi="Arial" w:cs="Arial"/>
          <w:b/>
        </w:rPr>
        <w:t>08:00 horas</w:t>
      </w:r>
      <w:r w:rsidR="008B4129" w:rsidRPr="004C1B9E">
        <w:rPr>
          <w:rFonts w:ascii="Arial" w:hAnsi="Arial" w:cs="Arial"/>
          <w:b/>
        </w:rPr>
        <w:t xml:space="preserve"> (HORARIO DE MATO GROSSO DO SUL).</w:t>
      </w:r>
      <w:r w:rsidRPr="004C1B9E">
        <w:rPr>
          <w:rFonts w:ascii="Arial" w:hAnsi="Arial" w:cs="Arial"/>
          <w:spacing w:val="-11"/>
        </w:rPr>
        <w:t xml:space="preserve"> </w:t>
      </w:r>
      <w:r w:rsidRPr="004C1B9E">
        <w:rPr>
          <w:rFonts w:ascii="Arial" w:hAnsi="Arial" w:cs="Arial"/>
        </w:rPr>
        <w:t>no</w:t>
      </w:r>
      <w:r w:rsidRPr="004C1B9E">
        <w:rPr>
          <w:rFonts w:ascii="Arial" w:hAnsi="Arial" w:cs="Arial"/>
          <w:spacing w:val="-10"/>
        </w:rPr>
        <w:t xml:space="preserve"> </w:t>
      </w:r>
      <w:r w:rsidRPr="004C1B9E">
        <w:rPr>
          <w:rFonts w:ascii="Arial" w:hAnsi="Arial" w:cs="Arial"/>
        </w:rPr>
        <w:t>ende</w:t>
      </w:r>
      <w:r w:rsidR="008B4129" w:rsidRPr="004C1B9E">
        <w:rPr>
          <w:rFonts w:ascii="Arial" w:hAnsi="Arial" w:cs="Arial"/>
        </w:rPr>
        <w:t>reço Rua Domingos</w:t>
      </w:r>
      <w:r w:rsidR="008B4129" w:rsidRPr="009562F8">
        <w:rPr>
          <w:rFonts w:ascii="Arial" w:hAnsi="Arial" w:cs="Arial"/>
        </w:rPr>
        <w:t xml:space="preserve"> da Silva</w:t>
      </w:r>
      <w:r w:rsidR="00F45BAE" w:rsidRPr="009562F8">
        <w:rPr>
          <w:rFonts w:ascii="Arial" w:hAnsi="Arial" w:cs="Arial"/>
        </w:rPr>
        <w:t>,</w:t>
      </w:r>
      <w:r w:rsidR="008B4129" w:rsidRPr="009562F8">
        <w:rPr>
          <w:rFonts w:ascii="Arial" w:hAnsi="Arial" w:cs="Arial"/>
        </w:rPr>
        <w:t>1250</w:t>
      </w:r>
      <w:r w:rsidR="00F45BAE" w:rsidRPr="009562F8">
        <w:rPr>
          <w:rFonts w:ascii="Arial" w:hAnsi="Arial" w:cs="Arial"/>
        </w:rPr>
        <w:t xml:space="preserve"> </w:t>
      </w:r>
      <w:r w:rsidRPr="009562F8">
        <w:rPr>
          <w:rFonts w:ascii="Arial" w:hAnsi="Arial" w:cs="Arial"/>
          <w:spacing w:val="1"/>
        </w:rPr>
        <w:t xml:space="preserve"> </w:t>
      </w:r>
      <w:r w:rsidR="008B4129" w:rsidRPr="009562F8">
        <w:rPr>
          <w:rFonts w:ascii="Arial" w:hAnsi="Arial" w:cs="Arial"/>
          <w:spacing w:val="1"/>
        </w:rPr>
        <w:t xml:space="preserve">- Centro </w:t>
      </w:r>
      <w:r w:rsidRPr="009562F8">
        <w:rPr>
          <w:rFonts w:ascii="Arial" w:hAnsi="Arial" w:cs="Arial"/>
        </w:rPr>
        <w:t>–</w:t>
      </w:r>
      <w:r w:rsidRPr="009562F8">
        <w:rPr>
          <w:rFonts w:ascii="Arial" w:hAnsi="Arial" w:cs="Arial"/>
          <w:spacing w:val="1"/>
        </w:rPr>
        <w:t xml:space="preserve"> </w:t>
      </w:r>
      <w:r w:rsidRPr="009562F8">
        <w:rPr>
          <w:rFonts w:ascii="Arial" w:hAnsi="Arial" w:cs="Arial"/>
        </w:rPr>
        <w:t>Prédio</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00F45BAE" w:rsidRPr="009562F8">
        <w:rPr>
          <w:rFonts w:ascii="Arial" w:hAnsi="Arial" w:cs="Arial"/>
        </w:rPr>
        <w:t>Prefeitura. Sala de Licitações.</w:t>
      </w:r>
    </w:p>
    <w:p w14:paraId="46636F0C" w14:textId="0B64D724" w:rsidR="006975EB" w:rsidRPr="009562F8" w:rsidRDefault="004C4893" w:rsidP="00EB3132">
      <w:pPr>
        <w:pStyle w:val="PargrafodaLista"/>
        <w:numPr>
          <w:ilvl w:val="1"/>
          <w:numId w:val="9"/>
        </w:numPr>
        <w:tabs>
          <w:tab w:val="left" w:pos="993"/>
          <w:tab w:val="left" w:pos="1110"/>
        </w:tabs>
        <w:ind w:left="0" w:right="529" w:firstLine="0"/>
        <w:rPr>
          <w:rFonts w:ascii="Arial" w:hAnsi="Arial" w:cs="Arial"/>
        </w:rPr>
      </w:pPr>
      <w:r w:rsidRPr="009562F8">
        <w:rPr>
          <w:rFonts w:ascii="Arial" w:hAnsi="Arial" w:cs="Arial"/>
        </w:rPr>
        <w:t>Não havendo expediente ou ocorrendo qualquer fato superveniente que impeça a</w:t>
      </w:r>
      <w:r w:rsidRPr="009562F8">
        <w:rPr>
          <w:rFonts w:ascii="Arial" w:hAnsi="Arial" w:cs="Arial"/>
          <w:spacing w:val="1"/>
        </w:rPr>
        <w:t xml:space="preserve"> </w:t>
      </w:r>
      <w:r w:rsidRPr="009562F8">
        <w:rPr>
          <w:rFonts w:ascii="Arial" w:hAnsi="Arial" w:cs="Arial"/>
        </w:rPr>
        <w:t>realização do certame na data marcada, a sessão será automaticamente transferida para</w:t>
      </w:r>
      <w:r w:rsidRPr="009562F8">
        <w:rPr>
          <w:rFonts w:ascii="Arial" w:hAnsi="Arial" w:cs="Arial"/>
          <w:spacing w:val="1"/>
        </w:rPr>
        <w:t xml:space="preserve"> </w:t>
      </w:r>
      <w:r w:rsidRPr="009562F8">
        <w:rPr>
          <w:rFonts w:ascii="Arial" w:hAnsi="Arial" w:cs="Arial"/>
        </w:rPr>
        <w:t>o primeiro dia útil subsequente, no mesmo horário e local anteriormente estabelecido,</w:t>
      </w:r>
      <w:r w:rsidRPr="009562F8">
        <w:rPr>
          <w:rFonts w:ascii="Arial" w:hAnsi="Arial" w:cs="Arial"/>
          <w:spacing w:val="1"/>
        </w:rPr>
        <w:t xml:space="preserve"> </w:t>
      </w:r>
      <w:r w:rsidRPr="009562F8">
        <w:rPr>
          <w:rFonts w:ascii="Arial" w:hAnsi="Arial" w:cs="Arial"/>
        </w:rPr>
        <w:t>desde</w:t>
      </w:r>
      <w:r w:rsidRPr="009562F8">
        <w:rPr>
          <w:rFonts w:ascii="Arial" w:hAnsi="Arial" w:cs="Arial"/>
          <w:spacing w:val="-3"/>
        </w:rPr>
        <w:t xml:space="preserve"> </w:t>
      </w:r>
      <w:r w:rsidRPr="009562F8">
        <w:rPr>
          <w:rFonts w:ascii="Arial" w:hAnsi="Arial" w:cs="Arial"/>
        </w:rPr>
        <w:t>que não</w:t>
      </w:r>
      <w:r w:rsidRPr="009562F8">
        <w:rPr>
          <w:rFonts w:ascii="Arial" w:hAnsi="Arial" w:cs="Arial"/>
          <w:spacing w:val="-2"/>
        </w:rPr>
        <w:t xml:space="preserve"> </w:t>
      </w:r>
      <w:r w:rsidRPr="009562F8">
        <w:rPr>
          <w:rFonts w:ascii="Arial" w:hAnsi="Arial" w:cs="Arial"/>
        </w:rPr>
        <w:t>haja</w:t>
      </w:r>
      <w:r w:rsidRPr="009562F8">
        <w:rPr>
          <w:rFonts w:ascii="Arial" w:hAnsi="Arial" w:cs="Arial"/>
          <w:spacing w:val="-1"/>
        </w:rPr>
        <w:t xml:space="preserve"> </w:t>
      </w:r>
      <w:r w:rsidRPr="009562F8">
        <w:rPr>
          <w:rFonts w:ascii="Arial" w:hAnsi="Arial" w:cs="Arial"/>
        </w:rPr>
        <w:t>comunicação d</w:t>
      </w:r>
      <w:r w:rsidR="007958ED" w:rsidRPr="009562F8">
        <w:rPr>
          <w:rFonts w:ascii="Arial" w:hAnsi="Arial" w:cs="Arial"/>
        </w:rPr>
        <w:t>o pregoeiro</w:t>
      </w:r>
      <w:r w:rsidRPr="009562F8">
        <w:rPr>
          <w:rFonts w:ascii="Arial" w:hAnsi="Arial" w:cs="Arial"/>
        </w:rPr>
        <w:t xml:space="preserve"> em contrário.</w:t>
      </w:r>
    </w:p>
    <w:p w14:paraId="52005CE4" w14:textId="77777777" w:rsidR="006975EB" w:rsidRPr="009562F8" w:rsidRDefault="006975EB" w:rsidP="00D1277B">
      <w:pPr>
        <w:pStyle w:val="Corpodetexto"/>
        <w:tabs>
          <w:tab w:val="left" w:pos="993"/>
        </w:tabs>
        <w:ind w:left="0" w:right="529" w:firstLine="0"/>
        <w:jc w:val="left"/>
        <w:rPr>
          <w:rFonts w:ascii="Arial" w:hAnsi="Arial" w:cs="Arial"/>
        </w:rPr>
      </w:pPr>
    </w:p>
    <w:p w14:paraId="72F867E6" w14:textId="2DA75AD4" w:rsidR="006975EB" w:rsidRPr="009562F8" w:rsidRDefault="00C327AC" w:rsidP="00EB3132">
      <w:pPr>
        <w:pStyle w:val="Ttulo1"/>
        <w:numPr>
          <w:ilvl w:val="0"/>
          <w:numId w:val="9"/>
        </w:numPr>
        <w:tabs>
          <w:tab w:val="left" w:pos="686"/>
          <w:tab w:val="left" w:pos="993"/>
        </w:tabs>
        <w:ind w:left="0" w:right="529" w:firstLine="0"/>
        <w:jc w:val="both"/>
      </w:pPr>
      <w:r w:rsidRPr="009562F8">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C5871"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" fillcolor="black" stroked="f">
                <w10:wrap type="topAndBottom" anchorx="page"/>
              </v:rect>
            </w:pict>
          </mc:Fallback>
        </mc:AlternateContent>
      </w:r>
      <w:r w:rsidRPr="009562F8">
        <w:t>DAS</w:t>
      </w:r>
      <w:r w:rsidRPr="009562F8">
        <w:rPr>
          <w:spacing w:val="-4"/>
        </w:rPr>
        <w:t xml:space="preserve"> </w:t>
      </w:r>
      <w:r w:rsidRPr="009562F8">
        <w:t>CONDIÇÕES</w:t>
      </w:r>
      <w:r w:rsidRPr="009562F8">
        <w:rPr>
          <w:spacing w:val="-4"/>
        </w:rPr>
        <w:t xml:space="preserve"> </w:t>
      </w:r>
      <w:r w:rsidRPr="009562F8">
        <w:t>DE</w:t>
      </w:r>
      <w:r w:rsidRPr="009562F8">
        <w:rPr>
          <w:spacing w:val="-4"/>
        </w:rPr>
        <w:t xml:space="preserve"> </w:t>
      </w:r>
      <w:r w:rsidRPr="009562F8">
        <w:t>PARTICIPAÇÃO</w:t>
      </w:r>
    </w:p>
    <w:p w14:paraId="3EB6D0ED" w14:textId="77777777" w:rsidR="006975EB" w:rsidRPr="009562F8" w:rsidRDefault="004C4893" w:rsidP="00EB3132">
      <w:pPr>
        <w:pStyle w:val="PargrafodaLista"/>
        <w:numPr>
          <w:ilvl w:val="1"/>
          <w:numId w:val="9"/>
        </w:numPr>
        <w:tabs>
          <w:tab w:val="left" w:pos="993"/>
          <w:tab w:val="left" w:pos="1110"/>
        </w:tabs>
        <w:ind w:left="0" w:right="529" w:firstLine="0"/>
        <w:rPr>
          <w:rFonts w:ascii="Arial" w:hAnsi="Arial" w:cs="Arial"/>
        </w:rPr>
      </w:pPr>
      <w:r w:rsidRPr="009562F8">
        <w:rPr>
          <w:rFonts w:ascii="Arial" w:hAnsi="Arial" w:cs="Arial"/>
        </w:rPr>
        <w:t>Poderão</w:t>
      </w:r>
      <w:r w:rsidRPr="009562F8">
        <w:rPr>
          <w:rFonts w:ascii="Arial" w:hAnsi="Arial" w:cs="Arial"/>
          <w:spacing w:val="1"/>
        </w:rPr>
        <w:t xml:space="preserve"> </w:t>
      </w:r>
      <w:r w:rsidRPr="009562F8">
        <w:rPr>
          <w:rFonts w:ascii="Arial" w:hAnsi="Arial" w:cs="Arial"/>
        </w:rPr>
        <w:t>participar</w:t>
      </w:r>
      <w:r w:rsidRPr="009562F8">
        <w:rPr>
          <w:rFonts w:ascii="Arial" w:hAnsi="Arial" w:cs="Arial"/>
          <w:spacing w:val="1"/>
        </w:rPr>
        <w:t xml:space="preserve"> </w:t>
      </w:r>
      <w:r w:rsidRPr="009562F8">
        <w:rPr>
          <w:rFonts w:ascii="Arial" w:hAnsi="Arial" w:cs="Arial"/>
        </w:rPr>
        <w:t>desta</w:t>
      </w:r>
      <w:r w:rsidRPr="009562F8">
        <w:rPr>
          <w:rFonts w:ascii="Arial" w:hAnsi="Arial" w:cs="Arial"/>
          <w:spacing w:val="1"/>
        </w:rPr>
        <w:t xml:space="preserve"> </w:t>
      </w:r>
      <w:r w:rsidRPr="009562F8">
        <w:rPr>
          <w:rFonts w:ascii="Arial" w:hAnsi="Arial" w:cs="Arial"/>
        </w:rPr>
        <w:t>Licitação</w:t>
      </w:r>
      <w:r w:rsidRPr="009562F8">
        <w:rPr>
          <w:rFonts w:ascii="Arial" w:hAnsi="Arial" w:cs="Arial"/>
          <w:spacing w:val="1"/>
        </w:rPr>
        <w:t xml:space="preserve"> </w:t>
      </w:r>
      <w:r w:rsidRPr="009562F8">
        <w:rPr>
          <w:rFonts w:ascii="Arial" w:hAnsi="Arial" w:cs="Arial"/>
        </w:rPr>
        <w:t>as</w:t>
      </w:r>
      <w:r w:rsidRPr="009562F8">
        <w:rPr>
          <w:rFonts w:ascii="Arial" w:hAnsi="Arial" w:cs="Arial"/>
          <w:spacing w:val="1"/>
        </w:rPr>
        <w:t xml:space="preserve"> </w:t>
      </w:r>
      <w:r w:rsidRPr="009562F8">
        <w:rPr>
          <w:rFonts w:ascii="Arial" w:hAnsi="Arial" w:cs="Arial"/>
        </w:rPr>
        <w:t>empresas</w:t>
      </w:r>
      <w:r w:rsidRPr="009562F8">
        <w:rPr>
          <w:rFonts w:ascii="Arial" w:hAnsi="Arial" w:cs="Arial"/>
          <w:spacing w:val="1"/>
        </w:rPr>
        <w:t xml:space="preserve"> </w:t>
      </w:r>
      <w:r w:rsidRPr="009562F8">
        <w:rPr>
          <w:rFonts w:ascii="Arial" w:hAnsi="Arial" w:cs="Arial"/>
        </w:rPr>
        <w:t>(pessoas</w:t>
      </w:r>
      <w:r w:rsidRPr="009562F8">
        <w:rPr>
          <w:rFonts w:ascii="Arial" w:hAnsi="Arial" w:cs="Arial"/>
          <w:spacing w:val="1"/>
        </w:rPr>
        <w:t xml:space="preserve"> </w:t>
      </w:r>
      <w:r w:rsidRPr="009562F8">
        <w:rPr>
          <w:rFonts w:ascii="Arial" w:hAnsi="Arial" w:cs="Arial"/>
        </w:rPr>
        <w:t>jurídicas)</w:t>
      </w:r>
      <w:r w:rsidRPr="009562F8">
        <w:rPr>
          <w:rFonts w:ascii="Arial" w:hAnsi="Arial" w:cs="Arial"/>
          <w:spacing w:val="1"/>
        </w:rPr>
        <w:t xml:space="preserve"> </w:t>
      </w:r>
      <w:r w:rsidRPr="009562F8">
        <w:rPr>
          <w:rFonts w:ascii="Arial" w:hAnsi="Arial" w:cs="Arial"/>
        </w:rPr>
        <w:t>legalmente</w:t>
      </w:r>
      <w:r w:rsidRPr="009562F8">
        <w:rPr>
          <w:rFonts w:ascii="Arial" w:hAnsi="Arial" w:cs="Arial"/>
          <w:spacing w:val="1"/>
        </w:rPr>
        <w:t xml:space="preserve"> </w:t>
      </w:r>
      <w:r w:rsidRPr="009562F8">
        <w:rPr>
          <w:rFonts w:ascii="Arial" w:hAnsi="Arial" w:cs="Arial"/>
        </w:rPr>
        <w:t xml:space="preserve">constituídas e estabelecidas anteriormente à data de abertura do presente certame, </w:t>
      </w:r>
      <w:r w:rsidRPr="009562F8">
        <w:rPr>
          <w:rFonts w:ascii="Arial" w:hAnsi="Arial" w:cs="Arial"/>
          <w:b/>
        </w:rPr>
        <w:t>com</w:t>
      </w:r>
      <w:r w:rsidRPr="009562F8">
        <w:rPr>
          <w:rFonts w:ascii="Arial" w:hAnsi="Arial" w:cs="Arial"/>
          <w:b/>
          <w:spacing w:val="1"/>
        </w:rPr>
        <w:t xml:space="preserve"> </w:t>
      </w:r>
      <w:r w:rsidRPr="009562F8">
        <w:rPr>
          <w:rFonts w:ascii="Arial" w:hAnsi="Arial" w:cs="Arial"/>
          <w:b/>
        </w:rPr>
        <w:t>objeto social pertinente e compatível com o certame</w:t>
      </w:r>
      <w:r w:rsidRPr="009562F8">
        <w:rPr>
          <w:rFonts w:ascii="Arial" w:hAnsi="Arial" w:cs="Arial"/>
        </w:rPr>
        <w:t>, e que atenderem às exigências</w:t>
      </w:r>
      <w:r w:rsidRPr="009562F8">
        <w:rPr>
          <w:rFonts w:ascii="Arial" w:hAnsi="Arial" w:cs="Arial"/>
          <w:spacing w:val="1"/>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3"/>
        </w:rPr>
        <w:t xml:space="preserve"> </w:t>
      </w:r>
      <w:r w:rsidRPr="009562F8">
        <w:rPr>
          <w:rFonts w:ascii="Arial" w:hAnsi="Arial" w:cs="Arial"/>
        </w:rPr>
        <w:t>e seus</w:t>
      </w:r>
      <w:r w:rsidRPr="009562F8">
        <w:rPr>
          <w:rFonts w:ascii="Arial" w:hAnsi="Arial" w:cs="Arial"/>
          <w:spacing w:val="1"/>
        </w:rPr>
        <w:t xml:space="preserve"> </w:t>
      </w:r>
      <w:r w:rsidRPr="009562F8">
        <w:rPr>
          <w:rFonts w:ascii="Arial" w:hAnsi="Arial" w:cs="Arial"/>
        </w:rPr>
        <w:t>Anexos.</w:t>
      </w:r>
    </w:p>
    <w:p w14:paraId="79B79B53" w14:textId="77777777" w:rsidR="003B216F" w:rsidRPr="009562F8" w:rsidRDefault="003B216F" w:rsidP="00D1277B">
      <w:pPr>
        <w:tabs>
          <w:tab w:val="left" w:pos="993"/>
          <w:tab w:val="left" w:pos="1110"/>
        </w:tabs>
        <w:ind w:right="529"/>
        <w:rPr>
          <w:rFonts w:ascii="Arial" w:hAnsi="Arial" w:cs="Arial"/>
        </w:rPr>
      </w:pPr>
    </w:p>
    <w:p w14:paraId="617DD47A" w14:textId="2F4AB47E" w:rsidR="003B216F" w:rsidRPr="009562F8" w:rsidRDefault="003B216F" w:rsidP="00EB3132">
      <w:pPr>
        <w:pStyle w:val="PargrafodaLista"/>
        <w:widowControl/>
        <w:numPr>
          <w:ilvl w:val="1"/>
          <w:numId w:val="9"/>
        </w:numPr>
        <w:tabs>
          <w:tab w:val="left" w:pos="993"/>
        </w:tabs>
        <w:adjustRightInd w:val="0"/>
        <w:ind w:left="0" w:right="529" w:firstLine="0"/>
        <w:rPr>
          <w:rFonts w:ascii="Arial" w:eastAsiaTheme="minorHAnsi" w:hAnsi="Arial" w:cs="Arial"/>
          <w:lang w:val="pt-BR"/>
        </w:rPr>
      </w:pPr>
      <w:r w:rsidRPr="009562F8">
        <w:rPr>
          <w:rFonts w:ascii="Arial" w:eastAsiaTheme="minorHAnsi" w:hAnsi="Arial" w:cs="Arial"/>
          <w:lang w:val="pt-BR"/>
        </w:rPr>
        <w:t>Não será permitida a participação de empresas de forma consorciada, considerando a</w:t>
      </w:r>
    </w:p>
    <w:p w14:paraId="2452C415" w14:textId="3BBF6F4D" w:rsidR="003B216F" w:rsidRPr="009562F8" w:rsidRDefault="003B216F" w:rsidP="00D1277B">
      <w:pPr>
        <w:widowControl/>
        <w:tabs>
          <w:tab w:val="left" w:pos="993"/>
        </w:tabs>
        <w:adjustRightInd w:val="0"/>
        <w:ind w:right="529"/>
        <w:jc w:val="both"/>
        <w:rPr>
          <w:rFonts w:ascii="Arial" w:eastAsiaTheme="minorHAnsi" w:hAnsi="Arial" w:cs="Arial"/>
          <w:lang w:val="pt-BR"/>
        </w:rPr>
      </w:pPr>
      <w:r w:rsidRPr="009562F8">
        <w:rPr>
          <w:rFonts w:ascii="Arial" w:eastAsiaTheme="minorHAnsi" w:hAnsi="Arial" w:cs="Arial"/>
          <w:lang w:val="pt-BR"/>
        </w:rPr>
        <w:t>natureza comum do objeto, visto que no mercado encontram-se várias empresas aptas a fornecedor o objeto de forma isolada. Essa medida visa evitar a formação de oligopólios ou monopólios, fomentar a competição saudável, promover a transparência e responsabilização, além de reduzir potenciais conflitos de interesse. Dessa forma, busca-se garantir uma licitação</w:t>
      </w:r>
    </w:p>
    <w:p w14:paraId="66119CCB" w14:textId="77777777" w:rsidR="003B216F" w:rsidRPr="009562F8" w:rsidRDefault="003B216F" w:rsidP="00D1277B">
      <w:pPr>
        <w:widowControl/>
        <w:tabs>
          <w:tab w:val="left" w:pos="993"/>
        </w:tabs>
        <w:adjustRightInd w:val="0"/>
        <w:ind w:right="529"/>
        <w:jc w:val="both"/>
        <w:rPr>
          <w:rFonts w:ascii="Arial" w:eastAsiaTheme="minorHAnsi" w:hAnsi="Arial" w:cs="Arial"/>
          <w:lang w:val="pt-BR"/>
        </w:rPr>
      </w:pPr>
      <w:r w:rsidRPr="009562F8">
        <w:rPr>
          <w:rFonts w:ascii="Arial" w:eastAsiaTheme="minorHAnsi" w:hAnsi="Arial" w:cs="Arial"/>
          <w:lang w:val="pt-BR"/>
        </w:rPr>
        <w:t>competitiva, eficiente e em conformidade com os princípios fundamentais da Administração Pública.</w:t>
      </w:r>
    </w:p>
    <w:p w14:paraId="703DE076" w14:textId="77777777" w:rsidR="003B216F" w:rsidRPr="009562F8" w:rsidRDefault="003B216F" w:rsidP="00D1277B">
      <w:pPr>
        <w:widowControl/>
        <w:tabs>
          <w:tab w:val="left" w:pos="993"/>
        </w:tabs>
        <w:adjustRightInd w:val="0"/>
        <w:ind w:right="529"/>
        <w:jc w:val="both"/>
        <w:rPr>
          <w:rFonts w:ascii="Arial" w:eastAsiaTheme="minorHAnsi" w:hAnsi="Arial" w:cs="Arial"/>
          <w:lang w:val="pt-BR"/>
        </w:rPr>
      </w:pPr>
    </w:p>
    <w:p w14:paraId="549CFE3E" w14:textId="65E820CD" w:rsidR="006975EB" w:rsidRPr="009562F8" w:rsidRDefault="004C4893" w:rsidP="00EB3132">
      <w:pPr>
        <w:pStyle w:val="PargrafodaLista"/>
        <w:widowControl/>
        <w:numPr>
          <w:ilvl w:val="1"/>
          <w:numId w:val="9"/>
        </w:numPr>
        <w:tabs>
          <w:tab w:val="left" w:pos="993"/>
        </w:tabs>
        <w:adjustRightInd w:val="0"/>
        <w:ind w:left="0" w:right="529" w:firstLine="0"/>
        <w:rPr>
          <w:rFonts w:ascii="Arial" w:eastAsiaTheme="minorHAnsi" w:hAnsi="Arial" w:cs="Arial"/>
          <w:lang w:val="pt-BR"/>
        </w:rPr>
      </w:pPr>
      <w:r w:rsidRPr="009562F8">
        <w:rPr>
          <w:rFonts w:ascii="Arial" w:hAnsi="Arial" w:cs="Arial"/>
        </w:rPr>
        <w:t>As licitantes arcarão com todos os custos decorrentes da elaboração e apresentação</w:t>
      </w:r>
      <w:r w:rsidRPr="009562F8">
        <w:rPr>
          <w:rFonts w:ascii="Arial" w:hAnsi="Arial" w:cs="Arial"/>
          <w:spacing w:val="1"/>
        </w:rPr>
        <w:t xml:space="preserve"> </w:t>
      </w:r>
      <w:r w:rsidRPr="009562F8">
        <w:rPr>
          <w:rFonts w:ascii="Arial" w:hAnsi="Arial" w:cs="Arial"/>
        </w:rPr>
        <w:t xml:space="preserve">de suas propostas, sendo que o Município de </w:t>
      </w:r>
      <w:r w:rsidR="00BF59FE" w:rsidRPr="009562F8">
        <w:rPr>
          <w:rFonts w:ascii="Arial" w:hAnsi="Arial" w:cs="Arial"/>
        </w:rPr>
        <w:t>DOURADINA</w:t>
      </w:r>
      <w:r w:rsidRPr="009562F8">
        <w:rPr>
          <w:rFonts w:ascii="Arial" w:hAnsi="Arial" w:cs="Arial"/>
        </w:rPr>
        <w:t>-</w:t>
      </w:r>
      <w:r w:rsidR="00427215" w:rsidRPr="009562F8">
        <w:rPr>
          <w:rFonts w:ascii="Arial" w:hAnsi="Arial" w:cs="Arial"/>
        </w:rPr>
        <w:t>MS</w:t>
      </w:r>
      <w:r w:rsidRPr="009562F8">
        <w:rPr>
          <w:rFonts w:ascii="Arial" w:hAnsi="Arial" w:cs="Arial"/>
        </w:rPr>
        <w:t>, não será, em nenhum caso,</w:t>
      </w:r>
      <w:r w:rsidRPr="009562F8">
        <w:rPr>
          <w:rFonts w:ascii="Arial" w:hAnsi="Arial" w:cs="Arial"/>
          <w:spacing w:val="1"/>
        </w:rPr>
        <w:t xml:space="preserve"> </w:t>
      </w:r>
      <w:r w:rsidRPr="009562F8">
        <w:rPr>
          <w:rFonts w:ascii="Arial" w:hAnsi="Arial" w:cs="Arial"/>
        </w:rPr>
        <w:t>responsável</w:t>
      </w:r>
      <w:r w:rsidRPr="009562F8">
        <w:rPr>
          <w:rFonts w:ascii="Arial" w:hAnsi="Arial" w:cs="Arial"/>
          <w:spacing w:val="1"/>
        </w:rPr>
        <w:t xml:space="preserve"> </w:t>
      </w:r>
      <w:r w:rsidRPr="009562F8">
        <w:rPr>
          <w:rFonts w:ascii="Arial" w:hAnsi="Arial" w:cs="Arial"/>
        </w:rPr>
        <w:t>por</w:t>
      </w:r>
      <w:r w:rsidRPr="009562F8">
        <w:rPr>
          <w:rFonts w:ascii="Arial" w:hAnsi="Arial" w:cs="Arial"/>
          <w:spacing w:val="1"/>
        </w:rPr>
        <w:t xml:space="preserve"> </w:t>
      </w:r>
      <w:r w:rsidRPr="009562F8">
        <w:rPr>
          <w:rFonts w:ascii="Arial" w:hAnsi="Arial" w:cs="Arial"/>
        </w:rPr>
        <w:t>esses</w:t>
      </w:r>
      <w:r w:rsidRPr="009562F8">
        <w:rPr>
          <w:rFonts w:ascii="Arial" w:hAnsi="Arial" w:cs="Arial"/>
          <w:spacing w:val="1"/>
        </w:rPr>
        <w:t xml:space="preserve"> </w:t>
      </w:r>
      <w:r w:rsidRPr="009562F8">
        <w:rPr>
          <w:rFonts w:ascii="Arial" w:hAnsi="Arial" w:cs="Arial"/>
        </w:rPr>
        <w:t>custos,</w:t>
      </w:r>
      <w:r w:rsidRPr="009562F8">
        <w:rPr>
          <w:rFonts w:ascii="Arial" w:hAnsi="Arial" w:cs="Arial"/>
          <w:spacing w:val="1"/>
        </w:rPr>
        <w:t xml:space="preserve"> </w:t>
      </w:r>
      <w:r w:rsidRPr="009562F8">
        <w:rPr>
          <w:rFonts w:ascii="Arial" w:hAnsi="Arial" w:cs="Arial"/>
        </w:rPr>
        <w:t>independentemente</w:t>
      </w:r>
      <w:r w:rsidRPr="009562F8">
        <w:rPr>
          <w:rFonts w:ascii="Arial" w:hAnsi="Arial" w:cs="Arial"/>
          <w:spacing w:val="1"/>
        </w:rPr>
        <w:t xml:space="preserve"> </w:t>
      </w:r>
      <w:r w:rsidRPr="009562F8">
        <w:rPr>
          <w:rFonts w:ascii="Arial" w:hAnsi="Arial" w:cs="Arial"/>
        </w:rPr>
        <w:t>da</w:t>
      </w:r>
      <w:r w:rsidRPr="009562F8">
        <w:rPr>
          <w:rFonts w:ascii="Arial" w:hAnsi="Arial" w:cs="Arial"/>
          <w:spacing w:val="1"/>
        </w:rPr>
        <w:t xml:space="preserve"> </w:t>
      </w:r>
      <w:r w:rsidRPr="009562F8">
        <w:rPr>
          <w:rFonts w:ascii="Arial" w:hAnsi="Arial" w:cs="Arial"/>
        </w:rPr>
        <w:t>condução</w:t>
      </w:r>
      <w:r w:rsidRPr="009562F8">
        <w:rPr>
          <w:rFonts w:ascii="Arial" w:hAnsi="Arial" w:cs="Arial"/>
          <w:spacing w:val="1"/>
        </w:rPr>
        <w:t xml:space="preserve"> </w:t>
      </w:r>
      <w:r w:rsidRPr="009562F8">
        <w:rPr>
          <w:rFonts w:ascii="Arial" w:hAnsi="Arial" w:cs="Arial"/>
        </w:rPr>
        <w:t>ou do</w:t>
      </w:r>
      <w:r w:rsidRPr="009562F8">
        <w:rPr>
          <w:rFonts w:ascii="Arial" w:hAnsi="Arial" w:cs="Arial"/>
          <w:spacing w:val="1"/>
        </w:rPr>
        <w:t xml:space="preserve"> </w:t>
      </w:r>
      <w:r w:rsidRPr="009562F8">
        <w:rPr>
          <w:rFonts w:ascii="Arial" w:hAnsi="Arial" w:cs="Arial"/>
        </w:rPr>
        <w:t>resultado</w:t>
      </w:r>
      <w:r w:rsidRPr="009562F8">
        <w:rPr>
          <w:rFonts w:ascii="Arial" w:hAnsi="Arial" w:cs="Arial"/>
          <w:spacing w:val="1"/>
        </w:rPr>
        <w:t xml:space="preserve"> </w:t>
      </w:r>
      <w:r w:rsidRPr="009562F8">
        <w:rPr>
          <w:rFonts w:ascii="Arial" w:hAnsi="Arial" w:cs="Arial"/>
        </w:rPr>
        <w:t>do</w:t>
      </w:r>
      <w:r w:rsidRPr="009562F8">
        <w:rPr>
          <w:rFonts w:ascii="Arial" w:hAnsi="Arial" w:cs="Arial"/>
          <w:spacing w:val="1"/>
        </w:rPr>
        <w:t xml:space="preserve"> </w:t>
      </w:r>
      <w:r w:rsidRPr="009562F8">
        <w:rPr>
          <w:rFonts w:ascii="Arial" w:hAnsi="Arial" w:cs="Arial"/>
        </w:rPr>
        <w:t>processo</w:t>
      </w:r>
      <w:r w:rsidRPr="009562F8">
        <w:rPr>
          <w:rFonts w:ascii="Arial" w:hAnsi="Arial" w:cs="Arial"/>
          <w:spacing w:val="-3"/>
        </w:rPr>
        <w:t xml:space="preserve"> </w:t>
      </w:r>
      <w:r w:rsidRPr="009562F8">
        <w:rPr>
          <w:rFonts w:ascii="Arial" w:hAnsi="Arial" w:cs="Arial"/>
        </w:rPr>
        <w:t>licitatório.</w:t>
      </w:r>
    </w:p>
    <w:p w14:paraId="742EAABF" w14:textId="77777777" w:rsidR="003B216F" w:rsidRPr="009562F8" w:rsidRDefault="003B216F" w:rsidP="00D1277B">
      <w:pPr>
        <w:tabs>
          <w:tab w:val="left" w:pos="993"/>
          <w:tab w:val="left" w:pos="1110"/>
        </w:tabs>
        <w:ind w:right="529"/>
        <w:jc w:val="both"/>
        <w:rPr>
          <w:rFonts w:ascii="Arial" w:hAnsi="Arial" w:cs="Arial"/>
        </w:rPr>
      </w:pPr>
    </w:p>
    <w:p w14:paraId="25D26B57" w14:textId="6CC4BE2E" w:rsidR="006975EB" w:rsidRPr="009562F8" w:rsidRDefault="004C4893" w:rsidP="00EB3132">
      <w:pPr>
        <w:pStyle w:val="PargrafodaLista"/>
        <w:numPr>
          <w:ilvl w:val="1"/>
          <w:numId w:val="9"/>
        </w:numPr>
        <w:tabs>
          <w:tab w:val="left" w:pos="993"/>
          <w:tab w:val="left" w:pos="1110"/>
        </w:tabs>
        <w:ind w:left="0" w:right="529" w:firstLine="0"/>
        <w:rPr>
          <w:rFonts w:ascii="Arial" w:hAnsi="Arial" w:cs="Arial"/>
        </w:rPr>
      </w:pPr>
      <w:r w:rsidRPr="009562F8">
        <w:rPr>
          <w:rFonts w:ascii="Arial" w:hAnsi="Arial" w:cs="Arial"/>
        </w:rPr>
        <w:t>A</w:t>
      </w:r>
      <w:r w:rsidRPr="009562F8">
        <w:rPr>
          <w:rFonts w:ascii="Arial" w:hAnsi="Arial" w:cs="Arial"/>
          <w:spacing w:val="-8"/>
        </w:rPr>
        <w:t xml:space="preserve"> </w:t>
      </w:r>
      <w:r w:rsidRPr="009562F8">
        <w:rPr>
          <w:rFonts w:ascii="Arial" w:hAnsi="Arial" w:cs="Arial"/>
        </w:rPr>
        <w:t>participação</w:t>
      </w:r>
      <w:r w:rsidRPr="009562F8">
        <w:rPr>
          <w:rFonts w:ascii="Arial" w:hAnsi="Arial" w:cs="Arial"/>
          <w:spacing w:val="-9"/>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licitação</w:t>
      </w:r>
      <w:r w:rsidRPr="009562F8">
        <w:rPr>
          <w:rFonts w:ascii="Arial" w:hAnsi="Arial" w:cs="Arial"/>
          <w:spacing w:val="-7"/>
        </w:rPr>
        <w:t xml:space="preserve"> </w:t>
      </w:r>
      <w:r w:rsidRPr="009562F8">
        <w:rPr>
          <w:rFonts w:ascii="Arial" w:hAnsi="Arial" w:cs="Arial"/>
        </w:rPr>
        <w:t>implica,</w:t>
      </w:r>
      <w:r w:rsidRPr="009562F8">
        <w:rPr>
          <w:rFonts w:ascii="Arial" w:hAnsi="Arial" w:cs="Arial"/>
          <w:spacing w:val="-5"/>
        </w:rPr>
        <w:t xml:space="preserve"> </w:t>
      </w:r>
      <w:r w:rsidRPr="009562F8">
        <w:rPr>
          <w:rFonts w:ascii="Arial" w:hAnsi="Arial" w:cs="Arial"/>
        </w:rPr>
        <w:t>automaticamente,</w:t>
      </w:r>
      <w:r w:rsidRPr="009562F8">
        <w:rPr>
          <w:rFonts w:ascii="Arial" w:hAnsi="Arial" w:cs="Arial"/>
          <w:spacing w:val="-8"/>
        </w:rPr>
        <w:t xml:space="preserve"> </w:t>
      </w:r>
      <w:r w:rsidRPr="009562F8">
        <w:rPr>
          <w:rFonts w:ascii="Arial" w:hAnsi="Arial" w:cs="Arial"/>
        </w:rPr>
        <w:t>na</w:t>
      </w:r>
      <w:r w:rsidRPr="009562F8">
        <w:rPr>
          <w:rFonts w:ascii="Arial" w:hAnsi="Arial" w:cs="Arial"/>
          <w:spacing w:val="-7"/>
        </w:rPr>
        <w:t xml:space="preserve"> </w:t>
      </w:r>
      <w:r w:rsidRPr="009562F8">
        <w:rPr>
          <w:rFonts w:ascii="Arial" w:hAnsi="Arial" w:cs="Arial"/>
        </w:rPr>
        <w:t>aceitação</w:t>
      </w:r>
      <w:r w:rsidRPr="009562F8">
        <w:rPr>
          <w:rFonts w:ascii="Arial" w:hAnsi="Arial" w:cs="Arial"/>
          <w:spacing w:val="-6"/>
        </w:rPr>
        <w:t xml:space="preserve"> </w:t>
      </w:r>
      <w:r w:rsidRPr="009562F8">
        <w:rPr>
          <w:rFonts w:ascii="Arial" w:hAnsi="Arial" w:cs="Arial"/>
        </w:rPr>
        <w:t>integral</w:t>
      </w:r>
      <w:r w:rsidRPr="009562F8">
        <w:rPr>
          <w:rFonts w:ascii="Arial" w:hAnsi="Arial" w:cs="Arial"/>
          <w:spacing w:val="-11"/>
        </w:rPr>
        <w:t xml:space="preserve"> </w:t>
      </w:r>
      <w:r w:rsidRPr="009562F8">
        <w:rPr>
          <w:rFonts w:ascii="Arial" w:hAnsi="Arial" w:cs="Arial"/>
        </w:rPr>
        <w:t>dos</w:t>
      </w:r>
      <w:r w:rsidRPr="009562F8">
        <w:rPr>
          <w:rFonts w:ascii="Arial" w:hAnsi="Arial" w:cs="Arial"/>
          <w:spacing w:val="-8"/>
        </w:rPr>
        <w:t xml:space="preserve"> </w:t>
      </w:r>
      <w:r w:rsidRPr="009562F8">
        <w:rPr>
          <w:rFonts w:ascii="Arial" w:hAnsi="Arial" w:cs="Arial"/>
        </w:rPr>
        <w:t>termos</w:t>
      </w:r>
      <w:r w:rsidRPr="009562F8">
        <w:rPr>
          <w:rFonts w:ascii="Arial" w:hAnsi="Arial" w:cs="Arial"/>
          <w:spacing w:val="-59"/>
        </w:rPr>
        <w:t xml:space="preserve"> </w:t>
      </w:r>
      <w:r w:rsidRPr="009562F8">
        <w:rPr>
          <w:rFonts w:ascii="Arial" w:hAnsi="Arial" w:cs="Arial"/>
        </w:rPr>
        <w:t>deste</w:t>
      </w:r>
      <w:r w:rsidRPr="009562F8">
        <w:rPr>
          <w:rFonts w:ascii="Arial" w:hAnsi="Arial" w:cs="Arial"/>
          <w:spacing w:val="-1"/>
        </w:rPr>
        <w:t xml:space="preserve"> </w:t>
      </w:r>
      <w:r w:rsidRPr="009562F8">
        <w:rPr>
          <w:rFonts w:ascii="Arial" w:hAnsi="Arial" w:cs="Arial"/>
        </w:rPr>
        <w:t>Edital,</w:t>
      </w:r>
      <w:r w:rsidRPr="009562F8">
        <w:rPr>
          <w:rFonts w:ascii="Arial" w:hAnsi="Arial" w:cs="Arial"/>
          <w:spacing w:val="-1"/>
        </w:rPr>
        <w:t xml:space="preserve"> </w:t>
      </w:r>
      <w:r w:rsidRPr="009562F8">
        <w:rPr>
          <w:rFonts w:ascii="Arial" w:hAnsi="Arial" w:cs="Arial"/>
        </w:rPr>
        <w:t>seus</w:t>
      </w:r>
      <w:r w:rsidRPr="009562F8">
        <w:rPr>
          <w:rFonts w:ascii="Arial" w:hAnsi="Arial" w:cs="Arial"/>
          <w:spacing w:val="-2"/>
        </w:rPr>
        <w:t xml:space="preserve"> </w:t>
      </w:r>
      <w:r w:rsidRPr="009562F8">
        <w:rPr>
          <w:rFonts w:ascii="Arial" w:hAnsi="Arial" w:cs="Arial"/>
        </w:rPr>
        <w:t>Anexos e</w:t>
      </w:r>
      <w:r w:rsidRPr="009562F8">
        <w:rPr>
          <w:rFonts w:ascii="Arial" w:hAnsi="Arial" w:cs="Arial"/>
          <w:spacing w:val="1"/>
        </w:rPr>
        <w:t xml:space="preserve"> </w:t>
      </w:r>
      <w:r w:rsidRPr="009562F8">
        <w:rPr>
          <w:rFonts w:ascii="Arial" w:hAnsi="Arial" w:cs="Arial"/>
        </w:rPr>
        <w:t>leis</w:t>
      </w:r>
      <w:r w:rsidRPr="009562F8">
        <w:rPr>
          <w:rFonts w:ascii="Arial" w:hAnsi="Arial" w:cs="Arial"/>
          <w:spacing w:val="1"/>
        </w:rPr>
        <w:t xml:space="preserve"> </w:t>
      </w:r>
      <w:r w:rsidRPr="009562F8">
        <w:rPr>
          <w:rFonts w:ascii="Arial" w:hAnsi="Arial" w:cs="Arial"/>
        </w:rPr>
        <w:t>aplicáveis.</w:t>
      </w:r>
    </w:p>
    <w:p w14:paraId="146CA1C7" w14:textId="77777777" w:rsidR="006975EB" w:rsidRPr="009562F8" w:rsidRDefault="004C4893" w:rsidP="00EB3132">
      <w:pPr>
        <w:pStyle w:val="PargrafodaLista"/>
        <w:numPr>
          <w:ilvl w:val="1"/>
          <w:numId w:val="9"/>
        </w:numPr>
        <w:tabs>
          <w:tab w:val="left" w:pos="993"/>
          <w:tab w:val="left" w:pos="1110"/>
        </w:tabs>
        <w:ind w:left="0" w:right="529" w:firstLine="0"/>
        <w:rPr>
          <w:rFonts w:ascii="Arial" w:hAnsi="Arial" w:cs="Arial"/>
        </w:rPr>
      </w:pPr>
      <w:r w:rsidRPr="009562F8">
        <w:rPr>
          <w:rFonts w:ascii="Arial" w:hAnsi="Arial" w:cs="Arial"/>
        </w:rPr>
        <w:t>Os documentos exigidos deverão ser apresentados em original ou publicação em</w:t>
      </w:r>
      <w:r w:rsidRPr="009562F8">
        <w:rPr>
          <w:rFonts w:ascii="Arial" w:hAnsi="Arial" w:cs="Arial"/>
          <w:spacing w:val="1"/>
        </w:rPr>
        <w:t xml:space="preserve"> </w:t>
      </w:r>
      <w:r w:rsidRPr="009562F8">
        <w:rPr>
          <w:rFonts w:ascii="Arial" w:hAnsi="Arial" w:cs="Arial"/>
          <w:spacing w:val="-1"/>
        </w:rPr>
        <w:t>órgão</w:t>
      </w:r>
      <w:r w:rsidRPr="009562F8">
        <w:rPr>
          <w:rFonts w:ascii="Arial" w:hAnsi="Arial" w:cs="Arial"/>
          <w:spacing w:val="-12"/>
        </w:rPr>
        <w:t xml:space="preserve"> </w:t>
      </w:r>
      <w:r w:rsidRPr="009562F8">
        <w:rPr>
          <w:rFonts w:ascii="Arial" w:hAnsi="Arial" w:cs="Arial"/>
          <w:spacing w:val="-1"/>
        </w:rPr>
        <w:t>da</w:t>
      </w:r>
      <w:r w:rsidRPr="009562F8">
        <w:rPr>
          <w:rFonts w:ascii="Arial" w:hAnsi="Arial" w:cs="Arial"/>
          <w:spacing w:val="-14"/>
        </w:rPr>
        <w:t xml:space="preserve"> </w:t>
      </w:r>
      <w:r w:rsidRPr="009562F8">
        <w:rPr>
          <w:rFonts w:ascii="Arial" w:hAnsi="Arial" w:cs="Arial"/>
          <w:spacing w:val="-1"/>
        </w:rPr>
        <w:t>imprensa</w:t>
      </w:r>
      <w:r w:rsidRPr="009562F8">
        <w:rPr>
          <w:rFonts w:ascii="Arial" w:hAnsi="Arial" w:cs="Arial"/>
          <w:spacing w:val="-14"/>
        </w:rPr>
        <w:t xml:space="preserve"> </w:t>
      </w:r>
      <w:r w:rsidRPr="009562F8">
        <w:rPr>
          <w:rFonts w:ascii="Arial" w:hAnsi="Arial" w:cs="Arial"/>
          <w:spacing w:val="-1"/>
        </w:rPr>
        <w:t>oficial,</w:t>
      </w:r>
      <w:r w:rsidRPr="009562F8">
        <w:rPr>
          <w:rFonts w:ascii="Arial" w:hAnsi="Arial" w:cs="Arial"/>
          <w:spacing w:val="-9"/>
        </w:rPr>
        <w:t xml:space="preserve"> </w:t>
      </w:r>
      <w:r w:rsidRPr="009562F8">
        <w:rPr>
          <w:rFonts w:ascii="Arial" w:hAnsi="Arial" w:cs="Arial"/>
        </w:rPr>
        <w:t>por</w:t>
      </w:r>
      <w:r w:rsidRPr="009562F8">
        <w:rPr>
          <w:rFonts w:ascii="Arial" w:hAnsi="Arial" w:cs="Arial"/>
          <w:spacing w:val="-15"/>
        </w:rPr>
        <w:t xml:space="preserve"> </w:t>
      </w:r>
      <w:r w:rsidRPr="009562F8">
        <w:rPr>
          <w:rFonts w:ascii="Arial" w:hAnsi="Arial" w:cs="Arial"/>
        </w:rPr>
        <w:t>qualquer</w:t>
      </w:r>
      <w:r w:rsidRPr="009562F8">
        <w:rPr>
          <w:rFonts w:ascii="Arial" w:hAnsi="Arial" w:cs="Arial"/>
          <w:spacing w:val="-13"/>
        </w:rPr>
        <w:t xml:space="preserve"> </w:t>
      </w:r>
      <w:r w:rsidRPr="009562F8">
        <w:rPr>
          <w:rFonts w:ascii="Arial" w:hAnsi="Arial" w:cs="Arial"/>
        </w:rPr>
        <w:t>processo</w:t>
      </w:r>
      <w:r w:rsidRPr="009562F8">
        <w:rPr>
          <w:rFonts w:ascii="Arial" w:hAnsi="Arial" w:cs="Arial"/>
          <w:spacing w:val="-10"/>
        </w:rPr>
        <w:t xml:space="preserve"> </w:t>
      </w:r>
      <w:r w:rsidRPr="009562F8">
        <w:rPr>
          <w:rFonts w:ascii="Arial" w:hAnsi="Arial" w:cs="Arial"/>
        </w:rPr>
        <w:t>de</w:t>
      </w:r>
      <w:r w:rsidRPr="009562F8">
        <w:rPr>
          <w:rFonts w:ascii="Arial" w:hAnsi="Arial" w:cs="Arial"/>
          <w:spacing w:val="-11"/>
        </w:rPr>
        <w:t xml:space="preserve"> </w:t>
      </w:r>
      <w:r w:rsidRPr="009562F8">
        <w:rPr>
          <w:rFonts w:ascii="Arial" w:hAnsi="Arial" w:cs="Arial"/>
        </w:rPr>
        <w:t>cópia</w:t>
      </w:r>
      <w:r w:rsidRPr="009562F8">
        <w:rPr>
          <w:rFonts w:ascii="Arial" w:hAnsi="Arial" w:cs="Arial"/>
          <w:spacing w:val="-14"/>
        </w:rPr>
        <w:t xml:space="preserve"> </w:t>
      </w:r>
      <w:r w:rsidRPr="009562F8">
        <w:rPr>
          <w:rFonts w:ascii="Arial" w:hAnsi="Arial" w:cs="Arial"/>
        </w:rPr>
        <w:t>simples,</w:t>
      </w:r>
      <w:r w:rsidRPr="009562F8">
        <w:rPr>
          <w:rFonts w:ascii="Arial" w:hAnsi="Arial" w:cs="Arial"/>
          <w:spacing w:val="-12"/>
        </w:rPr>
        <w:t xml:space="preserve"> </w:t>
      </w:r>
      <w:r w:rsidRPr="009562F8">
        <w:rPr>
          <w:rFonts w:ascii="Arial" w:hAnsi="Arial" w:cs="Arial"/>
        </w:rPr>
        <w:t>desde</w:t>
      </w:r>
      <w:r w:rsidRPr="009562F8">
        <w:rPr>
          <w:rFonts w:ascii="Arial" w:hAnsi="Arial" w:cs="Arial"/>
          <w:spacing w:val="-17"/>
        </w:rPr>
        <w:t xml:space="preserve"> </w:t>
      </w:r>
      <w:r w:rsidRPr="009562F8">
        <w:rPr>
          <w:rFonts w:ascii="Arial" w:hAnsi="Arial" w:cs="Arial"/>
        </w:rPr>
        <w:t>que</w:t>
      </w:r>
      <w:r w:rsidRPr="009562F8">
        <w:rPr>
          <w:rFonts w:ascii="Arial" w:hAnsi="Arial" w:cs="Arial"/>
          <w:spacing w:val="-11"/>
        </w:rPr>
        <w:t xml:space="preserve"> </w:t>
      </w:r>
      <w:r w:rsidRPr="009562F8">
        <w:rPr>
          <w:rFonts w:ascii="Arial" w:hAnsi="Arial" w:cs="Arial"/>
        </w:rPr>
        <w:t>devidamente</w:t>
      </w:r>
      <w:r w:rsidRPr="009562F8">
        <w:rPr>
          <w:rFonts w:ascii="Arial" w:hAnsi="Arial" w:cs="Arial"/>
          <w:spacing w:val="-58"/>
        </w:rPr>
        <w:t xml:space="preserve"> </w:t>
      </w:r>
      <w:r w:rsidRPr="009562F8">
        <w:rPr>
          <w:rFonts w:ascii="Arial" w:hAnsi="Arial" w:cs="Arial"/>
        </w:rPr>
        <w:t>LEGÍVEL,</w:t>
      </w:r>
      <w:r w:rsidRPr="009562F8">
        <w:rPr>
          <w:rFonts w:ascii="Arial" w:hAnsi="Arial" w:cs="Arial"/>
          <w:spacing w:val="-2"/>
        </w:rPr>
        <w:t xml:space="preserve"> </w:t>
      </w:r>
      <w:r w:rsidRPr="009562F8">
        <w:rPr>
          <w:rFonts w:ascii="Arial" w:hAnsi="Arial" w:cs="Arial"/>
        </w:rPr>
        <w:t>ressaltado</w:t>
      </w:r>
      <w:r w:rsidRPr="009562F8">
        <w:rPr>
          <w:rFonts w:ascii="Arial" w:hAnsi="Arial" w:cs="Arial"/>
          <w:spacing w:val="-1"/>
        </w:rPr>
        <w:t xml:space="preserve"> </w:t>
      </w:r>
      <w:r w:rsidRPr="009562F8">
        <w:rPr>
          <w:rFonts w:ascii="Arial" w:hAnsi="Arial" w:cs="Arial"/>
        </w:rPr>
        <w:t>o</w:t>
      </w:r>
      <w:r w:rsidRPr="009562F8">
        <w:rPr>
          <w:rFonts w:ascii="Arial" w:hAnsi="Arial" w:cs="Arial"/>
          <w:spacing w:val="-3"/>
        </w:rPr>
        <w:t xml:space="preserve"> </w:t>
      </w:r>
      <w:r w:rsidRPr="009562F8">
        <w:rPr>
          <w:rFonts w:ascii="Arial" w:hAnsi="Arial" w:cs="Arial"/>
        </w:rPr>
        <w:t>direito</w:t>
      </w:r>
      <w:r w:rsidRPr="009562F8">
        <w:rPr>
          <w:rFonts w:ascii="Arial" w:hAnsi="Arial" w:cs="Arial"/>
          <w:spacing w:val="-1"/>
        </w:rPr>
        <w:t xml:space="preserve"> </w:t>
      </w:r>
      <w:r w:rsidRPr="009562F8">
        <w:rPr>
          <w:rFonts w:ascii="Arial" w:hAnsi="Arial" w:cs="Arial"/>
        </w:rPr>
        <w:t>da</w:t>
      </w:r>
      <w:r w:rsidRPr="009562F8">
        <w:rPr>
          <w:rFonts w:ascii="Arial" w:hAnsi="Arial" w:cs="Arial"/>
          <w:spacing w:val="-3"/>
        </w:rPr>
        <w:t xml:space="preserve"> </w:t>
      </w:r>
      <w:r w:rsidRPr="009562F8">
        <w:rPr>
          <w:rFonts w:ascii="Arial" w:hAnsi="Arial" w:cs="Arial"/>
        </w:rPr>
        <w:t>comissão</w:t>
      </w:r>
      <w:r w:rsidRPr="009562F8">
        <w:rPr>
          <w:rFonts w:ascii="Arial" w:hAnsi="Arial" w:cs="Arial"/>
          <w:spacing w:val="-3"/>
        </w:rPr>
        <w:t xml:space="preserve"> </w:t>
      </w:r>
      <w:r w:rsidRPr="009562F8">
        <w:rPr>
          <w:rFonts w:ascii="Arial" w:hAnsi="Arial" w:cs="Arial"/>
        </w:rPr>
        <w:t>em</w:t>
      </w:r>
      <w:r w:rsidRPr="009562F8">
        <w:rPr>
          <w:rFonts w:ascii="Arial" w:hAnsi="Arial" w:cs="Arial"/>
          <w:spacing w:val="-2"/>
        </w:rPr>
        <w:t xml:space="preserve"> </w:t>
      </w:r>
      <w:r w:rsidRPr="009562F8">
        <w:rPr>
          <w:rFonts w:ascii="Arial" w:hAnsi="Arial" w:cs="Arial"/>
        </w:rPr>
        <w:t>solicitar</w:t>
      </w:r>
      <w:r w:rsidRPr="009562F8">
        <w:rPr>
          <w:rFonts w:ascii="Arial" w:hAnsi="Arial" w:cs="Arial"/>
          <w:spacing w:val="1"/>
        </w:rPr>
        <w:t xml:space="preserve"> </w:t>
      </w:r>
      <w:r w:rsidRPr="009562F8">
        <w:rPr>
          <w:rFonts w:ascii="Arial" w:hAnsi="Arial" w:cs="Arial"/>
        </w:rPr>
        <w:t>o</w:t>
      </w:r>
      <w:r w:rsidRPr="009562F8">
        <w:rPr>
          <w:rFonts w:ascii="Arial" w:hAnsi="Arial" w:cs="Arial"/>
          <w:spacing w:val="-1"/>
        </w:rPr>
        <w:t xml:space="preserve"> </w:t>
      </w:r>
      <w:r w:rsidRPr="009562F8">
        <w:rPr>
          <w:rFonts w:ascii="Arial" w:hAnsi="Arial" w:cs="Arial"/>
        </w:rPr>
        <w:t>original</w:t>
      </w:r>
      <w:r w:rsidRPr="009562F8">
        <w:rPr>
          <w:rFonts w:ascii="Arial" w:hAnsi="Arial" w:cs="Arial"/>
          <w:spacing w:val="-1"/>
        </w:rPr>
        <w:t xml:space="preserve"> </w:t>
      </w:r>
      <w:r w:rsidRPr="009562F8">
        <w:rPr>
          <w:rFonts w:ascii="Arial" w:hAnsi="Arial" w:cs="Arial"/>
        </w:rPr>
        <w:t>para</w:t>
      </w:r>
      <w:r w:rsidRPr="009562F8">
        <w:rPr>
          <w:rFonts w:ascii="Arial" w:hAnsi="Arial" w:cs="Arial"/>
          <w:spacing w:val="-1"/>
        </w:rPr>
        <w:t xml:space="preserve"> </w:t>
      </w:r>
      <w:r w:rsidRPr="009562F8">
        <w:rPr>
          <w:rFonts w:ascii="Arial" w:hAnsi="Arial" w:cs="Arial"/>
        </w:rPr>
        <w:t>comparação.</w:t>
      </w:r>
    </w:p>
    <w:p w14:paraId="26871979" w14:textId="6D270C06" w:rsidR="006975EB" w:rsidRPr="009562F8" w:rsidRDefault="004C4893" w:rsidP="00EB3132">
      <w:pPr>
        <w:pStyle w:val="PargrafodaLista"/>
        <w:numPr>
          <w:ilvl w:val="1"/>
          <w:numId w:val="9"/>
        </w:numPr>
        <w:tabs>
          <w:tab w:val="left" w:pos="993"/>
          <w:tab w:val="left" w:pos="1110"/>
        </w:tabs>
        <w:ind w:left="0" w:right="529" w:firstLine="0"/>
        <w:rPr>
          <w:rFonts w:ascii="Arial" w:hAnsi="Arial" w:cs="Arial"/>
        </w:rPr>
      </w:pPr>
      <w:r w:rsidRPr="009562F8">
        <w:rPr>
          <w:rFonts w:ascii="Arial" w:hAnsi="Arial" w:cs="Arial"/>
        </w:rPr>
        <w:t>Só terão direito de usar a palavra, rubricar as documentações, propostas, apresentar</w:t>
      </w:r>
      <w:r w:rsidRPr="009562F8">
        <w:rPr>
          <w:rFonts w:ascii="Arial" w:hAnsi="Arial" w:cs="Arial"/>
          <w:spacing w:val="1"/>
        </w:rPr>
        <w:t xml:space="preserve"> </w:t>
      </w:r>
      <w:r w:rsidRPr="009562F8">
        <w:rPr>
          <w:rFonts w:ascii="Arial" w:hAnsi="Arial" w:cs="Arial"/>
        </w:rPr>
        <w:t xml:space="preserve">reclamações ou recursos e assinar as Atas os licitantes credenciados, </w:t>
      </w:r>
      <w:r w:rsidR="007958ED" w:rsidRPr="009562F8">
        <w:rPr>
          <w:rFonts w:ascii="Arial" w:hAnsi="Arial" w:cs="Arial"/>
        </w:rPr>
        <w:t>o pregoeiro</w:t>
      </w:r>
      <w:r w:rsidRPr="009562F8">
        <w:rPr>
          <w:rFonts w:ascii="Arial" w:hAnsi="Arial" w:cs="Arial"/>
        </w:rPr>
        <w:t xml:space="preserve"> e os</w:t>
      </w:r>
      <w:r w:rsidRPr="009562F8">
        <w:rPr>
          <w:rFonts w:ascii="Arial" w:hAnsi="Arial" w:cs="Arial"/>
          <w:spacing w:val="1"/>
        </w:rPr>
        <w:t xml:space="preserve"> </w:t>
      </w:r>
      <w:r w:rsidRPr="009562F8">
        <w:rPr>
          <w:rFonts w:ascii="Arial" w:hAnsi="Arial" w:cs="Arial"/>
        </w:rPr>
        <w:t>membros</w:t>
      </w:r>
      <w:r w:rsidRPr="009562F8">
        <w:rPr>
          <w:rFonts w:ascii="Arial" w:hAnsi="Arial" w:cs="Arial"/>
          <w:spacing w:val="-1"/>
        </w:rPr>
        <w:t xml:space="preserve"> </w:t>
      </w:r>
      <w:r w:rsidRPr="009562F8">
        <w:rPr>
          <w:rFonts w:ascii="Arial" w:hAnsi="Arial" w:cs="Arial"/>
        </w:rPr>
        <w:t>da Equipe de</w:t>
      </w:r>
      <w:r w:rsidRPr="009562F8">
        <w:rPr>
          <w:rFonts w:ascii="Arial" w:hAnsi="Arial" w:cs="Arial"/>
          <w:spacing w:val="-5"/>
        </w:rPr>
        <w:t xml:space="preserve"> </w:t>
      </w:r>
      <w:r w:rsidRPr="009562F8">
        <w:rPr>
          <w:rFonts w:ascii="Arial" w:hAnsi="Arial" w:cs="Arial"/>
        </w:rPr>
        <w:t>Apoio.</w:t>
      </w:r>
    </w:p>
    <w:p w14:paraId="27E90A0E" w14:textId="77777777" w:rsidR="006975EB" w:rsidRPr="009562F8" w:rsidRDefault="006975EB" w:rsidP="00D1277B">
      <w:pPr>
        <w:pStyle w:val="Corpodetexto"/>
        <w:tabs>
          <w:tab w:val="left" w:pos="993"/>
        </w:tabs>
        <w:ind w:left="0" w:right="529" w:firstLine="0"/>
        <w:jc w:val="left"/>
        <w:rPr>
          <w:rFonts w:ascii="Arial" w:hAnsi="Arial" w:cs="Arial"/>
        </w:rPr>
      </w:pPr>
    </w:p>
    <w:p w14:paraId="32337F6C" w14:textId="25A541FC" w:rsidR="006975EB" w:rsidRPr="00CC1893" w:rsidRDefault="009562F8" w:rsidP="00EB3132">
      <w:pPr>
        <w:pStyle w:val="PargrafodaLista"/>
        <w:numPr>
          <w:ilvl w:val="1"/>
          <w:numId w:val="9"/>
        </w:numPr>
        <w:tabs>
          <w:tab w:val="left" w:pos="993"/>
          <w:tab w:val="left" w:pos="1110"/>
        </w:tabs>
        <w:ind w:left="0" w:right="529" w:firstLine="0"/>
        <w:rPr>
          <w:rFonts w:ascii="Arial" w:hAnsi="Arial" w:cs="Arial"/>
          <w:color w:val="FF0000"/>
        </w:rPr>
      </w:pPr>
      <w:r w:rsidRPr="00CC1893">
        <w:rPr>
          <w:rFonts w:ascii="Arial" w:hAnsi="Arial" w:cs="Arial"/>
        </w:rPr>
        <w:t>Não poderão disputar da presente licitação ou participar da execução de contrato, direta ou indiretamente:</w:t>
      </w:r>
    </w:p>
    <w:p w14:paraId="5F10C631"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autor do anteprojeto, do projeto básico ou do projeto executivo, pessoa física ou jurídica, quando a licitação versar sobre obra, serviços ou fornecimento de bens a ele relacionados; </w:t>
      </w:r>
    </w:p>
    <w:p w14:paraId="23585651"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empresa, isoladamente ou em consórcio, responsável pela elaboração do projeto básico ou do projeto executivo, ou empresa da qual o autor do projeto seja </w:t>
      </w:r>
      <w:r w:rsidRPr="009562F8">
        <w:rPr>
          <w:rFonts w:ascii="Arial" w:hAnsi="Arial" w:cs="Arial"/>
        </w:rPr>
        <w:lastRenderedPageBreak/>
        <w:t xml:space="preserve">dirigente, gerente, controlador, acionista ou detentor de mais de 5% (cinco por cento) do capital com direito a voto, responsável técnico ou subcontratado, quando a licitação versar sobre obra, serviços ou fornecimento de bens a ela necessários; </w:t>
      </w:r>
    </w:p>
    <w:p w14:paraId="34D67721"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pessoa física ou jurídica que se encontre, ao tempo da licitação, impossibilitada de participar da licitação em decorrência de sanção que lhe foi imposta; </w:t>
      </w:r>
    </w:p>
    <w:p w14:paraId="0CE06E90"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62B475D8" w14:textId="678217A4"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empresas controladoras, controladas ou coligadas, nos termos da Lei nº 6.404, de 15 de dezembro de 1976, concorrendo entre si; </w:t>
      </w:r>
    </w:p>
    <w:p w14:paraId="7FC8D99E"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86B57BF"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O impedimento de que trata o item </w:t>
      </w:r>
      <w:r>
        <w:rPr>
          <w:rFonts w:ascii="Arial" w:hAnsi="Arial" w:cs="Arial"/>
        </w:rPr>
        <w:t>4.7</w:t>
      </w:r>
      <w:r w:rsidRPr="009562F8">
        <w:rPr>
          <w:rFonts w:ascii="Arial" w:hAnsi="Arial" w:cs="Arial"/>
        </w:rPr>
        <w:t xml:space="preserve">.3.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598A4AB4"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A critério da Administração e exclusivamente a seu serviço, o autor dos projetos e a empresa a que se referem os itens </w:t>
      </w:r>
      <w:r>
        <w:rPr>
          <w:rFonts w:ascii="Arial" w:hAnsi="Arial" w:cs="Arial"/>
        </w:rPr>
        <w:t>4.7</w:t>
      </w:r>
      <w:r w:rsidRPr="009562F8">
        <w:rPr>
          <w:rFonts w:ascii="Arial" w:hAnsi="Arial" w:cs="Arial"/>
        </w:rPr>
        <w:t xml:space="preserve">.1 e </w:t>
      </w:r>
      <w:r>
        <w:rPr>
          <w:rFonts w:ascii="Arial" w:hAnsi="Arial" w:cs="Arial"/>
        </w:rPr>
        <w:t>4.7.</w:t>
      </w:r>
      <w:r w:rsidRPr="009562F8">
        <w:rPr>
          <w:rFonts w:ascii="Arial" w:hAnsi="Arial" w:cs="Arial"/>
        </w:rPr>
        <w:t xml:space="preserve">2 poderão participar no apoio das atividades de planejamento da contratação, de execução da licitação ou de gestão do contrato, desde que sob supervisão exclusiva de agentes públicos do órgão ou entidade. </w:t>
      </w:r>
    </w:p>
    <w:p w14:paraId="642F9ECA"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Equiparam-se aos autores do projeto as empresas integrantes do mesmo grupo econômico. </w:t>
      </w:r>
    </w:p>
    <w:p w14:paraId="39CF4B2C" w14:textId="67B4CA20" w:rsidR="006975EB" w:rsidRP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851BD0F"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Os profissionais organizados sob a forma de cooperativa poderão participar de licitação quando: </w:t>
      </w:r>
    </w:p>
    <w:p w14:paraId="6A00B81D"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a constituição e o funcionamento da cooperativa observarem as regras estabelecidas na legislação aplicável, em especial a Lei nº 5.764, de 16 de dezembro de 1971, a Lei nº 12.690, de 19 de julho de 2012, e a Lei Complementar nº 130, de 17 de abril de 2009;</w:t>
      </w:r>
    </w:p>
    <w:p w14:paraId="01B871A2"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a cooperativa apresentar demonstrativo de atuação em regime cooperado, com repartição de receitas e despesas entre os cooperados; </w:t>
      </w:r>
    </w:p>
    <w:p w14:paraId="0CE697DF" w14:textId="77777777"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 xml:space="preserve">qualquer cooperado, com igual qualificação, for capaz de executar o objeto contratado, vedado à Administração indicar nominalmente pessoas; </w:t>
      </w:r>
    </w:p>
    <w:p w14:paraId="5E62E9DF" w14:textId="76437C54" w:rsidR="009562F8" w:rsidRDefault="009562F8" w:rsidP="00EB3132">
      <w:pPr>
        <w:pStyle w:val="PargrafodaLista"/>
        <w:numPr>
          <w:ilvl w:val="2"/>
          <w:numId w:val="9"/>
        </w:numPr>
        <w:tabs>
          <w:tab w:val="left" w:pos="993"/>
          <w:tab w:val="left" w:pos="1110"/>
        </w:tabs>
        <w:ind w:left="0" w:right="529" w:firstLine="0"/>
        <w:rPr>
          <w:rFonts w:ascii="Arial" w:hAnsi="Arial" w:cs="Arial"/>
        </w:rPr>
      </w:pPr>
      <w:r w:rsidRPr="009562F8">
        <w:rPr>
          <w:rFonts w:ascii="Arial" w:hAnsi="Arial" w:cs="Arial"/>
        </w:rPr>
        <w:t>o objeto da licitação referir-se, em se tratando de cooperativas enquadradas na Lei nº 12.690, de 19 de julho de 2012, a serviços especializados constantes do objeto social da cooperativa, a serem executados de forma complementar à sua atuação.</w:t>
      </w:r>
    </w:p>
    <w:p w14:paraId="60A9AD7D" w14:textId="77777777" w:rsidR="00167404" w:rsidRDefault="00167404" w:rsidP="00D1277B">
      <w:pPr>
        <w:tabs>
          <w:tab w:val="left" w:pos="993"/>
          <w:tab w:val="left" w:pos="1110"/>
        </w:tabs>
        <w:ind w:right="529"/>
        <w:rPr>
          <w:rFonts w:ascii="Arial" w:hAnsi="Arial" w:cs="Arial"/>
        </w:rPr>
      </w:pPr>
    </w:p>
    <w:p w14:paraId="6CF816DB" w14:textId="0CA5A4DB" w:rsidR="00167404" w:rsidRDefault="00167404" w:rsidP="00D1277B">
      <w:pPr>
        <w:tabs>
          <w:tab w:val="left" w:pos="993"/>
          <w:tab w:val="left" w:pos="1110"/>
        </w:tabs>
        <w:ind w:right="529"/>
        <w:jc w:val="both"/>
        <w:rPr>
          <w:rFonts w:ascii="Arial" w:hAnsi="Arial" w:cs="Arial"/>
          <w:b/>
          <w:bCs/>
        </w:rPr>
      </w:pPr>
      <w:r w:rsidRPr="00167404">
        <w:rPr>
          <w:rFonts w:ascii="Arial" w:hAnsi="Arial" w:cs="Arial"/>
          <w:b/>
          <w:bCs/>
        </w:rPr>
        <w:t xml:space="preserve">4.8. QUANTO A CONDIÇÃO DE MICROEMPRESA OU EMPRESA DE PEQUENO PORTE </w:t>
      </w:r>
      <w:r>
        <w:rPr>
          <w:rFonts w:ascii="Arial" w:hAnsi="Arial" w:cs="Arial"/>
          <w:b/>
          <w:bCs/>
        </w:rPr>
        <w:t>e EQUIPARADAS</w:t>
      </w:r>
    </w:p>
    <w:p w14:paraId="52ECC39E" w14:textId="77777777" w:rsidR="00167404" w:rsidRPr="00167404" w:rsidRDefault="00167404" w:rsidP="00D1277B">
      <w:pPr>
        <w:tabs>
          <w:tab w:val="left" w:pos="993"/>
          <w:tab w:val="left" w:pos="1110"/>
        </w:tabs>
        <w:ind w:right="529"/>
        <w:jc w:val="both"/>
        <w:rPr>
          <w:rFonts w:ascii="Arial" w:hAnsi="Arial" w:cs="Arial"/>
          <w:b/>
          <w:bCs/>
        </w:rPr>
      </w:pPr>
    </w:p>
    <w:p w14:paraId="7FA8C335" w14:textId="39E35268" w:rsidR="00167404" w:rsidRDefault="00167404" w:rsidP="00D1277B">
      <w:pPr>
        <w:tabs>
          <w:tab w:val="left" w:pos="993"/>
          <w:tab w:val="left" w:pos="1110"/>
        </w:tabs>
        <w:ind w:right="529"/>
        <w:jc w:val="both"/>
        <w:rPr>
          <w:rFonts w:ascii="Arial" w:hAnsi="Arial" w:cs="Arial"/>
        </w:rPr>
      </w:pPr>
      <w:r>
        <w:rPr>
          <w:rFonts w:ascii="Arial" w:hAnsi="Arial" w:cs="Arial"/>
        </w:rPr>
        <w:t xml:space="preserve">4.8.1. </w:t>
      </w:r>
      <w:r w:rsidRPr="00167404">
        <w:rPr>
          <w:rFonts w:ascii="Arial" w:hAnsi="Arial" w:cs="Arial"/>
        </w:rPr>
        <w:t>As microempresas e empresas de pequeno porte</w:t>
      </w:r>
      <w:r>
        <w:rPr>
          <w:rFonts w:ascii="Arial" w:hAnsi="Arial" w:cs="Arial"/>
        </w:rPr>
        <w:t xml:space="preserve"> e equiparadas</w:t>
      </w:r>
      <w:r w:rsidRPr="00167404">
        <w:rPr>
          <w:rFonts w:ascii="Arial" w:hAnsi="Arial" w:cs="Arial"/>
        </w:rPr>
        <w:t xml:space="preserve">, por ocasião da participação em certames licitatórios, deverão apresentar toda a documentação exigida. </w:t>
      </w:r>
    </w:p>
    <w:p w14:paraId="5DDB438B" w14:textId="77777777" w:rsidR="00167404" w:rsidRDefault="00167404" w:rsidP="00D1277B">
      <w:pPr>
        <w:tabs>
          <w:tab w:val="left" w:pos="993"/>
          <w:tab w:val="left" w:pos="1110"/>
        </w:tabs>
        <w:ind w:right="529"/>
        <w:jc w:val="both"/>
        <w:rPr>
          <w:rFonts w:ascii="Arial" w:hAnsi="Arial" w:cs="Arial"/>
        </w:rPr>
      </w:pPr>
    </w:p>
    <w:p w14:paraId="6E0AB25B" w14:textId="16FE44C6" w:rsidR="00167404" w:rsidRDefault="00167404" w:rsidP="00D1277B">
      <w:pPr>
        <w:tabs>
          <w:tab w:val="left" w:pos="993"/>
          <w:tab w:val="left" w:pos="1110"/>
        </w:tabs>
        <w:ind w:right="529"/>
        <w:jc w:val="both"/>
        <w:rPr>
          <w:rFonts w:ascii="Arial" w:hAnsi="Arial" w:cs="Arial"/>
        </w:rPr>
      </w:pPr>
      <w:r>
        <w:rPr>
          <w:rFonts w:ascii="Arial" w:hAnsi="Arial" w:cs="Arial"/>
        </w:rPr>
        <w:t xml:space="preserve">4.8.2. </w:t>
      </w:r>
      <w:r w:rsidRPr="00167404">
        <w:rPr>
          <w:rFonts w:ascii="Arial" w:hAnsi="Arial" w:cs="Arial"/>
        </w:rPr>
        <w:t>Havendo alguma restrição na comprovação da regularidade fiscal</w:t>
      </w:r>
      <w:r>
        <w:rPr>
          <w:rFonts w:ascii="Arial" w:hAnsi="Arial" w:cs="Arial"/>
        </w:rPr>
        <w:t xml:space="preserve"> e trabalhista</w:t>
      </w:r>
      <w:r w:rsidRPr="00167404">
        <w:rPr>
          <w:rFonts w:ascii="Arial" w:hAnsi="Arial" w:cs="Arial"/>
        </w:rPr>
        <w:t xml:space="preserve">, será assegurado o prazo de 05 (cinco) dias úteis, cujo termo inicial corresponderá ao </w:t>
      </w:r>
      <w:r w:rsidRPr="00167404">
        <w:rPr>
          <w:rFonts w:ascii="Arial" w:hAnsi="Arial" w:cs="Arial"/>
        </w:rPr>
        <w:lastRenderedPageBreak/>
        <w:t xml:space="preserve">momento em que o proponente for declarado o vencedor do certame, prorrogáveis por igual período, a critério da Administração Pública, para a regularização da documentação. </w:t>
      </w:r>
    </w:p>
    <w:p w14:paraId="00F11EA9" w14:textId="77777777" w:rsidR="00167404" w:rsidRDefault="00167404" w:rsidP="00D1277B">
      <w:pPr>
        <w:tabs>
          <w:tab w:val="left" w:pos="993"/>
          <w:tab w:val="left" w:pos="1110"/>
        </w:tabs>
        <w:ind w:right="529"/>
        <w:jc w:val="both"/>
        <w:rPr>
          <w:rFonts w:ascii="Arial" w:hAnsi="Arial" w:cs="Arial"/>
        </w:rPr>
      </w:pPr>
    </w:p>
    <w:p w14:paraId="17B677CD" w14:textId="77777777" w:rsidR="00167404" w:rsidRDefault="00167404" w:rsidP="00D1277B">
      <w:pPr>
        <w:tabs>
          <w:tab w:val="left" w:pos="993"/>
          <w:tab w:val="left" w:pos="1110"/>
        </w:tabs>
        <w:ind w:right="529"/>
        <w:jc w:val="both"/>
        <w:rPr>
          <w:rFonts w:ascii="Arial" w:hAnsi="Arial" w:cs="Arial"/>
        </w:rPr>
      </w:pPr>
      <w:r>
        <w:rPr>
          <w:rFonts w:ascii="Arial" w:hAnsi="Arial" w:cs="Arial"/>
        </w:rPr>
        <w:t>4.8.3</w:t>
      </w:r>
      <w:r w:rsidRPr="00167404">
        <w:rPr>
          <w:rFonts w:ascii="Arial" w:hAnsi="Arial" w:cs="Arial"/>
        </w:rPr>
        <w:t xml:space="preserve">. A não-regularização da documentação no prazo previsto no subitem acima implicará decadência do direito à contratação, sem prejuízo das sanções previstas em lei, sendo facultado à Administração convocar os licitantes remanescentes, na ordem de classificação, para a assinatura do contrato, ou revogar a licitação; </w:t>
      </w:r>
    </w:p>
    <w:p w14:paraId="09AF81AD" w14:textId="77777777" w:rsidR="00167404" w:rsidRDefault="00167404" w:rsidP="00D1277B">
      <w:pPr>
        <w:tabs>
          <w:tab w:val="left" w:pos="993"/>
          <w:tab w:val="left" w:pos="1110"/>
        </w:tabs>
        <w:ind w:right="529"/>
        <w:jc w:val="both"/>
        <w:rPr>
          <w:rFonts w:ascii="Arial" w:hAnsi="Arial" w:cs="Arial"/>
        </w:rPr>
      </w:pPr>
    </w:p>
    <w:p w14:paraId="48DFF780" w14:textId="685BC749" w:rsidR="00167404" w:rsidRDefault="00167404" w:rsidP="00D1277B">
      <w:pPr>
        <w:tabs>
          <w:tab w:val="left" w:pos="993"/>
          <w:tab w:val="left" w:pos="1110"/>
        </w:tabs>
        <w:ind w:right="529"/>
        <w:jc w:val="both"/>
        <w:rPr>
          <w:rFonts w:ascii="Arial" w:hAnsi="Arial" w:cs="Arial"/>
        </w:rPr>
      </w:pPr>
      <w:r>
        <w:rPr>
          <w:rFonts w:ascii="Arial" w:hAnsi="Arial" w:cs="Arial"/>
        </w:rPr>
        <w:t xml:space="preserve">4.8.4. </w:t>
      </w:r>
      <w:r w:rsidRPr="00167404">
        <w:rPr>
          <w:rFonts w:ascii="Arial" w:hAnsi="Arial" w:cs="Arial"/>
        </w:rPr>
        <w:t>No caso de equivalência dos valores apresentados pelas Microempresas e Empresas de Pequeno Porte</w:t>
      </w:r>
      <w:r>
        <w:rPr>
          <w:rFonts w:ascii="Arial" w:hAnsi="Arial" w:cs="Arial"/>
        </w:rPr>
        <w:t xml:space="preserve"> e Equiparadas</w:t>
      </w:r>
      <w:r w:rsidRPr="00167404">
        <w:rPr>
          <w:rFonts w:ascii="Arial" w:hAnsi="Arial" w:cs="Arial"/>
        </w:rPr>
        <w:t xml:space="preserve"> no intervalo de 5% (cinco por cento), será realizado sorteio entre elas para que se identifique aquela que primeiro poderá apresentar melhor oferta (Artigo 45, III da Lei Complementar nº 123/2006); </w:t>
      </w:r>
    </w:p>
    <w:p w14:paraId="15152415" w14:textId="77777777" w:rsidR="00A42F14" w:rsidRDefault="00A42F14" w:rsidP="00D1277B">
      <w:pPr>
        <w:tabs>
          <w:tab w:val="left" w:pos="686"/>
          <w:tab w:val="left" w:pos="993"/>
        </w:tabs>
        <w:ind w:right="529"/>
        <w:rPr>
          <w:rFonts w:ascii="Arial" w:hAnsi="Arial" w:cs="Arial"/>
        </w:rPr>
      </w:pPr>
    </w:p>
    <w:p w14:paraId="585E9348" w14:textId="3A8AA5C1" w:rsidR="00A42F14" w:rsidRPr="00A42F14" w:rsidRDefault="00A42F14" w:rsidP="00EB3132">
      <w:pPr>
        <w:pStyle w:val="PargrafodaLista"/>
        <w:numPr>
          <w:ilvl w:val="0"/>
          <w:numId w:val="9"/>
        </w:numPr>
        <w:tabs>
          <w:tab w:val="left" w:pos="993"/>
        </w:tabs>
        <w:ind w:left="0" w:right="529" w:firstLine="0"/>
        <w:rPr>
          <w:rFonts w:ascii="Arial" w:hAnsi="Arial" w:cs="Arial"/>
          <w:b/>
        </w:rPr>
      </w:pPr>
      <w:r w:rsidRPr="00A42F14">
        <w:rPr>
          <w:rFonts w:ascii="Arial" w:hAnsi="Arial" w:cs="Arial"/>
          <w:b/>
        </w:rPr>
        <w:t>DO PEDIDO DE ESCLARECIMENTOS - IMPUGNAÇÃO</w:t>
      </w:r>
      <w:r w:rsidRPr="00A42F14">
        <w:rPr>
          <w:rFonts w:ascii="Arial" w:hAnsi="Arial" w:cs="Arial"/>
          <w:b/>
          <w:spacing w:val="-3"/>
        </w:rPr>
        <w:t xml:space="preserve"> </w:t>
      </w:r>
      <w:r w:rsidRPr="00A42F14">
        <w:rPr>
          <w:rFonts w:ascii="Arial" w:hAnsi="Arial" w:cs="Arial"/>
          <w:b/>
        </w:rPr>
        <w:t>AO</w:t>
      </w:r>
      <w:r w:rsidRPr="00A42F14">
        <w:rPr>
          <w:rFonts w:ascii="Arial" w:hAnsi="Arial" w:cs="Arial"/>
          <w:b/>
          <w:spacing w:val="-6"/>
        </w:rPr>
        <w:t xml:space="preserve"> </w:t>
      </w:r>
      <w:r w:rsidRPr="00A42F14">
        <w:rPr>
          <w:rFonts w:ascii="Arial" w:hAnsi="Arial" w:cs="Arial"/>
          <w:b/>
        </w:rPr>
        <w:t>EDITAL</w:t>
      </w:r>
    </w:p>
    <w:p w14:paraId="3F4506BA" w14:textId="77777777" w:rsidR="00A42F14" w:rsidRPr="00F30C80" w:rsidRDefault="00A42F14" w:rsidP="00D1277B">
      <w:pPr>
        <w:pStyle w:val="Corpodetexto"/>
        <w:tabs>
          <w:tab w:val="left" w:pos="993"/>
        </w:tabs>
        <w:ind w:left="0" w:right="529"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4146C890" wp14:editId="53891434">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A6EC90"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BZylCjYQIAADkFAAAOAAAAAAAAAAAAAAAAAC4CAABkcnMvZTJvRG9j&#10;LnhtbFBLAQItABQABgAIAAAAIQDm8qYy2wAAAAMBAAAPAAAAAAAAAAAAAAAAALsEAABkcnMvZG93&#10;bnJldi54bWxQSwUGAAAAAAQABADzAAAAw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561FE011" w14:textId="67DABED7" w:rsidR="00A42F14" w:rsidRPr="00A42F14" w:rsidRDefault="00A42F1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É facultado a qualquer interessado a apresentação de pedido de providências ou de</w:t>
      </w:r>
      <w:r w:rsidRPr="00A42F14">
        <w:rPr>
          <w:rFonts w:ascii="Arial" w:hAnsi="Arial" w:cs="Arial"/>
          <w:spacing w:val="1"/>
        </w:rPr>
        <w:t xml:space="preserve"> </w:t>
      </w:r>
      <w:r w:rsidRPr="00A42F14">
        <w:rPr>
          <w:rFonts w:ascii="Arial" w:hAnsi="Arial" w:cs="Arial"/>
        </w:rPr>
        <w:t>impugnação</w:t>
      </w:r>
      <w:r w:rsidRPr="00A42F14">
        <w:rPr>
          <w:rFonts w:ascii="Arial" w:hAnsi="Arial" w:cs="Arial"/>
          <w:spacing w:val="-7"/>
        </w:rPr>
        <w:t xml:space="preserve"> </w:t>
      </w:r>
      <w:r w:rsidRPr="00A42F14">
        <w:rPr>
          <w:rFonts w:ascii="Arial" w:hAnsi="Arial" w:cs="Arial"/>
        </w:rPr>
        <w:t>ao</w:t>
      </w:r>
      <w:r w:rsidRPr="00A42F14">
        <w:rPr>
          <w:rFonts w:ascii="Arial" w:hAnsi="Arial" w:cs="Arial"/>
          <w:spacing w:val="-8"/>
        </w:rPr>
        <w:t xml:space="preserve"> </w:t>
      </w:r>
      <w:r w:rsidRPr="00A42F14">
        <w:rPr>
          <w:rFonts w:ascii="Arial" w:hAnsi="Arial" w:cs="Arial"/>
        </w:rPr>
        <w:t>ato</w:t>
      </w:r>
      <w:r w:rsidRPr="00A42F14">
        <w:rPr>
          <w:rFonts w:ascii="Arial" w:hAnsi="Arial" w:cs="Arial"/>
          <w:spacing w:val="-7"/>
        </w:rPr>
        <w:t xml:space="preserve"> </w:t>
      </w:r>
      <w:r w:rsidRPr="00A42F14">
        <w:rPr>
          <w:rFonts w:ascii="Arial" w:hAnsi="Arial" w:cs="Arial"/>
        </w:rPr>
        <w:t>convocatório</w:t>
      </w:r>
      <w:r w:rsidRPr="00A42F14">
        <w:rPr>
          <w:rFonts w:ascii="Arial" w:hAnsi="Arial" w:cs="Arial"/>
          <w:spacing w:val="-8"/>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6"/>
        </w:rPr>
        <w:t xml:space="preserve"> </w:t>
      </w:r>
      <w:r w:rsidRPr="00A42F14">
        <w:rPr>
          <w:rFonts w:ascii="Arial" w:hAnsi="Arial" w:cs="Arial"/>
        </w:rPr>
        <w:t>e</w:t>
      </w:r>
      <w:r w:rsidRPr="00A42F14">
        <w:rPr>
          <w:rFonts w:ascii="Arial" w:hAnsi="Arial" w:cs="Arial"/>
          <w:spacing w:val="-8"/>
        </w:rPr>
        <w:t xml:space="preserve"> </w:t>
      </w:r>
      <w:r w:rsidRPr="00A42F14">
        <w:rPr>
          <w:rFonts w:ascii="Arial" w:hAnsi="Arial" w:cs="Arial"/>
        </w:rPr>
        <w:t>seus</w:t>
      </w:r>
      <w:r w:rsidRPr="00A42F14">
        <w:rPr>
          <w:rFonts w:ascii="Arial" w:hAnsi="Arial" w:cs="Arial"/>
          <w:spacing w:val="-5"/>
        </w:rPr>
        <w:t xml:space="preserve"> </w:t>
      </w:r>
      <w:r w:rsidRPr="00A42F14">
        <w:rPr>
          <w:rFonts w:ascii="Arial" w:hAnsi="Arial" w:cs="Arial"/>
        </w:rPr>
        <w:t>anexos,</w:t>
      </w:r>
      <w:r w:rsidRPr="00A42F14">
        <w:rPr>
          <w:rFonts w:ascii="Arial" w:hAnsi="Arial" w:cs="Arial"/>
          <w:spacing w:val="-4"/>
        </w:rPr>
        <w:t xml:space="preserve"> </w:t>
      </w:r>
      <w:r w:rsidRPr="00A42F14">
        <w:rPr>
          <w:rFonts w:ascii="Arial" w:hAnsi="Arial" w:cs="Arial"/>
        </w:rPr>
        <w:t>observado,</w:t>
      </w:r>
      <w:r w:rsidRPr="00A42F14">
        <w:rPr>
          <w:rFonts w:ascii="Arial" w:hAnsi="Arial" w:cs="Arial"/>
          <w:spacing w:val="-7"/>
        </w:rPr>
        <w:t xml:space="preserve"> </w:t>
      </w:r>
      <w:r w:rsidRPr="00A42F14">
        <w:rPr>
          <w:rFonts w:ascii="Arial" w:hAnsi="Arial" w:cs="Arial"/>
        </w:rPr>
        <w:t>para</w:t>
      </w:r>
      <w:r w:rsidRPr="00A42F14">
        <w:rPr>
          <w:rFonts w:ascii="Arial" w:hAnsi="Arial" w:cs="Arial"/>
          <w:spacing w:val="-5"/>
        </w:rPr>
        <w:t xml:space="preserve"> </w:t>
      </w:r>
      <w:r w:rsidRPr="00A42F14">
        <w:rPr>
          <w:rFonts w:ascii="Arial" w:hAnsi="Arial" w:cs="Arial"/>
        </w:rPr>
        <w:t>tanto,</w:t>
      </w:r>
      <w:r w:rsidRPr="00A42F14">
        <w:rPr>
          <w:rFonts w:ascii="Arial" w:hAnsi="Arial" w:cs="Arial"/>
          <w:spacing w:val="-7"/>
        </w:rPr>
        <w:t xml:space="preserve"> </w:t>
      </w:r>
      <w:r w:rsidRPr="00A42F14">
        <w:rPr>
          <w:rFonts w:ascii="Arial" w:hAnsi="Arial" w:cs="Arial"/>
        </w:rPr>
        <w:t>o</w:t>
      </w:r>
      <w:r w:rsidRPr="00A42F14">
        <w:rPr>
          <w:rFonts w:ascii="Arial" w:hAnsi="Arial" w:cs="Arial"/>
          <w:spacing w:val="-8"/>
        </w:rPr>
        <w:t xml:space="preserve"> </w:t>
      </w:r>
      <w:r w:rsidRPr="00A42F14">
        <w:rPr>
          <w:rFonts w:ascii="Arial" w:hAnsi="Arial" w:cs="Arial"/>
        </w:rPr>
        <w:t>prazo</w:t>
      </w:r>
      <w:r w:rsidRPr="00A42F14">
        <w:rPr>
          <w:rFonts w:ascii="Arial" w:hAnsi="Arial" w:cs="Arial"/>
          <w:spacing w:val="-59"/>
        </w:rPr>
        <w:t xml:space="preserve"> </w:t>
      </w:r>
      <w:r w:rsidRPr="00A42F14">
        <w:rPr>
          <w:rFonts w:ascii="Arial" w:hAnsi="Arial" w:cs="Arial"/>
        </w:rPr>
        <w:t>de até 03 (três) dias úteis anteriores à data fixada para recebimento das propostas, na</w:t>
      </w:r>
      <w:r w:rsidRPr="00A42F14">
        <w:rPr>
          <w:rFonts w:ascii="Arial" w:hAnsi="Arial" w:cs="Arial"/>
          <w:spacing w:val="1"/>
        </w:rPr>
        <w:t xml:space="preserve"> </w:t>
      </w:r>
      <w:r w:rsidRPr="00A42F14">
        <w:rPr>
          <w:rFonts w:ascii="Arial" w:hAnsi="Arial" w:cs="Arial"/>
        </w:rPr>
        <w:t>forma do</w:t>
      </w:r>
      <w:r w:rsidRPr="00A42F14">
        <w:rPr>
          <w:rFonts w:ascii="Arial" w:hAnsi="Arial" w:cs="Arial"/>
          <w:spacing w:val="-2"/>
        </w:rPr>
        <w:t xml:space="preserve"> </w:t>
      </w:r>
      <w:r w:rsidRPr="00A42F14">
        <w:rPr>
          <w:rFonts w:ascii="Arial" w:hAnsi="Arial" w:cs="Arial"/>
        </w:rPr>
        <w:t>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w:t>
      </w:r>
      <w:r w:rsidRPr="00A42F14">
        <w:rPr>
          <w:rFonts w:ascii="Arial" w:hAnsi="Arial" w:cs="Arial"/>
          <w:spacing w:val="-2"/>
        </w:rPr>
        <w:t xml:space="preserve"> </w:t>
      </w:r>
      <w:r w:rsidRPr="00A42F14">
        <w:rPr>
          <w:rFonts w:ascii="Arial" w:hAnsi="Arial" w:cs="Arial"/>
        </w:rPr>
        <w:t>Lei n.º</w:t>
      </w:r>
      <w:r w:rsidRPr="00A42F14">
        <w:rPr>
          <w:rFonts w:ascii="Arial" w:hAnsi="Arial" w:cs="Arial"/>
          <w:spacing w:val="-1"/>
        </w:rPr>
        <w:t xml:space="preserve"> </w:t>
      </w:r>
      <w:r w:rsidRPr="00A42F14">
        <w:rPr>
          <w:rFonts w:ascii="Arial" w:hAnsi="Arial" w:cs="Arial"/>
        </w:rPr>
        <w:t>14.133/2021.</w:t>
      </w:r>
    </w:p>
    <w:p w14:paraId="1FE3C57E" w14:textId="77777777" w:rsidR="00A42F14" w:rsidRDefault="00A42F14" w:rsidP="00D1277B">
      <w:pPr>
        <w:tabs>
          <w:tab w:val="left" w:pos="993"/>
          <w:tab w:val="left" w:pos="1110"/>
        </w:tabs>
        <w:ind w:right="529"/>
        <w:rPr>
          <w:rFonts w:ascii="Arial" w:hAnsi="Arial" w:cs="Arial"/>
        </w:rPr>
      </w:pPr>
    </w:p>
    <w:p w14:paraId="001C3A09" w14:textId="19B2C07F" w:rsidR="00A42F14" w:rsidRPr="00A42F14" w:rsidRDefault="00A42F1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A decisão sobre o pedido de providências ou de impugnação será proferida pela</w:t>
      </w:r>
      <w:r w:rsidRPr="00A42F14">
        <w:rPr>
          <w:rFonts w:ascii="Arial" w:hAnsi="Arial" w:cs="Arial"/>
          <w:spacing w:val="1"/>
        </w:rPr>
        <w:t xml:space="preserve"> </w:t>
      </w:r>
      <w:r w:rsidRPr="00A42F14">
        <w:rPr>
          <w:rFonts w:ascii="Arial" w:hAnsi="Arial" w:cs="Arial"/>
        </w:rPr>
        <w:t>autoridade</w:t>
      </w:r>
      <w:r w:rsidRPr="00A42F14">
        <w:rPr>
          <w:rFonts w:ascii="Arial" w:hAnsi="Arial" w:cs="Arial"/>
          <w:spacing w:val="-5"/>
        </w:rPr>
        <w:t xml:space="preserve"> </w:t>
      </w:r>
      <w:r w:rsidRPr="00A42F14">
        <w:rPr>
          <w:rFonts w:ascii="Arial" w:hAnsi="Arial" w:cs="Arial"/>
        </w:rPr>
        <w:t>subscritora</w:t>
      </w:r>
      <w:r w:rsidRPr="00A42F14">
        <w:rPr>
          <w:rFonts w:ascii="Arial" w:hAnsi="Arial" w:cs="Arial"/>
          <w:spacing w:val="-4"/>
        </w:rPr>
        <w:t xml:space="preserve"> </w:t>
      </w:r>
      <w:r w:rsidRPr="00A42F14">
        <w:rPr>
          <w:rFonts w:ascii="Arial" w:hAnsi="Arial" w:cs="Arial"/>
        </w:rPr>
        <w:t>do</w:t>
      </w:r>
      <w:r w:rsidRPr="00A42F14">
        <w:rPr>
          <w:rFonts w:ascii="Arial" w:hAnsi="Arial" w:cs="Arial"/>
          <w:spacing w:val="-5"/>
        </w:rPr>
        <w:t xml:space="preserve"> </w:t>
      </w:r>
      <w:r w:rsidRPr="00A42F14">
        <w:rPr>
          <w:rFonts w:ascii="Arial" w:hAnsi="Arial" w:cs="Arial"/>
        </w:rPr>
        <w:t>ato</w:t>
      </w:r>
      <w:r w:rsidRPr="00A42F14">
        <w:rPr>
          <w:rFonts w:ascii="Arial" w:hAnsi="Arial" w:cs="Arial"/>
          <w:spacing w:val="-4"/>
        </w:rPr>
        <w:t xml:space="preserve"> </w:t>
      </w:r>
      <w:r w:rsidRPr="00A42F14">
        <w:rPr>
          <w:rFonts w:ascii="Arial" w:hAnsi="Arial" w:cs="Arial"/>
        </w:rPr>
        <w:t>convocatório</w:t>
      </w:r>
      <w:r w:rsidRPr="00A42F14">
        <w:rPr>
          <w:rFonts w:ascii="Arial" w:hAnsi="Arial" w:cs="Arial"/>
          <w:spacing w:val="-5"/>
        </w:rPr>
        <w:t xml:space="preserve"> </w:t>
      </w:r>
      <w:r w:rsidRPr="00A42F14">
        <w:rPr>
          <w:rFonts w:ascii="Arial" w:hAnsi="Arial" w:cs="Arial"/>
        </w:rPr>
        <w:t>do</w:t>
      </w:r>
      <w:r w:rsidRPr="00A42F14">
        <w:rPr>
          <w:rFonts w:ascii="Arial" w:hAnsi="Arial" w:cs="Arial"/>
          <w:spacing w:val="-6"/>
        </w:rPr>
        <w:t xml:space="preserve"> </w:t>
      </w:r>
      <w:r w:rsidRPr="00A42F14">
        <w:rPr>
          <w:rFonts w:ascii="Arial" w:hAnsi="Arial" w:cs="Arial"/>
        </w:rPr>
        <w:t>Pregão</w:t>
      </w:r>
      <w:r w:rsidRPr="00A42F14">
        <w:rPr>
          <w:rFonts w:ascii="Arial" w:hAnsi="Arial" w:cs="Arial"/>
          <w:spacing w:val="-5"/>
        </w:rPr>
        <w:t xml:space="preserve"> </w:t>
      </w:r>
      <w:r w:rsidRPr="00A42F14">
        <w:rPr>
          <w:rFonts w:ascii="Arial" w:hAnsi="Arial" w:cs="Arial"/>
        </w:rPr>
        <w:t>no</w:t>
      </w:r>
      <w:r w:rsidRPr="00A42F14">
        <w:rPr>
          <w:rFonts w:ascii="Arial" w:hAnsi="Arial" w:cs="Arial"/>
          <w:spacing w:val="-6"/>
        </w:rPr>
        <w:t xml:space="preserve"> </w:t>
      </w:r>
      <w:r w:rsidRPr="00A42F14">
        <w:rPr>
          <w:rFonts w:ascii="Arial" w:hAnsi="Arial" w:cs="Arial"/>
        </w:rPr>
        <w:t>prazo</w:t>
      </w:r>
      <w:r w:rsidRPr="00A42F14">
        <w:rPr>
          <w:rFonts w:ascii="Arial" w:hAnsi="Arial" w:cs="Arial"/>
          <w:spacing w:val="-4"/>
        </w:rPr>
        <w:t xml:space="preserve"> </w:t>
      </w:r>
      <w:r w:rsidRPr="00A42F14">
        <w:rPr>
          <w:rFonts w:ascii="Arial" w:hAnsi="Arial" w:cs="Arial"/>
        </w:rPr>
        <w:t>e</w:t>
      </w:r>
      <w:r w:rsidRPr="00A42F14">
        <w:rPr>
          <w:rFonts w:ascii="Arial" w:hAnsi="Arial" w:cs="Arial"/>
          <w:spacing w:val="-4"/>
        </w:rPr>
        <w:t xml:space="preserve"> </w:t>
      </w:r>
      <w:r w:rsidRPr="00A42F14">
        <w:rPr>
          <w:rFonts w:ascii="Arial" w:hAnsi="Arial" w:cs="Arial"/>
        </w:rPr>
        <w:t>observada</w:t>
      </w:r>
      <w:r w:rsidRPr="00A42F14">
        <w:rPr>
          <w:rFonts w:ascii="Arial" w:hAnsi="Arial" w:cs="Arial"/>
          <w:spacing w:val="-5"/>
        </w:rPr>
        <w:t xml:space="preserve"> </w:t>
      </w:r>
      <w:r w:rsidRPr="00A42F14">
        <w:rPr>
          <w:rFonts w:ascii="Arial" w:hAnsi="Arial" w:cs="Arial"/>
        </w:rPr>
        <w:t>a</w:t>
      </w:r>
      <w:r w:rsidRPr="00A42F14">
        <w:rPr>
          <w:rFonts w:ascii="Arial" w:hAnsi="Arial" w:cs="Arial"/>
          <w:spacing w:val="-7"/>
        </w:rPr>
        <w:t xml:space="preserve"> </w:t>
      </w:r>
      <w:r w:rsidRPr="00A42F14">
        <w:rPr>
          <w:rFonts w:ascii="Arial" w:hAnsi="Arial" w:cs="Arial"/>
        </w:rPr>
        <w:t>forma</w:t>
      </w:r>
      <w:r w:rsidRPr="00A42F14">
        <w:rPr>
          <w:rFonts w:ascii="Arial" w:hAnsi="Arial" w:cs="Arial"/>
          <w:spacing w:val="-4"/>
        </w:rPr>
        <w:t xml:space="preserve"> </w:t>
      </w:r>
      <w:r w:rsidRPr="00A42F14">
        <w:rPr>
          <w:rFonts w:ascii="Arial" w:hAnsi="Arial" w:cs="Arial"/>
        </w:rPr>
        <w:t>a</w:t>
      </w:r>
      <w:r w:rsidRPr="00A42F14">
        <w:rPr>
          <w:rFonts w:ascii="Arial" w:hAnsi="Arial" w:cs="Arial"/>
          <w:spacing w:val="-8"/>
        </w:rPr>
        <w:t xml:space="preserve"> </w:t>
      </w:r>
      <w:r w:rsidRPr="00A42F14">
        <w:rPr>
          <w:rFonts w:ascii="Arial" w:hAnsi="Arial" w:cs="Arial"/>
        </w:rPr>
        <w:t>que</w:t>
      </w:r>
      <w:r w:rsidRPr="00A42F14">
        <w:rPr>
          <w:rFonts w:ascii="Arial" w:hAnsi="Arial" w:cs="Arial"/>
          <w:spacing w:val="-58"/>
        </w:rPr>
        <w:t xml:space="preserve"> </w:t>
      </w:r>
      <w:r w:rsidRPr="00A42F14">
        <w:rPr>
          <w:rFonts w:ascii="Arial" w:hAnsi="Arial" w:cs="Arial"/>
        </w:rPr>
        <w:t>alude</w:t>
      </w:r>
      <w:r w:rsidRPr="00A42F14">
        <w:rPr>
          <w:rFonts w:ascii="Arial" w:hAnsi="Arial" w:cs="Arial"/>
          <w:spacing w:val="-1"/>
        </w:rPr>
        <w:t xml:space="preserve"> </w:t>
      </w:r>
      <w:r w:rsidRPr="00A42F14">
        <w:rPr>
          <w:rFonts w:ascii="Arial" w:hAnsi="Arial" w:cs="Arial"/>
        </w:rPr>
        <w:t>o</w:t>
      </w:r>
      <w:r w:rsidRPr="00A42F14">
        <w:rPr>
          <w:rFonts w:ascii="Arial" w:hAnsi="Arial" w:cs="Arial"/>
          <w:spacing w:val="1"/>
        </w:rPr>
        <w:t xml:space="preserve"> </w:t>
      </w:r>
      <w:r w:rsidRPr="00A42F14">
        <w:rPr>
          <w:rFonts w:ascii="Arial" w:hAnsi="Arial" w:cs="Arial"/>
        </w:rPr>
        <w:t>parágrafo</w:t>
      </w:r>
      <w:r w:rsidRPr="00A42F14">
        <w:rPr>
          <w:rFonts w:ascii="Arial" w:hAnsi="Arial" w:cs="Arial"/>
          <w:spacing w:val="-2"/>
        </w:rPr>
        <w:t xml:space="preserve"> </w:t>
      </w:r>
      <w:r w:rsidRPr="00A42F14">
        <w:rPr>
          <w:rFonts w:ascii="Arial" w:hAnsi="Arial" w:cs="Arial"/>
        </w:rPr>
        <w:t>único</w:t>
      </w:r>
      <w:r w:rsidRPr="00A42F14">
        <w:rPr>
          <w:rFonts w:ascii="Arial" w:hAnsi="Arial" w:cs="Arial"/>
          <w:spacing w:val="-2"/>
        </w:rPr>
        <w:t xml:space="preserve"> </w:t>
      </w:r>
      <w:r w:rsidRPr="00A42F14">
        <w:rPr>
          <w:rFonts w:ascii="Arial" w:hAnsi="Arial" w:cs="Arial"/>
        </w:rPr>
        <w:t>do art.</w:t>
      </w:r>
      <w:r w:rsidRPr="00A42F14">
        <w:rPr>
          <w:rFonts w:ascii="Arial" w:hAnsi="Arial" w:cs="Arial"/>
          <w:spacing w:val="-1"/>
        </w:rPr>
        <w:t xml:space="preserve"> </w:t>
      </w:r>
      <w:r w:rsidRPr="00A42F14">
        <w:rPr>
          <w:rFonts w:ascii="Arial" w:hAnsi="Arial" w:cs="Arial"/>
        </w:rPr>
        <w:t>164</w:t>
      </w:r>
      <w:r w:rsidRPr="00A42F14">
        <w:rPr>
          <w:rFonts w:ascii="Arial" w:hAnsi="Arial" w:cs="Arial"/>
          <w:spacing w:val="-1"/>
        </w:rPr>
        <w:t xml:space="preserve"> </w:t>
      </w:r>
      <w:r w:rsidRPr="00A42F14">
        <w:rPr>
          <w:rFonts w:ascii="Arial" w:hAnsi="Arial" w:cs="Arial"/>
        </w:rPr>
        <w:t>da Lei</w:t>
      </w:r>
      <w:r w:rsidRPr="00A42F14">
        <w:rPr>
          <w:rFonts w:ascii="Arial" w:hAnsi="Arial" w:cs="Arial"/>
          <w:spacing w:val="-3"/>
        </w:rPr>
        <w:t xml:space="preserve"> </w:t>
      </w:r>
      <w:r w:rsidRPr="00A42F14">
        <w:rPr>
          <w:rFonts w:ascii="Arial" w:hAnsi="Arial" w:cs="Arial"/>
        </w:rPr>
        <w:t>n.º</w:t>
      </w:r>
      <w:r w:rsidRPr="00A42F14">
        <w:rPr>
          <w:rFonts w:ascii="Arial" w:hAnsi="Arial" w:cs="Arial"/>
          <w:spacing w:val="-1"/>
        </w:rPr>
        <w:t xml:space="preserve"> </w:t>
      </w:r>
      <w:r w:rsidRPr="00A42F14">
        <w:rPr>
          <w:rFonts w:ascii="Arial" w:hAnsi="Arial" w:cs="Arial"/>
        </w:rPr>
        <w:t>14.133/2021.</w:t>
      </w:r>
    </w:p>
    <w:p w14:paraId="55EB14C7" w14:textId="77777777" w:rsidR="00A42F14" w:rsidRDefault="00A42F14" w:rsidP="00D1277B">
      <w:pPr>
        <w:tabs>
          <w:tab w:val="left" w:pos="993"/>
          <w:tab w:val="left" w:pos="1110"/>
        </w:tabs>
        <w:ind w:right="529"/>
        <w:rPr>
          <w:rFonts w:ascii="Arial" w:hAnsi="Arial" w:cs="Arial"/>
          <w:spacing w:val="-1"/>
        </w:rPr>
      </w:pPr>
    </w:p>
    <w:p w14:paraId="36890843" w14:textId="08683CC7" w:rsidR="00A42F14" w:rsidRPr="005D342D" w:rsidRDefault="00A42F1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spacing w:val="-1"/>
        </w:rPr>
        <w:t>O</w:t>
      </w:r>
      <w:r w:rsidRPr="00A42F14">
        <w:rPr>
          <w:rFonts w:ascii="Arial" w:hAnsi="Arial" w:cs="Arial"/>
          <w:spacing w:val="-13"/>
        </w:rPr>
        <w:t xml:space="preserve"> </w:t>
      </w:r>
      <w:r w:rsidRPr="00A42F14">
        <w:rPr>
          <w:rFonts w:ascii="Arial" w:hAnsi="Arial" w:cs="Arial"/>
          <w:spacing w:val="-1"/>
        </w:rPr>
        <w:t>acolhimento</w:t>
      </w:r>
      <w:r w:rsidRPr="00A42F14">
        <w:rPr>
          <w:rFonts w:ascii="Arial" w:hAnsi="Arial" w:cs="Arial"/>
          <w:spacing w:val="-13"/>
        </w:rPr>
        <w:t xml:space="preserve"> </w:t>
      </w:r>
      <w:r w:rsidRPr="00A42F14">
        <w:rPr>
          <w:rFonts w:ascii="Arial" w:hAnsi="Arial" w:cs="Arial"/>
          <w:spacing w:val="-1"/>
        </w:rPr>
        <w:t>do</w:t>
      </w:r>
      <w:r w:rsidRPr="00A42F14">
        <w:rPr>
          <w:rFonts w:ascii="Arial" w:hAnsi="Arial" w:cs="Arial"/>
          <w:spacing w:val="-17"/>
        </w:rPr>
        <w:t xml:space="preserve"> </w:t>
      </w:r>
      <w:r w:rsidRPr="00A42F14">
        <w:rPr>
          <w:rFonts w:ascii="Arial" w:hAnsi="Arial" w:cs="Arial"/>
        </w:rPr>
        <w:t>pedido</w:t>
      </w:r>
      <w:r w:rsidRPr="00A42F14">
        <w:rPr>
          <w:rFonts w:ascii="Arial" w:hAnsi="Arial" w:cs="Arial"/>
          <w:spacing w:val="-17"/>
        </w:rPr>
        <w:t xml:space="preserve"> </w:t>
      </w:r>
      <w:r w:rsidRPr="00A42F14">
        <w:rPr>
          <w:rFonts w:ascii="Arial" w:hAnsi="Arial" w:cs="Arial"/>
        </w:rPr>
        <w:t>de</w:t>
      </w:r>
      <w:r w:rsidRPr="00A42F14">
        <w:rPr>
          <w:rFonts w:ascii="Arial" w:hAnsi="Arial" w:cs="Arial"/>
          <w:spacing w:val="-14"/>
        </w:rPr>
        <w:t xml:space="preserve"> </w:t>
      </w:r>
      <w:r w:rsidRPr="00A42F14">
        <w:rPr>
          <w:rFonts w:ascii="Arial" w:hAnsi="Arial" w:cs="Arial"/>
        </w:rPr>
        <w:t>providências</w:t>
      </w:r>
      <w:r w:rsidRPr="00A42F14">
        <w:rPr>
          <w:rFonts w:ascii="Arial" w:hAnsi="Arial" w:cs="Arial"/>
          <w:spacing w:val="-14"/>
        </w:rPr>
        <w:t xml:space="preserve"> </w:t>
      </w:r>
      <w:r w:rsidRPr="00A42F14">
        <w:rPr>
          <w:rFonts w:ascii="Arial" w:hAnsi="Arial" w:cs="Arial"/>
        </w:rPr>
        <w:t>ou</w:t>
      </w:r>
      <w:r w:rsidRPr="00A42F14">
        <w:rPr>
          <w:rFonts w:ascii="Arial" w:hAnsi="Arial" w:cs="Arial"/>
          <w:spacing w:val="-14"/>
        </w:rPr>
        <w:t xml:space="preserve"> </w:t>
      </w:r>
      <w:r w:rsidRPr="00A42F14">
        <w:rPr>
          <w:rFonts w:ascii="Arial" w:hAnsi="Arial" w:cs="Arial"/>
        </w:rPr>
        <w:t>de</w:t>
      </w:r>
      <w:r w:rsidRPr="00A42F14">
        <w:rPr>
          <w:rFonts w:ascii="Arial" w:hAnsi="Arial" w:cs="Arial"/>
          <w:spacing w:val="-17"/>
        </w:rPr>
        <w:t xml:space="preserve"> </w:t>
      </w:r>
      <w:r w:rsidRPr="00A42F14">
        <w:rPr>
          <w:rFonts w:ascii="Arial" w:hAnsi="Arial" w:cs="Arial"/>
        </w:rPr>
        <w:t>impugnação</w:t>
      </w:r>
      <w:r w:rsidRPr="00A42F14">
        <w:rPr>
          <w:rFonts w:ascii="Arial" w:hAnsi="Arial" w:cs="Arial"/>
          <w:spacing w:val="-16"/>
        </w:rPr>
        <w:t xml:space="preserve"> </w:t>
      </w:r>
      <w:r w:rsidRPr="00A42F14">
        <w:rPr>
          <w:rFonts w:ascii="Arial" w:hAnsi="Arial" w:cs="Arial"/>
        </w:rPr>
        <w:t>exige,</w:t>
      </w:r>
      <w:r w:rsidRPr="00A42F14">
        <w:rPr>
          <w:rFonts w:ascii="Arial" w:hAnsi="Arial" w:cs="Arial"/>
          <w:spacing w:val="-15"/>
        </w:rPr>
        <w:t xml:space="preserve"> </w:t>
      </w:r>
      <w:r w:rsidRPr="00A42F14">
        <w:rPr>
          <w:rFonts w:ascii="Arial" w:hAnsi="Arial" w:cs="Arial"/>
        </w:rPr>
        <w:t>desde</w:t>
      </w:r>
      <w:r w:rsidRPr="00A42F14">
        <w:rPr>
          <w:rFonts w:ascii="Arial" w:hAnsi="Arial" w:cs="Arial"/>
          <w:spacing w:val="-17"/>
        </w:rPr>
        <w:t xml:space="preserve"> </w:t>
      </w:r>
      <w:r w:rsidRPr="00A42F14">
        <w:rPr>
          <w:rFonts w:ascii="Arial" w:hAnsi="Arial" w:cs="Arial"/>
        </w:rPr>
        <w:t>que</w:t>
      </w:r>
      <w:r w:rsidRPr="00A42F14">
        <w:rPr>
          <w:rFonts w:ascii="Arial" w:hAnsi="Arial" w:cs="Arial"/>
          <w:spacing w:val="-14"/>
        </w:rPr>
        <w:t xml:space="preserve"> </w:t>
      </w:r>
      <w:r w:rsidRPr="00A42F14">
        <w:rPr>
          <w:rFonts w:ascii="Arial" w:hAnsi="Arial" w:cs="Arial"/>
        </w:rPr>
        <w:t>implique</w:t>
      </w:r>
      <w:r w:rsidRPr="00A42F14">
        <w:rPr>
          <w:rFonts w:ascii="Arial" w:hAnsi="Arial" w:cs="Arial"/>
          <w:spacing w:val="-59"/>
        </w:rPr>
        <w:t xml:space="preserve"> </w:t>
      </w:r>
      <w:r w:rsidRPr="00A42F14">
        <w:rPr>
          <w:rFonts w:ascii="Arial" w:hAnsi="Arial" w:cs="Arial"/>
        </w:rPr>
        <w:t>em</w:t>
      </w:r>
      <w:r w:rsidRPr="00A42F14">
        <w:rPr>
          <w:rFonts w:ascii="Arial" w:hAnsi="Arial" w:cs="Arial"/>
          <w:spacing w:val="1"/>
        </w:rPr>
        <w:t xml:space="preserve"> </w:t>
      </w:r>
      <w:r w:rsidRPr="00A42F14">
        <w:rPr>
          <w:rFonts w:ascii="Arial" w:hAnsi="Arial" w:cs="Arial"/>
        </w:rPr>
        <w:t>modificações</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ato</w:t>
      </w:r>
      <w:r w:rsidRPr="00A42F14">
        <w:rPr>
          <w:rFonts w:ascii="Arial" w:hAnsi="Arial" w:cs="Arial"/>
          <w:spacing w:val="1"/>
        </w:rPr>
        <w:t xml:space="preserve"> </w:t>
      </w:r>
      <w:r w:rsidRPr="00A42F14">
        <w:rPr>
          <w:rFonts w:ascii="Arial" w:hAnsi="Arial" w:cs="Arial"/>
        </w:rPr>
        <w:t>convocatório</w:t>
      </w:r>
      <w:r w:rsidRPr="00A42F14">
        <w:rPr>
          <w:rFonts w:ascii="Arial" w:hAnsi="Arial" w:cs="Arial"/>
          <w:spacing w:val="1"/>
        </w:rPr>
        <w:t xml:space="preserve"> </w:t>
      </w:r>
      <w:r w:rsidRPr="00A42F14">
        <w:rPr>
          <w:rFonts w:ascii="Arial" w:hAnsi="Arial" w:cs="Arial"/>
        </w:rPr>
        <w:t>do</w:t>
      </w:r>
      <w:r w:rsidRPr="00A42F14">
        <w:rPr>
          <w:rFonts w:ascii="Arial" w:hAnsi="Arial" w:cs="Arial"/>
          <w:spacing w:val="1"/>
        </w:rPr>
        <w:t xml:space="preserve"> </w:t>
      </w:r>
      <w:r w:rsidRPr="00A42F14">
        <w:rPr>
          <w:rFonts w:ascii="Arial" w:hAnsi="Arial" w:cs="Arial"/>
        </w:rPr>
        <w:t>Pregão,</w:t>
      </w:r>
      <w:r w:rsidRPr="00A42F14">
        <w:rPr>
          <w:rFonts w:ascii="Arial" w:hAnsi="Arial" w:cs="Arial"/>
          <w:spacing w:val="1"/>
        </w:rPr>
        <w:t xml:space="preserve"> </w:t>
      </w:r>
      <w:r w:rsidRPr="00A42F14">
        <w:rPr>
          <w:rFonts w:ascii="Arial" w:hAnsi="Arial" w:cs="Arial"/>
        </w:rPr>
        <w:t>além</w:t>
      </w:r>
      <w:r w:rsidRPr="00A42F14">
        <w:rPr>
          <w:rFonts w:ascii="Arial" w:hAnsi="Arial" w:cs="Arial"/>
          <w:spacing w:val="1"/>
        </w:rPr>
        <w:t xml:space="preserve"> </w:t>
      </w:r>
      <w:r w:rsidRPr="00A42F14">
        <w:rPr>
          <w:rFonts w:ascii="Arial" w:hAnsi="Arial" w:cs="Arial"/>
        </w:rPr>
        <w:t>das</w:t>
      </w:r>
      <w:r w:rsidRPr="00A42F14">
        <w:rPr>
          <w:rFonts w:ascii="Arial" w:hAnsi="Arial" w:cs="Arial"/>
          <w:spacing w:val="1"/>
        </w:rPr>
        <w:t xml:space="preserve"> </w:t>
      </w:r>
      <w:r w:rsidRPr="00A42F14">
        <w:rPr>
          <w:rFonts w:ascii="Arial" w:hAnsi="Arial" w:cs="Arial"/>
        </w:rPr>
        <w:t>alterações</w:t>
      </w:r>
      <w:r w:rsidRPr="00A42F14">
        <w:rPr>
          <w:rFonts w:ascii="Arial" w:hAnsi="Arial" w:cs="Arial"/>
          <w:spacing w:val="1"/>
        </w:rPr>
        <w:t xml:space="preserve"> </w:t>
      </w:r>
      <w:r w:rsidRPr="00A42F14">
        <w:rPr>
          <w:rFonts w:ascii="Arial" w:hAnsi="Arial" w:cs="Arial"/>
        </w:rPr>
        <w:t>decorrentes,</w:t>
      </w:r>
      <w:r w:rsidRPr="00A42F14">
        <w:rPr>
          <w:rFonts w:ascii="Arial" w:hAnsi="Arial" w:cs="Arial"/>
          <w:spacing w:val="1"/>
        </w:rPr>
        <w:t xml:space="preserve"> </w:t>
      </w:r>
      <w:r w:rsidRPr="00A42F14">
        <w:rPr>
          <w:rFonts w:ascii="Arial" w:hAnsi="Arial" w:cs="Arial"/>
        </w:rPr>
        <w:t xml:space="preserve">divulgação pela mesma </w:t>
      </w:r>
      <w:r w:rsidRPr="005D342D">
        <w:rPr>
          <w:rFonts w:ascii="Arial" w:hAnsi="Arial" w:cs="Arial"/>
        </w:rPr>
        <w:t>forma que se deu o texto original e designação de nova data para</w:t>
      </w:r>
      <w:r w:rsidRPr="005D342D">
        <w:rPr>
          <w:rFonts w:ascii="Arial" w:hAnsi="Arial" w:cs="Arial"/>
          <w:spacing w:val="-59"/>
        </w:rPr>
        <w:t xml:space="preserve"> </w:t>
      </w:r>
      <w:r w:rsidRPr="005D342D">
        <w:rPr>
          <w:rFonts w:ascii="Arial" w:hAnsi="Arial" w:cs="Arial"/>
        </w:rPr>
        <w:t>a</w:t>
      </w:r>
      <w:r w:rsidRPr="005D342D">
        <w:rPr>
          <w:rFonts w:ascii="Arial" w:hAnsi="Arial" w:cs="Arial"/>
          <w:spacing w:val="-1"/>
        </w:rPr>
        <w:t xml:space="preserve"> </w:t>
      </w:r>
      <w:r w:rsidRPr="005D342D">
        <w:rPr>
          <w:rFonts w:ascii="Arial" w:hAnsi="Arial" w:cs="Arial"/>
        </w:rPr>
        <w:t>realização</w:t>
      </w:r>
      <w:r w:rsidRPr="005D342D">
        <w:rPr>
          <w:rFonts w:ascii="Arial" w:hAnsi="Arial" w:cs="Arial"/>
          <w:spacing w:val="1"/>
        </w:rPr>
        <w:t xml:space="preserve"> </w:t>
      </w:r>
      <w:r w:rsidRPr="005D342D">
        <w:rPr>
          <w:rFonts w:ascii="Arial" w:hAnsi="Arial" w:cs="Arial"/>
        </w:rPr>
        <w:t>do certame.</w:t>
      </w:r>
    </w:p>
    <w:p w14:paraId="420EBEC4" w14:textId="77777777" w:rsidR="00A42F14" w:rsidRPr="005D342D" w:rsidRDefault="00A42F14" w:rsidP="00D1277B">
      <w:pPr>
        <w:tabs>
          <w:tab w:val="left" w:pos="993"/>
          <w:tab w:val="left" w:pos="1110"/>
        </w:tabs>
        <w:ind w:right="529"/>
        <w:rPr>
          <w:rFonts w:ascii="Arial" w:hAnsi="Arial" w:cs="Arial"/>
        </w:rPr>
      </w:pPr>
    </w:p>
    <w:p w14:paraId="4AB94988" w14:textId="4C983844" w:rsidR="00A42F14" w:rsidRPr="005D342D" w:rsidRDefault="00A42F14" w:rsidP="00EB3132">
      <w:pPr>
        <w:pStyle w:val="PargrafodaLista"/>
        <w:numPr>
          <w:ilvl w:val="1"/>
          <w:numId w:val="9"/>
        </w:numPr>
        <w:tabs>
          <w:tab w:val="left" w:pos="993"/>
          <w:tab w:val="left" w:pos="1110"/>
        </w:tabs>
        <w:ind w:left="0" w:right="529" w:firstLine="0"/>
        <w:rPr>
          <w:rFonts w:ascii="Arial" w:hAnsi="Arial" w:cs="Arial"/>
        </w:rPr>
      </w:pPr>
      <w:r w:rsidRPr="005D342D">
        <w:rPr>
          <w:rFonts w:ascii="Arial" w:hAnsi="Arial" w:cs="Arial"/>
        </w:rPr>
        <w:t xml:space="preserve">A impugnação e/ou pedido de esclarecimento poderão ser realizados por forma eletrônica, através do e-mail </w:t>
      </w:r>
      <w:r w:rsidR="005D342D" w:rsidRPr="005D342D">
        <w:rPr>
          <w:rFonts w:ascii="Arial" w:hAnsi="Arial" w:cs="Arial"/>
        </w:rPr>
        <w:t>licitacao@douradina.ms.gov.b</w:t>
      </w:r>
      <w:r w:rsidR="005D342D" w:rsidRPr="005D342D">
        <w:rPr>
          <w:rFonts w:ascii="Arial" w:hAnsi="Arial"/>
        </w:rPr>
        <w:t>r.</w:t>
      </w:r>
    </w:p>
    <w:p w14:paraId="0022F6B1" w14:textId="77777777" w:rsidR="00A42F14" w:rsidRDefault="00A42F14" w:rsidP="00D1277B">
      <w:pPr>
        <w:tabs>
          <w:tab w:val="left" w:pos="993"/>
          <w:tab w:val="left" w:pos="1110"/>
        </w:tabs>
        <w:ind w:right="529"/>
        <w:jc w:val="both"/>
        <w:rPr>
          <w:rFonts w:ascii="Arial" w:hAnsi="Arial" w:cs="Arial"/>
        </w:rPr>
      </w:pPr>
    </w:p>
    <w:p w14:paraId="287232E7" w14:textId="0360D054" w:rsidR="00DA5DBD" w:rsidRPr="00DA5DBD" w:rsidRDefault="00DA5DBD" w:rsidP="00EB3132">
      <w:pPr>
        <w:pStyle w:val="PargrafodaLista"/>
        <w:numPr>
          <w:ilvl w:val="0"/>
          <w:numId w:val="9"/>
        </w:numPr>
        <w:tabs>
          <w:tab w:val="left" w:pos="993"/>
          <w:tab w:val="left" w:pos="1110"/>
        </w:tabs>
        <w:ind w:left="0" w:right="529" w:firstLine="0"/>
        <w:jc w:val="left"/>
        <w:rPr>
          <w:rFonts w:ascii="Arial" w:hAnsi="Arial" w:cs="Arial"/>
          <w:b/>
          <w:bCs/>
        </w:rPr>
      </w:pPr>
      <w:r w:rsidRPr="00DA5DBD">
        <w:rPr>
          <w:rFonts w:ascii="Arial" w:hAnsi="Arial" w:cs="Arial"/>
          <w:b/>
          <w:bCs/>
        </w:rPr>
        <w:t xml:space="preserve">DO CREDENCIAMENTO </w:t>
      </w:r>
      <w:r w:rsidR="005D342D">
        <w:rPr>
          <w:rFonts w:ascii="Arial" w:hAnsi="Arial" w:cs="Arial"/>
          <w:b/>
          <w:bCs/>
        </w:rPr>
        <w:t xml:space="preserve"> </w:t>
      </w:r>
      <w:r w:rsidR="005D342D" w:rsidRPr="00F30C80">
        <w:rPr>
          <w:rFonts w:ascii="Arial" w:hAnsi="Arial" w:cs="Arial"/>
          <w:noProof/>
          <w:sz w:val="2"/>
          <w:lang w:val="pt-BR" w:eastAsia="pt-BR"/>
        </w:rPr>
        <mc:AlternateContent>
          <mc:Choice Requires="wpg">
            <w:drawing>
              <wp:inline distT="0" distB="0" distL="0" distR="0" wp14:anchorId="3424D413" wp14:editId="03E8A12A">
                <wp:extent cx="5798185" cy="18415"/>
                <wp:effectExtent l="0" t="3810" r="0" b="0"/>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9"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4C305E3"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78E655CD" w14:textId="77777777" w:rsidR="00DA5DBD" w:rsidRPr="00DA5DBD" w:rsidRDefault="00DA5DBD" w:rsidP="00D1277B">
      <w:pPr>
        <w:tabs>
          <w:tab w:val="left" w:pos="993"/>
          <w:tab w:val="left" w:pos="1110"/>
        </w:tabs>
        <w:ind w:right="529"/>
        <w:jc w:val="both"/>
        <w:rPr>
          <w:rFonts w:ascii="Arial" w:hAnsi="Arial" w:cs="Arial"/>
        </w:rPr>
      </w:pPr>
    </w:p>
    <w:p w14:paraId="59830EFC" w14:textId="2E96BC29" w:rsidR="00DA5DBD" w:rsidRDefault="00A42F14" w:rsidP="00D1277B">
      <w:pPr>
        <w:tabs>
          <w:tab w:val="left" w:pos="993"/>
          <w:tab w:val="left" w:pos="1110"/>
        </w:tabs>
        <w:ind w:right="529"/>
        <w:jc w:val="both"/>
        <w:rPr>
          <w:rFonts w:ascii="Arial" w:hAnsi="Arial" w:cs="Arial"/>
        </w:rPr>
      </w:pPr>
      <w:r>
        <w:rPr>
          <w:rFonts w:ascii="Arial" w:hAnsi="Arial" w:cs="Arial"/>
        </w:rPr>
        <w:t>6</w:t>
      </w:r>
      <w:r w:rsidR="00DA5DBD" w:rsidRPr="00DA5DBD">
        <w:rPr>
          <w:rFonts w:ascii="Arial" w:hAnsi="Arial" w:cs="Arial"/>
        </w:rPr>
        <w:t xml:space="preserve">.1 No local, data e horário indicado neste edital e na presença do(a) Pregoeiro(a), será realizadoo credenciamento dos interessados mediante a apresentação dos seguintes documentos, os quais devem estar ordenamos, rubricados e preferencialmente numerados e afixados por colchetes/bailarinas ou outro meio de afixação. </w:t>
      </w:r>
    </w:p>
    <w:p w14:paraId="7DE5ADA8" w14:textId="77777777" w:rsidR="00DA5DBD" w:rsidRDefault="00DA5DBD" w:rsidP="00D1277B">
      <w:pPr>
        <w:tabs>
          <w:tab w:val="left" w:pos="993"/>
          <w:tab w:val="left" w:pos="1110"/>
        </w:tabs>
        <w:ind w:right="529"/>
        <w:jc w:val="both"/>
        <w:rPr>
          <w:rFonts w:ascii="Arial" w:hAnsi="Arial" w:cs="Arial"/>
        </w:rPr>
      </w:pPr>
    </w:p>
    <w:p w14:paraId="1D5CF83E" w14:textId="53FB1175" w:rsidR="00DA5DBD" w:rsidRDefault="00DA5DBD" w:rsidP="00D1277B">
      <w:pPr>
        <w:tabs>
          <w:tab w:val="left" w:pos="993"/>
          <w:tab w:val="left" w:pos="1110"/>
        </w:tabs>
        <w:ind w:right="529"/>
        <w:jc w:val="both"/>
        <w:rPr>
          <w:rFonts w:ascii="Arial" w:hAnsi="Arial" w:cs="Arial"/>
        </w:rPr>
      </w:pPr>
      <w:r w:rsidRPr="00DA5DBD">
        <w:rPr>
          <w:rFonts w:ascii="Arial" w:hAnsi="Arial" w:cs="Arial"/>
        </w:rPr>
        <w:t xml:space="preserve">a) Declaração de Habilitação Prévia, conforme modelo do </w:t>
      </w:r>
      <w:r w:rsidRPr="00356801">
        <w:rPr>
          <w:rFonts w:ascii="Arial" w:hAnsi="Arial" w:cs="Arial"/>
          <w:color w:val="000000" w:themeColor="text1"/>
        </w:rPr>
        <w:t xml:space="preserve">Anexo </w:t>
      </w:r>
      <w:r w:rsidR="00356801" w:rsidRPr="00356801">
        <w:rPr>
          <w:rFonts w:ascii="Arial" w:hAnsi="Arial" w:cs="Arial"/>
          <w:color w:val="000000" w:themeColor="text1"/>
        </w:rPr>
        <w:t>III</w:t>
      </w:r>
      <w:r w:rsidRPr="00356801">
        <w:rPr>
          <w:rFonts w:ascii="Arial" w:hAnsi="Arial" w:cs="Arial"/>
          <w:color w:val="000000" w:themeColor="text1"/>
        </w:rPr>
        <w:t xml:space="preserve"> </w:t>
      </w:r>
      <w:r w:rsidRPr="00DA5DBD">
        <w:rPr>
          <w:rFonts w:ascii="Arial" w:hAnsi="Arial" w:cs="Arial"/>
        </w:rPr>
        <w:t xml:space="preserve">deste edital; </w:t>
      </w:r>
    </w:p>
    <w:p w14:paraId="702240AB" w14:textId="77777777" w:rsidR="00DA5DBD" w:rsidRDefault="00DA5DBD" w:rsidP="00D1277B">
      <w:pPr>
        <w:tabs>
          <w:tab w:val="left" w:pos="993"/>
          <w:tab w:val="left" w:pos="1110"/>
        </w:tabs>
        <w:ind w:right="529"/>
        <w:jc w:val="both"/>
        <w:rPr>
          <w:rFonts w:ascii="Arial" w:hAnsi="Arial" w:cs="Arial"/>
        </w:rPr>
      </w:pPr>
    </w:p>
    <w:p w14:paraId="454E0132" w14:textId="77777777" w:rsidR="00DA5DBD" w:rsidRDefault="00DA5DBD" w:rsidP="00D1277B">
      <w:pPr>
        <w:tabs>
          <w:tab w:val="left" w:pos="993"/>
          <w:tab w:val="left" w:pos="1110"/>
        </w:tabs>
        <w:ind w:right="529"/>
        <w:jc w:val="both"/>
        <w:rPr>
          <w:rFonts w:ascii="Arial" w:hAnsi="Arial" w:cs="Arial"/>
        </w:rPr>
      </w:pPr>
      <w:r w:rsidRPr="00DA5DBD">
        <w:rPr>
          <w:rFonts w:ascii="Arial" w:hAnsi="Arial" w:cs="Arial"/>
        </w:rPr>
        <w:t xml:space="preserve">b) Cópia autenticada: do estatuto social, ou contrato social ou outro instrumento de registro comercial, registrado na Junta Comercial, no qual estejam expressos seus poderes para exercer direitos e assumir obrigações em decorrência de tal investidura, conforme a situação da empresa, bem como, todas as suas alterações. Entretanto, caso a última alteração contratual seja consolidada, somente esta basta; </w:t>
      </w:r>
    </w:p>
    <w:p w14:paraId="3773EDEA" w14:textId="77777777" w:rsidR="00DA5DBD" w:rsidRDefault="00DA5DBD" w:rsidP="00D1277B">
      <w:pPr>
        <w:tabs>
          <w:tab w:val="left" w:pos="993"/>
          <w:tab w:val="left" w:pos="1110"/>
        </w:tabs>
        <w:ind w:right="529"/>
        <w:jc w:val="both"/>
        <w:rPr>
          <w:rFonts w:ascii="Arial" w:hAnsi="Arial" w:cs="Arial"/>
        </w:rPr>
      </w:pPr>
    </w:p>
    <w:p w14:paraId="16C70EF4" w14:textId="5C90BB72" w:rsidR="00DA5DBD" w:rsidRPr="00DA5DBD" w:rsidRDefault="00DA5DBD" w:rsidP="00D1277B">
      <w:pPr>
        <w:tabs>
          <w:tab w:val="left" w:pos="993"/>
          <w:tab w:val="left" w:pos="1110"/>
        </w:tabs>
        <w:ind w:right="529"/>
        <w:jc w:val="both"/>
        <w:rPr>
          <w:rFonts w:ascii="Arial" w:hAnsi="Arial" w:cs="Arial"/>
        </w:rPr>
      </w:pPr>
      <w:r w:rsidRPr="00DA5DBD">
        <w:rPr>
          <w:rFonts w:ascii="Arial" w:hAnsi="Arial" w:cs="Arial"/>
        </w:rPr>
        <w:t>c) Caso a pessoa credenciada pela empresa não seja o representante legal, mas um procurador, o mesmo deverá apresentar a procuração por instrumento público ou particular, da qual constem poderes específicos para formular lances, negociar preço, interpor recursos e desistir de sua interposição e praticar todos os demais atos pertinentes ao certame acompanhados do correspondente documento, que comprove os poderes do mandante para a outorga.</w:t>
      </w:r>
    </w:p>
    <w:p w14:paraId="58B3990B" w14:textId="77777777" w:rsidR="00DA5DBD" w:rsidRPr="00DA5DBD" w:rsidRDefault="00DA5DBD" w:rsidP="00D1277B">
      <w:pPr>
        <w:tabs>
          <w:tab w:val="left" w:pos="993"/>
          <w:tab w:val="left" w:pos="1110"/>
        </w:tabs>
        <w:ind w:right="529"/>
        <w:jc w:val="both"/>
        <w:rPr>
          <w:rFonts w:ascii="Arial" w:hAnsi="Arial" w:cs="Arial"/>
        </w:rPr>
      </w:pPr>
    </w:p>
    <w:p w14:paraId="09DF7E10" w14:textId="4942C966" w:rsidR="00DA5DBD" w:rsidRDefault="00DA5DBD" w:rsidP="00D1277B">
      <w:pPr>
        <w:tabs>
          <w:tab w:val="left" w:pos="993"/>
          <w:tab w:val="left" w:pos="1110"/>
        </w:tabs>
        <w:ind w:right="529"/>
        <w:jc w:val="both"/>
        <w:rPr>
          <w:rFonts w:ascii="Arial" w:hAnsi="Arial" w:cs="Arial"/>
        </w:rPr>
      </w:pPr>
      <w:r w:rsidRPr="00DA5DBD">
        <w:rPr>
          <w:rFonts w:ascii="Arial" w:hAnsi="Arial" w:cs="Arial"/>
        </w:rPr>
        <w:t xml:space="preserve">d) Em se tratando de Microempresa ou Empresa de Pequeno Porte, para terem direito </w:t>
      </w:r>
      <w:r w:rsidRPr="00DA5DBD">
        <w:rPr>
          <w:rFonts w:ascii="Arial" w:hAnsi="Arial" w:cs="Arial"/>
        </w:rPr>
        <w:lastRenderedPageBreak/>
        <w:t xml:space="preserve">aos benefícios da Lei Complementar nº 123/2006, as mesmas deverão apresentar que a empresa licitante atende aos requisitos previstos na Lei Complementar nº 123/2006, conforme modelo no </w:t>
      </w:r>
      <w:r w:rsidRPr="00356801">
        <w:rPr>
          <w:rFonts w:ascii="Arial" w:hAnsi="Arial" w:cs="Arial"/>
          <w:color w:val="000000" w:themeColor="text1"/>
        </w:rPr>
        <w:t xml:space="preserve">Anexo </w:t>
      </w:r>
      <w:r w:rsidR="00356801" w:rsidRPr="00356801">
        <w:rPr>
          <w:rFonts w:ascii="Arial" w:hAnsi="Arial" w:cs="Arial"/>
          <w:color w:val="000000" w:themeColor="text1"/>
        </w:rPr>
        <w:t>I</w:t>
      </w:r>
      <w:r w:rsidRPr="00356801">
        <w:rPr>
          <w:rFonts w:ascii="Arial" w:hAnsi="Arial" w:cs="Arial"/>
          <w:color w:val="000000" w:themeColor="text1"/>
        </w:rPr>
        <w:t xml:space="preserve">V </w:t>
      </w:r>
      <w:r w:rsidRPr="00DA5DBD">
        <w:rPr>
          <w:rFonts w:ascii="Arial" w:hAnsi="Arial" w:cs="Arial"/>
        </w:rPr>
        <w:t>do edital, para efeito de gozo do tratamento diferenciado e favorecido estabelecido em favor das microempresas (ME) e empresas de pequeno porte (EPP)</w:t>
      </w:r>
      <w:r>
        <w:rPr>
          <w:rFonts w:ascii="Arial" w:hAnsi="Arial" w:cs="Arial"/>
        </w:rPr>
        <w:t xml:space="preserve"> ou equiparadas</w:t>
      </w:r>
      <w:r w:rsidRPr="00DA5DBD">
        <w:rPr>
          <w:rFonts w:ascii="Arial" w:hAnsi="Arial" w:cs="Arial"/>
        </w:rPr>
        <w:t xml:space="preserve">. </w:t>
      </w:r>
    </w:p>
    <w:p w14:paraId="6E4E7CA0" w14:textId="77777777" w:rsidR="00DA5DBD" w:rsidRDefault="00DA5DBD" w:rsidP="00D1277B">
      <w:pPr>
        <w:tabs>
          <w:tab w:val="left" w:pos="993"/>
          <w:tab w:val="left" w:pos="1110"/>
        </w:tabs>
        <w:ind w:right="529"/>
        <w:jc w:val="both"/>
        <w:rPr>
          <w:rFonts w:ascii="Arial" w:hAnsi="Arial" w:cs="Arial"/>
        </w:rPr>
      </w:pPr>
    </w:p>
    <w:p w14:paraId="7C8AAD28" w14:textId="5DF3D565" w:rsidR="00DA5DBD" w:rsidRPr="00DA5DBD" w:rsidRDefault="00DA5DBD" w:rsidP="00D1277B">
      <w:pPr>
        <w:tabs>
          <w:tab w:val="left" w:pos="993"/>
          <w:tab w:val="left" w:pos="1110"/>
        </w:tabs>
        <w:ind w:right="529"/>
        <w:jc w:val="both"/>
        <w:rPr>
          <w:rFonts w:ascii="Arial" w:hAnsi="Arial" w:cs="Arial"/>
        </w:rPr>
      </w:pPr>
      <w:r w:rsidRPr="00DA5DBD">
        <w:rPr>
          <w:rFonts w:ascii="Arial" w:hAnsi="Arial" w:cs="Arial"/>
        </w:rPr>
        <w:t>e) Certidão Simplificada expedida pela Junta Comercial, emitida nos últimos 60 (sessenta) dias da data da sessão.</w:t>
      </w:r>
    </w:p>
    <w:p w14:paraId="6FA08DBE" w14:textId="77777777" w:rsidR="00DA5DBD" w:rsidRPr="00DA5DBD" w:rsidRDefault="00DA5DBD" w:rsidP="00D1277B">
      <w:pPr>
        <w:tabs>
          <w:tab w:val="left" w:pos="993"/>
          <w:tab w:val="left" w:pos="1110"/>
        </w:tabs>
        <w:ind w:right="529"/>
        <w:jc w:val="both"/>
        <w:rPr>
          <w:rFonts w:ascii="Arial" w:hAnsi="Arial" w:cs="Arial"/>
        </w:rPr>
      </w:pPr>
    </w:p>
    <w:p w14:paraId="00473834" w14:textId="53FED812" w:rsidR="00DA5DBD" w:rsidRPr="00DA5DBD" w:rsidRDefault="00DA5DBD" w:rsidP="00D1277B">
      <w:pPr>
        <w:tabs>
          <w:tab w:val="left" w:pos="993"/>
          <w:tab w:val="left" w:pos="1110"/>
        </w:tabs>
        <w:ind w:right="529"/>
        <w:jc w:val="both"/>
        <w:rPr>
          <w:rFonts w:ascii="Arial" w:hAnsi="Arial" w:cs="Arial"/>
        </w:rPr>
      </w:pPr>
      <w:r w:rsidRPr="00DA5DBD">
        <w:rPr>
          <w:rFonts w:ascii="Arial" w:hAnsi="Arial" w:cs="Arial"/>
        </w:rPr>
        <w:t>f) Cédula de Identidade ou documento equivalente do representante legal da empresa;</w:t>
      </w:r>
    </w:p>
    <w:p w14:paraId="119D4BEB" w14:textId="77777777" w:rsidR="009562F8" w:rsidRPr="00DA5DBD" w:rsidRDefault="009562F8" w:rsidP="00D1277B">
      <w:pPr>
        <w:pStyle w:val="PargrafodaLista"/>
        <w:tabs>
          <w:tab w:val="left" w:pos="993"/>
          <w:tab w:val="left" w:pos="1110"/>
        </w:tabs>
        <w:ind w:left="0" w:right="529" w:firstLine="0"/>
        <w:rPr>
          <w:rFonts w:ascii="Arial" w:hAnsi="Arial" w:cs="Arial"/>
        </w:rPr>
      </w:pPr>
    </w:p>
    <w:p w14:paraId="6083A848" w14:textId="6AF76B04" w:rsidR="006975EB" w:rsidRPr="00580D29" w:rsidRDefault="00C327AC" w:rsidP="00EB3132">
      <w:pPr>
        <w:pStyle w:val="Ttulo1"/>
        <w:numPr>
          <w:ilvl w:val="0"/>
          <w:numId w:val="9"/>
        </w:numPr>
        <w:tabs>
          <w:tab w:val="left" w:pos="686"/>
          <w:tab w:val="left" w:pos="993"/>
        </w:tabs>
        <w:ind w:left="0" w:right="529" w:firstLine="0"/>
      </w:pPr>
      <w:r w:rsidRPr="00DA5DBD">
        <w:t>DA FORMA DE APRESENTAÇÃO</w:t>
      </w:r>
      <w:r w:rsidRPr="00580D29">
        <w:t xml:space="preserve"> DOS ENVELOPES CONTENDO A PROPOSTA DE</w:t>
      </w:r>
      <w:r w:rsidRPr="00580D29">
        <w:rPr>
          <w:spacing w:val="1"/>
        </w:rPr>
        <w:t xml:space="preserve"> </w:t>
      </w:r>
      <w:r w:rsidRPr="00580D29">
        <w:t>PREÇO</w:t>
      </w:r>
      <w:r w:rsidRPr="00580D29">
        <w:rPr>
          <w:spacing w:val="1"/>
        </w:rPr>
        <w:t xml:space="preserve"> </w:t>
      </w:r>
      <w:r w:rsidRPr="00580D29">
        <w:t>(A) E DOCUMENTAÇÃO</w:t>
      </w:r>
      <w:r w:rsidRPr="00580D29">
        <w:rPr>
          <w:spacing w:val="1"/>
        </w:rPr>
        <w:t xml:space="preserve"> </w:t>
      </w:r>
      <w:r w:rsidRPr="00580D29">
        <w:t>DE HABILITAÇÃO</w:t>
      </w:r>
      <w:r w:rsidRPr="00580D29">
        <w:rPr>
          <w:spacing w:val="1"/>
        </w:rPr>
        <w:t xml:space="preserve"> </w:t>
      </w:r>
      <w:r w:rsidRPr="00580D29">
        <w:t>(B)</w:t>
      </w:r>
      <w:r w:rsidR="00DE1E28" w:rsidRPr="00DE1E28">
        <w:rPr>
          <w:noProof/>
          <w:sz w:val="2"/>
          <w:lang w:val="pt-BR" w:eastAsia="pt-BR"/>
        </w:rPr>
        <w:t xml:space="preserve"> </w:t>
      </w:r>
      <w:r w:rsidR="00DE1E28" w:rsidRPr="00F30C80">
        <w:rPr>
          <w:noProof/>
          <w:sz w:val="2"/>
          <w:lang w:val="pt-BR" w:eastAsia="pt-BR"/>
        </w:rPr>
        <mc:AlternateContent>
          <mc:Choice Requires="wpg">
            <w:drawing>
              <wp:inline distT="0" distB="0" distL="0" distR="0" wp14:anchorId="274DA6B4" wp14:editId="69011E61">
                <wp:extent cx="5798185" cy="18415"/>
                <wp:effectExtent l="0" t="3810" r="0" b="0"/>
                <wp:docPr id="1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1"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827811"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35DBAF11" w14:textId="5BF4B1BE" w:rsidR="006975EB" w:rsidRPr="00580D29" w:rsidRDefault="000B19E6"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 xml:space="preserve">Os envelopes devem ser apresentados de forma fechada e </w:t>
      </w:r>
      <w:r w:rsidR="003829F5" w:rsidRPr="00580D29">
        <w:rPr>
          <w:rFonts w:ascii="Arial" w:hAnsi="Arial" w:cs="Arial"/>
        </w:rPr>
        <w:t>indevassáveis</w:t>
      </w:r>
      <w:r w:rsidRPr="00580D29">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580D29" w:rsidRDefault="006975EB" w:rsidP="00D1277B">
      <w:pPr>
        <w:pStyle w:val="Corpodetexto"/>
        <w:tabs>
          <w:tab w:val="left" w:pos="993"/>
        </w:tabs>
        <w:ind w:left="0" w:right="529" w:firstLine="0"/>
        <w:jc w:val="left"/>
        <w:rPr>
          <w:rFonts w:ascii="Arial" w:hAnsi="Arial" w:cs="Arial"/>
          <w:sz w:val="19"/>
        </w:rPr>
      </w:pPr>
    </w:p>
    <w:p w14:paraId="44D1D09B" w14:textId="77777777"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403CA7E5" w14:textId="76BDD90D"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A - PROPOSTA DE PREÇOS</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00DE314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7201D102" w14:textId="5DD3C115"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DE1E28">
        <w:t>33</w:t>
      </w:r>
      <w:r w:rsidR="004624F0">
        <w:t>/2025</w:t>
      </w:r>
    </w:p>
    <w:p w14:paraId="4ABC2B3E"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2FD3CA8F" w14:textId="77777777"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NOME</w:t>
      </w:r>
      <w:r w:rsidRPr="00580D29">
        <w:rPr>
          <w:rFonts w:ascii="Arial" w:hAnsi="Arial" w:cs="Arial"/>
          <w:spacing w:val="-3"/>
        </w:rPr>
        <w:t xml:space="preserve"> </w:t>
      </w:r>
      <w:r w:rsidRPr="00580D29">
        <w:rPr>
          <w:rFonts w:ascii="Arial" w:hAnsi="Arial" w:cs="Arial"/>
        </w:rPr>
        <w:t>DA</w:t>
      </w:r>
      <w:r w:rsidRPr="00580D29">
        <w:rPr>
          <w:rFonts w:ascii="Arial" w:hAnsi="Arial" w:cs="Arial"/>
          <w:spacing w:val="-2"/>
        </w:rPr>
        <w:t xml:space="preserve"> </w:t>
      </w:r>
      <w:r w:rsidRPr="00580D29">
        <w:rPr>
          <w:rFonts w:ascii="Arial" w:hAnsi="Arial" w:cs="Arial"/>
        </w:rPr>
        <w:t>EMPRESA</w:t>
      </w:r>
    </w:p>
    <w:p w14:paraId="6B0E8C0A" w14:textId="0DFB24C2"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 xml:space="preserve">ENVELOPE </w:t>
      </w:r>
      <w:r w:rsidR="00DF45DF" w:rsidRPr="00580D29">
        <w:rPr>
          <w:rFonts w:ascii="Arial" w:hAnsi="Arial" w:cs="Arial"/>
        </w:rPr>
        <w:t>N.º</w:t>
      </w:r>
      <w:r w:rsidRPr="00580D29">
        <w:rPr>
          <w:rFonts w:ascii="Arial" w:hAnsi="Arial" w:cs="Arial"/>
        </w:rPr>
        <w:t xml:space="preserve"> B - DOCUMENTAÇÃO DE HABILITAÇÃO</w:t>
      </w:r>
      <w:r w:rsidR="00B343C6" w:rsidRPr="00580D29">
        <w:rPr>
          <w:rFonts w:ascii="Arial" w:hAnsi="Arial" w:cs="Arial"/>
        </w:rPr>
        <w:t xml:space="preserve"> </w:t>
      </w:r>
      <w:r w:rsidRPr="00580D29">
        <w:rPr>
          <w:rFonts w:ascii="Arial" w:hAnsi="Arial" w:cs="Arial"/>
          <w:spacing w:val="-59"/>
        </w:rPr>
        <w:t xml:space="preserve"> </w:t>
      </w:r>
      <w:r w:rsidR="00B343C6" w:rsidRPr="00580D29">
        <w:rPr>
          <w:rFonts w:ascii="Arial" w:hAnsi="Arial" w:cs="Arial"/>
          <w:spacing w:val="-59"/>
        </w:rPr>
        <w:t xml:space="preserve">  </w:t>
      </w:r>
      <w:r w:rsidRPr="00580D29">
        <w:rPr>
          <w:rFonts w:ascii="Arial" w:hAnsi="Arial" w:cs="Arial"/>
        </w:rPr>
        <w:t>MUNICÍPIO</w:t>
      </w:r>
      <w:r w:rsidRPr="00580D29">
        <w:rPr>
          <w:rFonts w:ascii="Arial" w:hAnsi="Arial" w:cs="Arial"/>
          <w:spacing w:val="-2"/>
        </w:rPr>
        <w:t xml:space="preserve"> </w:t>
      </w:r>
      <w:r w:rsidRPr="00580D29">
        <w:rPr>
          <w:rFonts w:ascii="Arial" w:hAnsi="Arial" w:cs="Arial"/>
        </w:rPr>
        <w:t xml:space="preserve">DE </w:t>
      </w:r>
      <w:r w:rsidR="00B343C6" w:rsidRPr="00580D29">
        <w:rPr>
          <w:rFonts w:ascii="Arial" w:hAnsi="Arial" w:cs="Arial"/>
        </w:rPr>
        <w:t>DOURADINA</w:t>
      </w:r>
    </w:p>
    <w:p w14:paraId="281F4F66" w14:textId="51E5AB4F"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PREGÃO</w:t>
      </w:r>
      <w:r w:rsidRPr="00580D29">
        <w:rPr>
          <w:rFonts w:ascii="Arial" w:hAnsi="Arial" w:cs="Arial"/>
          <w:spacing w:val="-1"/>
        </w:rPr>
        <w:t xml:space="preserve"> </w:t>
      </w:r>
      <w:r w:rsidRPr="00580D29">
        <w:rPr>
          <w:rFonts w:ascii="Arial" w:hAnsi="Arial" w:cs="Arial"/>
        </w:rPr>
        <w:t>PRESENCIAL</w:t>
      </w:r>
      <w:r w:rsidRPr="00580D29">
        <w:rPr>
          <w:rFonts w:ascii="Arial" w:hAnsi="Arial" w:cs="Arial"/>
          <w:spacing w:val="-2"/>
        </w:rPr>
        <w:t xml:space="preserve"> </w:t>
      </w:r>
      <w:r w:rsidR="00DF45DF" w:rsidRPr="00580D29">
        <w:rPr>
          <w:rFonts w:ascii="Arial" w:hAnsi="Arial" w:cs="Arial"/>
        </w:rPr>
        <w:t>N.º</w:t>
      </w:r>
      <w:r w:rsidRPr="00580D29">
        <w:rPr>
          <w:rFonts w:ascii="Arial" w:hAnsi="Arial" w:cs="Arial"/>
          <w:spacing w:val="1"/>
        </w:rPr>
        <w:t xml:space="preserve"> </w:t>
      </w:r>
      <w:r w:rsidR="00DE1E28">
        <w:t>33</w:t>
      </w:r>
      <w:r w:rsidR="004624F0">
        <w:t>/2025</w:t>
      </w:r>
    </w:p>
    <w:p w14:paraId="5435C7F5"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2E44DBEB"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Os</w:t>
      </w:r>
      <w:r w:rsidRPr="00580D29">
        <w:rPr>
          <w:rFonts w:ascii="Arial" w:hAnsi="Arial" w:cs="Arial"/>
          <w:spacing w:val="-7"/>
        </w:rPr>
        <w:t xml:space="preserve"> </w:t>
      </w:r>
      <w:r w:rsidRPr="00580D29">
        <w:rPr>
          <w:rFonts w:ascii="Arial" w:hAnsi="Arial" w:cs="Arial"/>
        </w:rPr>
        <w:t>documentos</w:t>
      </w:r>
      <w:r w:rsidRPr="00580D29">
        <w:rPr>
          <w:rFonts w:ascii="Arial" w:hAnsi="Arial" w:cs="Arial"/>
          <w:spacing w:val="-6"/>
        </w:rPr>
        <w:t xml:space="preserve"> </w:t>
      </w:r>
      <w:r w:rsidRPr="00580D29">
        <w:rPr>
          <w:rFonts w:ascii="Arial" w:hAnsi="Arial" w:cs="Arial"/>
        </w:rPr>
        <w:t>constantes</w:t>
      </w:r>
      <w:r w:rsidRPr="00580D29">
        <w:rPr>
          <w:rFonts w:ascii="Arial" w:hAnsi="Arial" w:cs="Arial"/>
          <w:spacing w:val="-6"/>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envelopes</w:t>
      </w:r>
      <w:r w:rsidRPr="00580D29">
        <w:rPr>
          <w:rFonts w:ascii="Arial" w:hAnsi="Arial" w:cs="Arial"/>
          <w:spacing w:val="-6"/>
        </w:rPr>
        <w:t xml:space="preserve"> </w:t>
      </w:r>
      <w:r w:rsidRPr="00580D29">
        <w:rPr>
          <w:rFonts w:ascii="Arial" w:hAnsi="Arial" w:cs="Arial"/>
        </w:rPr>
        <w:t>deverão</w:t>
      </w:r>
      <w:r w:rsidRPr="00580D29">
        <w:rPr>
          <w:rFonts w:ascii="Arial" w:hAnsi="Arial" w:cs="Arial"/>
          <w:spacing w:val="-7"/>
        </w:rPr>
        <w:t xml:space="preserve"> </w:t>
      </w:r>
      <w:r w:rsidRPr="00580D29">
        <w:rPr>
          <w:rFonts w:ascii="Arial" w:hAnsi="Arial" w:cs="Arial"/>
        </w:rPr>
        <w:t>ser</w:t>
      </w:r>
      <w:r w:rsidRPr="00580D29">
        <w:rPr>
          <w:rFonts w:ascii="Arial" w:hAnsi="Arial" w:cs="Arial"/>
          <w:spacing w:val="-6"/>
        </w:rPr>
        <w:t xml:space="preserve"> </w:t>
      </w:r>
      <w:r w:rsidRPr="00580D29">
        <w:rPr>
          <w:rFonts w:ascii="Arial" w:hAnsi="Arial" w:cs="Arial"/>
        </w:rPr>
        <w:t>apresentados</w:t>
      </w:r>
      <w:r w:rsidRPr="00580D29">
        <w:rPr>
          <w:rFonts w:ascii="Arial" w:hAnsi="Arial" w:cs="Arial"/>
          <w:spacing w:val="-6"/>
        </w:rPr>
        <w:t xml:space="preserve"> </w:t>
      </w:r>
      <w:r w:rsidRPr="00580D29">
        <w:rPr>
          <w:rFonts w:ascii="Arial" w:hAnsi="Arial" w:cs="Arial"/>
        </w:rPr>
        <w:t>em</w:t>
      </w:r>
      <w:r w:rsidRPr="00580D29">
        <w:rPr>
          <w:rFonts w:ascii="Arial" w:hAnsi="Arial" w:cs="Arial"/>
          <w:spacing w:val="-5"/>
        </w:rPr>
        <w:t xml:space="preserve"> </w:t>
      </w:r>
      <w:r w:rsidRPr="00580D29">
        <w:rPr>
          <w:rFonts w:ascii="Arial" w:hAnsi="Arial" w:cs="Arial"/>
        </w:rPr>
        <w:t>01</w:t>
      </w:r>
      <w:r w:rsidRPr="00580D29">
        <w:rPr>
          <w:rFonts w:ascii="Arial" w:hAnsi="Arial" w:cs="Arial"/>
          <w:spacing w:val="-6"/>
        </w:rPr>
        <w:t xml:space="preserve"> </w:t>
      </w:r>
      <w:r w:rsidRPr="00580D29">
        <w:rPr>
          <w:rFonts w:ascii="Arial" w:hAnsi="Arial" w:cs="Arial"/>
        </w:rPr>
        <w:t>(uma)</w:t>
      </w:r>
      <w:r w:rsidRPr="00580D29">
        <w:rPr>
          <w:rFonts w:ascii="Arial" w:hAnsi="Arial" w:cs="Arial"/>
          <w:spacing w:val="-7"/>
        </w:rPr>
        <w:t xml:space="preserve"> </w:t>
      </w:r>
      <w:r w:rsidRPr="00580D29">
        <w:rPr>
          <w:rFonts w:ascii="Arial" w:hAnsi="Arial" w:cs="Arial"/>
        </w:rPr>
        <w:t>via</w:t>
      </w:r>
      <w:r w:rsidRPr="00580D29">
        <w:rPr>
          <w:rFonts w:ascii="Arial" w:hAnsi="Arial" w:cs="Arial"/>
          <w:spacing w:val="-58"/>
        </w:rPr>
        <w:t xml:space="preserve"> </w:t>
      </w:r>
      <w:r w:rsidRPr="00580D29">
        <w:rPr>
          <w:rFonts w:ascii="Arial" w:hAnsi="Arial" w:cs="Arial"/>
        </w:rPr>
        <w:t>redigida com clareza, em língua portuguesa, salvo quanto às expressões técnicas de uso</w:t>
      </w:r>
      <w:r w:rsidRPr="00580D29">
        <w:rPr>
          <w:rFonts w:ascii="Arial" w:hAnsi="Arial" w:cs="Arial"/>
          <w:spacing w:val="1"/>
        </w:rPr>
        <w:t xml:space="preserve"> </w:t>
      </w:r>
      <w:r w:rsidRPr="00580D29">
        <w:rPr>
          <w:rFonts w:ascii="Arial" w:hAnsi="Arial" w:cs="Arial"/>
        </w:rPr>
        <w:t>corrente,</w:t>
      </w:r>
      <w:r w:rsidRPr="00580D29">
        <w:rPr>
          <w:rFonts w:ascii="Arial" w:hAnsi="Arial" w:cs="Arial"/>
          <w:spacing w:val="-2"/>
        </w:rPr>
        <w:t xml:space="preserve"> </w:t>
      </w:r>
      <w:r w:rsidRPr="00580D29">
        <w:rPr>
          <w:rFonts w:ascii="Arial" w:hAnsi="Arial" w:cs="Arial"/>
        </w:rPr>
        <w:t>sem</w:t>
      </w:r>
      <w:r w:rsidRPr="00580D29">
        <w:rPr>
          <w:rFonts w:ascii="Arial" w:hAnsi="Arial" w:cs="Arial"/>
          <w:spacing w:val="-1"/>
        </w:rPr>
        <w:t xml:space="preserve"> </w:t>
      </w:r>
      <w:r w:rsidRPr="00580D29">
        <w:rPr>
          <w:rFonts w:ascii="Arial" w:hAnsi="Arial" w:cs="Arial"/>
        </w:rPr>
        <w:t>rasuras</w:t>
      </w:r>
      <w:r w:rsidRPr="00580D29">
        <w:rPr>
          <w:rFonts w:ascii="Arial" w:hAnsi="Arial" w:cs="Arial"/>
          <w:spacing w:val="-2"/>
        </w:rPr>
        <w:t xml:space="preserve"> </w:t>
      </w:r>
      <w:r w:rsidRPr="00580D29">
        <w:rPr>
          <w:rFonts w:ascii="Arial" w:hAnsi="Arial" w:cs="Arial"/>
        </w:rPr>
        <w:t>ou</w:t>
      </w:r>
      <w:r w:rsidRPr="00580D29">
        <w:rPr>
          <w:rFonts w:ascii="Arial" w:hAnsi="Arial" w:cs="Arial"/>
          <w:spacing w:val="-2"/>
        </w:rPr>
        <w:t xml:space="preserve"> </w:t>
      </w:r>
      <w:r w:rsidRPr="00580D29">
        <w:rPr>
          <w:rFonts w:ascii="Arial" w:hAnsi="Arial" w:cs="Arial"/>
        </w:rPr>
        <w:t>entrelinhas</w:t>
      </w:r>
      <w:r w:rsidRPr="00580D29">
        <w:rPr>
          <w:rFonts w:ascii="Arial" w:hAnsi="Arial" w:cs="Arial"/>
          <w:spacing w:val="-2"/>
        </w:rPr>
        <w:t xml:space="preserve"> </w:t>
      </w:r>
      <w:r w:rsidRPr="00580D29">
        <w:rPr>
          <w:rFonts w:ascii="Arial" w:hAnsi="Arial" w:cs="Arial"/>
        </w:rPr>
        <w:t>que prejudiquem sua</w:t>
      </w:r>
      <w:r w:rsidRPr="00580D29">
        <w:rPr>
          <w:rFonts w:ascii="Arial" w:hAnsi="Arial" w:cs="Arial"/>
          <w:spacing w:val="-2"/>
        </w:rPr>
        <w:t xml:space="preserve"> </w:t>
      </w:r>
      <w:r w:rsidRPr="00580D29">
        <w:rPr>
          <w:rFonts w:ascii="Arial" w:hAnsi="Arial" w:cs="Arial"/>
        </w:rPr>
        <w:t>análise.</w:t>
      </w:r>
    </w:p>
    <w:p w14:paraId="22B59F03" w14:textId="77777777" w:rsidR="006975EB" w:rsidRPr="00580D29" w:rsidRDefault="006975EB" w:rsidP="00D1277B">
      <w:pPr>
        <w:pStyle w:val="Corpodetexto"/>
        <w:tabs>
          <w:tab w:val="left" w:pos="993"/>
        </w:tabs>
        <w:ind w:left="0" w:right="529" w:firstLine="0"/>
        <w:jc w:val="left"/>
        <w:rPr>
          <w:rFonts w:ascii="Arial" w:hAnsi="Arial" w:cs="Arial"/>
        </w:rPr>
      </w:pPr>
    </w:p>
    <w:p w14:paraId="2CA20B5C"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A</w:t>
      </w:r>
      <w:r w:rsidRPr="00580D29">
        <w:rPr>
          <w:rFonts w:ascii="Arial" w:hAnsi="Arial" w:cs="Arial"/>
          <w:spacing w:val="-9"/>
        </w:rPr>
        <w:t xml:space="preserve"> </w:t>
      </w:r>
      <w:r w:rsidRPr="00580D29">
        <w:rPr>
          <w:rFonts w:ascii="Arial" w:hAnsi="Arial" w:cs="Arial"/>
        </w:rPr>
        <w:t>proposta</w:t>
      </w:r>
      <w:r w:rsidRPr="00580D29">
        <w:rPr>
          <w:rFonts w:ascii="Arial" w:hAnsi="Arial" w:cs="Arial"/>
          <w:spacing w:val="-11"/>
        </w:rPr>
        <w:t xml:space="preserve"> </w:t>
      </w:r>
      <w:r w:rsidRPr="00580D29">
        <w:rPr>
          <w:rFonts w:ascii="Arial" w:hAnsi="Arial" w:cs="Arial"/>
        </w:rPr>
        <w:t>deverá</w:t>
      </w:r>
      <w:r w:rsidRPr="00580D29">
        <w:rPr>
          <w:rFonts w:ascii="Arial" w:hAnsi="Arial" w:cs="Arial"/>
          <w:spacing w:val="-7"/>
        </w:rPr>
        <w:t xml:space="preserve"> </w:t>
      </w:r>
      <w:r w:rsidRPr="00580D29">
        <w:rPr>
          <w:rFonts w:ascii="Arial" w:hAnsi="Arial" w:cs="Arial"/>
        </w:rPr>
        <w:t>estar</w:t>
      </w:r>
      <w:r w:rsidRPr="00580D29">
        <w:rPr>
          <w:rFonts w:ascii="Arial" w:hAnsi="Arial" w:cs="Arial"/>
          <w:spacing w:val="-10"/>
        </w:rPr>
        <w:t xml:space="preserve"> </w:t>
      </w:r>
      <w:r w:rsidRPr="00580D29">
        <w:rPr>
          <w:rFonts w:ascii="Arial" w:hAnsi="Arial" w:cs="Arial"/>
        </w:rPr>
        <w:t>rubricada</w:t>
      </w:r>
      <w:r w:rsidRPr="00580D29">
        <w:rPr>
          <w:rFonts w:ascii="Arial" w:hAnsi="Arial" w:cs="Arial"/>
          <w:spacing w:val="-8"/>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suas</w:t>
      </w:r>
      <w:r w:rsidRPr="00580D29">
        <w:rPr>
          <w:rFonts w:ascii="Arial" w:hAnsi="Arial" w:cs="Arial"/>
          <w:spacing w:val="-7"/>
        </w:rPr>
        <w:t xml:space="preserve"> </w:t>
      </w:r>
      <w:r w:rsidRPr="00580D29">
        <w:rPr>
          <w:rFonts w:ascii="Arial" w:hAnsi="Arial" w:cs="Arial"/>
        </w:rPr>
        <w:t>páginas,</w:t>
      </w:r>
      <w:r w:rsidRPr="00580D29">
        <w:rPr>
          <w:rFonts w:ascii="Arial" w:hAnsi="Arial" w:cs="Arial"/>
          <w:spacing w:val="-8"/>
        </w:rPr>
        <w:t xml:space="preserve"> </w:t>
      </w:r>
      <w:r w:rsidRPr="00580D29">
        <w:rPr>
          <w:rFonts w:ascii="Arial" w:hAnsi="Arial" w:cs="Arial"/>
        </w:rPr>
        <w:t>datada</w:t>
      </w:r>
      <w:r w:rsidRPr="00580D29">
        <w:rPr>
          <w:rFonts w:ascii="Arial" w:hAnsi="Arial" w:cs="Arial"/>
          <w:spacing w:val="-10"/>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assinada</w:t>
      </w:r>
      <w:r w:rsidRPr="00580D29">
        <w:rPr>
          <w:rFonts w:ascii="Arial" w:hAnsi="Arial" w:cs="Arial"/>
          <w:spacing w:val="-8"/>
        </w:rPr>
        <w:t xml:space="preserve"> </w:t>
      </w:r>
      <w:r w:rsidRPr="00580D29">
        <w:rPr>
          <w:rFonts w:ascii="Arial" w:hAnsi="Arial" w:cs="Arial"/>
        </w:rPr>
        <w:t>na</w:t>
      </w:r>
      <w:r w:rsidRPr="00580D29">
        <w:rPr>
          <w:rFonts w:ascii="Arial" w:hAnsi="Arial" w:cs="Arial"/>
          <w:spacing w:val="-14"/>
        </w:rPr>
        <w:t xml:space="preserve"> </w:t>
      </w:r>
      <w:r w:rsidRPr="00580D29">
        <w:rPr>
          <w:rFonts w:ascii="Arial" w:hAnsi="Arial" w:cs="Arial"/>
        </w:rPr>
        <w:t>última</w:t>
      </w:r>
      <w:r w:rsidRPr="00580D29">
        <w:rPr>
          <w:rFonts w:ascii="Arial" w:hAnsi="Arial" w:cs="Arial"/>
          <w:spacing w:val="-10"/>
        </w:rPr>
        <w:t xml:space="preserve"> </w:t>
      </w:r>
      <w:r w:rsidRPr="00580D29">
        <w:rPr>
          <w:rFonts w:ascii="Arial" w:hAnsi="Arial" w:cs="Arial"/>
        </w:rPr>
        <w:t>folha</w:t>
      </w:r>
      <w:r w:rsidRPr="00580D29">
        <w:rPr>
          <w:rFonts w:ascii="Arial" w:hAnsi="Arial" w:cs="Arial"/>
          <w:spacing w:val="-59"/>
        </w:rPr>
        <w:t xml:space="preserve"> </w:t>
      </w:r>
      <w:r w:rsidRPr="00580D29">
        <w:rPr>
          <w:rFonts w:ascii="Arial" w:hAnsi="Arial" w:cs="Arial"/>
        </w:rPr>
        <w:t>e</w:t>
      </w:r>
      <w:r w:rsidRPr="00580D29">
        <w:rPr>
          <w:rFonts w:ascii="Arial" w:hAnsi="Arial" w:cs="Arial"/>
          <w:spacing w:val="-1"/>
        </w:rPr>
        <w:t xml:space="preserve"> </w:t>
      </w:r>
      <w:r w:rsidRPr="00580D29">
        <w:rPr>
          <w:rFonts w:ascii="Arial" w:hAnsi="Arial" w:cs="Arial"/>
        </w:rPr>
        <w:t>rubricada nas</w:t>
      </w:r>
      <w:r w:rsidRPr="00580D29">
        <w:rPr>
          <w:rFonts w:ascii="Arial" w:hAnsi="Arial" w:cs="Arial"/>
          <w:spacing w:val="-2"/>
        </w:rPr>
        <w:t xml:space="preserve"> </w:t>
      </w:r>
      <w:r w:rsidRPr="00580D29">
        <w:rPr>
          <w:rFonts w:ascii="Arial" w:hAnsi="Arial" w:cs="Arial"/>
        </w:rPr>
        <w:t>demais</w:t>
      </w:r>
      <w:r w:rsidRPr="00580D29">
        <w:rPr>
          <w:rFonts w:ascii="Arial" w:hAnsi="Arial" w:cs="Arial"/>
          <w:spacing w:val="-4"/>
        </w:rPr>
        <w:t xml:space="preserve"> </w:t>
      </w:r>
      <w:r w:rsidRPr="00580D29">
        <w:rPr>
          <w:rFonts w:ascii="Arial" w:hAnsi="Arial" w:cs="Arial"/>
        </w:rPr>
        <w:t>pelo representante</w:t>
      </w:r>
      <w:r w:rsidRPr="00580D29">
        <w:rPr>
          <w:rFonts w:ascii="Arial" w:hAnsi="Arial" w:cs="Arial"/>
          <w:spacing w:val="-2"/>
        </w:rPr>
        <w:t xml:space="preserve"> </w:t>
      </w:r>
      <w:r w:rsidRPr="00580D29">
        <w:rPr>
          <w:rFonts w:ascii="Arial" w:hAnsi="Arial" w:cs="Arial"/>
        </w:rPr>
        <w:t>legal;</w:t>
      </w:r>
    </w:p>
    <w:p w14:paraId="5F9A9705"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48A08969" w14:textId="4F8AB209"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A proponente somente poderá apresentar uma única proposta podendo concorrer por</w:t>
      </w:r>
      <w:r w:rsidRPr="00580D29">
        <w:rPr>
          <w:rFonts w:ascii="Arial" w:hAnsi="Arial" w:cs="Arial"/>
          <w:spacing w:val="-59"/>
        </w:rPr>
        <w:t xml:space="preserve"> </w:t>
      </w:r>
      <w:r w:rsidRPr="00580D29">
        <w:rPr>
          <w:rFonts w:ascii="Arial" w:hAnsi="Arial" w:cs="Arial"/>
        </w:rPr>
        <w:t>quantos</w:t>
      </w:r>
      <w:r w:rsidRPr="00580D29">
        <w:rPr>
          <w:rFonts w:ascii="Arial" w:hAnsi="Arial" w:cs="Arial"/>
          <w:spacing w:val="-1"/>
        </w:rPr>
        <w:t xml:space="preserve"> </w:t>
      </w:r>
      <w:r w:rsidRPr="00580D29">
        <w:rPr>
          <w:rFonts w:ascii="Arial" w:hAnsi="Arial" w:cs="Arial"/>
        </w:rPr>
        <w:t>itens</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de se</w:t>
      </w:r>
      <w:r w:rsidR="003829F5" w:rsidRPr="00580D29">
        <w:rPr>
          <w:rFonts w:ascii="Arial" w:hAnsi="Arial" w:cs="Arial"/>
        </w:rPr>
        <w:t>u</w:t>
      </w:r>
      <w:r w:rsidRPr="00580D29">
        <w:rPr>
          <w:rFonts w:ascii="Arial" w:hAnsi="Arial" w:cs="Arial"/>
          <w:spacing w:val="1"/>
        </w:rPr>
        <w:t xml:space="preserve"> </w:t>
      </w:r>
      <w:r w:rsidRPr="00580D29">
        <w:rPr>
          <w:rFonts w:ascii="Arial" w:hAnsi="Arial" w:cs="Arial"/>
        </w:rPr>
        <w:t>interesse.</w:t>
      </w:r>
    </w:p>
    <w:p w14:paraId="51C45EE1"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7578C07E"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Os documentos de habilitação (Envelope B) poderão ser apresentados em original,</w:t>
      </w:r>
      <w:r w:rsidRPr="00580D29">
        <w:rPr>
          <w:rFonts w:ascii="Arial" w:hAnsi="Arial" w:cs="Arial"/>
          <w:spacing w:val="1"/>
        </w:rPr>
        <w:t xml:space="preserve"> </w:t>
      </w:r>
      <w:r w:rsidRPr="00580D29">
        <w:rPr>
          <w:rFonts w:ascii="Arial" w:hAnsi="Arial" w:cs="Arial"/>
        </w:rPr>
        <w:t>por cópia simples, cópias autenticadas por cartório competente ou por servidor municipal,</w:t>
      </w:r>
      <w:r w:rsidRPr="00580D29">
        <w:rPr>
          <w:rFonts w:ascii="Arial" w:hAnsi="Arial" w:cs="Arial"/>
          <w:spacing w:val="-59"/>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por</w:t>
      </w:r>
      <w:r w:rsidRPr="00580D29">
        <w:rPr>
          <w:rFonts w:ascii="Arial" w:hAnsi="Arial" w:cs="Arial"/>
          <w:spacing w:val="-9"/>
        </w:rPr>
        <w:t xml:space="preserve"> </w:t>
      </w:r>
      <w:r w:rsidRPr="00580D29">
        <w:rPr>
          <w:rFonts w:ascii="Arial" w:hAnsi="Arial" w:cs="Arial"/>
        </w:rPr>
        <w:t>meio</w:t>
      </w:r>
      <w:r w:rsidRPr="00580D29">
        <w:rPr>
          <w:rFonts w:ascii="Arial" w:hAnsi="Arial" w:cs="Arial"/>
          <w:spacing w:val="-11"/>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publicação</w:t>
      </w:r>
      <w:r w:rsidRPr="00580D29">
        <w:rPr>
          <w:rFonts w:ascii="Arial" w:hAnsi="Arial" w:cs="Arial"/>
          <w:spacing w:val="-9"/>
        </w:rPr>
        <w:t xml:space="preserve"> </w:t>
      </w:r>
      <w:r w:rsidRPr="00580D29">
        <w:rPr>
          <w:rFonts w:ascii="Arial" w:hAnsi="Arial" w:cs="Arial"/>
        </w:rPr>
        <w:t>em</w:t>
      </w:r>
      <w:r w:rsidRPr="00580D29">
        <w:rPr>
          <w:rFonts w:ascii="Arial" w:hAnsi="Arial" w:cs="Arial"/>
          <w:spacing w:val="-9"/>
        </w:rPr>
        <w:t xml:space="preserve"> </w:t>
      </w:r>
      <w:r w:rsidRPr="00580D29">
        <w:rPr>
          <w:rFonts w:ascii="Arial" w:hAnsi="Arial" w:cs="Arial"/>
        </w:rPr>
        <w:t>órgão</w:t>
      </w:r>
      <w:r w:rsidRPr="00580D29">
        <w:rPr>
          <w:rFonts w:ascii="Arial" w:hAnsi="Arial" w:cs="Arial"/>
          <w:spacing w:val="-12"/>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imprensa</w:t>
      </w:r>
      <w:r w:rsidRPr="00580D29">
        <w:rPr>
          <w:rFonts w:ascii="Arial" w:hAnsi="Arial" w:cs="Arial"/>
          <w:spacing w:val="-10"/>
        </w:rPr>
        <w:t xml:space="preserve"> </w:t>
      </w:r>
      <w:r w:rsidRPr="00580D29">
        <w:rPr>
          <w:rFonts w:ascii="Arial" w:hAnsi="Arial" w:cs="Arial"/>
        </w:rPr>
        <w:t>oficial,</w:t>
      </w:r>
      <w:r w:rsidRPr="00580D29">
        <w:rPr>
          <w:rFonts w:ascii="Arial" w:hAnsi="Arial" w:cs="Arial"/>
          <w:spacing w:val="-8"/>
        </w:rPr>
        <w:t xml:space="preserve"> </w:t>
      </w:r>
      <w:r w:rsidRPr="00580D29">
        <w:rPr>
          <w:rFonts w:ascii="Arial" w:hAnsi="Arial" w:cs="Arial"/>
        </w:rPr>
        <w:t>e</w:t>
      </w:r>
      <w:r w:rsidRPr="00580D29">
        <w:rPr>
          <w:rFonts w:ascii="Arial" w:hAnsi="Arial" w:cs="Arial"/>
          <w:spacing w:val="-8"/>
        </w:rPr>
        <w:t xml:space="preserve"> </w:t>
      </w:r>
      <w:r w:rsidRPr="00580D29">
        <w:rPr>
          <w:rFonts w:ascii="Arial" w:hAnsi="Arial" w:cs="Arial"/>
        </w:rPr>
        <w:t>inclusive</w:t>
      </w:r>
      <w:r w:rsidRPr="00580D29">
        <w:rPr>
          <w:rFonts w:ascii="Arial" w:hAnsi="Arial" w:cs="Arial"/>
          <w:spacing w:val="-9"/>
        </w:rPr>
        <w:t xml:space="preserve"> </w:t>
      </w:r>
      <w:r w:rsidRPr="00580D29">
        <w:rPr>
          <w:rFonts w:ascii="Arial" w:hAnsi="Arial" w:cs="Arial"/>
        </w:rPr>
        <w:t>expedidos</w:t>
      </w:r>
      <w:r w:rsidRPr="00580D29">
        <w:rPr>
          <w:rFonts w:ascii="Arial" w:hAnsi="Arial" w:cs="Arial"/>
          <w:spacing w:val="-5"/>
        </w:rPr>
        <w:t xml:space="preserve"> </w:t>
      </w:r>
      <w:r w:rsidRPr="00580D29">
        <w:rPr>
          <w:rFonts w:ascii="Arial" w:hAnsi="Arial" w:cs="Arial"/>
        </w:rPr>
        <w:t>via</w:t>
      </w:r>
      <w:r w:rsidRPr="00580D29">
        <w:rPr>
          <w:rFonts w:ascii="Arial" w:hAnsi="Arial" w:cs="Arial"/>
          <w:spacing w:val="-8"/>
        </w:rPr>
        <w:t xml:space="preserve"> </w:t>
      </w:r>
      <w:r w:rsidRPr="00580D29">
        <w:rPr>
          <w:rFonts w:ascii="Arial" w:hAnsi="Arial" w:cs="Arial"/>
        </w:rPr>
        <w:t>Internet;</w:t>
      </w:r>
    </w:p>
    <w:p w14:paraId="347D8B0C" w14:textId="77777777" w:rsidR="006975EB" w:rsidRPr="00580D29" w:rsidRDefault="006975EB" w:rsidP="00D1277B">
      <w:pPr>
        <w:pStyle w:val="Corpodetexto"/>
        <w:tabs>
          <w:tab w:val="left" w:pos="993"/>
        </w:tabs>
        <w:ind w:left="0" w:right="529" w:firstLine="0"/>
        <w:jc w:val="left"/>
        <w:rPr>
          <w:rFonts w:ascii="Arial" w:hAnsi="Arial" w:cs="Arial"/>
        </w:rPr>
      </w:pPr>
    </w:p>
    <w:p w14:paraId="4F4C2D24" w14:textId="7974AB12"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A aceitação da documentação por cópia simples de documento público ou particular</w:t>
      </w:r>
      <w:r w:rsidRPr="00580D29">
        <w:rPr>
          <w:rFonts w:ascii="Arial" w:hAnsi="Arial" w:cs="Arial"/>
          <w:spacing w:val="1"/>
        </w:rPr>
        <w:t xml:space="preserve"> </w:t>
      </w:r>
      <w:r w:rsidRPr="00580D29">
        <w:rPr>
          <w:rFonts w:ascii="Arial" w:hAnsi="Arial" w:cs="Arial"/>
        </w:rPr>
        <w:t>ficará condicionada</w:t>
      </w:r>
      <w:r w:rsidRPr="00580D29">
        <w:rPr>
          <w:rFonts w:ascii="Arial" w:hAnsi="Arial" w:cs="Arial"/>
          <w:spacing w:val="1"/>
        </w:rPr>
        <w:t xml:space="preserve"> </w:t>
      </w:r>
      <w:r w:rsidRPr="00580D29">
        <w:rPr>
          <w:rFonts w:ascii="Arial" w:hAnsi="Arial" w:cs="Arial"/>
        </w:rPr>
        <w:t xml:space="preserve">à apresentação do original </w:t>
      </w:r>
      <w:r w:rsidR="007958ED" w:rsidRPr="00580D29">
        <w:rPr>
          <w:rFonts w:ascii="Arial" w:hAnsi="Arial" w:cs="Arial"/>
        </w:rPr>
        <w:t>o pregoeiro</w:t>
      </w:r>
      <w:r w:rsidRPr="00580D29">
        <w:rPr>
          <w:rFonts w:ascii="Arial" w:hAnsi="Arial" w:cs="Arial"/>
        </w:rPr>
        <w:t xml:space="preserve"> e equipe, para a devida</w:t>
      </w:r>
      <w:r w:rsidRPr="00580D29">
        <w:rPr>
          <w:rFonts w:ascii="Arial" w:hAnsi="Arial" w:cs="Arial"/>
          <w:spacing w:val="1"/>
        </w:rPr>
        <w:t xml:space="preserve"> </w:t>
      </w:r>
      <w:r w:rsidRPr="00580D29">
        <w:rPr>
          <w:rFonts w:ascii="Arial" w:hAnsi="Arial" w:cs="Arial"/>
        </w:rPr>
        <w:t>autenticação ou de declaração de autenticidade por advogado, sob sua responsabilidade</w:t>
      </w:r>
      <w:r w:rsidRPr="00580D29">
        <w:rPr>
          <w:rFonts w:ascii="Arial" w:hAnsi="Arial" w:cs="Arial"/>
          <w:spacing w:val="1"/>
        </w:rPr>
        <w:t xml:space="preserve"> </w:t>
      </w:r>
      <w:r w:rsidRPr="00580D29">
        <w:rPr>
          <w:rFonts w:ascii="Arial" w:hAnsi="Arial" w:cs="Arial"/>
        </w:rPr>
        <w:t>pessoal.</w:t>
      </w:r>
    </w:p>
    <w:p w14:paraId="386C997E" w14:textId="77777777" w:rsidR="006975EB" w:rsidRPr="00580D29" w:rsidRDefault="006975EB" w:rsidP="00D1277B">
      <w:pPr>
        <w:pStyle w:val="Corpodetexto"/>
        <w:tabs>
          <w:tab w:val="left" w:pos="993"/>
        </w:tabs>
        <w:ind w:left="0" w:right="529" w:firstLine="0"/>
        <w:jc w:val="left"/>
        <w:rPr>
          <w:rFonts w:ascii="Arial" w:hAnsi="Arial" w:cs="Arial"/>
        </w:rPr>
      </w:pPr>
    </w:p>
    <w:p w14:paraId="39494154" w14:textId="546502E9"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spacing w:val="-1"/>
        </w:rPr>
        <w:t>Os</w:t>
      </w:r>
      <w:r w:rsidRPr="00580D29">
        <w:rPr>
          <w:rFonts w:ascii="Arial" w:hAnsi="Arial" w:cs="Arial"/>
          <w:spacing w:val="-14"/>
        </w:rPr>
        <w:t xml:space="preserve"> </w:t>
      </w:r>
      <w:r w:rsidRPr="00580D29">
        <w:rPr>
          <w:rFonts w:ascii="Arial" w:hAnsi="Arial" w:cs="Arial"/>
          <w:spacing w:val="-1"/>
        </w:rPr>
        <w:t>documentos</w:t>
      </w:r>
      <w:r w:rsidRPr="00580D29">
        <w:rPr>
          <w:rFonts w:ascii="Arial" w:hAnsi="Arial" w:cs="Arial"/>
          <w:spacing w:val="-14"/>
        </w:rPr>
        <w:t xml:space="preserve"> </w:t>
      </w:r>
      <w:r w:rsidRPr="00580D29">
        <w:rPr>
          <w:rFonts w:ascii="Arial" w:hAnsi="Arial" w:cs="Arial"/>
          <w:spacing w:val="-1"/>
        </w:rPr>
        <w:t>expedidos</w:t>
      </w:r>
      <w:r w:rsidRPr="00580D29">
        <w:rPr>
          <w:rFonts w:ascii="Arial" w:hAnsi="Arial" w:cs="Arial"/>
          <w:spacing w:val="-11"/>
        </w:rPr>
        <w:t xml:space="preserve"> </w:t>
      </w:r>
      <w:r w:rsidRPr="00580D29">
        <w:rPr>
          <w:rFonts w:ascii="Arial" w:hAnsi="Arial" w:cs="Arial"/>
        </w:rPr>
        <w:t>via</w:t>
      </w:r>
      <w:r w:rsidRPr="00580D29">
        <w:rPr>
          <w:rFonts w:ascii="Arial" w:hAnsi="Arial" w:cs="Arial"/>
          <w:spacing w:val="-11"/>
        </w:rPr>
        <w:t xml:space="preserve"> </w:t>
      </w:r>
      <w:r w:rsidRPr="00580D29">
        <w:rPr>
          <w:rFonts w:ascii="Arial" w:hAnsi="Arial" w:cs="Arial"/>
        </w:rPr>
        <w:t>Internet</w:t>
      </w:r>
      <w:r w:rsidRPr="00580D29">
        <w:rPr>
          <w:rFonts w:ascii="Arial" w:hAnsi="Arial" w:cs="Arial"/>
          <w:spacing w:val="-13"/>
        </w:rPr>
        <w:t xml:space="preserve"> </w:t>
      </w:r>
      <w:r w:rsidRPr="00580D29">
        <w:rPr>
          <w:rFonts w:ascii="Arial" w:hAnsi="Arial" w:cs="Arial"/>
        </w:rPr>
        <w:t>e,</w:t>
      </w:r>
      <w:r w:rsidRPr="00580D29">
        <w:rPr>
          <w:rFonts w:ascii="Arial" w:hAnsi="Arial" w:cs="Arial"/>
          <w:spacing w:val="-10"/>
        </w:rPr>
        <w:t xml:space="preserve"> </w:t>
      </w:r>
      <w:r w:rsidRPr="00580D29">
        <w:rPr>
          <w:rFonts w:ascii="Arial" w:hAnsi="Arial" w:cs="Arial"/>
        </w:rPr>
        <w:t>inclusive,</w:t>
      </w:r>
      <w:r w:rsidRPr="00580D29">
        <w:rPr>
          <w:rFonts w:ascii="Arial" w:hAnsi="Arial" w:cs="Arial"/>
          <w:spacing w:val="-11"/>
        </w:rPr>
        <w:t xml:space="preserve"> </w:t>
      </w:r>
      <w:r w:rsidRPr="00580D29">
        <w:rPr>
          <w:rFonts w:ascii="Arial" w:hAnsi="Arial" w:cs="Arial"/>
        </w:rPr>
        <w:t>aqueles</w:t>
      </w:r>
      <w:r w:rsidRPr="00580D29">
        <w:rPr>
          <w:rFonts w:ascii="Arial" w:hAnsi="Arial" w:cs="Arial"/>
          <w:spacing w:val="-14"/>
        </w:rPr>
        <w:t xml:space="preserve"> </w:t>
      </w:r>
      <w:r w:rsidRPr="00580D29">
        <w:rPr>
          <w:rFonts w:ascii="Arial" w:hAnsi="Arial" w:cs="Arial"/>
        </w:rPr>
        <w:t>outros</w:t>
      </w:r>
      <w:r w:rsidRPr="00580D29">
        <w:rPr>
          <w:rFonts w:ascii="Arial" w:hAnsi="Arial" w:cs="Arial"/>
          <w:spacing w:val="-14"/>
        </w:rPr>
        <w:t xml:space="preserve"> </w:t>
      </w:r>
      <w:r w:rsidRPr="00580D29">
        <w:rPr>
          <w:rFonts w:ascii="Arial" w:hAnsi="Arial" w:cs="Arial"/>
        </w:rPr>
        <w:t>apresentados</w:t>
      </w:r>
      <w:r w:rsidRPr="00580D29">
        <w:rPr>
          <w:rFonts w:ascii="Arial" w:hAnsi="Arial" w:cs="Arial"/>
          <w:spacing w:val="-14"/>
        </w:rPr>
        <w:t xml:space="preserve"> </w:t>
      </w:r>
      <w:r w:rsidRPr="00580D29">
        <w:rPr>
          <w:rFonts w:ascii="Arial" w:hAnsi="Arial" w:cs="Arial"/>
        </w:rPr>
        <w:t>terão,</w:t>
      </w:r>
      <w:r w:rsidRPr="00580D29">
        <w:rPr>
          <w:rFonts w:ascii="Arial" w:hAnsi="Arial" w:cs="Arial"/>
          <w:spacing w:val="-59"/>
        </w:rPr>
        <w:t xml:space="preserve"> </w:t>
      </w:r>
      <w:r w:rsidRPr="00580D29">
        <w:rPr>
          <w:rFonts w:ascii="Arial" w:hAnsi="Arial" w:cs="Arial"/>
        </w:rPr>
        <w:t>sempre</w:t>
      </w:r>
      <w:r w:rsidRPr="00580D29">
        <w:rPr>
          <w:rFonts w:ascii="Arial" w:hAnsi="Arial" w:cs="Arial"/>
          <w:spacing w:val="1"/>
        </w:rPr>
        <w:t xml:space="preserve"> </w:t>
      </w:r>
      <w:r w:rsidRPr="00580D29">
        <w:rPr>
          <w:rFonts w:ascii="Arial" w:hAnsi="Arial" w:cs="Arial"/>
        </w:rPr>
        <w:t>que</w:t>
      </w:r>
      <w:r w:rsidRPr="00580D29">
        <w:rPr>
          <w:rFonts w:ascii="Arial" w:hAnsi="Arial" w:cs="Arial"/>
          <w:spacing w:val="1"/>
        </w:rPr>
        <w:t xml:space="preserve"> </w:t>
      </w:r>
      <w:r w:rsidRPr="00580D29">
        <w:rPr>
          <w:rFonts w:ascii="Arial" w:hAnsi="Arial" w:cs="Arial"/>
        </w:rPr>
        <w:t>necessário,</w:t>
      </w:r>
      <w:r w:rsidRPr="00580D29">
        <w:rPr>
          <w:rFonts w:ascii="Arial" w:hAnsi="Arial" w:cs="Arial"/>
          <w:spacing w:val="1"/>
        </w:rPr>
        <w:t xml:space="preserve"> </w:t>
      </w:r>
      <w:r w:rsidRPr="00580D29">
        <w:rPr>
          <w:rFonts w:ascii="Arial" w:hAnsi="Arial" w:cs="Arial"/>
        </w:rPr>
        <w:t>suas</w:t>
      </w:r>
      <w:r w:rsidRPr="00580D29">
        <w:rPr>
          <w:rFonts w:ascii="Arial" w:hAnsi="Arial" w:cs="Arial"/>
          <w:spacing w:val="1"/>
        </w:rPr>
        <w:t xml:space="preserve"> </w:t>
      </w:r>
      <w:r w:rsidRPr="00580D29">
        <w:rPr>
          <w:rFonts w:ascii="Arial" w:hAnsi="Arial" w:cs="Arial"/>
        </w:rPr>
        <w:t>autenticidades/validades</w:t>
      </w:r>
      <w:r w:rsidRPr="00580D29">
        <w:rPr>
          <w:rFonts w:ascii="Arial" w:hAnsi="Arial" w:cs="Arial"/>
          <w:spacing w:val="1"/>
        </w:rPr>
        <w:t xml:space="preserve"> </w:t>
      </w:r>
      <w:r w:rsidRPr="00580D29">
        <w:rPr>
          <w:rFonts w:ascii="Arial" w:hAnsi="Arial" w:cs="Arial"/>
        </w:rPr>
        <w:t>comprovadas</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parte</w:t>
      </w:r>
      <w:r w:rsidRPr="00580D29">
        <w:rPr>
          <w:rFonts w:ascii="Arial" w:hAnsi="Arial" w:cs="Arial"/>
          <w:spacing w:val="1"/>
        </w:rPr>
        <w:t xml:space="preserve"> </w:t>
      </w:r>
      <w:r w:rsidRPr="00580D29">
        <w:rPr>
          <w:rFonts w:ascii="Arial" w:hAnsi="Arial" w:cs="Arial"/>
        </w:rPr>
        <w:t>d</w:t>
      </w:r>
      <w:r w:rsidR="007958ED" w:rsidRPr="00580D29">
        <w:rPr>
          <w:rFonts w:ascii="Arial" w:hAnsi="Arial" w:cs="Arial"/>
        </w:rPr>
        <w:t>o pregoeiro</w:t>
      </w:r>
      <w:r w:rsidRPr="00580D29">
        <w:rPr>
          <w:rFonts w:ascii="Arial" w:hAnsi="Arial" w:cs="Arial"/>
        </w:rPr>
        <w:t>;</w:t>
      </w:r>
    </w:p>
    <w:p w14:paraId="4A5C0317" w14:textId="77777777" w:rsidR="006975EB" w:rsidRPr="00580D29" w:rsidRDefault="006975EB" w:rsidP="00D1277B">
      <w:pPr>
        <w:pStyle w:val="Corpodetexto"/>
        <w:tabs>
          <w:tab w:val="left" w:pos="993"/>
        </w:tabs>
        <w:ind w:left="0" w:right="529" w:firstLine="0"/>
        <w:jc w:val="left"/>
        <w:rPr>
          <w:rFonts w:ascii="Arial" w:hAnsi="Arial" w:cs="Arial"/>
        </w:rPr>
      </w:pPr>
    </w:p>
    <w:p w14:paraId="46EF5F73" w14:textId="670F4492" w:rsidR="006975EB" w:rsidRPr="00580D29" w:rsidRDefault="007958ED"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O pregoeiro</w:t>
      </w:r>
      <w:r w:rsidR="004C4893" w:rsidRPr="00580D29">
        <w:rPr>
          <w:rFonts w:ascii="Arial" w:hAnsi="Arial" w:cs="Arial"/>
          <w:spacing w:val="1"/>
        </w:rPr>
        <w:t xml:space="preserve"> </w:t>
      </w:r>
      <w:r w:rsidR="004C4893" w:rsidRPr="00580D29">
        <w:rPr>
          <w:rFonts w:ascii="Arial" w:hAnsi="Arial" w:cs="Arial"/>
        </w:rPr>
        <w:t>não</w:t>
      </w:r>
      <w:r w:rsidR="004C4893" w:rsidRPr="00580D29">
        <w:rPr>
          <w:rFonts w:ascii="Arial" w:hAnsi="Arial" w:cs="Arial"/>
          <w:spacing w:val="1"/>
        </w:rPr>
        <w:t xml:space="preserve"> </w:t>
      </w:r>
      <w:r w:rsidR="004C4893" w:rsidRPr="00580D29">
        <w:rPr>
          <w:rFonts w:ascii="Arial" w:hAnsi="Arial" w:cs="Arial"/>
        </w:rPr>
        <w:t>se</w:t>
      </w:r>
      <w:r w:rsidR="004C4893" w:rsidRPr="00580D29">
        <w:rPr>
          <w:rFonts w:ascii="Arial" w:hAnsi="Arial" w:cs="Arial"/>
          <w:spacing w:val="1"/>
        </w:rPr>
        <w:t xml:space="preserve"> </w:t>
      </w:r>
      <w:r w:rsidR="004C4893" w:rsidRPr="00580D29">
        <w:rPr>
          <w:rFonts w:ascii="Arial" w:hAnsi="Arial" w:cs="Arial"/>
        </w:rPr>
        <w:t>responsabilizará</w:t>
      </w:r>
      <w:r w:rsidR="004C4893" w:rsidRPr="00580D29">
        <w:rPr>
          <w:rFonts w:ascii="Arial" w:hAnsi="Arial" w:cs="Arial"/>
          <w:spacing w:val="1"/>
        </w:rPr>
        <w:t xml:space="preserve"> </w:t>
      </w:r>
      <w:r w:rsidR="004C4893" w:rsidRPr="00580D29">
        <w:rPr>
          <w:rFonts w:ascii="Arial" w:hAnsi="Arial" w:cs="Arial"/>
        </w:rPr>
        <w:t>pela</w:t>
      </w:r>
      <w:r w:rsidR="004C4893" w:rsidRPr="00580D29">
        <w:rPr>
          <w:rFonts w:ascii="Arial" w:hAnsi="Arial" w:cs="Arial"/>
          <w:spacing w:val="1"/>
        </w:rPr>
        <w:t xml:space="preserve"> </w:t>
      </w:r>
      <w:r w:rsidR="004C4893" w:rsidRPr="00580D29">
        <w:rPr>
          <w:rFonts w:ascii="Arial" w:hAnsi="Arial" w:cs="Arial"/>
        </w:rPr>
        <w:t>eventual</w:t>
      </w:r>
      <w:r w:rsidR="004C4893" w:rsidRPr="00580D29">
        <w:rPr>
          <w:rFonts w:ascii="Arial" w:hAnsi="Arial" w:cs="Arial"/>
          <w:spacing w:val="1"/>
        </w:rPr>
        <w:t xml:space="preserve"> </w:t>
      </w:r>
      <w:r w:rsidR="004C4893" w:rsidRPr="00580D29">
        <w:rPr>
          <w:rFonts w:ascii="Arial" w:hAnsi="Arial" w:cs="Arial"/>
        </w:rPr>
        <w:t>indisponibilidade</w:t>
      </w:r>
      <w:r w:rsidR="004C4893" w:rsidRPr="00580D29">
        <w:rPr>
          <w:rFonts w:ascii="Arial" w:hAnsi="Arial" w:cs="Arial"/>
          <w:spacing w:val="1"/>
        </w:rPr>
        <w:t xml:space="preserve"> </w:t>
      </w:r>
      <w:r w:rsidR="004C4893" w:rsidRPr="00580D29">
        <w:rPr>
          <w:rFonts w:ascii="Arial" w:hAnsi="Arial" w:cs="Arial"/>
        </w:rPr>
        <w:t>dos</w:t>
      </w:r>
      <w:r w:rsidR="004C4893" w:rsidRPr="00580D29">
        <w:rPr>
          <w:rFonts w:ascii="Arial" w:hAnsi="Arial" w:cs="Arial"/>
          <w:spacing w:val="1"/>
        </w:rPr>
        <w:t xml:space="preserve"> </w:t>
      </w:r>
      <w:r w:rsidR="004C4893" w:rsidRPr="00580D29">
        <w:rPr>
          <w:rFonts w:ascii="Arial" w:hAnsi="Arial" w:cs="Arial"/>
        </w:rPr>
        <w:t>meios</w:t>
      </w:r>
      <w:r w:rsidR="004C4893" w:rsidRPr="00580D29">
        <w:rPr>
          <w:rFonts w:ascii="Arial" w:hAnsi="Arial" w:cs="Arial"/>
          <w:spacing w:val="1"/>
        </w:rPr>
        <w:t xml:space="preserve"> </w:t>
      </w:r>
      <w:r w:rsidR="004C4893" w:rsidRPr="00580D29">
        <w:rPr>
          <w:rFonts w:ascii="Arial" w:hAnsi="Arial" w:cs="Arial"/>
        </w:rPr>
        <w:t>eletrônicos de informações, no momento da verificação. Ocorrendo a indisponibilidade</w:t>
      </w:r>
      <w:r w:rsidR="004C4893" w:rsidRPr="00580D29">
        <w:rPr>
          <w:rFonts w:ascii="Arial" w:hAnsi="Arial" w:cs="Arial"/>
          <w:spacing w:val="1"/>
        </w:rPr>
        <w:t xml:space="preserve"> </w:t>
      </w:r>
      <w:r w:rsidR="004C4893" w:rsidRPr="00580D29">
        <w:rPr>
          <w:rFonts w:ascii="Arial" w:hAnsi="Arial" w:cs="Arial"/>
        </w:rPr>
        <w:t>referida, e não tendo sido apresentados os documentos preconizados, inclusive quanto à</w:t>
      </w:r>
      <w:r w:rsidR="004C4893" w:rsidRPr="00580D29">
        <w:rPr>
          <w:rFonts w:ascii="Arial" w:hAnsi="Arial" w:cs="Arial"/>
          <w:spacing w:val="1"/>
        </w:rPr>
        <w:t xml:space="preserve"> </w:t>
      </w:r>
      <w:r w:rsidR="004C4893" w:rsidRPr="00580D29">
        <w:rPr>
          <w:rFonts w:ascii="Arial" w:hAnsi="Arial" w:cs="Arial"/>
        </w:rPr>
        <w:t>forma</w:t>
      </w:r>
      <w:r w:rsidR="004C4893" w:rsidRPr="00580D29">
        <w:rPr>
          <w:rFonts w:ascii="Arial" w:hAnsi="Arial" w:cs="Arial"/>
          <w:spacing w:val="-1"/>
        </w:rPr>
        <w:t xml:space="preserve"> </w:t>
      </w:r>
      <w:r w:rsidR="004C4893" w:rsidRPr="00580D29">
        <w:rPr>
          <w:rFonts w:ascii="Arial" w:hAnsi="Arial" w:cs="Arial"/>
        </w:rPr>
        <w:t>exigida,</w:t>
      </w:r>
      <w:r w:rsidR="004C4893" w:rsidRPr="00580D29">
        <w:rPr>
          <w:rFonts w:ascii="Arial" w:hAnsi="Arial" w:cs="Arial"/>
          <w:spacing w:val="-1"/>
        </w:rPr>
        <w:t xml:space="preserve"> </w:t>
      </w:r>
      <w:r w:rsidR="004C4893" w:rsidRPr="00580D29">
        <w:rPr>
          <w:rFonts w:ascii="Arial" w:hAnsi="Arial" w:cs="Arial"/>
        </w:rPr>
        <w:t>a</w:t>
      </w:r>
      <w:r w:rsidR="004C4893" w:rsidRPr="00580D29">
        <w:rPr>
          <w:rFonts w:ascii="Arial" w:hAnsi="Arial" w:cs="Arial"/>
          <w:spacing w:val="-1"/>
        </w:rPr>
        <w:t xml:space="preserve"> </w:t>
      </w:r>
      <w:r w:rsidR="004C4893" w:rsidRPr="00580D29">
        <w:rPr>
          <w:rFonts w:ascii="Arial" w:hAnsi="Arial" w:cs="Arial"/>
        </w:rPr>
        <w:t>proponente</w:t>
      </w:r>
      <w:r w:rsidR="004C4893" w:rsidRPr="00580D29">
        <w:rPr>
          <w:rFonts w:ascii="Arial" w:hAnsi="Arial" w:cs="Arial"/>
          <w:spacing w:val="1"/>
        </w:rPr>
        <w:t xml:space="preserve"> </w:t>
      </w:r>
      <w:r w:rsidR="004C4893" w:rsidRPr="00580D29">
        <w:rPr>
          <w:rFonts w:ascii="Arial" w:hAnsi="Arial" w:cs="Arial"/>
        </w:rPr>
        <w:t>será considerada</w:t>
      </w:r>
      <w:r w:rsidR="004C4893" w:rsidRPr="00580D29">
        <w:rPr>
          <w:rFonts w:ascii="Arial" w:hAnsi="Arial" w:cs="Arial"/>
          <w:spacing w:val="-1"/>
        </w:rPr>
        <w:t xml:space="preserve"> </w:t>
      </w:r>
      <w:r w:rsidR="004C4893" w:rsidRPr="00580D29">
        <w:rPr>
          <w:rFonts w:ascii="Arial" w:hAnsi="Arial" w:cs="Arial"/>
        </w:rPr>
        <w:t>inabilitada.</w:t>
      </w:r>
    </w:p>
    <w:p w14:paraId="682D8D4D" w14:textId="77777777" w:rsidR="006975EB" w:rsidRPr="00580D29" w:rsidRDefault="006975EB" w:rsidP="00D1277B">
      <w:pPr>
        <w:pStyle w:val="Corpodetexto"/>
        <w:tabs>
          <w:tab w:val="left" w:pos="993"/>
        </w:tabs>
        <w:ind w:left="0" w:right="529" w:firstLine="0"/>
        <w:jc w:val="left"/>
        <w:rPr>
          <w:rFonts w:ascii="Arial" w:hAnsi="Arial" w:cs="Arial"/>
        </w:rPr>
      </w:pPr>
    </w:p>
    <w:p w14:paraId="3692AA99"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Inexistindo</w:t>
      </w:r>
      <w:r w:rsidRPr="00580D29">
        <w:rPr>
          <w:rFonts w:ascii="Arial" w:hAnsi="Arial" w:cs="Arial"/>
          <w:spacing w:val="1"/>
        </w:rPr>
        <w:t xml:space="preserve"> </w:t>
      </w:r>
      <w:r w:rsidRPr="00580D29">
        <w:rPr>
          <w:rFonts w:ascii="Arial" w:hAnsi="Arial" w:cs="Arial"/>
        </w:rPr>
        <w:t>prazo</w:t>
      </w:r>
      <w:r w:rsidRPr="00580D29">
        <w:rPr>
          <w:rFonts w:ascii="Arial" w:hAnsi="Arial" w:cs="Arial"/>
          <w:spacing w:val="1"/>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Certidões,</w:t>
      </w:r>
      <w:r w:rsidRPr="00580D29">
        <w:rPr>
          <w:rFonts w:ascii="Arial" w:hAnsi="Arial" w:cs="Arial"/>
          <w:spacing w:val="1"/>
        </w:rPr>
        <w:t xml:space="preserve"> </w:t>
      </w:r>
      <w:r w:rsidRPr="00580D29">
        <w:rPr>
          <w:rFonts w:ascii="Arial" w:hAnsi="Arial" w:cs="Arial"/>
        </w:rPr>
        <w:t>serão</w:t>
      </w:r>
      <w:r w:rsidRPr="00580D29">
        <w:rPr>
          <w:rFonts w:ascii="Arial" w:hAnsi="Arial" w:cs="Arial"/>
          <w:spacing w:val="1"/>
        </w:rPr>
        <w:t xml:space="preserve"> </w:t>
      </w:r>
      <w:r w:rsidRPr="00580D29">
        <w:rPr>
          <w:rFonts w:ascii="Arial" w:hAnsi="Arial" w:cs="Arial"/>
        </w:rPr>
        <w:t>aceitas</w:t>
      </w:r>
      <w:r w:rsidRPr="00580D29">
        <w:rPr>
          <w:rFonts w:ascii="Arial" w:hAnsi="Arial" w:cs="Arial"/>
          <w:spacing w:val="1"/>
        </w:rPr>
        <w:t xml:space="preserve"> </w:t>
      </w:r>
      <w:r w:rsidRPr="00580D29">
        <w:rPr>
          <w:rFonts w:ascii="Arial" w:hAnsi="Arial" w:cs="Arial"/>
        </w:rPr>
        <w:t>aquelas</w:t>
      </w:r>
      <w:r w:rsidRPr="00580D29">
        <w:rPr>
          <w:rFonts w:ascii="Arial" w:hAnsi="Arial" w:cs="Arial"/>
          <w:spacing w:val="1"/>
        </w:rPr>
        <w:t xml:space="preserve"> </w:t>
      </w:r>
      <w:r w:rsidRPr="00580D29">
        <w:rPr>
          <w:rFonts w:ascii="Arial" w:hAnsi="Arial" w:cs="Arial"/>
        </w:rPr>
        <w:t>cujas</w:t>
      </w:r>
      <w:r w:rsidRPr="00580D29">
        <w:rPr>
          <w:rFonts w:ascii="Arial" w:hAnsi="Arial" w:cs="Arial"/>
          <w:spacing w:val="1"/>
        </w:rPr>
        <w:t xml:space="preserve"> </w:t>
      </w:r>
      <w:r w:rsidRPr="00580D29">
        <w:rPr>
          <w:rFonts w:ascii="Arial" w:hAnsi="Arial" w:cs="Arial"/>
        </w:rPr>
        <w:t>expedições/emissões não ultrapassem a 30 (trinta) dias da data final para a entrega dos</w:t>
      </w:r>
      <w:r w:rsidRPr="00580D29">
        <w:rPr>
          <w:rFonts w:ascii="Arial" w:hAnsi="Arial" w:cs="Arial"/>
          <w:spacing w:val="1"/>
        </w:rPr>
        <w:t xml:space="preserve"> </w:t>
      </w:r>
      <w:r w:rsidRPr="00580D29">
        <w:rPr>
          <w:rFonts w:ascii="Arial" w:hAnsi="Arial" w:cs="Arial"/>
        </w:rPr>
        <w:t>envelopes.</w:t>
      </w:r>
    </w:p>
    <w:p w14:paraId="33A79171"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3E835812" w14:textId="189B3599" w:rsidR="006975EB" w:rsidRPr="00580D29" w:rsidRDefault="00C327AC" w:rsidP="00EB3132">
      <w:pPr>
        <w:pStyle w:val="Ttulo1"/>
        <w:numPr>
          <w:ilvl w:val="0"/>
          <w:numId w:val="9"/>
        </w:numPr>
        <w:tabs>
          <w:tab w:val="left" w:pos="686"/>
          <w:tab w:val="left" w:pos="993"/>
        </w:tabs>
        <w:ind w:left="0" w:right="529" w:firstLine="0"/>
      </w:pPr>
      <w:r w:rsidRPr="00580D29">
        <w:t>DOS</w:t>
      </w:r>
      <w:r w:rsidRPr="00580D29">
        <w:rPr>
          <w:spacing w:val="-2"/>
        </w:rPr>
        <w:t xml:space="preserve"> </w:t>
      </w:r>
      <w:r w:rsidRPr="00580D29">
        <w:t>ENVELOPES</w:t>
      </w:r>
      <w:r w:rsidRPr="00580D29">
        <w:rPr>
          <w:spacing w:val="-2"/>
        </w:rPr>
        <w:t xml:space="preserve"> </w:t>
      </w:r>
      <w:r w:rsidRPr="00580D29">
        <w:t>“PROPOSTA</w:t>
      </w:r>
      <w:r w:rsidRPr="00580D29">
        <w:rPr>
          <w:spacing w:val="-7"/>
        </w:rPr>
        <w:t xml:space="preserve"> </w:t>
      </w:r>
      <w:r w:rsidRPr="00580D29">
        <w:t>DE</w:t>
      </w:r>
      <w:r w:rsidRPr="00580D29">
        <w:rPr>
          <w:spacing w:val="-2"/>
        </w:rPr>
        <w:t xml:space="preserve"> </w:t>
      </w:r>
      <w:r w:rsidRPr="00580D29">
        <w:t>PREÇOS”</w:t>
      </w:r>
      <w:r w:rsidR="00277631" w:rsidRPr="00277631">
        <w:rPr>
          <w:noProof/>
          <w:sz w:val="2"/>
          <w:lang w:val="pt-BR" w:eastAsia="pt-BR"/>
        </w:rPr>
        <w:t xml:space="preserve"> </w:t>
      </w:r>
      <w:r w:rsidR="00277631" w:rsidRPr="00F30C80">
        <w:rPr>
          <w:noProof/>
          <w:sz w:val="2"/>
          <w:lang w:val="pt-BR" w:eastAsia="pt-BR"/>
        </w:rPr>
        <mc:AlternateContent>
          <mc:Choice Requires="wpg">
            <w:drawing>
              <wp:inline distT="0" distB="0" distL="0" distR="0" wp14:anchorId="109084E3" wp14:editId="1346A7AC">
                <wp:extent cx="5798185" cy="18415"/>
                <wp:effectExtent l="0" t="3810" r="0" b="0"/>
                <wp:docPr id="1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975181"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4FD670F9"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No Envelope “Proposta de Preços” constará a carta-proposta, devendo esta informar</w:t>
      </w:r>
      <w:r w:rsidRPr="00580D29">
        <w:rPr>
          <w:rFonts w:ascii="Arial" w:hAnsi="Arial" w:cs="Arial"/>
          <w:spacing w:val="1"/>
        </w:rPr>
        <w:t xml:space="preserve"> </w:t>
      </w:r>
      <w:r w:rsidRPr="00580D29">
        <w:rPr>
          <w:rFonts w:ascii="Arial" w:hAnsi="Arial" w:cs="Arial"/>
        </w:rPr>
        <w:t>o prazo para entrega, informações complementares contidas no ANEXO II, caso existam,</w:t>
      </w:r>
      <w:r w:rsidRPr="00580D29">
        <w:rPr>
          <w:rFonts w:ascii="Arial" w:hAnsi="Arial" w:cs="Arial"/>
          <w:spacing w:val="1"/>
        </w:rPr>
        <w:t xml:space="preserve"> </w:t>
      </w:r>
      <w:r w:rsidRPr="00580D29">
        <w:rPr>
          <w:rFonts w:ascii="Arial" w:hAnsi="Arial" w:cs="Arial"/>
        </w:rPr>
        <w:t>e:</w:t>
      </w:r>
    </w:p>
    <w:p w14:paraId="0833C1B1" w14:textId="77777777" w:rsidR="006975EB" w:rsidRPr="00580D29" w:rsidRDefault="004C4893" w:rsidP="00EB3132">
      <w:pPr>
        <w:pStyle w:val="PargrafodaLista"/>
        <w:numPr>
          <w:ilvl w:val="2"/>
          <w:numId w:val="9"/>
        </w:numPr>
        <w:tabs>
          <w:tab w:val="left" w:pos="993"/>
          <w:tab w:val="left" w:pos="1110"/>
        </w:tabs>
        <w:ind w:left="0" w:right="529" w:firstLine="0"/>
        <w:rPr>
          <w:rFonts w:ascii="Arial" w:hAnsi="Arial" w:cs="Arial"/>
        </w:rPr>
      </w:pPr>
      <w:r w:rsidRPr="00580D29">
        <w:rPr>
          <w:rFonts w:ascii="Arial" w:hAnsi="Arial" w:cs="Arial"/>
        </w:rPr>
        <w:t>Indicar na</w:t>
      </w:r>
      <w:r w:rsidRPr="00580D29">
        <w:rPr>
          <w:rFonts w:ascii="Arial" w:hAnsi="Arial" w:cs="Arial"/>
          <w:spacing w:val="-3"/>
        </w:rPr>
        <w:t xml:space="preserve"> </w:t>
      </w:r>
      <w:r w:rsidRPr="00580D29">
        <w:rPr>
          <w:rFonts w:ascii="Arial" w:hAnsi="Arial" w:cs="Arial"/>
        </w:rPr>
        <w:t>proposta</w:t>
      </w:r>
      <w:r w:rsidRPr="00580D29">
        <w:rPr>
          <w:rFonts w:ascii="Arial" w:hAnsi="Arial" w:cs="Arial"/>
          <w:spacing w:val="-2"/>
        </w:rPr>
        <w:t xml:space="preserve"> </w:t>
      </w:r>
      <w:r w:rsidRPr="00580D29">
        <w:rPr>
          <w:rFonts w:ascii="Arial" w:hAnsi="Arial" w:cs="Arial"/>
        </w:rPr>
        <w:t>os</w:t>
      </w:r>
      <w:r w:rsidRPr="00580D29">
        <w:rPr>
          <w:rFonts w:ascii="Arial" w:hAnsi="Arial" w:cs="Arial"/>
          <w:spacing w:val="-3"/>
        </w:rPr>
        <w:t xml:space="preserve"> </w:t>
      </w:r>
      <w:r w:rsidRPr="00580D29">
        <w:rPr>
          <w:rFonts w:ascii="Arial" w:hAnsi="Arial" w:cs="Arial"/>
        </w:rPr>
        <w:t>seguintes</w:t>
      </w:r>
      <w:r w:rsidRPr="00580D29">
        <w:rPr>
          <w:rFonts w:ascii="Arial" w:hAnsi="Arial" w:cs="Arial"/>
          <w:spacing w:val="-3"/>
        </w:rPr>
        <w:t xml:space="preserve"> </w:t>
      </w:r>
      <w:r w:rsidRPr="00580D29">
        <w:rPr>
          <w:rFonts w:ascii="Arial" w:hAnsi="Arial" w:cs="Arial"/>
        </w:rPr>
        <w:t>itens:</w:t>
      </w:r>
    </w:p>
    <w:p w14:paraId="449A6803"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72950438" w14:textId="77777777" w:rsidR="006975EB" w:rsidRPr="00580D29" w:rsidRDefault="004C4893" w:rsidP="00EB3132">
      <w:pPr>
        <w:pStyle w:val="Ttulo1"/>
        <w:numPr>
          <w:ilvl w:val="0"/>
          <w:numId w:val="8"/>
        </w:numPr>
        <w:tabs>
          <w:tab w:val="left" w:pos="662"/>
          <w:tab w:val="left" w:pos="993"/>
        </w:tabs>
        <w:ind w:left="0" w:right="529" w:firstLine="0"/>
      </w:pPr>
      <w:r w:rsidRPr="00580D29">
        <w:t>razão</w:t>
      </w:r>
      <w:r w:rsidRPr="00580D29">
        <w:rPr>
          <w:spacing w:val="-2"/>
        </w:rPr>
        <w:t xml:space="preserve"> </w:t>
      </w:r>
      <w:r w:rsidRPr="00580D29">
        <w:t>social</w:t>
      </w:r>
      <w:r w:rsidRPr="00580D29">
        <w:rPr>
          <w:spacing w:val="-2"/>
        </w:rPr>
        <w:t xml:space="preserve"> </w:t>
      </w:r>
      <w:r w:rsidRPr="00580D29">
        <w:t>da</w:t>
      </w:r>
      <w:r w:rsidRPr="00580D29">
        <w:rPr>
          <w:spacing w:val="-1"/>
        </w:rPr>
        <w:t xml:space="preserve"> </w:t>
      </w:r>
      <w:r w:rsidRPr="00580D29">
        <w:t>Proponente</w:t>
      </w:r>
    </w:p>
    <w:p w14:paraId="59CFBCF9" w14:textId="77777777" w:rsidR="006975EB" w:rsidRPr="00580D29" w:rsidRDefault="004C4893" w:rsidP="00EB3132">
      <w:pPr>
        <w:pStyle w:val="PargrafodaLista"/>
        <w:numPr>
          <w:ilvl w:val="0"/>
          <w:numId w:val="8"/>
        </w:numPr>
        <w:tabs>
          <w:tab w:val="left" w:pos="673"/>
          <w:tab w:val="left" w:pos="993"/>
        </w:tabs>
        <w:ind w:left="0" w:right="529" w:firstLine="0"/>
        <w:rPr>
          <w:rFonts w:ascii="Arial" w:hAnsi="Arial" w:cs="Arial"/>
          <w:b/>
        </w:rPr>
      </w:pPr>
      <w:r w:rsidRPr="00580D29">
        <w:rPr>
          <w:rFonts w:ascii="Arial" w:hAnsi="Arial" w:cs="Arial"/>
          <w:b/>
        </w:rPr>
        <w:t>endereço</w:t>
      </w:r>
      <w:r w:rsidRPr="00580D29">
        <w:rPr>
          <w:rFonts w:ascii="Arial" w:hAnsi="Arial" w:cs="Arial"/>
          <w:b/>
          <w:spacing w:val="-4"/>
        </w:rPr>
        <w:t xml:space="preserve"> </w:t>
      </w:r>
      <w:r w:rsidRPr="00580D29">
        <w:rPr>
          <w:rFonts w:ascii="Arial" w:hAnsi="Arial" w:cs="Arial"/>
          <w:b/>
        </w:rPr>
        <w:t>completo</w:t>
      </w:r>
      <w:r w:rsidRPr="00580D29">
        <w:rPr>
          <w:rFonts w:ascii="Arial" w:hAnsi="Arial" w:cs="Arial"/>
          <w:b/>
          <w:spacing w:val="-3"/>
        </w:rPr>
        <w:t xml:space="preserve"> </w:t>
      </w:r>
      <w:r w:rsidRPr="00580D29">
        <w:rPr>
          <w:rFonts w:ascii="Arial" w:hAnsi="Arial" w:cs="Arial"/>
          <w:b/>
        </w:rPr>
        <w:t>(rua/avenida,</w:t>
      </w:r>
      <w:r w:rsidRPr="00580D29">
        <w:rPr>
          <w:rFonts w:ascii="Arial" w:hAnsi="Arial" w:cs="Arial"/>
          <w:b/>
          <w:spacing w:val="-3"/>
        </w:rPr>
        <w:t xml:space="preserve"> </w:t>
      </w:r>
      <w:r w:rsidRPr="00580D29">
        <w:rPr>
          <w:rFonts w:ascii="Arial" w:hAnsi="Arial" w:cs="Arial"/>
          <w:b/>
        </w:rPr>
        <w:t>número, bairro,</w:t>
      </w:r>
      <w:r w:rsidRPr="00580D29">
        <w:rPr>
          <w:rFonts w:ascii="Arial" w:hAnsi="Arial" w:cs="Arial"/>
          <w:b/>
          <w:spacing w:val="1"/>
        </w:rPr>
        <w:t xml:space="preserve"> </w:t>
      </w:r>
      <w:r w:rsidRPr="00580D29">
        <w:rPr>
          <w:rFonts w:ascii="Arial" w:hAnsi="Arial" w:cs="Arial"/>
          <w:b/>
        </w:rPr>
        <w:t>cidade,</w:t>
      </w:r>
      <w:r w:rsidRPr="00580D29">
        <w:rPr>
          <w:rFonts w:ascii="Arial" w:hAnsi="Arial" w:cs="Arial"/>
          <w:b/>
          <w:spacing w:val="-3"/>
        </w:rPr>
        <w:t xml:space="preserve"> </w:t>
      </w:r>
      <w:r w:rsidRPr="00580D29">
        <w:rPr>
          <w:rFonts w:ascii="Arial" w:hAnsi="Arial" w:cs="Arial"/>
          <w:b/>
        </w:rPr>
        <w:t>CEP,</w:t>
      </w:r>
      <w:r w:rsidRPr="00580D29">
        <w:rPr>
          <w:rFonts w:ascii="Arial" w:hAnsi="Arial" w:cs="Arial"/>
          <w:b/>
          <w:spacing w:val="-2"/>
        </w:rPr>
        <w:t xml:space="preserve"> </w:t>
      </w:r>
      <w:r w:rsidRPr="00580D29">
        <w:rPr>
          <w:rFonts w:ascii="Arial" w:hAnsi="Arial" w:cs="Arial"/>
          <w:b/>
        </w:rPr>
        <w:t>(UF).</w:t>
      </w:r>
    </w:p>
    <w:p w14:paraId="65C94680" w14:textId="77777777" w:rsidR="00277631" w:rsidRDefault="004C4893" w:rsidP="00EB3132">
      <w:pPr>
        <w:pStyle w:val="Ttulo1"/>
        <w:numPr>
          <w:ilvl w:val="0"/>
          <w:numId w:val="8"/>
        </w:numPr>
        <w:tabs>
          <w:tab w:val="left" w:pos="662"/>
          <w:tab w:val="left" w:pos="993"/>
        </w:tabs>
        <w:ind w:left="0" w:right="529" w:firstLine="0"/>
      </w:pPr>
      <w:r w:rsidRPr="00580D29">
        <w:t>telefone</w:t>
      </w:r>
      <w:r w:rsidRPr="00580D29">
        <w:rPr>
          <w:spacing w:val="-1"/>
        </w:rPr>
        <w:t xml:space="preserve"> </w:t>
      </w:r>
      <w:r w:rsidRPr="00580D29">
        <w:t>e</w:t>
      </w:r>
      <w:r w:rsidRPr="00580D29">
        <w:rPr>
          <w:spacing w:val="-3"/>
        </w:rPr>
        <w:t xml:space="preserve"> </w:t>
      </w:r>
      <w:r w:rsidRPr="00580D29">
        <w:t>endereço</w:t>
      </w:r>
      <w:r w:rsidRPr="00580D29">
        <w:rPr>
          <w:spacing w:val="-5"/>
        </w:rPr>
        <w:t xml:space="preserve"> </w:t>
      </w:r>
      <w:r w:rsidRPr="00580D29">
        <w:t>eletrônico</w:t>
      </w:r>
      <w:r w:rsidRPr="00580D29">
        <w:rPr>
          <w:spacing w:val="-3"/>
        </w:rPr>
        <w:t xml:space="preserve"> </w:t>
      </w:r>
      <w:r w:rsidRPr="00580D29">
        <w:t>(e-mail).</w:t>
      </w:r>
    </w:p>
    <w:p w14:paraId="142396E8" w14:textId="60BA4A82" w:rsidR="006975EB" w:rsidRPr="00277631" w:rsidRDefault="004C4893" w:rsidP="00EB3132">
      <w:pPr>
        <w:pStyle w:val="Ttulo1"/>
        <w:numPr>
          <w:ilvl w:val="0"/>
          <w:numId w:val="8"/>
        </w:numPr>
        <w:tabs>
          <w:tab w:val="left" w:pos="662"/>
          <w:tab w:val="left" w:pos="993"/>
        </w:tabs>
        <w:ind w:left="0" w:right="529" w:firstLine="0"/>
      </w:pPr>
      <w:r w:rsidRPr="00277631">
        <w:t>Banco,</w:t>
      </w:r>
      <w:r w:rsidRPr="00277631">
        <w:rPr>
          <w:spacing w:val="56"/>
        </w:rPr>
        <w:t xml:space="preserve"> </w:t>
      </w:r>
      <w:r w:rsidRPr="00277631">
        <w:t>número</w:t>
      </w:r>
      <w:r w:rsidRPr="00277631">
        <w:rPr>
          <w:spacing w:val="54"/>
        </w:rPr>
        <w:t xml:space="preserve"> </w:t>
      </w:r>
      <w:r w:rsidRPr="00277631">
        <w:t>da</w:t>
      </w:r>
      <w:r w:rsidRPr="00277631">
        <w:rPr>
          <w:spacing w:val="51"/>
        </w:rPr>
        <w:t xml:space="preserve"> </w:t>
      </w:r>
      <w:r w:rsidRPr="00277631">
        <w:t>conta</w:t>
      </w:r>
      <w:r w:rsidRPr="00277631">
        <w:rPr>
          <w:spacing w:val="53"/>
        </w:rPr>
        <w:t xml:space="preserve"> </w:t>
      </w:r>
      <w:r w:rsidRPr="00277631">
        <w:t>corrente</w:t>
      </w:r>
      <w:r w:rsidRPr="00277631">
        <w:rPr>
          <w:spacing w:val="54"/>
        </w:rPr>
        <w:t xml:space="preserve"> </w:t>
      </w:r>
      <w:r w:rsidRPr="00277631">
        <w:t>e</w:t>
      </w:r>
      <w:r w:rsidRPr="00277631">
        <w:rPr>
          <w:spacing w:val="52"/>
        </w:rPr>
        <w:t xml:space="preserve"> </w:t>
      </w:r>
      <w:r w:rsidRPr="00277631">
        <w:t>da</w:t>
      </w:r>
      <w:r w:rsidRPr="00277631">
        <w:rPr>
          <w:spacing w:val="50"/>
        </w:rPr>
        <w:t xml:space="preserve"> </w:t>
      </w:r>
      <w:r w:rsidRPr="00277631">
        <w:t>Agência</w:t>
      </w:r>
      <w:r w:rsidRPr="00277631">
        <w:rPr>
          <w:spacing w:val="55"/>
        </w:rPr>
        <w:t xml:space="preserve"> </w:t>
      </w:r>
      <w:r w:rsidRPr="00277631">
        <w:t>no</w:t>
      </w:r>
      <w:r w:rsidRPr="00277631">
        <w:rPr>
          <w:spacing w:val="55"/>
        </w:rPr>
        <w:t xml:space="preserve"> </w:t>
      </w:r>
      <w:r w:rsidRPr="00277631">
        <w:t>qual</w:t>
      </w:r>
      <w:r w:rsidRPr="00277631">
        <w:rPr>
          <w:spacing w:val="54"/>
        </w:rPr>
        <w:t xml:space="preserve"> </w:t>
      </w:r>
      <w:r w:rsidRPr="00277631">
        <w:t>serão</w:t>
      </w:r>
      <w:r w:rsidRPr="00277631">
        <w:rPr>
          <w:spacing w:val="54"/>
        </w:rPr>
        <w:t xml:space="preserve"> </w:t>
      </w:r>
      <w:r w:rsidRPr="00277631">
        <w:t>depositados</w:t>
      </w:r>
      <w:r w:rsidRPr="00277631">
        <w:rPr>
          <w:spacing w:val="53"/>
        </w:rPr>
        <w:t xml:space="preserve"> </w:t>
      </w:r>
      <w:r w:rsidRPr="00277631">
        <w:t>os</w:t>
      </w:r>
      <w:r w:rsidRPr="00277631">
        <w:rPr>
          <w:spacing w:val="-58"/>
        </w:rPr>
        <w:t xml:space="preserve"> </w:t>
      </w:r>
      <w:r w:rsidRPr="00277631">
        <w:t>pagamentos</w:t>
      </w:r>
      <w:r w:rsidRPr="00277631">
        <w:rPr>
          <w:spacing w:val="-3"/>
        </w:rPr>
        <w:t xml:space="preserve"> </w:t>
      </w:r>
      <w:r w:rsidRPr="00277631">
        <w:t>se a</w:t>
      </w:r>
      <w:r w:rsidRPr="00277631">
        <w:rPr>
          <w:spacing w:val="-2"/>
        </w:rPr>
        <w:t xml:space="preserve"> </w:t>
      </w:r>
      <w:r w:rsidRPr="00277631">
        <w:t>Licitante</w:t>
      </w:r>
      <w:r w:rsidRPr="00277631">
        <w:rPr>
          <w:spacing w:val="1"/>
        </w:rPr>
        <w:t xml:space="preserve"> </w:t>
      </w:r>
      <w:r w:rsidRPr="00277631">
        <w:t>se</w:t>
      </w:r>
      <w:r w:rsidRPr="00277631">
        <w:rPr>
          <w:spacing w:val="-2"/>
        </w:rPr>
        <w:t xml:space="preserve"> </w:t>
      </w:r>
      <w:r w:rsidRPr="00277631">
        <w:t>sagrar</w:t>
      </w:r>
      <w:r w:rsidRPr="00277631">
        <w:rPr>
          <w:spacing w:val="-2"/>
        </w:rPr>
        <w:t xml:space="preserve"> </w:t>
      </w:r>
      <w:r w:rsidRPr="00277631">
        <w:t>vencedora</w:t>
      </w:r>
      <w:r w:rsidRPr="00277631">
        <w:rPr>
          <w:spacing w:val="1"/>
        </w:rPr>
        <w:t xml:space="preserve"> </w:t>
      </w:r>
      <w:r w:rsidRPr="00277631">
        <w:t>do certame.</w:t>
      </w:r>
    </w:p>
    <w:p w14:paraId="3460F59C" w14:textId="77777777" w:rsidR="006975EB" w:rsidRPr="00580D29" w:rsidRDefault="004C4893" w:rsidP="00EB3132">
      <w:pPr>
        <w:pStyle w:val="Ttulo1"/>
        <w:numPr>
          <w:ilvl w:val="0"/>
          <w:numId w:val="8"/>
        </w:numPr>
        <w:tabs>
          <w:tab w:val="left" w:pos="662"/>
          <w:tab w:val="left" w:pos="993"/>
        </w:tabs>
        <w:ind w:left="0" w:right="529" w:firstLine="0"/>
      </w:pPr>
      <w:r w:rsidRPr="00580D29">
        <w:t>Prazo</w:t>
      </w:r>
      <w:r w:rsidRPr="00580D29">
        <w:rPr>
          <w:spacing w:val="-3"/>
        </w:rPr>
        <w:t xml:space="preserve"> </w:t>
      </w:r>
      <w:r w:rsidRPr="00580D29">
        <w:t>de</w:t>
      </w:r>
      <w:r w:rsidRPr="00580D29">
        <w:rPr>
          <w:spacing w:val="-1"/>
        </w:rPr>
        <w:t xml:space="preserve"> </w:t>
      </w:r>
      <w:r w:rsidRPr="00580D29">
        <w:t>entrega.</w:t>
      </w:r>
    </w:p>
    <w:p w14:paraId="06BB2569" w14:textId="77777777" w:rsidR="006975EB" w:rsidRPr="00580D29" w:rsidRDefault="006975EB" w:rsidP="00D1277B">
      <w:pPr>
        <w:pStyle w:val="Corpodetexto"/>
        <w:tabs>
          <w:tab w:val="left" w:pos="993"/>
        </w:tabs>
        <w:ind w:left="0" w:right="529" w:firstLine="0"/>
        <w:jc w:val="left"/>
        <w:rPr>
          <w:rFonts w:ascii="Arial" w:hAnsi="Arial" w:cs="Arial"/>
          <w:b/>
        </w:rPr>
      </w:pPr>
    </w:p>
    <w:p w14:paraId="5496E869" w14:textId="77777777" w:rsidR="006975EB" w:rsidRPr="00580D29" w:rsidRDefault="004C4893" w:rsidP="00EB3132">
      <w:pPr>
        <w:pStyle w:val="PargrafodaLista"/>
        <w:numPr>
          <w:ilvl w:val="2"/>
          <w:numId w:val="9"/>
        </w:numPr>
        <w:tabs>
          <w:tab w:val="left" w:pos="993"/>
          <w:tab w:val="left" w:pos="1110"/>
        </w:tabs>
        <w:ind w:left="0" w:right="529" w:firstLine="0"/>
        <w:rPr>
          <w:rFonts w:ascii="Arial" w:hAnsi="Arial" w:cs="Arial"/>
        </w:rPr>
      </w:pPr>
      <w:r w:rsidRPr="00580D29">
        <w:rPr>
          <w:rFonts w:ascii="Arial" w:hAnsi="Arial" w:cs="Arial"/>
        </w:rPr>
        <w:t>A</w:t>
      </w:r>
      <w:r w:rsidRPr="00580D29">
        <w:rPr>
          <w:rFonts w:ascii="Arial" w:hAnsi="Arial" w:cs="Arial"/>
          <w:spacing w:val="-7"/>
        </w:rPr>
        <w:t xml:space="preserve"> </w:t>
      </w:r>
      <w:r w:rsidRPr="00580D29">
        <w:rPr>
          <w:rFonts w:ascii="Arial" w:hAnsi="Arial" w:cs="Arial"/>
        </w:rPr>
        <w:t>validade</w:t>
      </w:r>
      <w:r w:rsidRPr="00580D29">
        <w:rPr>
          <w:rFonts w:ascii="Arial" w:hAnsi="Arial" w:cs="Arial"/>
          <w:spacing w:val="-6"/>
        </w:rPr>
        <w:t xml:space="preserve"> </w:t>
      </w:r>
      <w:r w:rsidRPr="00580D29">
        <w:rPr>
          <w:rFonts w:ascii="Arial" w:hAnsi="Arial" w:cs="Arial"/>
        </w:rPr>
        <w:t>da</w:t>
      </w:r>
      <w:r w:rsidRPr="00580D29">
        <w:rPr>
          <w:rFonts w:ascii="Arial" w:hAnsi="Arial" w:cs="Arial"/>
          <w:spacing w:val="-6"/>
        </w:rPr>
        <w:t xml:space="preserve"> </w:t>
      </w:r>
      <w:r w:rsidRPr="00580D29">
        <w:rPr>
          <w:rFonts w:ascii="Arial" w:hAnsi="Arial" w:cs="Arial"/>
        </w:rPr>
        <w:t>proposta</w:t>
      </w:r>
      <w:r w:rsidRPr="00580D29">
        <w:rPr>
          <w:rFonts w:ascii="Arial" w:hAnsi="Arial" w:cs="Arial"/>
          <w:spacing w:val="-8"/>
        </w:rPr>
        <w:t xml:space="preserve"> </w:t>
      </w:r>
      <w:r w:rsidRPr="00580D29">
        <w:rPr>
          <w:rFonts w:ascii="Arial" w:hAnsi="Arial" w:cs="Arial"/>
        </w:rPr>
        <w:t>não</w:t>
      </w:r>
      <w:r w:rsidRPr="00580D29">
        <w:rPr>
          <w:rFonts w:ascii="Arial" w:hAnsi="Arial" w:cs="Arial"/>
          <w:spacing w:val="-6"/>
        </w:rPr>
        <w:t xml:space="preserve"> </w:t>
      </w:r>
      <w:r w:rsidRPr="00580D29">
        <w:rPr>
          <w:rFonts w:ascii="Arial" w:hAnsi="Arial" w:cs="Arial"/>
        </w:rPr>
        <w:t>poderá</w:t>
      </w:r>
      <w:r w:rsidRPr="00580D29">
        <w:rPr>
          <w:rFonts w:ascii="Arial" w:hAnsi="Arial" w:cs="Arial"/>
          <w:spacing w:val="-8"/>
        </w:rPr>
        <w:t xml:space="preserve"> </w:t>
      </w:r>
      <w:r w:rsidRPr="00580D29">
        <w:rPr>
          <w:rFonts w:ascii="Arial" w:hAnsi="Arial" w:cs="Arial"/>
        </w:rPr>
        <w:t>ser</w:t>
      </w:r>
      <w:r w:rsidRPr="00580D29">
        <w:rPr>
          <w:rFonts w:ascii="Arial" w:hAnsi="Arial" w:cs="Arial"/>
          <w:spacing w:val="-8"/>
        </w:rPr>
        <w:t xml:space="preserve"> </w:t>
      </w:r>
      <w:r w:rsidRPr="00580D29">
        <w:rPr>
          <w:rFonts w:ascii="Arial" w:hAnsi="Arial" w:cs="Arial"/>
        </w:rPr>
        <w:t>inferior</w:t>
      </w:r>
      <w:r w:rsidRPr="00580D29">
        <w:rPr>
          <w:rFonts w:ascii="Arial" w:hAnsi="Arial" w:cs="Arial"/>
          <w:spacing w:val="-7"/>
        </w:rPr>
        <w:t xml:space="preserve"> </w:t>
      </w:r>
      <w:r w:rsidRPr="00580D29">
        <w:rPr>
          <w:rFonts w:ascii="Arial" w:hAnsi="Arial" w:cs="Arial"/>
        </w:rPr>
        <w:t>a</w:t>
      </w:r>
      <w:r w:rsidRPr="00580D29">
        <w:rPr>
          <w:rFonts w:ascii="Arial" w:hAnsi="Arial" w:cs="Arial"/>
          <w:spacing w:val="-6"/>
        </w:rPr>
        <w:t xml:space="preserve"> </w:t>
      </w:r>
      <w:r w:rsidRPr="00580D29">
        <w:rPr>
          <w:rFonts w:ascii="Arial" w:hAnsi="Arial" w:cs="Arial"/>
          <w:b/>
        </w:rPr>
        <w:t>60</w:t>
      </w:r>
      <w:r w:rsidRPr="00580D29">
        <w:rPr>
          <w:rFonts w:ascii="Arial" w:hAnsi="Arial" w:cs="Arial"/>
          <w:b/>
          <w:spacing w:val="-5"/>
        </w:rPr>
        <w:t xml:space="preserve"> </w:t>
      </w:r>
      <w:r w:rsidRPr="00580D29">
        <w:rPr>
          <w:rFonts w:ascii="Arial" w:hAnsi="Arial" w:cs="Arial"/>
          <w:b/>
        </w:rPr>
        <w:t>(sessenta)</w:t>
      </w:r>
      <w:r w:rsidRPr="00580D29">
        <w:rPr>
          <w:rFonts w:ascii="Arial" w:hAnsi="Arial" w:cs="Arial"/>
          <w:b/>
          <w:spacing w:val="-6"/>
        </w:rPr>
        <w:t xml:space="preserve"> </w:t>
      </w:r>
      <w:r w:rsidRPr="00580D29">
        <w:rPr>
          <w:rFonts w:ascii="Arial" w:hAnsi="Arial" w:cs="Arial"/>
        </w:rPr>
        <w:t>dias,</w:t>
      </w:r>
      <w:r w:rsidRPr="00580D29">
        <w:rPr>
          <w:rFonts w:ascii="Arial" w:hAnsi="Arial" w:cs="Arial"/>
          <w:spacing w:val="-7"/>
        </w:rPr>
        <w:t xml:space="preserve"> </w:t>
      </w:r>
      <w:r w:rsidRPr="00580D29">
        <w:rPr>
          <w:rFonts w:ascii="Arial" w:hAnsi="Arial" w:cs="Arial"/>
        </w:rPr>
        <w:t>contados</w:t>
      </w:r>
      <w:r w:rsidRPr="00580D29">
        <w:rPr>
          <w:rFonts w:ascii="Arial" w:hAnsi="Arial" w:cs="Arial"/>
          <w:spacing w:val="-6"/>
        </w:rPr>
        <w:t xml:space="preserve"> </w:t>
      </w:r>
      <w:r w:rsidRPr="00580D29">
        <w:rPr>
          <w:rFonts w:ascii="Arial" w:hAnsi="Arial" w:cs="Arial"/>
        </w:rPr>
        <w:t>da</w:t>
      </w:r>
      <w:r w:rsidRPr="00580D29">
        <w:rPr>
          <w:rFonts w:ascii="Arial" w:hAnsi="Arial" w:cs="Arial"/>
          <w:spacing w:val="-8"/>
        </w:rPr>
        <w:t xml:space="preserve"> </w:t>
      </w:r>
      <w:r w:rsidRPr="00580D29">
        <w:rPr>
          <w:rFonts w:ascii="Arial" w:hAnsi="Arial" w:cs="Arial"/>
        </w:rPr>
        <w:t>data</w:t>
      </w:r>
      <w:r w:rsidRPr="00580D29">
        <w:rPr>
          <w:rFonts w:ascii="Arial" w:hAnsi="Arial" w:cs="Arial"/>
          <w:spacing w:val="-59"/>
        </w:rPr>
        <w:t xml:space="preserve"> </w:t>
      </w:r>
      <w:r w:rsidRPr="00580D29">
        <w:rPr>
          <w:rFonts w:ascii="Arial" w:hAnsi="Arial" w:cs="Arial"/>
        </w:rPr>
        <w:t>de abertura do envelope “proposta”.</w:t>
      </w:r>
      <w:r w:rsidRPr="00580D29">
        <w:rPr>
          <w:rFonts w:ascii="Arial" w:hAnsi="Arial" w:cs="Arial"/>
          <w:spacing w:val="1"/>
        </w:rPr>
        <w:t xml:space="preserve"> </w:t>
      </w:r>
      <w:r w:rsidRPr="00580D29">
        <w:rPr>
          <w:rFonts w:ascii="Arial" w:hAnsi="Arial" w:cs="Arial"/>
        </w:rPr>
        <w:t>Se a proposta não informar este prazo será esta a</w:t>
      </w:r>
      <w:r w:rsidRPr="00580D29">
        <w:rPr>
          <w:rFonts w:ascii="Arial" w:hAnsi="Arial" w:cs="Arial"/>
          <w:spacing w:val="1"/>
        </w:rPr>
        <w:t xml:space="preserve"> </w:t>
      </w:r>
      <w:r w:rsidRPr="00580D29">
        <w:rPr>
          <w:rFonts w:ascii="Arial" w:hAnsi="Arial" w:cs="Arial"/>
        </w:rPr>
        <w:t>validade</w:t>
      </w:r>
      <w:r w:rsidRPr="00580D29">
        <w:rPr>
          <w:rFonts w:ascii="Arial" w:hAnsi="Arial" w:cs="Arial"/>
          <w:spacing w:val="-1"/>
        </w:rPr>
        <w:t xml:space="preserve"> </w:t>
      </w:r>
      <w:r w:rsidRPr="00580D29">
        <w:rPr>
          <w:rFonts w:ascii="Arial" w:hAnsi="Arial" w:cs="Arial"/>
        </w:rPr>
        <w:t>considerada.</w:t>
      </w:r>
    </w:p>
    <w:p w14:paraId="3C5EF7FC"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225C5158" w14:textId="77777777" w:rsidR="006975EB" w:rsidRPr="00580D29" w:rsidRDefault="004C4893" w:rsidP="00EB3132">
      <w:pPr>
        <w:pStyle w:val="PargrafodaLista"/>
        <w:numPr>
          <w:ilvl w:val="2"/>
          <w:numId w:val="9"/>
        </w:numPr>
        <w:tabs>
          <w:tab w:val="left" w:pos="993"/>
          <w:tab w:val="left" w:pos="1110"/>
        </w:tabs>
        <w:ind w:left="0" w:right="529" w:firstLine="0"/>
        <w:rPr>
          <w:rFonts w:ascii="Arial" w:hAnsi="Arial" w:cs="Arial"/>
        </w:rPr>
      </w:pPr>
      <w:r w:rsidRPr="00580D29">
        <w:rPr>
          <w:rFonts w:ascii="Arial" w:hAnsi="Arial" w:cs="Arial"/>
        </w:rPr>
        <w:t xml:space="preserve">As propostas </w:t>
      </w:r>
      <w:r w:rsidRPr="00580D29">
        <w:rPr>
          <w:rFonts w:ascii="Arial" w:hAnsi="Arial" w:cs="Arial"/>
          <w:b/>
        </w:rPr>
        <w:t>deverão conter: item; unidade; quantidade; descrição do produto;</w:t>
      </w:r>
      <w:r w:rsidRPr="00580D29">
        <w:rPr>
          <w:rFonts w:ascii="Arial" w:hAnsi="Arial" w:cs="Arial"/>
          <w:b/>
          <w:spacing w:val="1"/>
        </w:rPr>
        <w:t xml:space="preserve"> </w:t>
      </w:r>
      <w:r w:rsidRPr="00580D29">
        <w:rPr>
          <w:rFonts w:ascii="Arial" w:hAnsi="Arial" w:cs="Arial"/>
          <w:b/>
        </w:rPr>
        <w:t>preço unitário e total e marca dos produtos ofertados</w:t>
      </w:r>
      <w:r w:rsidRPr="00580D29">
        <w:rPr>
          <w:rFonts w:ascii="Arial" w:hAnsi="Arial" w:cs="Arial"/>
        </w:rPr>
        <w:t>, vedada a indicação de mais de</w:t>
      </w:r>
      <w:r w:rsidRPr="00580D29">
        <w:rPr>
          <w:rFonts w:ascii="Arial" w:hAnsi="Arial" w:cs="Arial"/>
          <w:spacing w:val="-59"/>
        </w:rPr>
        <w:t xml:space="preserve"> </w:t>
      </w:r>
      <w:r w:rsidRPr="00580D29">
        <w:rPr>
          <w:rFonts w:ascii="Arial" w:hAnsi="Arial" w:cs="Arial"/>
        </w:rPr>
        <w:t>uma fabricante para cada item, bem como sua substituição durante o julgamento desta</w:t>
      </w:r>
      <w:r w:rsidRPr="00580D29">
        <w:rPr>
          <w:rFonts w:ascii="Arial" w:hAnsi="Arial" w:cs="Arial"/>
          <w:spacing w:val="1"/>
        </w:rPr>
        <w:t xml:space="preserve"> </w:t>
      </w:r>
      <w:r w:rsidRPr="00580D29">
        <w:rPr>
          <w:rFonts w:ascii="Arial" w:hAnsi="Arial" w:cs="Arial"/>
        </w:rPr>
        <w:t>licitação. Se houver dúvidas quanto aos produtos ofertados em relação ao solicitado no</w:t>
      </w:r>
      <w:r w:rsidRPr="00580D29">
        <w:rPr>
          <w:rFonts w:ascii="Arial" w:hAnsi="Arial" w:cs="Arial"/>
          <w:spacing w:val="1"/>
        </w:rPr>
        <w:t xml:space="preserve"> </w:t>
      </w:r>
      <w:r w:rsidRPr="00580D29">
        <w:rPr>
          <w:rFonts w:ascii="Arial" w:hAnsi="Arial" w:cs="Arial"/>
        </w:rPr>
        <w:t>edital</w:t>
      </w:r>
      <w:r w:rsidRPr="00580D29">
        <w:rPr>
          <w:rFonts w:ascii="Arial" w:hAnsi="Arial" w:cs="Arial"/>
          <w:spacing w:val="-5"/>
        </w:rPr>
        <w:t xml:space="preserve"> </w:t>
      </w:r>
      <w:r w:rsidRPr="00580D29">
        <w:rPr>
          <w:rFonts w:ascii="Arial" w:hAnsi="Arial" w:cs="Arial"/>
        </w:rPr>
        <w:t>poderá</w:t>
      </w:r>
      <w:r w:rsidRPr="00580D29">
        <w:rPr>
          <w:rFonts w:ascii="Arial" w:hAnsi="Arial" w:cs="Arial"/>
          <w:spacing w:val="-5"/>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solicitado</w:t>
      </w:r>
      <w:r w:rsidRPr="00580D29">
        <w:rPr>
          <w:rFonts w:ascii="Arial" w:hAnsi="Arial" w:cs="Arial"/>
          <w:spacing w:val="-4"/>
        </w:rPr>
        <w:t xml:space="preserve"> </w:t>
      </w:r>
      <w:r w:rsidRPr="00580D29">
        <w:rPr>
          <w:rFonts w:ascii="Arial" w:hAnsi="Arial" w:cs="Arial"/>
        </w:rPr>
        <w:t>amostra</w:t>
      </w:r>
      <w:r w:rsidRPr="00580D29">
        <w:rPr>
          <w:rFonts w:ascii="Arial" w:hAnsi="Arial" w:cs="Arial"/>
          <w:spacing w:val="-5"/>
        </w:rPr>
        <w:t xml:space="preserve"> </w:t>
      </w:r>
      <w:r w:rsidRPr="00580D29">
        <w:rPr>
          <w:rFonts w:ascii="Arial" w:hAnsi="Arial" w:cs="Arial"/>
        </w:rPr>
        <w:t>para</w:t>
      </w:r>
      <w:r w:rsidRPr="00580D29">
        <w:rPr>
          <w:rFonts w:ascii="Arial" w:hAnsi="Arial" w:cs="Arial"/>
          <w:spacing w:val="-8"/>
        </w:rPr>
        <w:t xml:space="preserve"> </w:t>
      </w:r>
      <w:r w:rsidRPr="00580D29">
        <w:rPr>
          <w:rFonts w:ascii="Arial" w:hAnsi="Arial" w:cs="Arial"/>
        </w:rPr>
        <w:t>fins</w:t>
      </w:r>
      <w:r w:rsidRPr="00580D29">
        <w:rPr>
          <w:rFonts w:ascii="Arial" w:hAnsi="Arial" w:cs="Arial"/>
          <w:spacing w:val="-5"/>
        </w:rPr>
        <w:t xml:space="preserve"> </w:t>
      </w:r>
      <w:r w:rsidRPr="00580D29">
        <w:rPr>
          <w:rFonts w:ascii="Arial" w:hAnsi="Arial" w:cs="Arial"/>
        </w:rPr>
        <w:t>de</w:t>
      </w:r>
      <w:r w:rsidRPr="00580D29">
        <w:rPr>
          <w:rFonts w:ascii="Arial" w:hAnsi="Arial" w:cs="Arial"/>
          <w:spacing w:val="-9"/>
        </w:rPr>
        <w:t xml:space="preserve"> </w:t>
      </w:r>
      <w:r w:rsidRPr="00580D29">
        <w:rPr>
          <w:rFonts w:ascii="Arial" w:hAnsi="Arial" w:cs="Arial"/>
        </w:rPr>
        <w:t>conferência</w:t>
      </w:r>
      <w:r w:rsidRPr="00580D29">
        <w:rPr>
          <w:rFonts w:ascii="Arial" w:hAnsi="Arial" w:cs="Arial"/>
          <w:spacing w:val="-5"/>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esclarecimento,</w:t>
      </w:r>
      <w:r w:rsidRPr="00580D29">
        <w:rPr>
          <w:rFonts w:ascii="Arial" w:hAnsi="Arial" w:cs="Arial"/>
          <w:spacing w:val="-4"/>
        </w:rPr>
        <w:t xml:space="preserve"> </w:t>
      </w:r>
      <w:r w:rsidRPr="00580D29">
        <w:rPr>
          <w:rFonts w:ascii="Arial" w:hAnsi="Arial" w:cs="Arial"/>
        </w:rPr>
        <w:t>conforme</w:t>
      </w:r>
      <w:r w:rsidRPr="00580D29">
        <w:rPr>
          <w:rFonts w:ascii="Arial" w:hAnsi="Arial" w:cs="Arial"/>
          <w:spacing w:val="-6"/>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caso.</w:t>
      </w:r>
    </w:p>
    <w:p w14:paraId="4AA96BCB" w14:textId="77777777" w:rsidR="006975EB" w:rsidRPr="00580D29" w:rsidRDefault="006975EB" w:rsidP="00D1277B">
      <w:pPr>
        <w:pStyle w:val="Corpodetexto"/>
        <w:tabs>
          <w:tab w:val="left" w:pos="993"/>
        </w:tabs>
        <w:ind w:left="0" w:right="529" w:firstLine="0"/>
        <w:jc w:val="left"/>
        <w:rPr>
          <w:rFonts w:ascii="Arial" w:hAnsi="Arial" w:cs="Arial"/>
        </w:rPr>
      </w:pPr>
    </w:p>
    <w:p w14:paraId="609927E1" w14:textId="404FE18A" w:rsidR="006975EB" w:rsidRPr="00580D29" w:rsidRDefault="004C4893" w:rsidP="00EB3132">
      <w:pPr>
        <w:pStyle w:val="PargrafodaLista"/>
        <w:numPr>
          <w:ilvl w:val="2"/>
          <w:numId w:val="9"/>
        </w:numPr>
        <w:tabs>
          <w:tab w:val="left" w:pos="993"/>
          <w:tab w:val="left" w:pos="1110"/>
        </w:tabs>
        <w:ind w:left="0" w:right="529" w:firstLine="0"/>
        <w:rPr>
          <w:rFonts w:ascii="Arial" w:hAnsi="Arial" w:cs="Arial"/>
        </w:rPr>
      </w:pPr>
      <w:r w:rsidRPr="00580D29">
        <w:rPr>
          <w:rFonts w:ascii="Arial" w:hAnsi="Arial" w:cs="Arial"/>
        </w:rPr>
        <w:t>O</w:t>
      </w:r>
      <w:r w:rsidRPr="00580D29">
        <w:rPr>
          <w:rFonts w:ascii="Arial" w:hAnsi="Arial" w:cs="Arial"/>
          <w:spacing w:val="-3"/>
        </w:rPr>
        <w:t xml:space="preserve"> </w:t>
      </w:r>
      <w:r w:rsidRPr="00580D29">
        <w:rPr>
          <w:rFonts w:ascii="Arial" w:hAnsi="Arial" w:cs="Arial"/>
        </w:rPr>
        <w:t>Fornecedor/Prestador</w:t>
      </w:r>
      <w:r w:rsidRPr="00580D29">
        <w:rPr>
          <w:rFonts w:ascii="Arial" w:hAnsi="Arial" w:cs="Arial"/>
          <w:spacing w:val="-5"/>
        </w:rPr>
        <w:t xml:space="preserve"> </w:t>
      </w:r>
      <w:r w:rsidRPr="00580D29">
        <w:rPr>
          <w:rFonts w:ascii="Arial" w:hAnsi="Arial" w:cs="Arial"/>
        </w:rPr>
        <w:t>de</w:t>
      </w:r>
      <w:r w:rsidRPr="00580D29">
        <w:rPr>
          <w:rFonts w:ascii="Arial" w:hAnsi="Arial" w:cs="Arial"/>
          <w:spacing w:val="-2"/>
        </w:rPr>
        <w:t xml:space="preserve"> </w:t>
      </w:r>
      <w:r w:rsidRPr="00580D29">
        <w:rPr>
          <w:rFonts w:ascii="Arial" w:hAnsi="Arial" w:cs="Arial"/>
        </w:rPr>
        <w:t>Serviços</w:t>
      </w:r>
      <w:r w:rsidRPr="00580D29">
        <w:rPr>
          <w:rFonts w:ascii="Arial" w:hAnsi="Arial" w:cs="Arial"/>
          <w:spacing w:val="-3"/>
        </w:rPr>
        <w:t xml:space="preserve"> </w:t>
      </w:r>
      <w:r w:rsidRPr="00580D29">
        <w:rPr>
          <w:rFonts w:ascii="Arial" w:hAnsi="Arial" w:cs="Arial"/>
        </w:rPr>
        <w:t>deverá</w:t>
      </w:r>
      <w:r w:rsidRPr="00580D29">
        <w:rPr>
          <w:rFonts w:ascii="Arial" w:hAnsi="Arial" w:cs="Arial"/>
          <w:spacing w:val="-1"/>
        </w:rPr>
        <w:t xml:space="preserve"> </w:t>
      </w:r>
      <w:r w:rsidRPr="00580D29">
        <w:rPr>
          <w:rFonts w:ascii="Arial" w:hAnsi="Arial" w:cs="Arial"/>
        </w:rPr>
        <w:t>cumprir</w:t>
      </w:r>
      <w:r w:rsidRPr="00580D29">
        <w:rPr>
          <w:rFonts w:ascii="Arial" w:hAnsi="Arial" w:cs="Arial"/>
          <w:spacing w:val="-2"/>
        </w:rPr>
        <w:t xml:space="preserve"> </w:t>
      </w:r>
      <w:r w:rsidRPr="00580D29">
        <w:rPr>
          <w:rFonts w:ascii="Arial" w:hAnsi="Arial" w:cs="Arial"/>
        </w:rPr>
        <w:t>rigorosamente</w:t>
      </w:r>
      <w:r w:rsidRPr="00580D29">
        <w:rPr>
          <w:rFonts w:ascii="Arial" w:hAnsi="Arial" w:cs="Arial"/>
          <w:spacing w:val="-4"/>
        </w:rPr>
        <w:t xml:space="preserve"> </w:t>
      </w:r>
      <w:r w:rsidRPr="00580D29">
        <w:rPr>
          <w:rFonts w:ascii="Arial" w:hAnsi="Arial" w:cs="Arial"/>
        </w:rPr>
        <w:t>com</w:t>
      </w:r>
      <w:r w:rsidRPr="00580D29">
        <w:rPr>
          <w:rFonts w:ascii="Arial" w:hAnsi="Arial" w:cs="Arial"/>
          <w:spacing w:val="-6"/>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prazos</w:t>
      </w:r>
      <w:r w:rsidR="00EA0009" w:rsidRPr="00580D29">
        <w:rPr>
          <w:rFonts w:ascii="Arial" w:hAnsi="Arial" w:cs="Arial"/>
        </w:rPr>
        <w:t xml:space="preserve">, </w:t>
      </w:r>
      <w:r w:rsidR="00DE3146" w:rsidRPr="00580D29">
        <w:rPr>
          <w:rFonts w:ascii="Arial" w:hAnsi="Arial" w:cs="Arial"/>
        </w:rPr>
        <w:t>devendo o objeto cumprir fielme</w:t>
      </w:r>
      <w:r w:rsidR="00EA0009" w:rsidRPr="00580D29">
        <w:rPr>
          <w:rFonts w:ascii="Arial" w:hAnsi="Arial" w:cs="Arial"/>
        </w:rPr>
        <w:t>nte as especificações contidas no termo de referência</w:t>
      </w:r>
      <w:r w:rsidRPr="00580D29">
        <w:rPr>
          <w:rFonts w:ascii="Arial" w:hAnsi="Arial" w:cs="Arial"/>
        </w:rPr>
        <w:t>, obedecendo rigorosamente às normas e</w:t>
      </w:r>
      <w:r w:rsidRPr="00580D29">
        <w:rPr>
          <w:rFonts w:ascii="Arial" w:hAnsi="Arial" w:cs="Arial"/>
          <w:spacing w:val="-59"/>
        </w:rPr>
        <w:t xml:space="preserve"> </w:t>
      </w:r>
      <w:r w:rsidRPr="00580D29">
        <w:rPr>
          <w:rFonts w:ascii="Arial" w:hAnsi="Arial" w:cs="Arial"/>
        </w:rPr>
        <w:t>legislações</w:t>
      </w:r>
      <w:r w:rsidRPr="00580D29">
        <w:rPr>
          <w:rFonts w:ascii="Arial" w:hAnsi="Arial" w:cs="Arial"/>
          <w:spacing w:val="-7"/>
        </w:rPr>
        <w:t xml:space="preserve"> </w:t>
      </w:r>
      <w:r w:rsidRPr="00580D29">
        <w:rPr>
          <w:rFonts w:ascii="Arial" w:hAnsi="Arial" w:cs="Arial"/>
        </w:rPr>
        <w:t>pertinentes</w:t>
      </w:r>
      <w:r w:rsidRPr="00580D29">
        <w:rPr>
          <w:rFonts w:ascii="Arial" w:hAnsi="Arial" w:cs="Arial"/>
          <w:spacing w:val="-9"/>
        </w:rPr>
        <w:t xml:space="preserve"> </w:t>
      </w:r>
      <w:r w:rsidRPr="00580D29">
        <w:rPr>
          <w:rFonts w:ascii="Arial" w:hAnsi="Arial" w:cs="Arial"/>
        </w:rPr>
        <w:t>que</w:t>
      </w:r>
      <w:r w:rsidRPr="00580D29">
        <w:rPr>
          <w:rFonts w:ascii="Arial" w:hAnsi="Arial" w:cs="Arial"/>
          <w:spacing w:val="-7"/>
        </w:rPr>
        <w:t xml:space="preserve"> </w:t>
      </w:r>
      <w:r w:rsidRPr="00580D29">
        <w:rPr>
          <w:rFonts w:ascii="Arial" w:hAnsi="Arial" w:cs="Arial"/>
        </w:rPr>
        <w:t>atendam</w:t>
      </w:r>
      <w:r w:rsidRPr="00580D29">
        <w:rPr>
          <w:rFonts w:ascii="Arial" w:hAnsi="Arial" w:cs="Arial"/>
          <w:spacing w:val="-9"/>
        </w:rPr>
        <w:t xml:space="preserve"> </w:t>
      </w:r>
      <w:r w:rsidRPr="00580D29">
        <w:rPr>
          <w:rFonts w:ascii="Arial" w:hAnsi="Arial" w:cs="Arial"/>
        </w:rPr>
        <w:t>integralmente</w:t>
      </w:r>
      <w:r w:rsidRPr="00580D29">
        <w:rPr>
          <w:rFonts w:ascii="Arial" w:hAnsi="Arial" w:cs="Arial"/>
          <w:spacing w:val="-7"/>
        </w:rPr>
        <w:t xml:space="preserve"> </w:t>
      </w:r>
      <w:r w:rsidRPr="00580D29">
        <w:rPr>
          <w:rFonts w:ascii="Arial" w:hAnsi="Arial" w:cs="Arial"/>
        </w:rPr>
        <w:t>todas</w:t>
      </w:r>
      <w:r w:rsidRPr="00580D29">
        <w:rPr>
          <w:rFonts w:ascii="Arial" w:hAnsi="Arial" w:cs="Arial"/>
          <w:spacing w:val="-7"/>
        </w:rPr>
        <w:t xml:space="preserve"> </w:t>
      </w:r>
      <w:r w:rsidRPr="00580D29">
        <w:rPr>
          <w:rFonts w:ascii="Arial" w:hAnsi="Arial" w:cs="Arial"/>
        </w:rPr>
        <w:t>as</w:t>
      </w:r>
      <w:r w:rsidRPr="00580D29">
        <w:rPr>
          <w:rFonts w:ascii="Arial" w:hAnsi="Arial" w:cs="Arial"/>
          <w:spacing w:val="-10"/>
        </w:rPr>
        <w:t xml:space="preserve"> </w:t>
      </w:r>
      <w:r w:rsidRPr="00580D29">
        <w:rPr>
          <w:rFonts w:ascii="Arial" w:hAnsi="Arial" w:cs="Arial"/>
        </w:rPr>
        <w:t>normas</w:t>
      </w:r>
      <w:r w:rsidRPr="00580D29">
        <w:rPr>
          <w:rFonts w:ascii="Arial" w:hAnsi="Arial" w:cs="Arial"/>
          <w:spacing w:val="-9"/>
        </w:rPr>
        <w:t xml:space="preserve"> </w:t>
      </w:r>
      <w:r w:rsidRPr="00580D29">
        <w:rPr>
          <w:rFonts w:ascii="Arial" w:hAnsi="Arial" w:cs="Arial"/>
        </w:rPr>
        <w:t>técnicas</w:t>
      </w:r>
      <w:r w:rsidRPr="00580D29">
        <w:rPr>
          <w:rFonts w:ascii="Arial" w:hAnsi="Arial" w:cs="Arial"/>
          <w:spacing w:val="-7"/>
        </w:rPr>
        <w:t xml:space="preserve"> </w:t>
      </w:r>
      <w:r w:rsidRPr="00580D29">
        <w:rPr>
          <w:rFonts w:ascii="Arial" w:hAnsi="Arial" w:cs="Arial"/>
        </w:rPr>
        <w:t>vigentes</w:t>
      </w:r>
      <w:r w:rsidR="00EA0009" w:rsidRPr="00580D29">
        <w:rPr>
          <w:rFonts w:ascii="Arial" w:hAnsi="Arial" w:cs="Arial"/>
        </w:rPr>
        <w:t>.</w:t>
      </w:r>
    </w:p>
    <w:p w14:paraId="6E9BDA79" w14:textId="77777777" w:rsidR="006975EB" w:rsidRPr="00580D29" w:rsidRDefault="006975EB" w:rsidP="00D1277B">
      <w:pPr>
        <w:pStyle w:val="Corpodetexto"/>
        <w:tabs>
          <w:tab w:val="left" w:pos="993"/>
        </w:tabs>
        <w:ind w:left="0" w:right="529" w:firstLine="0"/>
        <w:jc w:val="left"/>
        <w:rPr>
          <w:rFonts w:ascii="Arial" w:hAnsi="Arial" w:cs="Arial"/>
        </w:rPr>
      </w:pPr>
    </w:p>
    <w:p w14:paraId="6C1937D6" w14:textId="7AFEB964" w:rsidR="006975EB" w:rsidRPr="00580D29" w:rsidRDefault="004C4893" w:rsidP="00EB3132">
      <w:pPr>
        <w:pStyle w:val="PargrafodaLista"/>
        <w:numPr>
          <w:ilvl w:val="2"/>
          <w:numId w:val="9"/>
        </w:numPr>
        <w:tabs>
          <w:tab w:val="left" w:pos="993"/>
          <w:tab w:val="left" w:pos="1110"/>
        </w:tabs>
        <w:ind w:left="0" w:right="529" w:firstLine="0"/>
        <w:rPr>
          <w:rFonts w:ascii="Arial" w:hAnsi="Arial" w:cs="Arial"/>
        </w:rPr>
      </w:pPr>
      <w:r w:rsidRPr="00580D29">
        <w:rPr>
          <w:rFonts w:ascii="Arial" w:hAnsi="Arial" w:cs="Arial"/>
        </w:rPr>
        <w:t>Ser</w:t>
      </w:r>
      <w:r w:rsidRPr="00580D29">
        <w:rPr>
          <w:rFonts w:ascii="Arial" w:hAnsi="Arial" w:cs="Arial"/>
          <w:spacing w:val="-10"/>
        </w:rPr>
        <w:t xml:space="preserve"> </w:t>
      </w:r>
      <w:r w:rsidRPr="00580D29">
        <w:rPr>
          <w:rFonts w:ascii="Arial" w:hAnsi="Arial" w:cs="Arial"/>
        </w:rPr>
        <w:t>apresentada</w:t>
      </w:r>
      <w:r w:rsidRPr="00580D29">
        <w:rPr>
          <w:rFonts w:ascii="Arial" w:hAnsi="Arial" w:cs="Arial"/>
          <w:spacing w:val="-10"/>
        </w:rPr>
        <w:t xml:space="preserve"> </w:t>
      </w:r>
      <w:r w:rsidRPr="00580D29">
        <w:rPr>
          <w:rFonts w:ascii="Arial" w:hAnsi="Arial" w:cs="Arial"/>
        </w:rPr>
        <w:t>sem</w:t>
      </w:r>
      <w:r w:rsidRPr="00580D29">
        <w:rPr>
          <w:rFonts w:ascii="Arial" w:hAnsi="Arial" w:cs="Arial"/>
          <w:spacing w:val="-9"/>
        </w:rPr>
        <w:t xml:space="preserve"> </w:t>
      </w:r>
      <w:r w:rsidRPr="00580D29">
        <w:rPr>
          <w:rFonts w:ascii="Arial" w:hAnsi="Arial" w:cs="Arial"/>
        </w:rPr>
        <w:t>emendas</w:t>
      </w:r>
      <w:r w:rsidRPr="00580D29">
        <w:rPr>
          <w:rFonts w:ascii="Arial" w:hAnsi="Arial" w:cs="Arial"/>
          <w:spacing w:val="-10"/>
        </w:rPr>
        <w:t xml:space="preserve"> </w:t>
      </w:r>
      <w:r w:rsidRPr="00580D29">
        <w:rPr>
          <w:rFonts w:ascii="Arial" w:hAnsi="Arial" w:cs="Arial"/>
        </w:rPr>
        <w:t>ou</w:t>
      </w:r>
      <w:r w:rsidRPr="00580D29">
        <w:rPr>
          <w:rFonts w:ascii="Arial" w:hAnsi="Arial" w:cs="Arial"/>
          <w:spacing w:val="-12"/>
        </w:rPr>
        <w:t xml:space="preserve"> </w:t>
      </w:r>
      <w:r w:rsidRPr="00580D29">
        <w:rPr>
          <w:rFonts w:ascii="Arial" w:hAnsi="Arial" w:cs="Arial"/>
        </w:rPr>
        <w:t>rasuras,</w:t>
      </w:r>
      <w:r w:rsidRPr="00580D29">
        <w:rPr>
          <w:rFonts w:ascii="Arial" w:hAnsi="Arial" w:cs="Arial"/>
          <w:spacing w:val="-9"/>
        </w:rPr>
        <w:t xml:space="preserve"> </w:t>
      </w:r>
      <w:r w:rsidRPr="00580D29">
        <w:rPr>
          <w:rFonts w:ascii="Arial" w:hAnsi="Arial" w:cs="Arial"/>
        </w:rPr>
        <w:t>com</w:t>
      </w:r>
      <w:r w:rsidRPr="00580D29">
        <w:rPr>
          <w:rFonts w:ascii="Arial" w:hAnsi="Arial" w:cs="Arial"/>
          <w:spacing w:val="-9"/>
        </w:rPr>
        <w:t xml:space="preserve"> </w:t>
      </w:r>
      <w:r w:rsidRPr="00580D29">
        <w:rPr>
          <w:rFonts w:ascii="Arial" w:hAnsi="Arial" w:cs="Arial"/>
        </w:rPr>
        <w:t>preços</w:t>
      </w:r>
      <w:r w:rsidRPr="00580D29">
        <w:rPr>
          <w:rFonts w:ascii="Arial" w:hAnsi="Arial" w:cs="Arial"/>
          <w:spacing w:val="-10"/>
        </w:rPr>
        <w:t xml:space="preserve"> </w:t>
      </w:r>
      <w:r w:rsidRPr="00580D29">
        <w:rPr>
          <w:rFonts w:ascii="Arial" w:hAnsi="Arial" w:cs="Arial"/>
        </w:rPr>
        <w:t>expressos</w:t>
      </w:r>
      <w:r w:rsidRPr="00580D29">
        <w:rPr>
          <w:rFonts w:ascii="Arial" w:hAnsi="Arial" w:cs="Arial"/>
          <w:spacing w:val="-12"/>
        </w:rPr>
        <w:t xml:space="preserve"> </w:t>
      </w:r>
      <w:r w:rsidRPr="00580D29">
        <w:rPr>
          <w:rFonts w:ascii="Arial" w:hAnsi="Arial" w:cs="Arial"/>
        </w:rPr>
        <w:t>em</w:t>
      </w:r>
      <w:r w:rsidRPr="00580D29">
        <w:rPr>
          <w:rFonts w:ascii="Arial" w:hAnsi="Arial" w:cs="Arial"/>
          <w:spacing w:val="-13"/>
        </w:rPr>
        <w:t xml:space="preserve"> </w:t>
      </w:r>
      <w:r w:rsidRPr="00580D29">
        <w:rPr>
          <w:rFonts w:ascii="Arial" w:hAnsi="Arial" w:cs="Arial"/>
        </w:rPr>
        <w:t>moeda</w:t>
      </w:r>
      <w:r w:rsidRPr="00580D29">
        <w:rPr>
          <w:rFonts w:ascii="Arial" w:hAnsi="Arial" w:cs="Arial"/>
          <w:spacing w:val="-11"/>
        </w:rPr>
        <w:t xml:space="preserve"> </w:t>
      </w:r>
      <w:r w:rsidRPr="00580D29">
        <w:rPr>
          <w:rFonts w:ascii="Arial" w:hAnsi="Arial" w:cs="Arial"/>
        </w:rPr>
        <w:t>corrente</w:t>
      </w:r>
      <w:r w:rsidRPr="00580D29">
        <w:rPr>
          <w:rFonts w:ascii="Arial" w:hAnsi="Arial" w:cs="Arial"/>
          <w:spacing w:val="-58"/>
        </w:rPr>
        <w:t xml:space="preserve"> </w:t>
      </w:r>
      <w:r w:rsidRPr="00580D29">
        <w:rPr>
          <w:rFonts w:ascii="Arial" w:hAnsi="Arial" w:cs="Arial"/>
        </w:rPr>
        <w:t>nacional, utilizando apenas duas casas decimais após a vírgula,</w:t>
      </w:r>
      <w:r w:rsidRPr="00580D29">
        <w:rPr>
          <w:rFonts w:ascii="Arial" w:hAnsi="Arial" w:cs="Arial"/>
          <w:spacing w:val="-59"/>
        </w:rPr>
        <w:t xml:space="preserve"> </w:t>
      </w:r>
      <w:r w:rsidRPr="00580D29">
        <w:rPr>
          <w:rFonts w:ascii="Arial" w:hAnsi="Arial" w:cs="Arial"/>
        </w:rPr>
        <w:t>discriminados por item, em algarismo (unitário e total). No preço ofertado deverão estar</w:t>
      </w:r>
      <w:r w:rsidRPr="00580D29">
        <w:rPr>
          <w:rFonts w:ascii="Arial" w:hAnsi="Arial" w:cs="Arial"/>
          <w:spacing w:val="1"/>
        </w:rPr>
        <w:t xml:space="preserve"> </w:t>
      </w:r>
      <w:r w:rsidRPr="00580D29">
        <w:rPr>
          <w:rFonts w:ascii="Arial" w:hAnsi="Arial" w:cs="Arial"/>
        </w:rPr>
        <w:t>incluídas todas as despesas que incidam ou venham a incidir, tais como: fretes, impostos,</w:t>
      </w:r>
      <w:r w:rsidRPr="00580D29">
        <w:rPr>
          <w:rFonts w:ascii="Arial" w:hAnsi="Arial" w:cs="Arial"/>
          <w:spacing w:val="-59"/>
        </w:rPr>
        <w:t xml:space="preserve"> </w:t>
      </w:r>
      <w:r w:rsidRPr="00580D29">
        <w:rPr>
          <w:rFonts w:ascii="Arial" w:hAnsi="Arial" w:cs="Arial"/>
        </w:rPr>
        <w:t>taxas, encargos enfim, todos os custos diretos e indiretos necessários ao cumprimento do</w:t>
      </w:r>
      <w:r w:rsidR="008B021C" w:rsidRPr="00580D29">
        <w:rPr>
          <w:rFonts w:ascii="Arial" w:hAnsi="Arial" w:cs="Arial"/>
        </w:rPr>
        <w:t xml:space="preserve"> </w:t>
      </w:r>
      <w:r w:rsidRPr="00580D29">
        <w:rPr>
          <w:rFonts w:ascii="Arial" w:hAnsi="Arial" w:cs="Arial"/>
          <w:spacing w:val="-59"/>
        </w:rPr>
        <w:t xml:space="preserve"> </w:t>
      </w:r>
      <w:r w:rsidR="008B021C" w:rsidRPr="00580D29">
        <w:rPr>
          <w:rFonts w:ascii="Arial" w:hAnsi="Arial" w:cs="Arial"/>
          <w:spacing w:val="-59"/>
        </w:rPr>
        <w:t xml:space="preserve">     </w:t>
      </w:r>
      <w:r w:rsidRPr="00580D29">
        <w:rPr>
          <w:rFonts w:ascii="Arial" w:hAnsi="Arial" w:cs="Arial"/>
        </w:rPr>
        <w:t>objeto</w:t>
      </w:r>
      <w:r w:rsidRPr="00580D29">
        <w:rPr>
          <w:rFonts w:ascii="Arial" w:hAnsi="Arial" w:cs="Arial"/>
          <w:spacing w:val="-8"/>
        </w:rPr>
        <w:t xml:space="preserve"> </w:t>
      </w:r>
      <w:r w:rsidRPr="00580D29">
        <w:rPr>
          <w:rFonts w:ascii="Arial" w:hAnsi="Arial" w:cs="Arial"/>
        </w:rPr>
        <w:t>ora</w:t>
      </w:r>
      <w:r w:rsidRPr="00580D29">
        <w:rPr>
          <w:rFonts w:ascii="Arial" w:hAnsi="Arial" w:cs="Arial"/>
          <w:spacing w:val="-7"/>
        </w:rPr>
        <w:t xml:space="preserve"> </w:t>
      </w:r>
      <w:r w:rsidRPr="00580D29">
        <w:rPr>
          <w:rFonts w:ascii="Arial" w:hAnsi="Arial" w:cs="Arial"/>
        </w:rPr>
        <w:t>licitado,</w:t>
      </w:r>
      <w:r w:rsidRPr="00580D29">
        <w:rPr>
          <w:rFonts w:ascii="Arial" w:hAnsi="Arial" w:cs="Arial"/>
          <w:spacing w:val="-4"/>
        </w:rPr>
        <w:t xml:space="preserve"> </w:t>
      </w:r>
      <w:r w:rsidRPr="00580D29">
        <w:rPr>
          <w:rFonts w:ascii="Arial" w:hAnsi="Arial" w:cs="Arial"/>
        </w:rPr>
        <w:t>inclusive</w:t>
      </w:r>
      <w:r w:rsidRPr="00580D29">
        <w:rPr>
          <w:rFonts w:ascii="Arial" w:hAnsi="Arial" w:cs="Arial"/>
          <w:spacing w:val="-5"/>
        </w:rPr>
        <w:t xml:space="preserve"> </w:t>
      </w:r>
      <w:r w:rsidRPr="00580D29">
        <w:rPr>
          <w:rFonts w:ascii="Arial" w:hAnsi="Arial" w:cs="Arial"/>
        </w:rPr>
        <w:t>os</w:t>
      </w:r>
      <w:r w:rsidRPr="00580D29">
        <w:rPr>
          <w:rFonts w:ascii="Arial" w:hAnsi="Arial" w:cs="Arial"/>
          <w:spacing w:val="-6"/>
        </w:rPr>
        <w:t xml:space="preserve"> </w:t>
      </w:r>
      <w:r w:rsidRPr="00580D29">
        <w:rPr>
          <w:rFonts w:ascii="Arial" w:hAnsi="Arial" w:cs="Arial"/>
        </w:rPr>
        <w:t>decorrentes</w:t>
      </w:r>
      <w:r w:rsidRPr="00580D29">
        <w:rPr>
          <w:rFonts w:ascii="Arial" w:hAnsi="Arial" w:cs="Arial"/>
          <w:spacing w:val="-8"/>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troca</w:t>
      </w:r>
      <w:r w:rsidRPr="00580D29">
        <w:rPr>
          <w:rFonts w:ascii="Arial" w:hAnsi="Arial" w:cs="Arial"/>
          <w:spacing w:val="-5"/>
        </w:rPr>
        <w:t xml:space="preserve"> </w:t>
      </w:r>
      <w:r w:rsidRPr="00580D29">
        <w:rPr>
          <w:rFonts w:ascii="Arial" w:hAnsi="Arial" w:cs="Arial"/>
        </w:rPr>
        <w:t>do</w:t>
      </w:r>
      <w:r w:rsidRPr="00580D29">
        <w:rPr>
          <w:rFonts w:ascii="Arial" w:hAnsi="Arial" w:cs="Arial"/>
          <w:spacing w:val="-6"/>
        </w:rPr>
        <w:t xml:space="preserve"> </w:t>
      </w:r>
      <w:r w:rsidRPr="00580D29">
        <w:rPr>
          <w:rFonts w:ascii="Arial" w:hAnsi="Arial" w:cs="Arial"/>
        </w:rPr>
        <w:t>objeto</w:t>
      </w:r>
      <w:r w:rsidRPr="00580D29">
        <w:rPr>
          <w:rFonts w:ascii="Arial" w:hAnsi="Arial" w:cs="Arial"/>
          <w:spacing w:val="-7"/>
        </w:rPr>
        <w:t xml:space="preserve"> </w:t>
      </w:r>
      <w:r w:rsidRPr="00580D29">
        <w:rPr>
          <w:rFonts w:ascii="Arial" w:hAnsi="Arial" w:cs="Arial"/>
        </w:rPr>
        <w:t>dentro</w:t>
      </w:r>
      <w:r w:rsidRPr="00580D29">
        <w:rPr>
          <w:rFonts w:ascii="Arial" w:hAnsi="Arial" w:cs="Arial"/>
          <w:spacing w:val="-9"/>
        </w:rPr>
        <w:t xml:space="preserve"> </w:t>
      </w:r>
      <w:r w:rsidRPr="00580D29">
        <w:rPr>
          <w:rFonts w:ascii="Arial" w:hAnsi="Arial" w:cs="Arial"/>
        </w:rPr>
        <w:t>do</w:t>
      </w:r>
      <w:r w:rsidRPr="00580D29">
        <w:rPr>
          <w:rFonts w:ascii="Arial" w:hAnsi="Arial" w:cs="Arial"/>
          <w:spacing w:val="-2"/>
        </w:rPr>
        <w:t xml:space="preserve"> </w:t>
      </w:r>
      <w:r w:rsidRPr="00580D29">
        <w:rPr>
          <w:rFonts w:ascii="Arial" w:hAnsi="Arial" w:cs="Arial"/>
        </w:rPr>
        <w:t>prazo</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garantia,</w:t>
      </w:r>
      <w:r w:rsidRPr="00580D29">
        <w:rPr>
          <w:rFonts w:ascii="Arial" w:hAnsi="Arial" w:cs="Arial"/>
          <w:spacing w:val="-59"/>
        </w:rPr>
        <w:t xml:space="preserve"> </w:t>
      </w:r>
      <w:r w:rsidRPr="00580D29">
        <w:rPr>
          <w:rFonts w:ascii="Arial" w:hAnsi="Arial" w:cs="Arial"/>
        </w:rPr>
        <w:t>se</w:t>
      </w:r>
      <w:r w:rsidRPr="00580D29">
        <w:rPr>
          <w:rFonts w:ascii="Arial" w:hAnsi="Arial" w:cs="Arial"/>
          <w:spacing w:val="-2"/>
        </w:rPr>
        <w:t xml:space="preserve"> </w:t>
      </w:r>
      <w:r w:rsidRPr="00580D29">
        <w:rPr>
          <w:rFonts w:ascii="Arial" w:hAnsi="Arial" w:cs="Arial"/>
        </w:rPr>
        <w:t>for</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caso.</w:t>
      </w:r>
    </w:p>
    <w:p w14:paraId="1E7FEB87" w14:textId="77777777" w:rsidR="006975EB" w:rsidRPr="00580D29" w:rsidRDefault="006975EB" w:rsidP="00D1277B">
      <w:pPr>
        <w:pStyle w:val="Corpodetexto"/>
        <w:tabs>
          <w:tab w:val="left" w:pos="993"/>
        </w:tabs>
        <w:ind w:left="0" w:right="529" w:firstLine="0"/>
        <w:jc w:val="left"/>
        <w:rPr>
          <w:rFonts w:ascii="Arial" w:hAnsi="Arial" w:cs="Arial"/>
        </w:rPr>
      </w:pPr>
    </w:p>
    <w:p w14:paraId="2C7B6B57" w14:textId="0BDD50CD" w:rsidR="006975EB" w:rsidRPr="00580D29" w:rsidRDefault="004C4893" w:rsidP="00EB3132">
      <w:pPr>
        <w:pStyle w:val="PargrafodaLista"/>
        <w:numPr>
          <w:ilvl w:val="0"/>
          <w:numId w:val="7"/>
        </w:numPr>
        <w:tabs>
          <w:tab w:val="left" w:pos="693"/>
          <w:tab w:val="left" w:pos="993"/>
        </w:tabs>
        <w:ind w:left="0" w:right="529" w:firstLine="0"/>
        <w:rPr>
          <w:rFonts w:ascii="Arial" w:hAnsi="Arial" w:cs="Arial"/>
        </w:rPr>
      </w:pPr>
      <w:r w:rsidRPr="00580D29">
        <w:rPr>
          <w:rFonts w:ascii="Arial" w:hAnsi="Arial" w:cs="Arial"/>
        </w:rPr>
        <w:t>As</w:t>
      </w:r>
      <w:r w:rsidRPr="00580D29">
        <w:rPr>
          <w:rFonts w:ascii="Arial" w:hAnsi="Arial" w:cs="Arial"/>
          <w:spacing w:val="28"/>
        </w:rPr>
        <w:t xml:space="preserve"> </w:t>
      </w:r>
      <w:r w:rsidRPr="00580D29">
        <w:rPr>
          <w:rFonts w:ascii="Arial" w:hAnsi="Arial" w:cs="Arial"/>
        </w:rPr>
        <w:t>Propostas</w:t>
      </w:r>
      <w:r w:rsidRPr="00580D29">
        <w:rPr>
          <w:rFonts w:ascii="Arial" w:hAnsi="Arial" w:cs="Arial"/>
          <w:spacing w:val="25"/>
        </w:rPr>
        <w:t xml:space="preserve"> </w:t>
      </w:r>
      <w:r w:rsidRPr="00580D29">
        <w:rPr>
          <w:rFonts w:ascii="Arial" w:hAnsi="Arial" w:cs="Arial"/>
        </w:rPr>
        <w:t>que</w:t>
      </w:r>
      <w:r w:rsidRPr="00580D29">
        <w:rPr>
          <w:rFonts w:ascii="Arial" w:hAnsi="Arial" w:cs="Arial"/>
          <w:spacing w:val="31"/>
        </w:rPr>
        <w:t xml:space="preserve"> </w:t>
      </w:r>
      <w:r w:rsidRPr="00580D29">
        <w:rPr>
          <w:rFonts w:ascii="Arial" w:hAnsi="Arial" w:cs="Arial"/>
        </w:rPr>
        <w:t>atenderem</w:t>
      </w:r>
      <w:r w:rsidRPr="00580D29">
        <w:rPr>
          <w:rFonts w:ascii="Arial" w:hAnsi="Arial" w:cs="Arial"/>
          <w:spacing w:val="29"/>
        </w:rPr>
        <w:t xml:space="preserve"> </w:t>
      </w:r>
      <w:r w:rsidRPr="00580D29">
        <w:rPr>
          <w:rFonts w:ascii="Arial" w:hAnsi="Arial" w:cs="Arial"/>
        </w:rPr>
        <w:t>aos</w:t>
      </w:r>
      <w:r w:rsidRPr="00580D29">
        <w:rPr>
          <w:rFonts w:ascii="Arial" w:hAnsi="Arial" w:cs="Arial"/>
          <w:spacing w:val="29"/>
        </w:rPr>
        <w:t xml:space="preserve"> </w:t>
      </w:r>
      <w:r w:rsidRPr="00580D29">
        <w:rPr>
          <w:rFonts w:ascii="Arial" w:hAnsi="Arial" w:cs="Arial"/>
        </w:rPr>
        <w:t>requisitos</w:t>
      </w:r>
      <w:r w:rsidRPr="00580D29">
        <w:rPr>
          <w:rFonts w:ascii="Arial" w:hAnsi="Arial" w:cs="Arial"/>
          <w:spacing w:val="25"/>
        </w:rPr>
        <w:t xml:space="preserve"> </w:t>
      </w:r>
      <w:r w:rsidRPr="00580D29">
        <w:rPr>
          <w:rFonts w:ascii="Arial" w:hAnsi="Arial" w:cs="Arial"/>
        </w:rPr>
        <w:t>do</w:t>
      </w:r>
      <w:r w:rsidRPr="00580D29">
        <w:rPr>
          <w:rFonts w:ascii="Arial" w:hAnsi="Arial" w:cs="Arial"/>
          <w:spacing w:val="31"/>
        </w:rPr>
        <w:t xml:space="preserve"> </w:t>
      </w:r>
      <w:r w:rsidRPr="00580D29">
        <w:rPr>
          <w:rFonts w:ascii="Arial" w:hAnsi="Arial" w:cs="Arial"/>
        </w:rPr>
        <w:t>Edital</w:t>
      </w:r>
      <w:r w:rsidRPr="00580D29">
        <w:rPr>
          <w:rFonts w:ascii="Arial" w:hAnsi="Arial" w:cs="Arial"/>
          <w:spacing w:val="29"/>
        </w:rPr>
        <w:t xml:space="preserve"> </w:t>
      </w:r>
      <w:r w:rsidRPr="00580D29">
        <w:rPr>
          <w:rFonts w:ascii="Arial" w:hAnsi="Arial" w:cs="Arial"/>
        </w:rPr>
        <w:t>e</w:t>
      </w:r>
      <w:r w:rsidRPr="00580D29">
        <w:rPr>
          <w:rFonts w:ascii="Arial" w:hAnsi="Arial" w:cs="Arial"/>
          <w:spacing w:val="29"/>
        </w:rPr>
        <w:t xml:space="preserve"> </w:t>
      </w:r>
      <w:r w:rsidRPr="00580D29">
        <w:rPr>
          <w:rFonts w:ascii="Arial" w:hAnsi="Arial" w:cs="Arial"/>
        </w:rPr>
        <w:t>seus</w:t>
      </w:r>
      <w:r w:rsidRPr="00580D29">
        <w:rPr>
          <w:rFonts w:ascii="Arial" w:hAnsi="Arial" w:cs="Arial"/>
          <w:spacing w:val="28"/>
        </w:rPr>
        <w:t xml:space="preserve"> </w:t>
      </w:r>
      <w:r w:rsidRPr="00580D29">
        <w:rPr>
          <w:rFonts w:ascii="Arial" w:hAnsi="Arial" w:cs="Arial"/>
        </w:rPr>
        <w:t>Anexos</w:t>
      </w:r>
      <w:r w:rsidRPr="00580D29">
        <w:rPr>
          <w:rFonts w:ascii="Arial" w:hAnsi="Arial" w:cs="Arial"/>
          <w:spacing w:val="30"/>
        </w:rPr>
        <w:t xml:space="preserve"> </w:t>
      </w:r>
      <w:r w:rsidRPr="00580D29">
        <w:rPr>
          <w:rFonts w:ascii="Arial" w:hAnsi="Arial" w:cs="Arial"/>
        </w:rPr>
        <w:t>serão</w:t>
      </w:r>
      <w:r w:rsidRPr="00580D29">
        <w:rPr>
          <w:rFonts w:ascii="Arial" w:hAnsi="Arial" w:cs="Arial"/>
          <w:spacing w:val="29"/>
        </w:rPr>
        <w:t xml:space="preserve"> </w:t>
      </w:r>
      <w:r w:rsidRPr="00580D29">
        <w:rPr>
          <w:rFonts w:ascii="Arial" w:hAnsi="Arial" w:cs="Arial"/>
        </w:rPr>
        <w:t>verificados</w:t>
      </w:r>
      <w:r w:rsidRPr="00580D29">
        <w:rPr>
          <w:rFonts w:ascii="Arial" w:hAnsi="Arial" w:cs="Arial"/>
          <w:spacing w:val="-58"/>
        </w:rPr>
        <w:t xml:space="preserve"> </w:t>
      </w:r>
      <w:r w:rsidRPr="00580D29">
        <w:rPr>
          <w:rFonts w:ascii="Arial" w:hAnsi="Arial" w:cs="Arial"/>
        </w:rPr>
        <w:t>quanto</w:t>
      </w:r>
      <w:r w:rsidRPr="00580D29">
        <w:rPr>
          <w:rFonts w:ascii="Arial" w:hAnsi="Arial" w:cs="Arial"/>
          <w:spacing w:val="-1"/>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erros,</w:t>
      </w:r>
      <w:r w:rsidRPr="00580D29">
        <w:rPr>
          <w:rFonts w:ascii="Arial" w:hAnsi="Arial" w:cs="Arial"/>
          <w:spacing w:val="-1"/>
        </w:rPr>
        <w:t xml:space="preserve"> </w:t>
      </w:r>
      <w:r w:rsidRPr="00580D29">
        <w:rPr>
          <w:rFonts w:ascii="Arial" w:hAnsi="Arial" w:cs="Arial"/>
        </w:rPr>
        <w:t>os</w:t>
      </w:r>
      <w:r w:rsidRPr="00580D29">
        <w:rPr>
          <w:rFonts w:ascii="Arial" w:hAnsi="Arial" w:cs="Arial"/>
          <w:spacing w:val="-5"/>
        </w:rPr>
        <w:t xml:space="preserve"> </w:t>
      </w:r>
      <w:r w:rsidRPr="00580D29">
        <w:rPr>
          <w:rFonts w:ascii="Arial" w:hAnsi="Arial" w:cs="Arial"/>
        </w:rPr>
        <w:t>quais</w:t>
      </w:r>
      <w:r w:rsidRPr="00580D29">
        <w:rPr>
          <w:rFonts w:ascii="Arial" w:hAnsi="Arial" w:cs="Arial"/>
          <w:spacing w:val="-2"/>
        </w:rPr>
        <w:t xml:space="preserve"> </w:t>
      </w:r>
      <w:r w:rsidRPr="00580D29">
        <w:rPr>
          <w:rFonts w:ascii="Arial" w:hAnsi="Arial" w:cs="Arial"/>
        </w:rPr>
        <w:t>serão corrigidos pel</w:t>
      </w:r>
      <w:r w:rsidR="007958ED" w:rsidRPr="00580D29">
        <w:rPr>
          <w:rFonts w:ascii="Arial" w:hAnsi="Arial" w:cs="Arial"/>
        </w:rPr>
        <w:t>o pregoeiro</w:t>
      </w:r>
      <w:r w:rsidRPr="00580D29">
        <w:rPr>
          <w:rFonts w:ascii="Arial" w:hAnsi="Arial" w:cs="Arial"/>
          <w:spacing w:val="-2"/>
        </w:rPr>
        <w:t xml:space="preserve"> </w:t>
      </w:r>
      <w:r w:rsidRPr="00580D29">
        <w:rPr>
          <w:rFonts w:ascii="Arial" w:hAnsi="Arial" w:cs="Arial"/>
        </w:rPr>
        <w:t>da</w:t>
      </w:r>
      <w:r w:rsidRPr="00580D29">
        <w:rPr>
          <w:rFonts w:ascii="Arial" w:hAnsi="Arial" w:cs="Arial"/>
          <w:spacing w:val="-3"/>
        </w:rPr>
        <w:t xml:space="preserve"> </w:t>
      </w:r>
      <w:r w:rsidRPr="00580D29">
        <w:rPr>
          <w:rFonts w:ascii="Arial" w:hAnsi="Arial" w:cs="Arial"/>
        </w:rPr>
        <w:t>forma</w:t>
      </w:r>
      <w:r w:rsidRPr="00580D29">
        <w:rPr>
          <w:rFonts w:ascii="Arial" w:hAnsi="Arial" w:cs="Arial"/>
          <w:spacing w:val="-2"/>
        </w:rPr>
        <w:t xml:space="preserve"> </w:t>
      </w:r>
      <w:r w:rsidRPr="00580D29">
        <w:rPr>
          <w:rFonts w:ascii="Arial" w:hAnsi="Arial" w:cs="Arial"/>
        </w:rPr>
        <w:t>seguinte:</w:t>
      </w:r>
    </w:p>
    <w:p w14:paraId="15D1C585" w14:textId="77777777"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a.1.)</w:t>
      </w:r>
      <w:r w:rsidRPr="00580D29">
        <w:rPr>
          <w:rFonts w:ascii="Arial" w:hAnsi="Arial" w:cs="Arial"/>
          <w:spacing w:val="12"/>
        </w:rPr>
        <w:t xml:space="preserve"> </w:t>
      </w:r>
      <w:r w:rsidRPr="00580D29">
        <w:rPr>
          <w:rFonts w:ascii="Arial" w:hAnsi="Arial" w:cs="Arial"/>
        </w:rPr>
        <w:t>Discrepância</w:t>
      </w:r>
      <w:r w:rsidRPr="00580D29">
        <w:rPr>
          <w:rFonts w:ascii="Arial" w:hAnsi="Arial" w:cs="Arial"/>
          <w:spacing w:val="11"/>
        </w:rPr>
        <w:t xml:space="preserve"> </w:t>
      </w:r>
      <w:r w:rsidRPr="00580D29">
        <w:rPr>
          <w:rFonts w:ascii="Arial" w:hAnsi="Arial" w:cs="Arial"/>
        </w:rPr>
        <w:t>entre</w:t>
      </w:r>
      <w:r w:rsidRPr="00580D29">
        <w:rPr>
          <w:rFonts w:ascii="Arial" w:hAnsi="Arial" w:cs="Arial"/>
          <w:spacing w:val="6"/>
        </w:rPr>
        <w:t xml:space="preserve"> </w:t>
      </w:r>
      <w:r w:rsidRPr="00580D29">
        <w:rPr>
          <w:rFonts w:ascii="Arial" w:hAnsi="Arial" w:cs="Arial"/>
        </w:rPr>
        <w:t>valor</w:t>
      </w:r>
      <w:r w:rsidRPr="00580D29">
        <w:rPr>
          <w:rFonts w:ascii="Arial" w:hAnsi="Arial" w:cs="Arial"/>
          <w:spacing w:val="12"/>
        </w:rPr>
        <w:t xml:space="preserve"> </w:t>
      </w:r>
      <w:r w:rsidRPr="00580D29">
        <w:rPr>
          <w:rFonts w:ascii="Arial" w:hAnsi="Arial" w:cs="Arial"/>
        </w:rPr>
        <w:t>total</w:t>
      </w:r>
      <w:r w:rsidRPr="00580D29">
        <w:rPr>
          <w:rFonts w:ascii="Arial" w:hAnsi="Arial" w:cs="Arial"/>
          <w:spacing w:val="6"/>
        </w:rPr>
        <w:t xml:space="preserve"> </w:t>
      </w:r>
      <w:r w:rsidRPr="00580D29">
        <w:rPr>
          <w:rFonts w:ascii="Arial" w:hAnsi="Arial" w:cs="Arial"/>
        </w:rPr>
        <w:t>grafado</w:t>
      </w:r>
      <w:r w:rsidRPr="00580D29">
        <w:rPr>
          <w:rFonts w:ascii="Arial" w:hAnsi="Arial" w:cs="Arial"/>
          <w:spacing w:val="9"/>
        </w:rPr>
        <w:t xml:space="preserve"> </w:t>
      </w:r>
      <w:r w:rsidRPr="00580D29">
        <w:rPr>
          <w:rFonts w:ascii="Arial" w:hAnsi="Arial" w:cs="Arial"/>
        </w:rPr>
        <w:t>em</w:t>
      </w:r>
      <w:r w:rsidRPr="00580D29">
        <w:rPr>
          <w:rFonts w:ascii="Arial" w:hAnsi="Arial" w:cs="Arial"/>
          <w:spacing w:val="10"/>
        </w:rPr>
        <w:t xml:space="preserve"> </w:t>
      </w:r>
      <w:r w:rsidRPr="00580D29">
        <w:rPr>
          <w:rFonts w:ascii="Arial" w:hAnsi="Arial" w:cs="Arial"/>
        </w:rPr>
        <w:t>algarismos</w:t>
      </w:r>
      <w:r w:rsidRPr="00580D29">
        <w:rPr>
          <w:rFonts w:ascii="Arial" w:hAnsi="Arial" w:cs="Arial"/>
          <w:spacing w:val="9"/>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por</w:t>
      </w:r>
      <w:r w:rsidRPr="00580D29">
        <w:rPr>
          <w:rFonts w:ascii="Arial" w:hAnsi="Arial" w:cs="Arial"/>
          <w:spacing w:val="10"/>
        </w:rPr>
        <w:t xml:space="preserve"> </w:t>
      </w:r>
      <w:r w:rsidRPr="00580D29">
        <w:rPr>
          <w:rFonts w:ascii="Arial" w:hAnsi="Arial" w:cs="Arial"/>
        </w:rPr>
        <w:t>extenso:</w:t>
      </w:r>
      <w:r w:rsidRPr="00580D29">
        <w:rPr>
          <w:rFonts w:ascii="Arial" w:hAnsi="Arial" w:cs="Arial"/>
          <w:spacing w:val="8"/>
        </w:rPr>
        <w:t xml:space="preserve"> </w:t>
      </w:r>
      <w:r w:rsidRPr="00580D29">
        <w:rPr>
          <w:rFonts w:ascii="Arial" w:hAnsi="Arial" w:cs="Arial"/>
        </w:rPr>
        <w:t>prevalecerá</w:t>
      </w:r>
      <w:r w:rsidRPr="00580D29">
        <w:rPr>
          <w:rFonts w:ascii="Arial" w:hAnsi="Arial" w:cs="Arial"/>
          <w:spacing w:val="11"/>
        </w:rPr>
        <w:t xml:space="preserve"> </w:t>
      </w:r>
      <w:r w:rsidRPr="00580D29">
        <w:rPr>
          <w:rFonts w:ascii="Arial" w:hAnsi="Arial" w:cs="Arial"/>
        </w:rPr>
        <w:t>o</w:t>
      </w:r>
      <w:r w:rsidRPr="00580D29">
        <w:rPr>
          <w:rFonts w:ascii="Arial" w:hAnsi="Arial" w:cs="Arial"/>
          <w:spacing w:val="6"/>
        </w:rPr>
        <w:t xml:space="preserve"> </w:t>
      </w:r>
      <w:r w:rsidRPr="00580D29">
        <w:rPr>
          <w:rFonts w:ascii="Arial" w:hAnsi="Arial" w:cs="Arial"/>
        </w:rPr>
        <w:t>que</w:t>
      </w:r>
      <w:r w:rsidRPr="00580D29">
        <w:rPr>
          <w:rFonts w:ascii="Arial" w:hAnsi="Arial" w:cs="Arial"/>
          <w:spacing w:val="-58"/>
        </w:rPr>
        <w:t xml:space="preserve"> </w:t>
      </w:r>
      <w:r w:rsidRPr="00580D29">
        <w:rPr>
          <w:rFonts w:ascii="Arial" w:hAnsi="Arial" w:cs="Arial"/>
        </w:rPr>
        <w:t>mais se</w:t>
      </w:r>
      <w:r w:rsidRPr="00580D29">
        <w:rPr>
          <w:rFonts w:ascii="Arial" w:hAnsi="Arial" w:cs="Arial"/>
          <w:spacing w:val="-2"/>
        </w:rPr>
        <w:t xml:space="preserve"> </w:t>
      </w:r>
      <w:r w:rsidRPr="00580D29">
        <w:rPr>
          <w:rFonts w:ascii="Arial" w:hAnsi="Arial" w:cs="Arial"/>
        </w:rPr>
        <w:t>aproximar</w:t>
      </w:r>
      <w:r w:rsidRPr="00580D29">
        <w:rPr>
          <w:rFonts w:ascii="Arial" w:hAnsi="Arial" w:cs="Arial"/>
          <w:spacing w:val="-1"/>
        </w:rPr>
        <w:t xml:space="preserve"> </w:t>
      </w:r>
      <w:r w:rsidRPr="00580D29">
        <w:rPr>
          <w:rFonts w:ascii="Arial" w:hAnsi="Arial" w:cs="Arial"/>
        </w:rPr>
        <w:t>da soma</w:t>
      </w:r>
      <w:r w:rsidRPr="00580D29">
        <w:rPr>
          <w:rFonts w:ascii="Arial" w:hAnsi="Arial" w:cs="Arial"/>
          <w:spacing w:val="-2"/>
        </w:rPr>
        <w:t xml:space="preserve"> </w:t>
      </w:r>
      <w:r w:rsidRPr="00580D29">
        <w:rPr>
          <w:rFonts w:ascii="Arial" w:hAnsi="Arial" w:cs="Arial"/>
        </w:rPr>
        <w:t>total da</w:t>
      </w:r>
      <w:r w:rsidRPr="00580D29">
        <w:rPr>
          <w:rFonts w:ascii="Arial" w:hAnsi="Arial" w:cs="Arial"/>
          <w:spacing w:val="-2"/>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mantendo-se</w:t>
      </w:r>
      <w:r w:rsidRPr="00580D29">
        <w:rPr>
          <w:rFonts w:ascii="Arial" w:hAnsi="Arial" w:cs="Arial"/>
          <w:spacing w:val="-2"/>
        </w:rPr>
        <w:t xml:space="preserve"> </w:t>
      </w:r>
      <w:r w:rsidRPr="00580D29">
        <w:rPr>
          <w:rFonts w:ascii="Arial" w:hAnsi="Arial" w:cs="Arial"/>
        </w:rPr>
        <w:t>os valores</w:t>
      </w:r>
      <w:r w:rsidRPr="00580D29">
        <w:rPr>
          <w:rFonts w:ascii="Arial" w:hAnsi="Arial" w:cs="Arial"/>
          <w:spacing w:val="-2"/>
        </w:rPr>
        <w:t xml:space="preserve"> </w:t>
      </w:r>
      <w:r w:rsidRPr="00580D29">
        <w:rPr>
          <w:rFonts w:ascii="Arial" w:hAnsi="Arial" w:cs="Arial"/>
        </w:rPr>
        <w:t>unitários;</w:t>
      </w:r>
    </w:p>
    <w:p w14:paraId="2B933BC9" w14:textId="77777777"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a.2.)</w:t>
      </w:r>
      <w:r w:rsidRPr="00580D29">
        <w:rPr>
          <w:rFonts w:ascii="Arial" w:hAnsi="Arial" w:cs="Arial"/>
          <w:spacing w:val="24"/>
        </w:rPr>
        <w:t xml:space="preserve"> </w:t>
      </w:r>
      <w:r w:rsidRPr="00580D29">
        <w:rPr>
          <w:rFonts w:ascii="Arial" w:hAnsi="Arial" w:cs="Arial"/>
        </w:rPr>
        <w:t>Erros</w:t>
      </w:r>
      <w:r w:rsidRPr="00580D29">
        <w:rPr>
          <w:rFonts w:ascii="Arial" w:hAnsi="Arial" w:cs="Arial"/>
          <w:spacing w:val="21"/>
        </w:rPr>
        <w:t xml:space="preserve"> </w:t>
      </w:r>
      <w:r w:rsidRPr="00580D29">
        <w:rPr>
          <w:rFonts w:ascii="Arial" w:hAnsi="Arial" w:cs="Arial"/>
        </w:rPr>
        <w:t>de</w:t>
      </w:r>
      <w:r w:rsidRPr="00580D29">
        <w:rPr>
          <w:rFonts w:ascii="Arial" w:hAnsi="Arial" w:cs="Arial"/>
          <w:spacing w:val="18"/>
        </w:rPr>
        <w:t xml:space="preserve"> </w:t>
      </w:r>
      <w:r w:rsidRPr="00580D29">
        <w:rPr>
          <w:rFonts w:ascii="Arial" w:hAnsi="Arial" w:cs="Arial"/>
        </w:rPr>
        <w:t>transcrição</w:t>
      </w:r>
      <w:r w:rsidRPr="00580D29">
        <w:rPr>
          <w:rFonts w:ascii="Arial" w:hAnsi="Arial" w:cs="Arial"/>
          <w:spacing w:val="24"/>
        </w:rPr>
        <w:t xml:space="preserve"> </w:t>
      </w:r>
      <w:r w:rsidRPr="00580D29">
        <w:rPr>
          <w:rFonts w:ascii="Arial" w:hAnsi="Arial" w:cs="Arial"/>
        </w:rPr>
        <w:t>das</w:t>
      </w:r>
      <w:r w:rsidRPr="00580D29">
        <w:rPr>
          <w:rFonts w:ascii="Arial" w:hAnsi="Arial" w:cs="Arial"/>
          <w:spacing w:val="19"/>
        </w:rPr>
        <w:t xml:space="preserve"> </w:t>
      </w:r>
      <w:r w:rsidRPr="00580D29">
        <w:rPr>
          <w:rFonts w:ascii="Arial" w:hAnsi="Arial" w:cs="Arial"/>
        </w:rPr>
        <w:t>quantidades</w:t>
      </w:r>
      <w:r w:rsidRPr="00580D29">
        <w:rPr>
          <w:rFonts w:ascii="Arial" w:hAnsi="Arial" w:cs="Arial"/>
          <w:spacing w:val="21"/>
        </w:rPr>
        <w:t xml:space="preserve"> </w:t>
      </w:r>
      <w:r w:rsidRPr="00580D29">
        <w:rPr>
          <w:rFonts w:ascii="Arial" w:hAnsi="Arial" w:cs="Arial"/>
        </w:rPr>
        <w:t>previstas:</w:t>
      </w:r>
      <w:r w:rsidRPr="00580D29">
        <w:rPr>
          <w:rFonts w:ascii="Arial" w:hAnsi="Arial" w:cs="Arial"/>
          <w:spacing w:val="22"/>
        </w:rPr>
        <w:t xml:space="preserve"> </w:t>
      </w:r>
      <w:r w:rsidRPr="00580D29">
        <w:rPr>
          <w:rFonts w:ascii="Arial" w:hAnsi="Arial" w:cs="Arial"/>
        </w:rPr>
        <w:t>o</w:t>
      </w:r>
      <w:r w:rsidRPr="00580D29">
        <w:rPr>
          <w:rFonts w:ascii="Arial" w:hAnsi="Arial" w:cs="Arial"/>
          <w:spacing w:val="22"/>
        </w:rPr>
        <w:t xml:space="preserve"> </w:t>
      </w:r>
      <w:r w:rsidRPr="00580D29">
        <w:rPr>
          <w:rFonts w:ascii="Arial" w:hAnsi="Arial" w:cs="Arial"/>
        </w:rPr>
        <w:t>item</w:t>
      </w:r>
      <w:r w:rsidRPr="00580D29">
        <w:rPr>
          <w:rFonts w:ascii="Arial" w:hAnsi="Arial" w:cs="Arial"/>
          <w:spacing w:val="22"/>
        </w:rPr>
        <w:t xml:space="preserve"> </w:t>
      </w:r>
      <w:r w:rsidRPr="00580D29">
        <w:rPr>
          <w:rFonts w:ascii="Arial" w:hAnsi="Arial" w:cs="Arial"/>
        </w:rPr>
        <w:t>será</w:t>
      </w:r>
      <w:r w:rsidRPr="00580D29">
        <w:rPr>
          <w:rFonts w:ascii="Arial" w:hAnsi="Arial" w:cs="Arial"/>
          <w:spacing w:val="21"/>
        </w:rPr>
        <w:t xml:space="preserve"> </w:t>
      </w:r>
      <w:r w:rsidRPr="00580D29">
        <w:rPr>
          <w:rFonts w:ascii="Arial" w:hAnsi="Arial" w:cs="Arial"/>
        </w:rPr>
        <w:t>corrigido,</w:t>
      </w:r>
      <w:r w:rsidRPr="00580D29">
        <w:rPr>
          <w:rFonts w:ascii="Arial" w:hAnsi="Arial" w:cs="Arial"/>
          <w:spacing w:val="23"/>
        </w:rPr>
        <w:t xml:space="preserve"> </w:t>
      </w:r>
      <w:r w:rsidRPr="00580D29">
        <w:rPr>
          <w:rFonts w:ascii="Arial" w:hAnsi="Arial" w:cs="Arial"/>
        </w:rPr>
        <w:t>mantendo-se</w:t>
      </w:r>
      <w:r w:rsidRPr="00580D29">
        <w:rPr>
          <w:rFonts w:ascii="Arial" w:hAnsi="Arial" w:cs="Arial"/>
          <w:spacing w:val="21"/>
        </w:rPr>
        <w:t xml:space="preserve"> </w:t>
      </w:r>
      <w:r w:rsidRPr="00580D29">
        <w:rPr>
          <w:rFonts w:ascii="Arial" w:hAnsi="Arial" w:cs="Arial"/>
        </w:rPr>
        <w:t>o</w:t>
      </w:r>
      <w:r w:rsidRPr="00580D29">
        <w:rPr>
          <w:rFonts w:ascii="Arial" w:hAnsi="Arial" w:cs="Arial"/>
          <w:spacing w:val="-58"/>
        </w:rPr>
        <w:t xml:space="preserve"> </w:t>
      </w:r>
      <w:r w:rsidRPr="00580D29">
        <w:rPr>
          <w:rFonts w:ascii="Arial" w:hAnsi="Arial" w:cs="Arial"/>
        </w:rPr>
        <w:t>preço</w:t>
      </w:r>
      <w:r w:rsidRPr="00580D29">
        <w:rPr>
          <w:rFonts w:ascii="Arial" w:hAnsi="Arial" w:cs="Arial"/>
          <w:spacing w:val="-1"/>
        </w:rPr>
        <w:t xml:space="preserve"> </w:t>
      </w:r>
      <w:r w:rsidRPr="00580D29">
        <w:rPr>
          <w:rFonts w:ascii="Arial" w:hAnsi="Arial" w:cs="Arial"/>
        </w:rPr>
        <w:t>unitário e</w:t>
      </w:r>
      <w:r w:rsidRPr="00580D29">
        <w:rPr>
          <w:rFonts w:ascii="Arial" w:hAnsi="Arial" w:cs="Arial"/>
          <w:spacing w:val="-2"/>
        </w:rPr>
        <w:t xml:space="preserve"> </w:t>
      </w:r>
      <w:r w:rsidRPr="00580D29">
        <w:rPr>
          <w:rFonts w:ascii="Arial" w:hAnsi="Arial" w:cs="Arial"/>
        </w:rPr>
        <w:t>corrigindo-se a</w:t>
      </w:r>
      <w:r w:rsidRPr="00580D29">
        <w:rPr>
          <w:rFonts w:ascii="Arial" w:hAnsi="Arial" w:cs="Arial"/>
          <w:spacing w:val="-4"/>
        </w:rPr>
        <w:t xml:space="preserve"> </w:t>
      </w:r>
      <w:r w:rsidRPr="00580D29">
        <w:rPr>
          <w:rFonts w:ascii="Arial" w:hAnsi="Arial" w:cs="Arial"/>
        </w:rPr>
        <w:t>quantidade</w:t>
      </w:r>
      <w:r w:rsidRPr="00580D29">
        <w:rPr>
          <w:rFonts w:ascii="Arial" w:hAnsi="Arial" w:cs="Arial"/>
          <w:spacing w:val="-2"/>
        </w:rPr>
        <w:t xml:space="preserve"> </w:t>
      </w:r>
      <w:r w:rsidRPr="00580D29">
        <w:rPr>
          <w:rFonts w:ascii="Arial" w:hAnsi="Arial" w:cs="Arial"/>
        </w:rPr>
        <w:t>e o</w:t>
      </w:r>
      <w:r w:rsidRPr="00580D29">
        <w:rPr>
          <w:rFonts w:ascii="Arial" w:hAnsi="Arial" w:cs="Arial"/>
          <w:spacing w:val="-2"/>
        </w:rPr>
        <w:t xml:space="preserve"> </w:t>
      </w:r>
      <w:r w:rsidRPr="00580D29">
        <w:rPr>
          <w:rFonts w:ascii="Arial" w:hAnsi="Arial" w:cs="Arial"/>
        </w:rPr>
        <w:t>preço total;</w:t>
      </w:r>
    </w:p>
    <w:p w14:paraId="4A6957E6" w14:textId="77777777"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a.3.)</w:t>
      </w:r>
      <w:r w:rsidRPr="00580D29">
        <w:rPr>
          <w:rFonts w:ascii="Arial" w:hAnsi="Arial" w:cs="Arial"/>
          <w:spacing w:val="2"/>
        </w:rPr>
        <w:t xml:space="preserve"> </w:t>
      </w:r>
      <w:r w:rsidRPr="00580D29">
        <w:rPr>
          <w:rFonts w:ascii="Arial" w:hAnsi="Arial" w:cs="Arial"/>
        </w:rPr>
        <w:t>Erro</w:t>
      </w:r>
      <w:r w:rsidRPr="00580D29">
        <w:rPr>
          <w:rFonts w:ascii="Arial" w:hAnsi="Arial" w:cs="Arial"/>
          <w:spacing w:val="2"/>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multiplicação</w:t>
      </w:r>
      <w:r w:rsidRPr="00580D29">
        <w:rPr>
          <w:rFonts w:ascii="Arial" w:hAnsi="Arial" w:cs="Arial"/>
          <w:spacing w:val="2"/>
        </w:rPr>
        <w:t xml:space="preserve"> </w:t>
      </w:r>
      <w:r w:rsidRPr="00580D29">
        <w:rPr>
          <w:rFonts w:ascii="Arial" w:hAnsi="Arial" w:cs="Arial"/>
        </w:rPr>
        <w:t>do preço</w:t>
      </w:r>
      <w:r w:rsidRPr="00580D29">
        <w:rPr>
          <w:rFonts w:ascii="Arial" w:hAnsi="Arial" w:cs="Arial"/>
          <w:spacing w:val="2"/>
        </w:rPr>
        <w:t xml:space="preserve"> </w:t>
      </w:r>
      <w:r w:rsidRPr="00580D29">
        <w:rPr>
          <w:rFonts w:ascii="Arial" w:hAnsi="Arial" w:cs="Arial"/>
        </w:rPr>
        <w:t>unitário</w:t>
      </w:r>
      <w:r w:rsidRPr="00580D29">
        <w:rPr>
          <w:rFonts w:ascii="Arial" w:hAnsi="Arial" w:cs="Arial"/>
          <w:spacing w:val="1"/>
        </w:rPr>
        <w:t xml:space="preserve"> </w:t>
      </w:r>
      <w:r w:rsidRPr="00580D29">
        <w:rPr>
          <w:rFonts w:ascii="Arial" w:hAnsi="Arial" w:cs="Arial"/>
        </w:rPr>
        <w:t>pela</w:t>
      </w:r>
      <w:r w:rsidRPr="00580D29">
        <w:rPr>
          <w:rFonts w:ascii="Arial" w:hAnsi="Arial" w:cs="Arial"/>
          <w:spacing w:val="-1"/>
        </w:rPr>
        <w:t xml:space="preserve"> </w:t>
      </w:r>
      <w:r w:rsidRPr="00580D29">
        <w:rPr>
          <w:rFonts w:ascii="Arial" w:hAnsi="Arial" w:cs="Arial"/>
        </w:rPr>
        <w:t>quantidade correspondente:</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retificado,</w:t>
      </w:r>
      <w:r w:rsidRPr="00580D29">
        <w:rPr>
          <w:rFonts w:ascii="Arial" w:hAnsi="Arial" w:cs="Arial"/>
          <w:spacing w:val="-58"/>
        </w:rPr>
        <w:t xml:space="preserve"> </w:t>
      </w:r>
      <w:r w:rsidRPr="00580D29">
        <w:rPr>
          <w:rFonts w:ascii="Arial" w:hAnsi="Arial" w:cs="Arial"/>
        </w:rPr>
        <w:t>mantendo-se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2"/>
        </w:rPr>
        <w:t xml:space="preserve"> </w:t>
      </w:r>
      <w:r w:rsidRPr="00580D29">
        <w:rPr>
          <w:rFonts w:ascii="Arial" w:hAnsi="Arial" w:cs="Arial"/>
        </w:rPr>
        <w:t>preço unitário e</w:t>
      </w:r>
      <w:r w:rsidRPr="00580D29">
        <w:rPr>
          <w:rFonts w:ascii="Arial" w:hAnsi="Arial" w:cs="Arial"/>
          <w:spacing w:val="-2"/>
        </w:rPr>
        <w:t xml:space="preserve"> </w:t>
      </w:r>
      <w:r w:rsidRPr="00580D29">
        <w:rPr>
          <w:rFonts w:ascii="Arial" w:hAnsi="Arial" w:cs="Arial"/>
        </w:rPr>
        <w:t>a</w:t>
      </w:r>
      <w:r w:rsidRPr="00580D29">
        <w:rPr>
          <w:rFonts w:ascii="Arial" w:hAnsi="Arial" w:cs="Arial"/>
          <w:spacing w:val="-2"/>
        </w:rPr>
        <w:t xml:space="preserve"> </w:t>
      </w:r>
      <w:r w:rsidRPr="00580D29">
        <w:rPr>
          <w:rFonts w:ascii="Arial" w:hAnsi="Arial" w:cs="Arial"/>
        </w:rPr>
        <w:t>quantidade e</w:t>
      </w:r>
      <w:r w:rsidRPr="00580D29">
        <w:rPr>
          <w:rFonts w:ascii="Arial" w:hAnsi="Arial" w:cs="Arial"/>
          <w:spacing w:val="-2"/>
        </w:rPr>
        <w:t xml:space="preserve"> </w:t>
      </w:r>
      <w:r w:rsidRPr="00580D29">
        <w:rPr>
          <w:rFonts w:ascii="Arial" w:hAnsi="Arial" w:cs="Arial"/>
        </w:rPr>
        <w:t>corrigindo-se</w:t>
      </w:r>
      <w:r w:rsidRPr="00580D29">
        <w:rPr>
          <w:rFonts w:ascii="Arial" w:hAnsi="Arial" w:cs="Arial"/>
          <w:spacing w:val="-1"/>
        </w:rPr>
        <w:t xml:space="preserve"> </w:t>
      </w:r>
      <w:r w:rsidRPr="00580D29">
        <w:rPr>
          <w:rFonts w:ascii="Arial" w:hAnsi="Arial" w:cs="Arial"/>
        </w:rPr>
        <w:t>o</w:t>
      </w:r>
      <w:r w:rsidRPr="00580D29">
        <w:rPr>
          <w:rFonts w:ascii="Arial" w:hAnsi="Arial" w:cs="Arial"/>
          <w:spacing w:val="-4"/>
        </w:rPr>
        <w:t xml:space="preserve"> </w:t>
      </w:r>
      <w:r w:rsidRPr="00580D29">
        <w:rPr>
          <w:rFonts w:ascii="Arial" w:hAnsi="Arial" w:cs="Arial"/>
        </w:rPr>
        <w:t>total;</w:t>
      </w:r>
    </w:p>
    <w:p w14:paraId="4F3567B5" w14:textId="77777777" w:rsidR="006975EB" w:rsidRPr="00580D29" w:rsidRDefault="004C4893" w:rsidP="00D1277B">
      <w:pPr>
        <w:pStyle w:val="Corpodetexto"/>
        <w:tabs>
          <w:tab w:val="left" w:pos="993"/>
        </w:tabs>
        <w:ind w:left="0" w:right="529" w:firstLine="0"/>
        <w:jc w:val="left"/>
        <w:rPr>
          <w:rFonts w:ascii="Arial" w:hAnsi="Arial" w:cs="Arial"/>
        </w:rPr>
      </w:pPr>
      <w:r w:rsidRPr="00580D29">
        <w:rPr>
          <w:rFonts w:ascii="Arial" w:hAnsi="Arial" w:cs="Arial"/>
        </w:rPr>
        <w:t>a.4.)</w:t>
      </w:r>
      <w:r w:rsidRPr="00580D29">
        <w:rPr>
          <w:rFonts w:ascii="Arial" w:hAnsi="Arial" w:cs="Arial"/>
          <w:spacing w:val="6"/>
        </w:rPr>
        <w:t xml:space="preserve"> </w:t>
      </w:r>
      <w:r w:rsidRPr="00580D29">
        <w:rPr>
          <w:rFonts w:ascii="Arial" w:hAnsi="Arial" w:cs="Arial"/>
        </w:rPr>
        <w:t>Erro</w:t>
      </w:r>
      <w:r w:rsidRPr="00580D29">
        <w:rPr>
          <w:rFonts w:ascii="Arial" w:hAnsi="Arial" w:cs="Arial"/>
          <w:spacing w:val="6"/>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adição:</w:t>
      </w:r>
      <w:r w:rsidRPr="00580D29">
        <w:rPr>
          <w:rFonts w:ascii="Arial" w:hAnsi="Arial" w:cs="Arial"/>
          <w:spacing w:val="5"/>
        </w:rPr>
        <w:t xml:space="preserve"> </w:t>
      </w:r>
      <w:r w:rsidRPr="00580D29">
        <w:rPr>
          <w:rFonts w:ascii="Arial" w:hAnsi="Arial" w:cs="Arial"/>
        </w:rPr>
        <w:t>será</w:t>
      </w:r>
      <w:r w:rsidRPr="00580D29">
        <w:rPr>
          <w:rFonts w:ascii="Arial" w:hAnsi="Arial" w:cs="Arial"/>
          <w:spacing w:val="6"/>
        </w:rPr>
        <w:t xml:space="preserve"> </w:t>
      </w:r>
      <w:r w:rsidRPr="00580D29">
        <w:rPr>
          <w:rFonts w:ascii="Arial" w:hAnsi="Arial" w:cs="Arial"/>
        </w:rPr>
        <w:t>retificado,</w:t>
      </w:r>
      <w:r w:rsidRPr="00580D29">
        <w:rPr>
          <w:rFonts w:ascii="Arial" w:hAnsi="Arial" w:cs="Arial"/>
          <w:spacing w:val="8"/>
        </w:rPr>
        <w:t xml:space="preserve"> </w:t>
      </w:r>
      <w:r w:rsidRPr="00580D29">
        <w:rPr>
          <w:rFonts w:ascii="Arial" w:hAnsi="Arial" w:cs="Arial"/>
        </w:rPr>
        <w:t>considerando-se</w:t>
      </w:r>
      <w:r w:rsidRPr="00580D29">
        <w:rPr>
          <w:rFonts w:ascii="Arial" w:hAnsi="Arial" w:cs="Arial"/>
          <w:spacing w:val="6"/>
        </w:rPr>
        <w:t xml:space="preserve"> </w:t>
      </w:r>
      <w:r w:rsidRPr="00580D29">
        <w:rPr>
          <w:rFonts w:ascii="Arial" w:hAnsi="Arial" w:cs="Arial"/>
        </w:rPr>
        <w:t>as</w:t>
      </w:r>
      <w:r w:rsidRPr="00580D29">
        <w:rPr>
          <w:rFonts w:ascii="Arial" w:hAnsi="Arial" w:cs="Arial"/>
          <w:spacing w:val="5"/>
        </w:rPr>
        <w:t xml:space="preserve"> </w:t>
      </w:r>
      <w:r w:rsidRPr="00580D29">
        <w:rPr>
          <w:rFonts w:ascii="Arial" w:hAnsi="Arial" w:cs="Arial"/>
        </w:rPr>
        <w:t>parcelas</w:t>
      </w:r>
      <w:r w:rsidRPr="00580D29">
        <w:rPr>
          <w:rFonts w:ascii="Arial" w:hAnsi="Arial" w:cs="Arial"/>
          <w:spacing w:val="6"/>
        </w:rPr>
        <w:t xml:space="preserve"> </w:t>
      </w:r>
      <w:r w:rsidRPr="00580D29">
        <w:rPr>
          <w:rFonts w:ascii="Arial" w:hAnsi="Arial" w:cs="Arial"/>
        </w:rPr>
        <w:t>corretas</w:t>
      </w:r>
      <w:r w:rsidRPr="00580D29">
        <w:rPr>
          <w:rFonts w:ascii="Arial" w:hAnsi="Arial" w:cs="Arial"/>
          <w:spacing w:val="7"/>
        </w:rPr>
        <w:t xml:space="preserve"> </w:t>
      </w:r>
      <w:r w:rsidRPr="00580D29">
        <w:rPr>
          <w:rFonts w:ascii="Arial" w:hAnsi="Arial" w:cs="Arial"/>
        </w:rPr>
        <w:t>e</w:t>
      </w:r>
      <w:r w:rsidRPr="00580D29">
        <w:rPr>
          <w:rFonts w:ascii="Arial" w:hAnsi="Arial" w:cs="Arial"/>
          <w:spacing w:val="6"/>
        </w:rPr>
        <w:t xml:space="preserve"> </w:t>
      </w:r>
      <w:r w:rsidRPr="00580D29">
        <w:rPr>
          <w:rFonts w:ascii="Arial" w:hAnsi="Arial" w:cs="Arial"/>
        </w:rPr>
        <w:t>retificando-se</w:t>
      </w:r>
      <w:r w:rsidRPr="00580D29">
        <w:rPr>
          <w:rFonts w:ascii="Arial" w:hAnsi="Arial" w:cs="Arial"/>
          <w:spacing w:val="4"/>
        </w:rPr>
        <w:t xml:space="preserve"> </w:t>
      </w:r>
      <w:r w:rsidRPr="00580D29">
        <w:rPr>
          <w:rFonts w:ascii="Arial" w:hAnsi="Arial" w:cs="Arial"/>
        </w:rPr>
        <w:t>a</w:t>
      </w:r>
      <w:r w:rsidRPr="00580D29">
        <w:rPr>
          <w:rFonts w:ascii="Arial" w:hAnsi="Arial" w:cs="Arial"/>
          <w:spacing w:val="-58"/>
        </w:rPr>
        <w:t xml:space="preserve"> </w:t>
      </w:r>
      <w:r w:rsidRPr="00580D29">
        <w:rPr>
          <w:rFonts w:ascii="Arial" w:hAnsi="Arial" w:cs="Arial"/>
        </w:rPr>
        <w:t>soma.</w:t>
      </w:r>
    </w:p>
    <w:p w14:paraId="4ED86BB6" w14:textId="77777777" w:rsidR="006975EB" w:rsidRPr="00580D29" w:rsidRDefault="006975EB" w:rsidP="00D1277B">
      <w:pPr>
        <w:pStyle w:val="Corpodetexto"/>
        <w:tabs>
          <w:tab w:val="left" w:pos="993"/>
        </w:tabs>
        <w:ind w:left="0" w:right="529" w:firstLine="0"/>
        <w:jc w:val="left"/>
        <w:rPr>
          <w:rFonts w:ascii="Arial" w:hAnsi="Arial" w:cs="Arial"/>
        </w:rPr>
      </w:pPr>
    </w:p>
    <w:p w14:paraId="5FA9009A" w14:textId="4FCF94E8" w:rsidR="006975EB" w:rsidRPr="00580D29" w:rsidRDefault="004C4893" w:rsidP="00EB3132">
      <w:pPr>
        <w:pStyle w:val="PargrafodaLista"/>
        <w:numPr>
          <w:ilvl w:val="0"/>
          <w:numId w:val="7"/>
        </w:numPr>
        <w:tabs>
          <w:tab w:val="left" w:pos="736"/>
          <w:tab w:val="left" w:pos="993"/>
        </w:tabs>
        <w:ind w:left="0" w:right="529" w:firstLine="0"/>
        <w:rPr>
          <w:rFonts w:ascii="Arial" w:hAnsi="Arial" w:cs="Arial"/>
        </w:rPr>
      </w:pPr>
      <w:r w:rsidRPr="00580D29">
        <w:rPr>
          <w:rFonts w:ascii="Arial" w:hAnsi="Arial" w:cs="Arial"/>
        </w:rPr>
        <w:tab/>
        <w:t>O</w:t>
      </w:r>
      <w:r w:rsidRPr="00580D29">
        <w:rPr>
          <w:rFonts w:ascii="Arial" w:hAnsi="Arial" w:cs="Arial"/>
          <w:spacing w:val="1"/>
        </w:rPr>
        <w:t xml:space="preserve"> </w:t>
      </w:r>
      <w:r w:rsidRPr="00580D29">
        <w:rPr>
          <w:rFonts w:ascii="Arial" w:hAnsi="Arial" w:cs="Arial"/>
        </w:rPr>
        <w:t>valor</w:t>
      </w:r>
      <w:r w:rsidRPr="00580D29">
        <w:rPr>
          <w:rFonts w:ascii="Arial" w:hAnsi="Arial" w:cs="Arial"/>
          <w:spacing w:val="1"/>
        </w:rPr>
        <w:t xml:space="preserve"> </w:t>
      </w:r>
      <w:r w:rsidRPr="00580D29">
        <w:rPr>
          <w:rFonts w:ascii="Arial" w:hAnsi="Arial" w:cs="Arial"/>
        </w:rPr>
        <w:t>total</w:t>
      </w:r>
      <w:r w:rsidRPr="00580D29">
        <w:rPr>
          <w:rFonts w:ascii="Arial" w:hAnsi="Arial" w:cs="Arial"/>
          <w:spacing w:val="1"/>
        </w:rPr>
        <w:t xml:space="preserve"> </w:t>
      </w:r>
      <w:r w:rsidRPr="00580D29">
        <w:rPr>
          <w:rFonts w:ascii="Arial" w:hAnsi="Arial" w:cs="Arial"/>
        </w:rPr>
        <w:t>da</w:t>
      </w:r>
      <w:r w:rsidRPr="00580D29">
        <w:rPr>
          <w:rFonts w:ascii="Arial" w:hAnsi="Arial" w:cs="Arial"/>
          <w:spacing w:val="1"/>
        </w:rPr>
        <w:t xml:space="preserve"> </w:t>
      </w:r>
      <w:r w:rsidRPr="00580D29">
        <w:rPr>
          <w:rFonts w:ascii="Arial" w:hAnsi="Arial" w:cs="Arial"/>
        </w:rPr>
        <w:t>proposta</w:t>
      </w:r>
      <w:r w:rsidRPr="00580D29">
        <w:rPr>
          <w:rFonts w:ascii="Arial" w:hAnsi="Arial" w:cs="Arial"/>
          <w:spacing w:val="1"/>
        </w:rPr>
        <w:t xml:space="preserve"> </w:t>
      </w:r>
      <w:r w:rsidRPr="00580D29">
        <w:rPr>
          <w:rFonts w:ascii="Arial" w:hAnsi="Arial" w:cs="Arial"/>
        </w:rPr>
        <w:t>será</w:t>
      </w:r>
      <w:r w:rsidRPr="00580D29">
        <w:rPr>
          <w:rFonts w:ascii="Arial" w:hAnsi="Arial" w:cs="Arial"/>
          <w:spacing w:val="1"/>
        </w:rPr>
        <w:t xml:space="preserve"> </w:t>
      </w:r>
      <w:r w:rsidRPr="00580D29">
        <w:rPr>
          <w:rFonts w:ascii="Arial" w:hAnsi="Arial" w:cs="Arial"/>
        </w:rPr>
        <w:t>ajustado</w:t>
      </w:r>
      <w:r w:rsidRPr="00580D29">
        <w:rPr>
          <w:rFonts w:ascii="Arial" w:hAnsi="Arial" w:cs="Arial"/>
          <w:spacing w:val="1"/>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1"/>
        </w:rPr>
        <w:t xml:space="preserve"> </w:t>
      </w:r>
      <w:r w:rsidRPr="00580D29">
        <w:rPr>
          <w:rFonts w:ascii="Arial" w:hAnsi="Arial" w:cs="Arial"/>
        </w:rPr>
        <w:t>em</w:t>
      </w:r>
      <w:r w:rsidRPr="00580D29">
        <w:rPr>
          <w:rFonts w:ascii="Arial" w:hAnsi="Arial" w:cs="Arial"/>
          <w:spacing w:val="1"/>
        </w:rPr>
        <w:t xml:space="preserve"> </w:t>
      </w:r>
      <w:r w:rsidRPr="00580D29">
        <w:rPr>
          <w:rFonts w:ascii="Arial" w:hAnsi="Arial" w:cs="Arial"/>
        </w:rPr>
        <w:t>conformidade</w:t>
      </w:r>
      <w:r w:rsidRPr="00580D29">
        <w:rPr>
          <w:rFonts w:ascii="Arial" w:hAnsi="Arial" w:cs="Arial"/>
          <w:spacing w:val="1"/>
        </w:rPr>
        <w:t xml:space="preserve"> </w:t>
      </w:r>
      <w:r w:rsidRPr="00580D29">
        <w:rPr>
          <w:rFonts w:ascii="Arial" w:hAnsi="Arial" w:cs="Arial"/>
        </w:rPr>
        <w:t>com</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procedimentos acima para correção de erros. O valor resultante constituirá o total da</w:t>
      </w:r>
      <w:r w:rsidRPr="00580D29">
        <w:rPr>
          <w:rFonts w:ascii="Arial" w:hAnsi="Arial" w:cs="Arial"/>
          <w:spacing w:val="1"/>
        </w:rPr>
        <w:t xml:space="preserve"> </w:t>
      </w:r>
      <w:r w:rsidRPr="00580D29">
        <w:rPr>
          <w:rFonts w:ascii="Arial" w:hAnsi="Arial" w:cs="Arial"/>
        </w:rPr>
        <w:lastRenderedPageBreak/>
        <w:t>proposta.</w:t>
      </w:r>
    </w:p>
    <w:p w14:paraId="71890BD4"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3197B5D5" w14:textId="48F74DF4" w:rsidR="006975EB" w:rsidRPr="00DA5DBD" w:rsidRDefault="004C4893" w:rsidP="00EB3132">
      <w:pPr>
        <w:pStyle w:val="Ttulo1"/>
        <w:numPr>
          <w:ilvl w:val="0"/>
          <w:numId w:val="7"/>
        </w:numPr>
        <w:tabs>
          <w:tab w:val="left" w:pos="671"/>
          <w:tab w:val="left" w:pos="993"/>
        </w:tabs>
        <w:ind w:left="0" w:right="529" w:firstLine="0"/>
        <w:jc w:val="both"/>
        <w:rPr>
          <w:b w:val="0"/>
          <w:bCs w:val="0"/>
        </w:rPr>
      </w:pPr>
      <w:r w:rsidRPr="00DA5DBD">
        <w:rPr>
          <w:b w:val="0"/>
          <w:bCs w:val="0"/>
        </w:rPr>
        <w:t>O valor final total ofertado na fase de lances poderá ser ajustado no valor do lance</w:t>
      </w:r>
      <w:r w:rsidRPr="00DA5DBD">
        <w:rPr>
          <w:b w:val="0"/>
          <w:bCs w:val="0"/>
          <w:spacing w:val="1"/>
        </w:rPr>
        <w:t xml:space="preserve"> </w:t>
      </w:r>
      <w:r w:rsidRPr="00DA5DBD">
        <w:rPr>
          <w:b w:val="0"/>
          <w:bCs w:val="0"/>
        </w:rPr>
        <w:t>ou</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menor</w:t>
      </w:r>
      <w:r w:rsidRPr="00DA5DBD">
        <w:rPr>
          <w:b w:val="0"/>
          <w:bCs w:val="0"/>
          <w:spacing w:val="1"/>
        </w:rPr>
        <w:t xml:space="preserve"> </w:t>
      </w:r>
      <w:r w:rsidRPr="00DA5DBD">
        <w:rPr>
          <w:b w:val="0"/>
          <w:bCs w:val="0"/>
        </w:rPr>
        <w:t>quando</w:t>
      </w:r>
      <w:r w:rsidRPr="00DA5DBD">
        <w:rPr>
          <w:b w:val="0"/>
          <w:bCs w:val="0"/>
          <w:spacing w:val="1"/>
        </w:rPr>
        <w:t xml:space="preserve"> </w:t>
      </w:r>
      <w:r w:rsidRPr="00DA5DBD">
        <w:rPr>
          <w:b w:val="0"/>
          <w:bCs w:val="0"/>
        </w:rPr>
        <w:t>da</w:t>
      </w:r>
      <w:r w:rsidRPr="00DA5DBD">
        <w:rPr>
          <w:b w:val="0"/>
          <w:bCs w:val="0"/>
          <w:spacing w:val="1"/>
        </w:rPr>
        <w:t xml:space="preserve"> </w:t>
      </w:r>
      <w:r w:rsidRPr="00DA5DBD">
        <w:rPr>
          <w:b w:val="0"/>
          <w:bCs w:val="0"/>
        </w:rPr>
        <w:t>apresentação</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nova</w:t>
      </w:r>
      <w:r w:rsidRPr="00DA5DBD">
        <w:rPr>
          <w:b w:val="0"/>
          <w:bCs w:val="0"/>
          <w:spacing w:val="1"/>
        </w:rPr>
        <w:t xml:space="preserve"> </w:t>
      </w:r>
      <w:r w:rsidRPr="00DA5DBD">
        <w:rPr>
          <w:b w:val="0"/>
          <w:bCs w:val="0"/>
        </w:rPr>
        <w:t>proposta,</w:t>
      </w:r>
      <w:r w:rsidRPr="00DA5DBD">
        <w:rPr>
          <w:b w:val="0"/>
          <w:bCs w:val="0"/>
          <w:spacing w:val="1"/>
        </w:rPr>
        <w:t xml:space="preserve"> </w:t>
      </w:r>
      <w:r w:rsidRPr="00DA5DBD">
        <w:rPr>
          <w:b w:val="0"/>
          <w:bCs w:val="0"/>
        </w:rPr>
        <w:t>devendo</w:t>
      </w:r>
      <w:r w:rsidRPr="00DA5DBD">
        <w:rPr>
          <w:b w:val="0"/>
          <w:bCs w:val="0"/>
          <w:spacing w:val="1"/>
        </w:rPr>
        <w:t xml:space="preserve"> </w:t>
      </w:r>
      <w:r w:rsidRPr="00DA5DBD">
        <w:rPr>
          <w:b w:val="0"/>
          <w:bCs w:val="0"/>
        </w:rPr>
        <w:t>esta</w:t>
      </w:r>
      <w:r w:rsidRPr="00DA5DBD">
        <w:rPr>
          <w:b w:val="0"/>
          <w:bCs w:val="0"/>
          <w:spacing w:val="1"/>
        </w:rPr>
        <w:t xml:space="preserve"> </w:t>
      </w:r>
      <w:r w:rsidRPr="00DA5DBD">
        <w:rPr>
          <w:b w:val="0"/>
          <w:bCs w:val="0"/>
        </w:rPr>
        <w:t>ser</w:t>
      </w:r>
      <w:r w:rsidRPr="00DA5DBD">
        <w:rPr>
          <w:b w:val="0"/>
          <w:bCs w:val="0"/>
          <w:spacing w:val="1"/>
        </w:rPr>
        <w:t xml:space="preserve"> </w:t>
      </w:r>
      <w:r w:rsidRPr="00DA5DBD">
        <w:rPr>
          <w:b w:val="0"/>
          <w:bCs w:val="0"/>
        </w:rPr>
        <w:t>apresentada</w:t>
      </w:r>
      <w:r w:rsidRPr="00DA5DBD">
        <w:rPr>
          <w:b w:val="0"/>
          <w:bCs w:val="0"/>
          <w:spacing w:val="1"/>
        </w:rPr>
        <w:t xml:space="preserve"> </w:t>
      </w:r>
      <w:r w:rsidRPr="00DA5DBD">
        <w:rPr>
          <w:b w:val="0"/>
          <w:bCs w:val="0"/>
        </w:rPr>
        <w:t>com</w:t>
      </w:r>
      <w:r w:rsidRPr="00DA5DBD">
        <w:rPr>
          <w:b w:val="0"/>
          <w:bCs w:val="0"/>
          <w:spacing w:val="1"/>
        </w:rPr>
        <w:t xml:space="preserve"> </w:t>
      </w:r>
      <w:r w:rsidRPr="00DA5DBD">
        <w:rPr>
          <w:b w:val="0"/>
          <w:bCs w:val="0"/>
        </w:rPr>
        <w:t>cálculos</w:t>
      </w:r>
      <w:r w:rsidRPr="00DA5DBD">
        <w:rPr>
          <w:b w:val="0"/>
          <w:bCs w:val="0"/>
          <w:spacing w:val="1"/>
        </w:rPr>
        <w:t xml:space="preserve"> </w:t>
      </w:r>
      <w:r w:rsidRPr="00DA5DBD">
        <w:rPr>
          <w:b w:val="0"/>
          <w:bCs w:val="0"/>
        </w:rPr>
        <w:t>exatos</w:t>
      </w:r>
      <w:r w:rsidRPr="00DA5DBD">
        <w:rPr>
          <w:b w:val="0"/>
          <w:bCs w:val="0"/>
          <w:spacing w:val="1"/>
        </w:rPr>
        <w:t xml:space="preserve"> </w:t>
      </w:r>
      <w:r w:rsidRPr="00DA5DBD">
        <w:rPr>
          <w:b w:val="0"/>
          <w:bCs w:val="0"/>
        </w:rPr>
        <w:t>observando</w:t>
      </w:r>
      <w:r w:rsidRPr="00DA5DBD">
        <w:rPr>
          <w:b w:val="0"/>
          <w:bCs w:val="0"/>
          <w:spacing w:val="1"/>
        </w:rPr>
        <w:t xml:space="preserve"> </w:t>
      </w:r>
      <w:r w:rsidRPr="00DA5DBD">
        <w:rPr>
          <w:b w:val="0"/>
          <w:bCs w:val="0"/>
        </w:rPr>
        <w:t>a</w:t>
      </w:r>
      <w:r w:rsidRPr="00DA5DBD">
        <w:rPr>
          <w:b w:val="0"/>
          <w:bCs w:val="0"/>
          <w:spacing w:val="1"/>
        </w:rPr>
        <w:t xml:space="preserve"> </w:t>
      </w:r>
      <w:r w:rsidRPr="00DA5DBD">
        <w:rPr>
          <w:b w:val="0"/>
          <w:bCs w:val="0"/>
        </w:rPr>
        <w:t>quantidade</w:t>
      </w:r>
      <w:r w:rsidRPr="00DA5DBD">
        <w:rPr>
          <w:b w:val="0"/>
          <w:bCs w:val="0"/>
          <w:spacing w:val="1"/>
        </w:rPr>
        <w:t xml:space="preserve"> </w:t>
      </w:r>
      <w:r w:rsidRPr="00DA5DBD">
        <w:rPr>
          <w:b w:val="0"/>
          <w:bCs w:val="0"/>
        </w:rPr>
        <w:t>de</w:t>
      </w:r>
      <w:r w:rsidRPr="00DA5DBD">
        <w:rPr>
          <w:b w:val="0"/>
          <w:bCs w:val="0"/>
          <w:spacing w:val="1"/>
        </w:rPr>
        <w:t xml:space="preserve"> </w:t>
      </w:r>
      <w:r w:rsidRPr="00DA5DBD">
        <w:rPr>
          <w:b w:val="0"/>
          <w:bCs w:val="0"/>
        </w:rPr>
        <w:t>casas</w:t>
      </w:r>
      <w:r w:rsidRPr="00DA5DBD">
        <w:rPr>
          <w:b w:val="0"/>
          <w:bCs w:val="0"/>
          <w:spacing w:val="1"/>
        </w:rPr>
        <w:t xml:space="preserve"> </w:t>
      </w:r>
      <w:r w:rsidRPr="00DA5DBD">
        <w:rPr>
          <w:b w:val="0"/>
          <w:bCs w:val="0"/>
        </w:rPr>
        <w:t>decimais</w:t>
      </w:r>
      <w:r w:rsidRPr="00DA5DBD">
        <w:rPr>
          <w:b w:val="0"/>
          <w:bCs w:val="0"/>
          <w:spacing w:val="-59"/>
        </w:rPr>
        <w:t xml:space="preserve"> </w:t>
      </w:r>
      <w:r w:rsidRPr="00DA5DBD">
        <w:rPr>
          <w:b w:val="0"/>
          <w:bCs w:val="0"/>
        </w:rPr>
        <w:t>estabelecidas</w:t>
      </w:r>
      <w:r w:rsidRPr="00DA5DBD">
        <w:rPr>
          <w:b w:val="0"/>
          <w:bCs w:val="0"/>
          <w:spacing w:val="-1"/>
        </w:rPr>
        <w:t xml:space="preserve"> </w:t>
      </w:r>
      <w:r w:rsidRPr="00DA5DBD">
        <w:rPr>
          <w:b w:val="0"/>
          <w:bCs w:val="0"/>
        </w:rPr>
        <w:t>no</w:t>
      </w:r>
      <w:r w:rsidRPr="00DA5DBD">
        <w:rPr>
          <w:b w:val="0"/>
          <w:bCs w:val="0"/>
          <w:spacing w:val="-2"/>
        </w:rPr>
        <w:t xml:space="preserve"> </w:t>
      </w:r>
      <w:r w:rsidRPr="00DA5DBD">
        <w:rPr>
          <w:b w:val="0"/>
          <w:bCs w:val="0"/>
        </w:rPr>
        <w:t>item</w:t>
      </w:r>
      <w:r w:rsidRPr="00DA5DBD">
        <w:rPr>
          <w:b w:val="0"/>
          <w:bCs w:val="0"/>
          <w:spacing w:val="-3"/>
        </w:rPr>
        <w:t xml:space="preserve"> </w:t>
      </w:r>
      <w:r w:rsidR="00DA5DBD" w:rsidRPr="00DA5DBD">
        <w:rPr>
          <w:b w:val="0"/>
          <w:bCs w:val="0"/>
          <w:spacing w:val="-3"/>
        </w:rPr>
        <w:t>7</w:t>
      </w:r>
      <w:r w:rsidRPr="00DA5DBD">
        <w:rPr>
          <w:b w:val="0"/>
          <w:bCs w:val="0"/>
        </w:rPr>
        <w:t>.1.6.</w:t>
      </w:r>
    </w:p>
    <w:p w14:paraId="242782EC" w14:textId="77777777" w:rsidR="006975EB" w:rsidRPr="00580D29" w:rsidRDefault="006975EB" w:rsidP="00D1277B">
      <w:pPr>
        <w:pStyle w:val="Corpodetexto"/>
        <w:tabs>
          <w:tab w:val="left" w:pos="993"/>
        </w:tabs>
        <w:ind w:left="0" w:right="529" w:firstLine="0"/>
        <w:jc w:val="left"/>
        <w:rPr>
          <w:rFonts w:ascii="Arial" w:hAnsi="Arial" w:cs="Arial"/>
          <w:b/>
        </w:rPr>
      </w:pPr>
    </w:p>
    <w:p w14:paraId="1AD669B5" w14:textId="77777777" w:rsidR="006975EB" w:rsidRDefault="004C4893" w:rsidP="00EB3132">
      <w:pPr>
        <w:pStyle w:val="PargrafodaLista"/>
        <w:numPr>
          <w:ilvl w:val="1"/>
          <w:numId w:val="7"/>
        </w:numPr>
        <w:tabs>
          <w:tab w:val="left" w:pos="880"/>
          <w:tab w:val="left" w:pos="993"/>
        </w:tabs>
        <w:ind w:left="0" w:right="529" w:firstLine="0"/>
        <w:rPr>
          <w:rFonts w:ascii="Arial" w:hAnsi="Arial" w:cs="Arial"/>
          <w:b/>
        </w:rPr>
      </w:pPr>
      <w:r w:rsidRPr="00580D29">
        <w:rPr>
          <w:rFonts w:ascii="Arial" w:hAnsi="Arial" w:cs="Arial"/>
          <w:b/>
        </w:rPr>
        <w:t>A proposta deverá conter preço para os itens cotados a qual a empresa esteja</w:t>
      </w:r>
      <w:r w:rsidRPr="00580D29">
        <w:rPr>
          <w:rFonts w:ascii="Arial" w:hAnsi="Arial" w:cs="Arial"/>
          <w:b/>
          <w:spacing w:val="1"/>
        </w:rPr>
        <w:t xml:space="preserve"> </w:t>
      </w:r>
      <w:r w:rsidRPr="00580D29">
        <w:rPr>
          <w:rFonts w:ascii="Arial" w:hAnsi="Arial" w:cs="Arial"/>
          <w:b/>
        </w:rPr>
        <w:t>apresentado preço.</w:t>
      </w:r>
    </w:p>
    <w:p w14:paraId="2293254A" w14:textId="77777777" w:rsidR="00EA1D72" w:rsidRDefault="00EA1D72" w:rsidP="00D1277B">
      <w:pPr>
        <w:pStyle w:val="PargrafodaLista"/>
        <w:tabs>
          <w:tab w:val="left" w:pos="880"/>
          <w:tab w:val="left" w:pos="993"/>
        </w:tabs>
        <w:ind w:left="0" w:right="529" w:firstLine="0"/>
        <w:rPr>
          <w:rFonts w:ascii="Arial" w:hAnsi="Arial" w:cs="Arial"/>
          <w:b/>
        </w:rPr>
      </w:pPr>
    </w:p>
    <w:p w14:paraId="1AD8D1C6" w14:textId="3DFCA97E" w:rsidR="006975EB" w:rsidRPr="00580D29" w:rsidRDefault="004C4893" w:rsidP="00EB3132">
      <w:pPr>
        <w:pStyle w:val="PargrafodaLista"/>
        <w:numPr>
          <w:ilvl w:val="2"/>
          <w:numId w:val="9"/>
        </w:numPr>
        <w:tabs>
          <w:tab w:val="left" w:pos="993"/>
          <w:tab w:val="left" w:pos="1110"/>
        </w:tabs>
        <w:ind w:left="0" w:right="529" w:firstLine="0"/>
        <w:rPr>
          <w:rFonts w:ascii="Arial" w:hAnsi="Arial" w:cs="Arial"/>
        </w:rPr>
      </w:pPr>
      <w:r w:rsidRPr="00580D29">
        <w:rPr>
          <w:rFonts w:ascii="Arial" w:hAnsi="Arial" w:cs="Arial"/>
        </w:rPr>
        <w:t>A</w:t>
      </w:r>
      <w:r w:rsidRPr="00580D29">
        <w:rPr>
          <w:rFonts w:ascii="Arial" w:hAnsi="Arial" w:cs="Arial"/>
          <w:spacing w:val="-3"/>
        </w:rPr>
        <w:t xml:space="preserve"> </w:t>
      </w:r>
      <w:r w:rsidRPr="00580D29">
        <w:rPr>
          <w:rFonts w:ascii="Arial" w:hAnsi="Arial" w:cs="Arial"/>
        </w:rPr>
        <w:t>centésima</w:t>
      </w:r>
      <w:r w:rsidRPr="00580D29">
        <w:rPr>
          <w:rFonts w:ascii="Arial" w:hAnsi="Arial" w:cs="Arial"/>
          <w:spacing w:val="-5"/>
        </w:rPr>
        <w:t xml:space="preserve"> </w:t>
      </w:r>
      <w:r w:rsidRPr="00580D29">
        <w:rPr>
          <w:rFonts w:ascii="Arial" w:hAnsi="Arial" w:cs="Arial"/>
        </w:rPr>
        <w:t>parte</w:t>
      </w:r>
      <w:r w:rsidRPr="00580D29">
        <w:rPr>
          <w:rFonts w:ascii="Arial" w:hAnsi="Arial" w:cs="Arial"/>
          <w:spacing w:val="-5"/>
        </w:rPr>
        <w:t xml:space="preserve"> </w:t>
      </w:r>
      <w:r w:rsidRPr="00580D29">
        <w:rPr>
          <w:rFonts w:ascii="Arial" w:hAnsi="Arial" w:cs="Arial"/>
        </w:rPr>
        <w:t>do</w:t>
      </w:r>
      <w:r w:rsidRPr="00580D29">
        <w:rPr>
          <w:rFonts w:ascii="Arial" w:hAnsi="Arial" w:cs="Arial"/>
          <w:spacing w:val="-4"/>
        </w:rPr>
        <w:t xml:space="preserve"> </w:t>
      </w:r>
      <w:r w:rsidRPr="00580D29">
        <w:rPr>
          <w:rFonts w:ascii="Arial" w:hAnsi="Arial" w:cs="Arial"/>
        </w:rPr>
        <w:t>Real,</w:t>
      </w:r>
      <w:r w:rsidRPr="00580D29">
        <w:rPr>
          <w:rFonts w:ascii="Arial" w:hAnsi="Arial" w:cs="Arial"/>
          <w:spacing w:val="-1"/>
        </w:rPr>
        <w:t xml:space="preserve"> </w:t>
      </w:r>
      <w:r w:rsidRPr="00580D29">
        <w:rPr>
          <w:rFonts w:ascii="Arial" w:hAnsi="Arial" w:cs="Arial"/>
        </w:rPr>
        <w:t>denominada</w:t>
      </w:r>
      <w:r w:rsidRPr="00580D29">
        <w:rPr>
          <w:rFonts w:ascii="Arial" w:hAnsi="Arial" w:cs="Arial"/>
          <w:spacing w:val="-5"/>
        </w:rPr>
        <w:t xml:space="preserve"> </w:t>
      </w:r>
      <w:r w:rsidRPr="00580D29">
        <w:rPr>
          <w:rFonts w:ascii="Arial" w:hAnsi="Arial" w:cs="Arial"/>
        </w:rPr>
        <w:t>“centavos”,</w:t>
      </w:r>
      <w:r w:rsidRPr="00580D29">
        <w:rPr>
          <w:rFonts w:ascii="Arial" w:hAnsi="Arial" w:cs="Arial"/>
          <w:spacing w:val="-3"/>
        </w:rPr>
        <w:t xml:space="preserve"> </w:t>
      </w:r>
      <w:r w:rsidRPr="00580D29">
        <w:rPr>
          <w:rFonts w:ascii="Arial" w:hAnsi="Arial" w:cs="Arial"/>
        </w:rPr>
        <w:t>será</w:t>
      </w:r>
      <w:r w:rsidRPr="00580D29">
        <w:rPr>
          <w:rFonts w:ascii="Arial" w:hAnsi="Arial" w:cs="Arial"/>
          <w:spacing w:val="-5"/>
        </w:rPr>
        <w:t xml:space="preserve"> </w:t>
      </w:r>
      <w:r w:rsidRPr="00580D29">
        <w:rPr>
          <w:rFonts w:ascii="Arial" w:hAnsi="Arial" w:cs="Arial"/>
        </w:rPr>
        <w:t>escrita</w:t>
      </w:r>
      <w:r w:rsidRPr="00580D29">
        <w:rPr>
          <w:rFonts w:ascii="Arial" w:hAnsi="Arial" w:cs="Arial"/>
          <w:spacing w:val="-4"/>
        </w:rPr>
        <w:t xml:space="preserve"> </w:t>
      </w:r>
      <w:r w:rsidRPr="00580D29">
        <w:rPr>
          <w:rFonts w:ascii="Arial" w:hAnsi="Arial" w:cs="Arial"/>
        </w:rPr>
        <w:t>sob</w:t>
      </w:r>
      <w:r w:rsidRPr="00580D29">
        <w:rPr>
          <w:rFonts w:ascii="Arial" w:hAnsi="Arial" w:cs="Arial"/>
          <w:spacing w:val="-5"/>
        </w:rPr>
        <w:t xml:space="preserve"> </w:t>
      </w:r>
      <w:r w:rsidRPr="00580D29">
        <w:rPr>
          <w:rFonts w:ascii="Arial" w:hAnsi="Arial" w:cs="Arial"/>
        </w:rPr>
        <w:t>a</w:t>
      </w:r>
      <w:r w:rsidRPr="00580D29">
        <w:rPr>
          <w:rFonts w:ascii="Arial" w:hAnsi="Arial" w:cs="Arial"/>
          <w:spacing w:val="-7"/>
        </w:rPr>
        <w:t xml:space="preserve"> </w:t>
      </w:r>
      <w:r w:rsidRPr="00580D29">
        <w:rPr>
          <w:rFonts w:ascii="Arial" w:hAnsi="Arial" w:cs="Arial"/>
        </w:rPr>
        <w:t>forma</w:t>
      </w:r>
      <w:r w:rsidRPr="00580D29">
        <w:rPr>
          <w:rFonts w:ascii="Arial" w:hAnsi="Arial" w:cs="Arial"/>
          <w:spacing w:val="-4"/>
        </w:rPr>
        <w:t xml:space="preserve"> </w:t>
      </w:r>
      <w:r w:rsidRPr="00580D29">
        <w:rPr>
          <w:rFonts w:ascii="Arial" w:hAnsi="Arial" w:cs="Arial"/>
        </w:rPr>
        <w:t>decimal,</w:t>
      </w:r>
      <w:r w:rsidRPr="00580D29">
        <w:rPr>
          <w:rFonts w:ascii="Arial" w:hAnsi="Arial" w:cs="Arial"/>
          <w:spacing w:val="-59"/>
        </w:rPr>
        <w:t xml:space="preserve"> </w:t>
      </w:r>
      <w:r w:rsidRPr="00580D29">
        <w:rPr>
          <w:rFonts w:ascii="Arial" w:hAnsi="Arial" w:cs="Arial"/>
        </w:rPr>
        <w:t>precedida da vírgula que segue a unidade</w:t>
      </w:r>
      <w:r w:rsidR="00520791" w:rsidRPr="00580D29">
        <w:rPr>
          <w:rFonts w:ascii="Arial" w:hAnsi="Arial" w:cs="Arial"/>
        </w:rPr>
        <w:t>.</w:t>
      </w:r>
    </w:p>
    <w:p w14:paraId="0AF4662F" w14:textId="77777777" w:rsidR="006975EB" w:rsidRPr="00580D29" w:rsidRDefault="006975EB" w:rsidP="00D1277B">
      <w:pPr>
        <w:pStyle w:val="Corpodetexto"/>
        <w:tabs>
          <w:tab w:val="left" w:pos="993"/>
        </w:tabs>
        <w:ind w:left="0" w:right="529" w:firstLine="0"/>
        <w:jc w:val="left"/>
        <w:rPr>
          <w:rFonts w:ascii="Arial" w:hAnsi="Arial" w:cs="Arial"/>
        </w:rPr>
      </w:pPr>
    </w:p>
    <w:p w14:paraId="5D00D6F7"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Quaisquer tributos, custos e despesas diretos ou indiretos omitidos na proposta ou</w:t>
      </w:r>
      <w:r w:rsidRPr="00580D29">
        <w:rPr>
          <w:rFonts w:ascii="Arial" w:hAnsi="Arial" w:cs="Arial"/>
          <w:spacing w:val="1"/>
        </w:rPr>
        <w:t xml:space="preserve"> </w:t>
      </w:r>
      <w:r w:rsidRPr="00580D29">
        <w:rPr>
          <w:rFonts w:ascii="Arial" w:hAnsi="Arial" w:cs="Arial"/>
        </w:rPr>
        <w:t>incorretamente</w:t>
      </w:r>
      <w:r w:rsidRPr="00580D29">
        <w:rPr>
          <w:rFonts w:ascii="Arial" w:hAnsi="Arial" w:cs="Arial"/>
          <w:spacing w:val="-7"/>
        </w:rPr>
        <w:t xml:space="preserve"> </w:t>
      </w:r>
      <w:r w:rsidRPr="00580D29">
        <w:rPr>
          <w:rFonts w:ascii="Arial" w:hAnsi="Arial" w:cs="Arial"/>
        </w:rPr>
        <w:t>cotados,</w:t>
      </w:r>
      <w:r w:rsidRPr="00580D29">
        <w:rPr>
          <w:rFonts w:ascii="Arial" w:hAnsi="Arial" w:cs="Arial"/>
          <w:spacing w:val="-9"/>
        </w:rPr>
        <w:t xml:space="preserve"> </w:t>
      </w:r>
      <w:r w:rsidRPr="00580D29">
        <w:rPr>
          <w:rFonts w:ascii="Arial" w:hAnsi="Arial" w:cs="Arial"/>
        </w:rPr>
        <w:t>serão</w:t>
      </w:r>
      <w:r w:rsidRPr="00580D29">
        <w:rPr>
          <w:rFonts w:ascii="Arial" w:hAnsi="Arial" w:cs="Arial"/>
          <w:spacing w:val="-9"/>
        </w:rPr>
        <w:t xml:space="preserve"> </w:t>
      </w:r>
      <w:r w:rsidRPr="00580D29">
        <w:rPr>
          <w:rFonts w:ascii="Arial" w:hAnsi="Arial" w:cs="Arial"/>
        </w:rPr>
        <w:t>considerados</w:t>
      </w:r>
      <w:r w:rsidRPr="00580D29">
        <w:rPr>
          <w:rFonts w:ascii="Arial" w:hAnsi="Arial" w:cs="Arial"/>
          <w:spacing w:val="-9"/>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inclusos</w:t>
      </w:r>
      <w:r w:rsidRPr="00580D29">
        <w:rPr>
          <w:rFonts w:ascii="Arial" w:hAnsi="Arial" w:cs="Arial"/>
          <w:spacing w:val="-6"/>
        </w:rPr>
        <w:t xml:space="preserve"> </w:t>
      </w:r>
      <w:r w:rsidRPr="00580D29">
        <w:rPr>
          <w:rFonts w:ascii="Arial" w:hAnsi="Arial" w:cs="Arial"/>
        </w:rPr>
        <w:t>nos</w:t>
      </w:r>
      <w:r w:rsidRPr="00580D29">
        <w:rPr>
          <w:rFonts w:ascii="Arial" w:hAnsi="Arial" w:cs="Arial"/>
          <w:spacing w:val="-6"/>
        </w:rPr>
        <w:t xml:space="preserve"> </w:t>
      </w:r>
      <w:r w:rsidRPr="00580D29">
        <w:rPr>
          <w:rFonts w:ascii="Arial" w:hAnsi="Arial" w:cs="Arial"/>
        </w:rPr>
        <w:t>preços,</w:t>
      </w:r>
      <w:r w:rsidRPr="00580D29">
        <w:rPr>
          <w:rFonts w:ascii="Arial" w:hAnsi="Arial" w:cs="Arial"/>
          <w:spacing w:val="-5"/>
        </w:rPr>
        <w:t xml:space="preserve"> </w:t>
      </w:r>
      <w:r w:rsidRPr="00580D29">
        <w:rPr>
          <w:rFonts w:ascii="Arial" w:hAnsi="Arial" w:cs="Arial"/>
        </w:rPr>
        <w:t>não</w:t>
      </w:r>
      <w:r w:rsidRPr="00580D29">
        <w:rPr>
          <w:rFonts w:ascii="Arial" w:hAnsi="Arial" w:cs="Arial"/>
          <w:spacing w:val="-7"/>
        </w:rPr>
        <w:t xml:space="preserve"> </w:t>
      </w:r>
      <w:r w:rsidRPr="00580D29">
        <w:rPr>
          <w:rFonts w:ascii="Arial" w:hAnsi="Arial" w:cs="Arial"/>
        </w:rPr>
        <w:t>sendo</w:t>
      </w:r>
      <w:r w:rsidRPr="00580D29">
        <w:rPr>
          <w:rFonts w:ascii="Arial" w:hAnsi="Arial" w:cs="Arial"/>
          <w:spacing w:val="-9"/>
        </w:rPr>
        <w:t xml:space="preserve"> </w:t>
      </w:r>
      <w:r w:rsidRPr="00580D29">
        <w:rPr>
          <w:rFonts w:ascii="Arial" w:hAnsi="Arial" w:cs="Arial"/>
        </w:rPr>
        <w:t>aceitos</w:t>
      </w:r>
      <w:r w:rsidRPr="00580D29">
        <w:rPr>
          <w:rFonts w:ascii="Arial" w:hAnsi="Arial" w:cs="Arial"/>
          <w:spacing w:val="-59"/>
        </w:rPr>
        <w:t xml:space="preserve"> </w:t>
      </w:r>
      <w:r w:rsidRPr="00580D29">
        <w:rPr>
          <w:rFonts w:ascii="Arial" w:hAnsi="Arial" w:cs="Arial"/>
        </w:rPr>
        <w:t>pleitos</w:t>
      </w:r>
      <w:r w:rsidRPr="00580D29">
        <w:rPr>
          <w:rFonts w:ascii="Arial" w:hAnsi="Arial" w:cs="Arial"/>
          <w:spacing w:val="-4"/>
        </w:rPr>
        <w:t xml:space="preserve"> </w:t>
      </w:r>
      <w:r w:rsidRPr="00580D29">
        <w:rPr>
          <w:rFonts w:ascii="Arial" w:hAnsi="Arial" w:cs="Arial"/>
        </w:rPr>
        <w:t>de</w:t>
      </w:r>
      <w:r w:rsidRPr="00580D29">
        <w:rPr>
          <w:rFonts w:ascii="Arial" w:hAnsi="Arial" w:cs="Arial"/>
          <w:spacing w:val="-5"/>
        </w:rPr>
        <w:t xml:space="preserve"> </w:t>
      </w:r>
      <w:r w:rsidRPr="00580D29">
        <w:rPr>
          <w:rFonts w:ascii="Arial" w:hAnsi="Arial" w:cs="Arial"/>
        </w:rPr>
        <w:t>acréscimos,</w:t>
      </w:r>
      <w:r w:rsidRPr="00580D29">
        <w:rPr>
          <w:rFonts w:ascii="Arial" w:hAnsi="Arial" w:cs="Arial"/>
          <w:spacing w:val="-2"/>
        </w:rPr>
        <w:t xml:space="preserve"> </w:t>
      </w:r>
      <w:r w:rsidRPr="00580D29">
        <w:rPr>
          <w:rFonts w:ascii="Arial" w:hAnsi="Arial" w:cs="Arial"/>
        </w:rPr>
        <w:t>a</w:t>
      </w:r>
      <w:r w:rsidRPr="00580D29">
        <w:rPr>
          <w:rFonts w:ascii="Arial" w:hAnsi="Arial" w:cs="Arial"/>
          <w:spacing w:val="-8"/>
        </w:rPr>
        <w:t xml:space="preserve"> </w:t>
      </w:r>
      <w:r w:rsidRPr="00580D29">
        <w:rPr>
          <w:rFonts w:ascii="Arial" w:hAnsi="Arial" w:cs="Arial"/>
        </w:rPr>
        <w:t>esse</w:t>
      </w:r>
      <w:r w:rsidRPr="00580D29">
        <w:rPr>
          <w:rFonts w:ascii="Arial" w:hAnsi="Arial" w:cs="Arial"/>
          <w:spacing w:val="-3"/>
        </w:rPr>
        <w:t xml:space="preserve"> </w:t>
      </w:r>
      <w:r w:rsidRPr="00580D29">
        <w:rPr>
          <w:rFonts w:ascii="Arial" w:hAnsi="Arial" w:cs="Arial"/>
        </w:rPr>
        <w:t>ou</w:t>
      </w:r>
      <w:r w:rsidRPr="00580D29">
        <w:rPr>
          <w:rFonts w:ascii="Arial" w:hAnsi="Arial" w:cs="Arial"/>
          <w:spacing w:val="-8"/>
        </w:rPr>
        <w:t xml:space="preserve"> </w:t>
      </w:r>
      <w:r w:rsidRPr="00580D29">
        <w:rPr>
          <w:rFonts w:ascii="Arial" w:hAnsi="Arial" w:cs="Arial"/>
        </w:rPr>
        <w:t>qualquer</w:t>
      </w:r>
      <w:r w:rsidRPr="00580D29">
        <w:rPr>
          <w:rFonts w:ascii="Arial" w:hAnsi="Arial" w:cs="Arial"/>
          <w:spacing w:val="-4"/>
        </w:rPr>
        <w:t xml:space="preserve"> </w:t>
      </w:r>
      <w:r w:rsidRPr="00580D29">
        <w:rPr>
          <w:rFonts w:ascii="Arial" w:hAnsi="Arial" w:cs="Arial"/>
        </w:rPr>
        <w:t>outro</w:t>
      </w:r>
      <w:r w:rsidRPr="00580D29">
        <w:rPr>
          <w:rFonts w:ascii="Arial" w:hAnsi="Arial" w:cs="Arial"/>
          <w:spacing w:val="-5"/>
        </w:rPr>
        <w:t xml:space="preserve"> </w:t>
      </w:r>
      <w:r w:rsidRPr="00580D29">
        <w:rPr>
          <w:rFonts w:ascii="Arial" w:hAnsi="Arial" w:cs="Arial"/>
        </w:rPr>
        <w:t>título,</w:t>
      </w:r>
      <w:r w:rsidRPr="00580D29">
        <w:rPr>
          <w:rFonts w:ascii="Arial" w:hAnsi="Arial" w:cs="Arial"/>
          <w:spacing w:val="-4"/>
        </w:rPr>
        <w:t xml:space="preserve"> </w:t>
      </w:r>
      <w:r w:rsidRPr="00580D29">
        <w:rPr>
          <w:rFonts w:ascii="Arial" w:hAnsi="Arial" w:cs="Arial"/>
        </w:rPr>
        <w:t>devendo</w:t>
      </w:r>
      <w:r w:rsidRPr="00580D29">
        <w:rPr>
          <w:rFonts w:ascii="Arial" w:hAnsi="Arial" w:cs="Arial"/>
          <w:spacing w:val="-3"/>
        </w:rPr>
        <w:t xml:space="preserve"> </w:t>
      </w:r>
      <w:r w:rsidRPr="00580D29">
        <w:rPr>
          <w:rFonts w:ascii="Arial" w:hAnsi="Arial" w:cs="Arial"/>
        </w:rPr>
        <w:t>o</w:t>
      </w:r>
      <w:r w:rsidRPr="00580D29">
        <w:rPr>
          <w:rFonts w:ascii="Arial" w:hAnsi="Arial" w:cs="Arial"/>
          <w:spacing w:val="-3"/>
        </w:rPr>
        <w:t xml:space="preserve"> </w:t>
      </w:r>
      <w:r w:rsidRPr="00580D29">
        <w:rPr>
          <w:rFonts w:ascii="Arial" w:hAnsi="Arial" w:cs="Arial"/>
        </w:rPr>
        <w:t>objeto</w:t>
      </w:r>
      <w:r w:rsidRPr="00580D29">
        <w:rPr>
          <w:rFonts w:ascii="Arial" w:hAnsi="Arial" w:cs="Arial"/>
          <w:spacing w:val="-3"/>
        </w:rPr>
        <w:t xml:space="preserve"> </w:t>
      </w:r>
      <w:r w:rsidRPr="00580D29">
        <w:rPr>
          <w:rFonts w:ascii="Arial" w:hAnsi="Arial" w:cs="Arial"/>
        </w:rPr>
        <w:t>ser</w:t>
      </w:r>
      <w:r w:rsidRPr="00580D29">
        <w:rPr>
          <w:rFonts w:ascii="Arial" w:hAnsi="Arial" w:cs="Arial"/>
          <w:spacing w:val="-4"/>
        </w:rPr>
        <w:t xml:space="preserve"> </w:t>
      </w:r>
      <w:r w:rsidRPr="00580D29">
        <w:rPr>
          <w:rFonts w:ascii="Arial" w:hAnsi="Arial" w:cs="Arial"/>
        </w:rPr>
        <w:t>fornecido</w:t>
      </w:r>
      <w:r w:rsidRPr="00580D29">
        <w:rPr>
          <w:rFonts w:ascii="Arial" w:hAnsi="Arial" w:cs="Arial"/>
          <w:spacing w:val="-6"/>
        </w:rPr>
        <w:t xml:space="preserve"> </w:t>
      </w:r>
      <w:r w:rsidRPr="00580D29">
        <w:rPr>
          <w:rFonts w:ascii="Arial" w:hAnsi="Arial" w:cs="Arial"/>
        </w:rPr>
        <w:t>sem</w:t>
      </w:r>
      <w:r w:rsidRPr="00580D29">
        <w:rPr>
          <w:rFonts w:ascii="Arial" w:hAnsi="Arial" w:cs="Arial"/>
          <w:spacing w:val="-59"/>
        </w:rPr>
        <w:t xml:space="preserve"> </w:t>
      </w:r>
      <w:r w:rsidRPr="00580D29">
        <w:rPr>
          <w:rFonts w:ascii="Arial" w:hAnsi="Arial" w:cs="Arial"/>
        </w:rPr>
        <w:t>ônus</w:t>
      </w:r>
      <w:r w:rsidRPr="00580D29">
        <w:rPr>
          <w:rFonts w:ascii="Arial" w:hAnsi="Arial" w:cs="Arial"/>
          <w:spacing w:val="-1"/>
        </w:rPr>
        <w:t xml:space="preserve"> </w:t>
      </w:r>
      <w:r w:rsidRPr="00580D29">
        <w:rPr>
          <w:rFonts w:ascii="Arial" w:hAnsi="Arial" w:cs="Arial"/>
        </w:rPr>
        <w:t>adicionais.</w:t>
      </w:r>
    </w:p>
    <w:p w14:paraId="04439CEC" w14:textId="77777777" w:rsidR="006975EB" w:rsidRPr="00580D29" w:rsidRDefault="006975EB" w:rsidP="00D1277B">
      <w:pPr>
        <w:pStyle w:val="Corpodetexto"/>
        <w:tabs>
          <w:tab w:val="left" w:pos="993"/>
        </w:tabs>
        <w:ind w:left="0" w:right="529" w:firstLine="0"/>
        <w:jc w:val="left"/>
        <w:rPr>
          <w:rFonts w:ascii="Arial" w:hAnsi="Arial" w:cs="Arial"/>
        </w:rPr>
      </w:pPr>
    </w:p>
    <w:p w14:paraId="30E7BF62" w14:textId="6C11CFD3"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Deverá constar na proposta ou em anexo à ela declaração de que sua proposta</w:t>
      </w:r>
      <w:r w:rsidRPr="00580D29">
        <w:rPr>
          <w:rFonts w:ascii="Arial" w:hAnsi="Arial" w:cs="Arial"/>
          <w:spacing w:val="1"/>
        </w:rPr>
        <w:t xml:space="preserve"> </w:t>
      </w:r>
      <w:r w:rsidRPr="00580D29">
        <w:rPr>
          <w:rFonts w:ascii="Arial" w:hAnsi="Arial" w:cs="Arial"/>
        </w:rPr>
        <w:t>comercial</w:t>
      </w:r>
      <w:r w:rsidRPr="00580D29">
        <w:rPr>
          <w:rFonts w:ascii="Arial" w:hAnsi="Arial" w:cs="Arial"/>
          <w:spacing w:val="1"/>
        </w:rPr>
        <w:t xml:space="preserve"> </w:t>
      </w:r>
      <w:r w:rsidRPr="00580D29">
        <w:rPr>
          <w:rFonts w:ascii="Arial" w:hAnsi="Arial" w:cs="Arial"/>
        </w:rPr>
        <w:t>compreende</w:t>
      </w:r>
      <w:r w:rsidRPr="00580D29">
        <w:rPr>
          <w:rFonts w:ascii="Arial" w:hAnsi="Arial" w:cs="Arial"/>
          <w:spacing w:val="1"/>
        </w:rPr>
        <w:t xml:space="preserve"> </w:t>
      </w:r>
      <w:r w:rsidRPr="00580D29">
        <w:rPr>
          <w:rFonts w:ascii="Arial" w:hAnsi="Arial" w:cs="Arial"/>
        </w:rPr>
        <w:t>a</w:t>
      </w:r>
      <w:r w:rsidRPr="00580D29">
        <w:rPr>
          <w:rFonts w:ascii="Arial" w:hAnsi="Arial" w:cs="Arial"/>
          <w:spacing w:val="1"/>
        </w:rPr>
        <w:t xml:space="preserve"> </w:t>
      </w:r>
      <w:r w:rsidRPr="00580D29">
        <w:rPr>
          <w:rFonts w:ascii="Arial" w:hAnsi="Arial" w:cs="Arial"/>
        </w:rPr>
        <w:t>integralidade</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custos</w:t>
      </w:r>
      <w:r w:rsidRPr="00580D29">
        <w:rPr>
          <w:rFonts w:ascii="Arial" w:hAnsi="Arial" w:cs="Arial"/>
          <w:spacing w:val="1"/>
        </w:rPr>
        <w:t xml:space="preserve"> </w:t>
      </w:r>
      <w:r w:rsidRPr="00580D29">
        <w:rPr>
          <w:rFonts w:ascii="Arial" w:hAnsi="Arial" w:cs="Arial"/>
        </w:rPr>
        <w:t>para</w:t>
      </w:r>
      <w:r w:rsidRPr="00580D29">
        <w:rPr>
          <w:rFonts w:ascii="Arial" w:hAnsi="Arial" w:cs="Arial"/>
          <w:spacing w:val="1"/>
        </w:rPr>
        <w:t xml:space="preserve"> </w:t>
      </w:r>
      <w:r w:rsidRPr="00580D29">
        <w:rPr>
          <w:rFonts w:ascii="Arial" w:hAnsi="Arial" w:cs="Arial"/>
        </w:rPr>
        <w:t>atendimento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1"/>
        </w:rPr>
        <w:t xml:space="preserve"> </w:t>
      </w:r>
      <w:r w:rsidRPr="00580D29">
        <w:rPr>
          <w:rFonts w:ascii="Arial" w:hAnsi="Arial" w:cs="Arial"/>
        </w:rPr>
        <w:t>direitos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assegurados</w:t>
      </w:r>
      <w:r w:rsidRPr="00580D29">
        <w:rPr>
          <w:rFonts w:ascii="Arial" w:hAnsi="Arial" w:cs="Arial"/>
          <w:spacing w:val="1"/>
        </w:rPr>
        <w:t xml:space="preserve"> </w:t>
      </w:r>
      <w:r w:rsidRPr="00580D29">
        <w:rPr>
          <w:rFonts w:ascii="Arial" w:hAnsi="Arial" w:cs="Arial"/>
        </w:rPr>
        <w:t>na</w:t>
      </w:r>
      <w:r w:rsidRPr="00580D29">
        <w:rPr>
          <w:rFonts w:ascii="Arial" w:hAnsi="Arial" w:cs="Arial"/>
          <w:spacing w:val="1"/>
        </w:rPr>
        <w:t xml:space="preserve"> </w:t>
      </w:r>
      <w:r w:rsidRPr="00580D29">
        <w:rPr>
          <w:rFonts w:ascii="Arial" w:hAnsi="Arial" w:cs="Arial"/>
        </w:rPr>
        <w:t>Constituição</w:t>
      </w:r>
      <w:r w:rsidRPr="00580D29">
        <w:rPr>
          <w:rFonts w:ascii="Arial" w:hAnsi="Arial" w:cs="Arial"/>
          <w:spacing w:val="1"/>
        </w:rPr>
        <w:t xml:space="preserve"> </w:t>
      </w:r>
      <w:r w:rsidRPr="00580D29">
        <w:rPr>
          <w:rFonts w:ascii="Arial" w:hAnsi="Arial" w:cs="Arial"/>
        </w:rPr>
        <w:t>Federal,</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leis</w:t>
      </w:r>
      <w:r w:rsidRPr="00580D29">
        <w:rPr>
          <w:rFonts w:ascii="Arial" w:hAnsi="Arial" w:cs="Arial"/>
          <w:spacing w:val="1"/>
        </w:rPr>
        <w:t xml:space="preserve"> </w:t>
      </w:r>
      <w:r w:rsidRPr="00580D29">
        <w:rPr>
          <w:rFonts w:ascii="Arial" w:hAnsi="Arial" w:cs="Arial"/>
        </w:rPr>
        <w:t>trabalhistas,</w:t>
      </w:r>
      <w:r w:rsidRPr="00580D29">
        <w:rPr>
          <w:rFonts w:ascii="Arial" w:hAnsi="Arial" w:cs="Arial"/>
          <w:spacing w:val="1"/>
        </w:rPr>
        <w:t xml:space="preserve"> </w:t>
      </w:r>
      <w:r w:rsidRPr="00580D29">
        <w:rPr>
          <w:rFonts w:ascii="Arial" w:hAnsi="Arial" w:cs="Arial"/>
        </w:rPr>
        <w:t>nas</w:t>
      </w:r>
      <w:r w:rsidRPr="00580D29">
        <w:rPr>
          <w:rFonts w:ascii="Arial" w:hAnsi="Arial" w:cs="Arial"/>
          <w:spacing w:val="1"/>
        </w:rPr>
        <w:t xml:space="preserve"> </w:t>
      </w:r>
      <w:r w:rsidRPr="00580D29">
        <w:rPr>
          <w:rFonts w:ascii="Arial" w:hAnsi="Arial" w:cs="Arial"/>
        </w:rPr>
        <w:t>normas</w:t>
      </w:r>
      <w:r w:rsidRPr="00580D29">
        <w:rPr>
          <w:rFonts w:ascii="Arial" w:hAnsi="Arial" w:cs="Arial"/>
          <w:spacing w:val="1"/>
        </w:rPr>
        <w:t xml:space="preserve"> </w:t>
      </w:r>
      <w:r w:rsidRPr="00580D29">
        <w:rPr>
          <w:rFonts w:ascii="Arial" w:hAnsi="Arial" w:cs="Arial"/>
        </w:rPr>
        <w:t>infralegais,</w:t>
      </w:r>
      <w:r w:rsidRPr="00580D29">
        <w:rPr>
          <w:rFonts w:ascii="Arial" w:hAnsi="Arial" w:cs="Arial"/>
          <w:spacing w:val="-4"/>
        </w:rPr>
        <w:t xml:space="preserve"> </w:t>
      </w:r>
      <w:r w:rsidRPr="00580D29">
        <w:rPr>
          <w:rFonts w:ascii="Arial" w:hAnsi="Arial" w:cs="Arial"/>
        </w:rPr>
        <w:t>nas</w:t>
      </w:r>
      <w:r w:rsidRPr="00580D29">
        <w:rPr>
          <w:rFonts w:ascii="Arial" w:hAnsi="Arial" w:cs="Arial"/>
          <w:spacing w:val="-7"/>
        </w:rPr>
        <w:t xml:space="preserve"> </w:t>
      </w:r>
      <w:r w:rsidRPr="00580D29">
        <w:rPr>
          <w:rFonts w:ascii="Arial" w:hAnsi="Arial" w:cs="Arial"/>
        </w:rPr>
        <w:t>convenções</w:t>
      </w:r>
      <w:r w:rsidRPr="00580D29">
        <w:rPr>
          <w:rFonts w:ascii="Arial" w:hAnsi="Arial" w:cs="Arial"/>
          <w:spacing w:val="-5"/>
        </w:rPr>
        <w:t xml:space="preserve"> </w:t>
      </w:r>
      <w:r w:rsidRPr="00580D29">
        <w:rPr>
          <w:rFonts w:ascii="Arial" w:hAnsi="Arial" w:cs="Arial"/>
        </w:rPr>
        <w:t>coletivas</w:t>
      </w:r>
      <w:r w:rsidRPr="00580D29">
        <w:rPr>
          <w:rFonts w:ascii="Arial" w:hAnsi="Arial" w:cs="Arial"/>
          <w:spacing w:val="-5"/>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trabalho</w:t>
      </w:r>
      <w:r w:rsidRPr="00580D29">
        <w:rPr>
          <w:rFonts w:ascii="Arial" w:hAnsi="Arial" w:cs="Arial"/>
          <w:spacing w:val="-6"/>
        </w:rPr>
        <w:t xml:space="preserve"> </w:t>
      </w:r>
      <w:r w:rsidRPr="00580D29">
        <w:rPr>
          <w:rFonts w:ascii="Arial" w:hAnsi="Arial" w:cs="Arial"/>
        </w:rPr>
        <w:t>e</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termos</w:t>
      </w:r>
      <w:r w:rsidRPr="00580D29">
        <w:rPr>
          <w:rFonts w:ascii="Arial" w:hAnsi="Arial" w:cs="Arial"/>
          <w:spacing w:val="-7"/>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ajustamento</w:t>
      </w:r>
      <w:r w:rsidRPr="00580D29">
        <w:rPr>
          <w:rFonts w:ascii="Arial" w:hAnsi="Arial" w:cs="Arial"/>
          <w:spacing w:val="-5"/>
        </w:rPr>
        <w:t xml:space="preserve"> </w:t>
      </w:r>
      <w:r w:rsidRPr="00580D29">
        <w:rPr>
          <w:rFonts w:ascii="Arial" w:hAnsi="Arial" w:cs="Arial"/>
        </w:rPr>
        <w:t>de</w:t>
      </w:r>
      <w:r w:rsidRPr="00580D29">
        <w:rPr>
          <w:rFonts w:ascii="Arial" w:hAnsi="Arial" w:cs="Arial"/>
          <w:spacing w:val="-8"/>
        </w:rPr>
        <w:t xml:space="preserve"> </w:t>
      </w:r>
      <w:r w:rsidRPr="00580D29">
        <w:rPr>
          <w:rFonts w:ascii="Arial" w:hAnsi="Arial" w:cs="Arial"/>
        </w:rPr>
        <w:t>conduta</w:t>
      </w:r>
      <w:r w:rsidRPr="00580D29">
        <w:rPr>
          <w:rFonts w:ascii="Arial" w:hAnsi="Arial" w:cs="Arial"/>
          <w:spacing w:val="-59"/>
        </w:rPr>
        <w:t xml:space="preserve"> </w:t>
      </w:r>
      <w:r w:rsidRPr="00580D29">
        <w:rPr>
          <w:rFonts w:ascii="Arial" w:hAnsi="Arial" w:cs="Arial"/>
        </w:rPr>
        <w:t>vigentes na data de entrega das propostas, conforme disposto no parágrafo § 1º art. 63º</w:t>
      </w:r>
      <w:r w:rsidRPr="00580D29">
        <w:rPr>
          <w:rFonts w:ascii="Arial" w:hAnsi="Arial" w:cs="Arial"/>
          <w:spacing w:val="1"/>
        </w:rPr>
        <w:t xml:space="preserve"> </w:t>
      </w:r>
      <w:r w:rsidRPr="00580D29">
        <w:rPr>
          <w:rFonts w:ascii="Arial" w:hAnsi="Arial" w:cs="Arial"/>
        </w:rPr>
        <w:t xml:space="preserve">da Lei </w:t>
      </w:r>
      <w:r w:rsidR="00DF45DF" w:rsidRPr="00580D29">
        <w:rPr>
          <w:rFonts w:ascii="Arial" w:hAnsi="Arial" w:cs="Arial"/>
        </w:rPr>
        <w:t>n.º</w:t>
      </w:r>
      <w:r w:rsidRPr="00580D29">
        <w:rPr>
          <w:rFonts w:ascii="Arial" w:hAnsi="Arial" w:cs="Arial"/>
        </w:rPr>
        <w:t xml:space="preserve"> 14.133</w:t>
      </w:r>
      <w:r w:rsidR="00DC4682" w:rsidRPr="00580D29">
        <w:rPr>
          <w:rFonts w:ascii="Arial" w:hAnsi="Arial" w:cs="Arial"/>
        </w:rPr>
        <w:t>/</w:t>
      </w:r>
      <w:r w:rsidRPr="00580D29">
        <w:rPr>
          <w:rFonts w:ascii="Arial" w:hAnsi="Arial" w:cs="Arial"/>
        </w:rPr>
        <w:t>2021</w:t>
      </w:r>
      <w:r w:rsidR="0019382C">
        <w:rPr>
          <w:rFonts w:ascii="Arial" w:hAnsi="Arial" w:cs="Arial"/>
        </w:rPr>
        <w:t>.</w:t>
      </w:r>
    </w:p>
    <w:p w14:paraId="45A5EE8A"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09BCF91B"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das</w:t>
      </w:r>
      <w:r w:rsidRPr="00580D29">
        <w:rPr>
          <w:rFonts w:ascii="Arial" w:hAnsi="Arial" w:cs="Arial"/>
          <w:spacing w:val="1"/>
        </w:rPr>
        <w:t xml:space="preserve"> </w:t>
      </w:r>
      <w:r w:rsidRPr="00580D29">
        <w:rPr>
          <w:rFonts w:ascii="Arial" w:hAnsi="Arial" w:cs="Arial"/>
        </w:rPr>
        <w:t>DECLARAÇÕES/INFORMAÇÕES</w:t>
      </w:r>
      <w:r w:rsidRPr="00580D29">
        <w:rPr>
          <w:rFonts w:ascii="Arial" w:hAnsi="Arial" w:cs="Arial"/>
          <w:spacing w:val="1"/>
        </w:rPr>
        <w:t xml:space="preserve"> </w:t>
      </w:r>
      <w:r w:rsidRPr="00580D29">
        <w:rPr>
          <w:rFonts w:ascii="Arial" w:hAnsi="Arial" w:cs="Arial"/>
        </w:rPr>
        <w:t>mencionadas</w:t>
      </w:r>
      <w:r w:rsidRPr="00580D29">
        <w:rPr>
          <w:rFonts w:ascii="Arial" w:hAnsi="Arial" w:cs="Arial"/>
          <w:spacing w:val="1"/>
        </w:rPr>
        <w:t xml:space="preserve"> </w:t>
      </w:r>
      <w:r w:rsidRPr="00580D29">
        <w:rPr>
          <w:rFonts w:ascii="Arial" w:hAnsi="Arial" w:cs="Arial"/>
        </w:rPr>
        <w:t>acima</w:t>
      </w:r>
      <w:r w:rsidRPr="00580D29">
        <w:rPr>
          <w:rFonts w:ascii="Arial" w:hAnsi="Arial" w:cs="Arial"/>
          <w:spacing w:val="1"/>
        </w:rPr>
        <w:t xml:space="preserve"> </w:t>
      </w:r>
      <w:r w:rsidRPr="00580D29">
        <w:rPr>
          <w:rFonts w:ascii="Arial" w:hAnsi="Arial" w:cs="Arial"/>
        </w:rPr>
        <w:t>ensejará</w:t>
      </w:r>
      <w:r w:rsidRPr="00580D29">
        <w:rPr>
          <w:rFonts w:ascii="Arial" w:hAnsi="Arial" w:cs="Arial"/>
          <w:spacing w:val="-3"/>
        </w:rPr>
        <w:t xml:space="preserve"> </w:t>
      </w:r>
      <w:r w:rsidRPr="00580D29">
        <w:rPr>
          <w:rFonts w:ascii="Arial" w:hAnsi="Arial" w:cs="Arial"/>
        </w:rPr>
        <w:t>na desclassificação do licitante.</w:t>
      </w:r>
    </w:p>
    <w:p w14:paraId="31AD3389"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5C9EE77C" w14:textId="76E28B7A" w:rsidR="006975EB" w:rsidRPr="00012616" w:rsidRDefault="004C4893" w:rsidP="00EB3132">
      <w:pPr>
        <w:pStyle w:val="PargrafodaLista"/>
        <w:numPr>
          <w:ilvl w:val="1"/>
          <w:numId w:val="9"/>
        </w:numPr>
        <w:tabs>
          <w:tab w:val="left" w:pos="993"/>
          <w:tab w:val="left" w:pos="1110"/>
        </w:tabs>
        <w:ind w:left="0" w:right="529" w:firstLine="0"/>
        <w:rPr>
          <w:rFonts w:ascii="Arial" w:hAnsi="Arial" w:cs="Arial"/>
        </w:rPr>
      </w:pPr>
      <w:r w:rsidRPr="00012616">
        <w:rPr>
          <w:rFonts w:ascii="Arial" w:hAnsi="Arial" w:cs="Arial"/>
        </w:rPr>
        <w:t>O licitante poderá concorrer e a adjudicação do objeto ocorrerá como consequência</w:t>
      </w:r>
      <w:r w:rsidRPr="00012616">
        <w:rPr>
          <w:rFonts w:ascii="Arial" w:hAnsi="Arial" w:cs="Arial"/>
          <w:spacing w:val="1"/>
        </w:rPr>
        <w:t xml:space="preserve"> </w:t>
      </w:r>
      <w:r w:rsidRPr="00012616">
        <w:rPr>
          <w:rFonts w:ascii="Arial" w:hAnsi="Arial" w:cs="Arial"/>
        </w:rPr>
        <w:t xml:space="preserve">da melhor proposta ofertada, pelo </w:t>
      </w:r>
      <w:r w:rsidR="00BF59FE" w:rsidRPr="00012616">
        <w:rPr>
          <w:rFonts w:ascii="Arial" w:hAnsi="Arial" w:cs="Arial"/>
        </w:rPr>
        <w:t>DOURADINA</w:t>
      </w:r>
      <w:r w:rsidR="00B343C6" w:rsidRPr="00012616">
        <w:rPr>
          <w:rFonts w:ascii="Arial" w:hAnsi="Arial" w:cs="Arial"/>
        </w:rPr>
        <w:t xml:space="preserve"> </w:t>
      </w:r>
      <w:r w:rsidR="00BF59FE" w:rsidRPr="00012616">
        <w:rPr>
          <w:rFonts w:ascii="Arial" w:hAnsi="Arial" w:cs="Arial"/>
        </w:rPr>
        <w:t>MENOR PREÇO POR ITEM</w:t>
      </w:r>
      <w:r w:rsidRPr="00012616">
        <w:rPr>
          <w:rFonts w:ascii="Arial" w:hAnsi="Arial" w:cs="Arial"/>
        </w:rPr>
        <w:t>, sendo que a adjudicação</w:t>
      </w:r>
      <w:r w:rsidRPr="00012616">
        <w:rPr>
          <w:rFonts w:ascii="Arial" w:hAnsi="Arial" w:cs="Arial"/>
          <w:spacing w:val="1"/>
        </w:rPr>
        <w:t xml:space="preserve"> </w:t>
      </w:r>
      <w:r w:rsidRPr="00012616">
        <w:rPr>
          <w:rFonts w:ascii="Arial" w:hAnsi="Arial" w:cs="Arial"/>
        </w:rPr>
        <w:t>do objeto dependerá ainda que o ofertante da melhor proposta atenda as condições</w:t>
      </w:r>
      <w:r w:rsidRPr="00012616">
        <w:rPr>
          <w:rFonts w:ascii="Arial" w:hAnsi="Arial" w:cs="Arial"/>
          <w:spacing w:val="1"/>
        </w:rPr>
        <w:t xml:space="preserve"> </w:t>
      </w:r>
      <w:r w:rsidRPr="00012616">
        <w:rPr>
          <w:rFonts w:ascii="Arial" w:hAnsi="Arial" w:cs="Arial"/>
        </w:rPr>
        <w:t>previstas</w:t>
      </w:r>
      <w:r w:rsidRPr="00012616">
        <w:rPr>
          <w:rFonts w:ascii="Arial" w:hAnsi="Arial" w:cs="Arial"/>
          <w:spacing w:val="-1"/>
        </w:rPr>
        <w:t xml:space="preserve"> </w:t>
      </w:r>
      <w:r w:rsidRPr="00012616">
        <w:rPr>
          <w:rFonts w:ascii="Arial" w:hAnsi="Arial" w:cs="Arial"/>
        </w:rPr>
        <w:t>no ANEXO</w:t>
      </w:r>
      <w:r w:rsidRPr="00012616">
        <w:rPr>
          <w:rFonts w:ascii="Arial" w:hAnsi="Arial" w:cs="Arial"/>
          <w:spacing w:val="-1"/>
        </w:rPr>
        <w:t xml:space="preserve"> </w:t>
      </w:r>
      <w:r w:rsidRPr="00012616">
        <w:rPr>
          <w:rFonts w:ascii="Arial" w:hAnsi="Arial" w:cs="Arial"/>
        </w:rPr>
        <w:t>I</w:t>
      </w:r>
      <w:r w:rsidRPr="00012616">
        <w:rPr>
          <w:rFonts w:ascii="Arial" w:hAnsi="Arial" w:cs="Arial"/>
          <w:spacing w:val="1"/>
        </w:rPr>
        <w:t xml:space="preserve"> </w:t>
      </w:r>
      <w:r w:rsidRPr="00012616">
        <w:rPr>
          <w:rFonts w:ascii="Arial" w:hAnsi="Arial" w:cs="Arial"/>
        </w:rPr>
        <w:t>–</w:t>
      </w:r>
      <w:r w:rsidRPr="00012616">
        <w:rPr>
          <w:rFonts w:ascii="Arial" w:hAnsi="Arial" w:cs="Arial"/>
          <w:spacing w:val="-2"/>
        </w:rPr>
        <w:t xml:space="preserve"> </w:t>
      </w:r>
      <w:r w:rsidRPr="00012616">
        <w:rPr>
          <w:rFonts w:ascii="Arial" w:hAnsi="Arial" w:cs="Arial"/>
        </w:rPr>
        <w:t>TERMO</w:t>
      </w:r>
      <w:r w:rsidRPr="00012616">
        <w:rPr>
          <w:rFonts w:ascii="Arial" w:hAnsi="Arial" w:cs="Arial"/>
          <w:spacing w:val="1"/>
        </w:rPr>
        <w:t xml:space="preserve"> </w:t>
      </w:r>
      <w:r w:rsidRPr="00012616">
        <w:rPr>
          <w:rFonts w:ascii="Arial" w:hAnsi="Arial" w:cs="Arial"/>
        </w:rPr>
        <w:t>DE REFERÊNCIA.</w:t>
      </w:r>
    </w:p>
    <w:p w14:paraId="57235C48" w14:textId="77777777" w:rsidR="006975EB" w:rsidRPr="00580D29" w:rsidRDefault="006975EB" w:rsidP="00D1277B">
      <w:pPr>
        <w:pStyle w:val="Corpodetexto"/>
        <w:tabs>
          <w:tab w:val="left" w:pos="993"/>
        </w:tabs>
        <w:ind w:left="0" w:right="529" w:firstLine="0"/>
        <w:jc w:val="left"/>
        <w:rPr>
          <w:rFonts w:ascii="Arial" w:hAnsi="Arial" w:cs="Arial"/>
        </w:rPr>
      </w:pPr>
    </w:p>
    <w:p w14:paraId="02982701"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Quaisquer</w:t>
      </w:r>
      <w:r w:rsidRPr="00580D29">
        <w:rPr>
          <w:rFonts w:ascii="Arial" w:hAnsi="Arial" w:cs="Arial"/>
          <w:spacing w:val="-10"/>
        </w:rPr>
        <w:t xml:space="preserve"> </w:t>
      </w:r>
      <w:r w:rsidRPr="00580D29">
        <w:rPr>
          <w:rFonts w:ascii="Arial" w:hAnsi="Arial" w:cs="Arial"/>
        </w:rPr>
        <w:t>tributos,</w:t>
      </w:r>
      <w:r w:rsidRPr="00580D29">
        <w:rPr>
          <w:rFonts w:ascii="Arial" w:hAnsi="Arial" w:cs="Arial"/>
          <w:spacing w:val="-9"/>
        </w:rPr>
        <w:t xml:space="preserve"> </w:t>
      </w:r>
      <w:r w:rsidRPr="00580D29">
        <w:rPr>
          <w:rFonts w:ascii="Arial" w:hAnsi="Arial" w:cs="Arial"/>
        </w:rPr>
        <w:t>custos</w:t>
      </w:r>
      <w:r w:rsidRPr="00580D29">
        <w:rPr>
          <w:rFonts w:ascii="Arial" w:hAnsi="Arial" w:cs="Arial"/>
          <w:spacing w:val="-7"/>
        </w:rPr>
        <w:t xml:space="preserve"> </w:t>
      </w:r>
      <w:r w:rsidRPr="00580D29">
        <w:rPr>
          <w:rFonts w:ascii="Arial" w:hAnsi="Arial" w:cs="Arial"/>
        </w:rPr>
        <w:t>e</w:t>
      </w:r>
      <w:r w:rsidRPr="00580D29">
        <w:rPr>
          <w:rFonts w:ascii="Arial" w:hAnsi="Arial" w:cs="Arial"/>
          <w:spacing w:val="-9"/>
        </w:rPr>
        <w:t xml:space="preserve"> </w:t>
      </w:r>
      <w:r w:rsidRPr="00580D29">
        <w:rPr>
          <w:rFonts w:ascii="Arial" w:hAnsi="Arial" w:cs="Arial"/>
        </w:rPr>
        <w:t>despesas</w:t>
      </w:r>
      <w:r w:rsidRPr="00580D29">
        <w:rPr>
          <w:rFonts w:ascii="Arial" w:hAnsi="Arial" w:cs="Arial"/>
          <w:spacing w:val="-10"/>
        </w:rPr>
        <w:t xml:space="preserve"> </w:t>
      </w:r>
      <w:r w:rsidRPr="00580D29">
        <w:rPr>
          <w:rFonts w:ascii="Arial" w:hAnsi="Arial" w:cs="Arial"/>
        </w:rPr>
        <w:t>diretos</w:t>
      </w:r>
      <w:r w:rsidRPr="00580D29">
        <w:rPr>
          <w:rFonts w:ascii="Arial" w:hAnsi="Arial" w:cs="Arial"/>
          <w:spacing w:val="-7"/>
        </w:rPr>
        <w:t xml:space="preserve"> </w:t>
      </w:r>
      <w:r w:rsidRPr="00580D29">
        <w:rPr>
          <w:rFonts w:ascii="Arial" w:hAnsi="Arial" w:cs="Arial"/>
        </w:rPr>
        <w:t>ou</w:t>
      </w:r>
      <w:r w:rsidRPr="00580D29">
        <w:rPr>
          <w:rFonts w:ascii="Arial" w:hAnsi="Arial" w:cs="Arial"/>
          <w:spacing w:val="-9"/>
        </w:rPr>
        <w:t xml:space="preserve"> </w:t>
      </w:r>
      <w:r w:rsidRPr="00580D29">
        <w:rPr>
          <w:rFonts w:ascii="Arial" w:hAnsi="Arial" w:cs="Arial"/>
        </w:rPr>
        <w:t>indiretos</w:t>
      </w:r>
      <w:r w:rsidRPr="00580D29">
        <w:rPr>
          <w:rFonts w:ascii="Arial" w:hAnsi="Arial" w:cs="Arial"/>
          <w:spacing w:val="-7"/>
        </w:rPr>
        <w:t xml:space="preserve"> </w:t>
      </w:r>
      <w:r w:rsidRPr="00580D29">
        <w:rPr>
          <w:rFonts w:ascii="Arial" w:hAnsi="Arial" w:cs="Arial"/>
        </w:rPr>
        <w:t>omitidos</w:t>
      </w:r>
      <w:r w:rsidRPr="00580D29">
        <w:rPr>
          <w:rFonts w:ascii="Arial" w:hAnsi="Arial" w:cs="Arial"/>
          <w:spacing w:val="-7"/>
        </w:rPr>
        <w:t xml:space="preserve"> </w:t>
      </w:r>
      <w:r w:rsidRPr="00580D29">
        <w:rPr>
          <w:rFonts w:ascii="Arial" w:hAnsi="Arial" w:cs="Arial"/>
        </w:rPr>
        <w:t>da</w:t>
      </w:r>
      <w:r w:rsidRPr="00580D29">
        <w:rPr>
          <w:rFonts w:ascii="Arial" w:hAnsi="Arial" w:cs="Arial"/>
          <w:spacing w:val="-11"/>
        </w:rPr>
        <w:t xml:space="preserve"> </w:t>
      </w:r>
      <w:r w:rsidRPr="00580D29">
        <w:rPr>
          <w:rFonts w:ascii="Arial" w:hAnsi="Arial" w:cs="Arial"/>
        </w:rPr>
        <w:t>proposta,</w:t>
      </w:r>
      <w:r w:rsidRPr="00580D29">
        <w:rPr>
          <w:rFonts w:ascii="Arial" w:hAnsi="Arial" w:cs="Arial"/>
          <w:spacing w:val="-10"/>
        </w:rPr>
        <w:t xml:space="preserve"> </w:t>
      </w:r>
      <w:r w:rsidRPr="00580D29">
        <w:rPr>
          <w:rFonts w:ascii="Arial" w:hAnsi="Arial" w:cs="Arial"/>
        </w:rPr>
        <w:t>serão</w:t>
      </w:r>
      <w:r w:rsidRPr="00580D29">
        <w:rPr>
          <w:rFonts w:ascii="Arial" w:hAnsi="Arial" w:cs="Arial"/>
          <w:spacing w:val="-58"/>
        </w:rPr>
        <w:t xml:space="preserve"> </w:t>
      </w:r>
      <w:r w:rsidRPr="00580D29">
        <w:rPr>
          <w:rFonts w:ascii="Arial" w:hAnsi="Arial" w:cs="Arial"/>
        </w:rPr>
        <w:t>considerados</w:t>
      </w:r>
      <w:r w:rsidRPr="00580D29">
        <w:rPr>
          <w:rFonts w:ascii="Arial" w:hAnsi="Arial" w:cs="Arial"/>
          <w:spacing w:val="-5"/>
        </w:rPr>
        <w:t xml:space="preserve"> </w:t>
      </w:r>
      <w:r w:rsidRPr="00580D29">
        <w:rPr>
          <w:rFonts w:ascii="Arial" w:hAnsi="Arial" w:cs="Arial"/>
        </w:rPr>
        <w:t>como</w:t>
      </w:r>
      <w:r w:rsidRPr="00580D29">
        <w:rPr>
          <w:rFonts w:ascii="Arial" w:hAnsi="Arial" w:cs="Arial"/>
          <w:spacing w:val="-8"/>
        </w:rPr>
        <w:t xml:space="preserve"> </w:t>
      </w:r>
      <w:r w:rsidRPr="00580D29">
        <w:rPr>
          <w:rFonts w:ascii="Arial" w:hAnsi="Arial" w:cs="Arial"/>
        </w:rPr>
        <w:t>inclusos</w:t>
      </w:r>
      <w:r w:rsidRPr="00580D29">
        <w:rPr>
          <w:rFonts w:ascii="Arial" w:hAnsi="Arial" w:cs="Arial"/>
          <w:spacing w:val="-5"/>
        </w:rPr>
        <w:t xml:space="preserve"> </w:t>
      </w:r>
      <w:r w:rsidRPr="00580D29">
        <w:rPr>
          <w:rFonts w:ascii="Arial" w:hAnsi="Arial" w:cs="Arial"/>
        </w:rPr>
        <w:t>nos</w:t>
      </w:r>
      <w:r w:rsidRPr="00580D29">
        <w:rPr>
          <w:rFonts w:ascii="Arial" w:hAnsi="Arial" w:cs="Arial"/>
          <w:spacing w:val="-7"/>
        </w:rPr>
        <w:t xml:space="preserve"> </w:t>
      </w:r>
      <w:r w:rsidRPr="00580D29">
        <w:rPr>
          <w:rFonts w:ascii="Arial" w:hAnsi="Arial" w:cs="Arial"/>
        </w:rPr>
        <w:t>preços,</w:t>
      </w:r>
      <w:r w:rsidRPr="00580D29">
        <w:rPr>
          <w:rFonts w:ascii="Arial" w:hAnsi="Arial" w:cs="Arial"/>
          <w:spacing w:val="-6"/>
        </w:rPr>
        <w:t xml:space="preserve"> </w:t>
      </w:r>
      <w:r w:rsidRPr="00580D29">
        <w:rPr>
          <w:rFonts w:ascii="Arial" w:hAnsi="Arial" w:cs="Arial"/>
        </w:rPr>
        <w:t>não</w:t>
      </w:r>
      <w:r w:rsidRPr="00580D29">
        <w:rPr>
          <w:rFonts w:ascii="Arial" w:hAnsi="Arial" w:cs="Arial"/>
          <w:spacing w:val="-5"/>
        </w:rPr>
        <w:t xml:space="preserve"> </w:t>
      </w:r>
      <w:r w:rsidRPr="00580D29">
        <w:rPr>
          <w:rFonts w:ascii="Arial" w:hAnsi="Arial" w:cs="Arial"/>
        </w:rPr>
        <w:t>sendo</w:t>
      </w:r>
      <w:r w:rsidRPr="00580D29">
        <w:rPr>
          <w:rFonts w:ascii="Arial" w:hAnsi="Arial" w:cs="Arial"/>
          <w:spacing w:val="-6"/>
        </w:rPr>
        <w:t xml:space="preserve"> </w:t>
      </w:r>
      <w:r w:rsidRPr="00580D29">
        <w:rPr>
          <w:rFonts w:ascii="Arial" w:hAnsi="Arial" w:cs="Arial"/>
        </w:rPr>
        <w:t>considerados</w:t>
      </w:r>
      <w:r w:rsidRPr="00580D29">
        <w:rPr>
          <w:rFonts w:ascii="Arial" w:hAnsi="Arial" w:cs="Arial"/>
          <w:spacing w:val="-8"/>
        </w:rPr>
        <w:t xml:space="preserve"> </w:t>
      </w:r>
      <w:r w:rsidRPr="00580D29">
        <w:rPr>
          <w:rFonts w:ascii="Arial" w:hAnsi="Arial" w:cs="Arial"/>
        </w:rPr>
        <w:t>pleitos</w:t>
      </w:r>
      <w:r w:rsidRPr="00580D29">
        <w:rPr>
          <w:rFonts w:ascii="Arial" w:hAnsi="Arial" w:cs="Arial"/>
          <w:spacing w:val="-8"/>
        </w:rPr>
        <w:t xml:space="preserve"> </w:t>
      </w:r>
      <w:r w:rsidRPr="00580D29">
        <w:rPr>
          <w:rFonts w:ascii="Arial" w:hAnsi="Arial" w:cs="Arial"/>
        </w:rPr>
        <w:t>de</w:t>
      </w:r>
      <w:r w:rsidRPr="00580D29">
        <w:rPr>
          <w:rFonts w:ascii="Arial" w:hAnsi="Arial" w:cs="Arial"/>
          <w:spacing w:val="-6"/>
        </w:rPr>
        <w:t xml:space="preserve"> </w:t>
      </w:r>
      <w:r w:rsidRPr="00580D29">
        <w:rPr>
          <w:rFonts w:ascii="Arial" w:hAnsi="Arial" w:cs="Arial"/>
        </w:rPr>
        <w:t>acréscimos,</w:t>
      </w:r>
      <w:r w:rsidRPr="00580D29">
        <w:rPr>
          <w:rFonts w:ascii="Arial" w:hAnsi="Arial" w:cs="Arial"/>
          <w:spacing w:val="-7"/>
        </w:rPr>
        <w:t xml:space="preserve"> </w:t>
      </w:r>
      <w:r w:rsidRPr="00580D29">
        <w:rPr>
          <w:rFonts w:ascii="Arial" w:hAnsi="Arial" w:cs="Arial"/>
        </w:rPr>
        <w:t>a</w:t>
      </w:r>
      <w:r w:rsidRPr="00580D29">
        <w:rPr>
          <w:rFonts w:ascii="Arial" w:hAnsi="Arial" w:cs="Arial"/>
          <w:spacing w:val="-59"/>
        </w:rPr>
        <w:t xml:space="preserve"> </w:t>
      </w:r>
      <w:r w:rsidRPr="00580D29">
        <w:rPr>
          <w:rFonts w:ascii="Arial" w:hAnsi="Arial" w:cs="Arial"/>
        </w:rPr>
        <w:t>esse</w:t>
      </w:r>
      <w:r w:rsidRPr="00580D29">
        <w:rPr>
          <w:rFonts w:ascii="Arial" w:hAnsi="Arial" w:cs="Arial"/>
          <w:spacing w:val="-1"/>
        </w:rPr>
        <w:t xml:space="preserve"> </w:t>
      </w:r>
      <w:r w:rsidRPr="00580D29">
        <w:rPr>
          <w:rFonts w:ascii="Arial" w:hAnsi="Arial" w:cs="Arial"/>
        </w:rPr>
        <w:t>ou</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2"/>
        </w:rPr>
        <w:t xml:space="preserve"> </w:t>
      </w:r>
      <w:r w:rsidRPr="00580D29">
        <w:rPr>
          <w:rFonts w:ascii="Arial" w:hAnsi="Arial" w:cs="Arial"/>
        </w:rPr>
        <w:t>título, devendo</w:t>
      </w:r>
      <w:r w:rsidRPr="00580D29">
        <w:rPr>
          <w:rFonts w:ascii="Arial" w:hAnsi="Arial" w:cs="Arial"/>
          <w:spacing w:val="-1"/>
        </w:rPr>
        <w:t xml:space="preserve"> </w:t>
      </w:r>
      <w:r w:rsidRPr="00580D29">
        <w:rPr>
          <w:rFonts w:ascii="Arial" w:hAnsi="Arial" w:cs="Arial"/>
        </w:rPr>
        <w:t>os</w:t>
      </w:r>
      <w:r w:rsidRPr="00580D29">
        <w:rPr>
          <w:rFonts w:ascii="Arial" w:hAnsi="Arial" w:cs="Arial"/>
          <w:spacing w:val="-1"/>
        </w:rPr>
        <w:t xml:space="preserve"> </w:t>
      </w:r>
      <w:r w:rsidRPr="00580D29">
        <w:rPr>
          <w:rFonts w:ascii="Arial" w:hAnsi="Arial" w:cs="Arial"/>
        </w:rPr>
        <w:t>serviços</w:t>
      </w:r>
      <w:r w:rsidRPr="00580D29">
        <w:rPr>
          <w:rFonts w:ascii="Arial" w:hAnsi="Arial" w:cs="Arial"/>
          <w:spacing w:val="-1"/>
        </w:rPr>
        <w:t xml:space="preserve"> </w:t>
      </w:r>
      <w:r w:rsidRPr="00580D29">
        <w:rPr>
          <w:rFonts w:ascii="Arial" w:hAnsi="Arial" w:cs="Arial"/>
        </w:rPr>
        <w:t>serem prestados sem ônus</w:t>
      </w:r>
      <w:r w:rsidRPr="00580D29">
        <w:rPr>
          <w:rFonts w:ascii="Arial" w:hAnsi="Arial" w:cs="Arial"/>
          <w:spacing w:val="-3"/>
        </w:rPr>
        <w:t xml:space="preserve"> </w:t>
      </w:r>
      <w:r w:rsidRPr="00580D29">
        <w:rPr>
          <w:rFonts w:ascii="Arial" w:hAnsi="Arial" w:cs="Arial"/>
        </w:rPr>
        <w:t>adicionais.</w:t>
      </w:r>
    </w:p>
    <w:p w14:paraId="221CF39C" w14:textId="77777777" w:rsidR="006975EB" w:rsidRPr="00580D29" w:rsidRDefault="006975EB" w:rsidP="00D1277B">
      <w:pPr>
        <w:pStyle w:val="Corpodetexto"/>
        <w:tabs>
          <w:tab w:val="left" w:pos="993"/>
        </w:tabs>
        <w:ind w:left="0" w:right="529" w:firstLine="0"/>
        <w:jc w:val="left"/>
        <w:rPr>
          <w:rFonts w:ascii="Arial" w:hAnsi="Arial" w:cs="Arial"/>
        </w:rPr>
      </w:pPr>
    </w:p>
    <w:p w14:paraId="4BBA5B86" w14:textId="648F5FBB"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Em nenhuma hipótese poderá ser alterado o conteúdo da proposta apresentada, seja</w:t>
      </w:r>
      <w:r w:rsidRPr="00580D29">
        <w:rPr>
          <w:rFonts w:ascii="Arial" w:hAnsi="Arial" w:cs="Arial"/>
          <w:spacing w:val="-59"/>
        </w:rPr>
        <w:t xml:space="preserve"> </w:t>
      </w:r>
      <w:r w:rsidRPr="00580D29">
        <w:rPr>
          <w:rFonts w:ascii="Arial" w:hAnsi="Arial" w:cs="Arial"/>
        </w:rPr>
        <w:t>com relação a preço, pagamento, prazo ou qualquer condição que importe a modificação</w:t>
      </w:r>
      <w:r w:rsidRPr="00580D29">
        <w:rPr>
          <w:rFonts w:ascii="Arial" w:hAnsi="Arial" w:cs="Arial"/>
          <w:spacing w:val="1"/>
        </w:rPr>
        <w:t xml:space="preserve"> </w:t>
      </w:r>
      <w:r w:rsidRPr="00580D29">
        <w:rPr>
          <w:rFonts w:ascii="Arial" w:hAnsi="Arial" w:cs="Arial"/>
        </w:rPr>
        <w:t>dos</w:t>
      </w:r>
      <w:r w:rsidRPr="00580D29">
        <w:rPr>
          <w:rFonts w:ascii="Arial" w:hAnsi="Arial" w:cs="Arial"/>
          <w:spacing w:val="-6"/>
        </w:rPr>
        <w:t xml:space="preserve"> </w:t>
      </w:r>
      <w:r w:rsidRPr="00580D29">
        <w:rPr>
          <w:rFonts w:ascii="Arial" w:hAnsi="Arial" w:cs="Arial"/>
        </w:rPr>
        <w:t>termos</w:t>
      </w:r>
      <w:r w:rsidRPr="00580D29">
        <w:rPr>
          <w:rFonts w:ascii="Arial" w:hAnsi="Arial" w:cs="Arial"/>
          <w:spacing w:val="-9"/>
        </w:rPr>
        <w:t xml:space="preserve"> </w:t>
      </w:r>
      <w:r w:rsidRPr="00580D29">
        <w:rPr>
          <w:rFonts w:ascii="Arial" w:hAnsi="Arial" w:cs="Arial"/>
        </w:rPr>
        <w:t>originais.</w:t>
      </w:r>
      <w:r w:rsidRPr="00580D29">
        <w:rPr>
          <w:rFonts w:ascii="Arial" w:hAnsi="Arial" w:cs="Arial"/>
          <w:spacing w:val="-5"/>
        </w:rPr>
        <w:t xml:space="preserve"> </w:t>
      </w:r>
      <w:r w:rsidRPr="00580D29">
        <w:rPr>
          <w:rFonts w:ascii="Arial" w:hAnsi="Arial" w:cs="Arial"/>
        </w:rPr>
        <w:t>Serão</w:t>
      </w:r>
      <w:r w:rsidRPr="00580D29">
        <w:rPr>
          <w:rFonts w:ascii="Arial" w:hAnsi="Arial" w:cs="Arial"/>
          <w:spacing w:val="-7"/>
        </w:rPr>
        <w:t xml:space="preserve"> </w:t>
      </w:r>
      <w:r w:rsidRPr="00580D29">
        <w:rPr>
          <w:rFonts w:ascii="Arial" w:hAnsi="Arial" w:cs="Arial"/>
        </w:rPr>
        <w:t>corrigidas</w:t>
      </w:r>
      <w:r w:rsidRPr="00580D29">
        <w:rPr>
          <w:rFonts w:ascii="Arial" w:hAnsi="Arial" w:cs="Arial"/>
          <w:spacing w:val="-6"/>
        </w:rPr>
        <w:t xml:space="preserve"> </w:t>
      </w:r>
      <w:r w:rsidRPr="00580D29">
        <w:rPr>
          <w:rFonts w:ascii="Arial" w:hAnsi="Arial" w:cs="Arial"/>
        </w:rPr>
        <w:t>automaticamente</w:t>
      </w:r>
      <w:r w:rsidRPr="00580D29">
        <w:rPr>
          <w:rFonts w:ascii="Arial" w:hAnsi="Arial" w:cs="Arial"/>
          <w:spacing w:val="-6"/>
        </w:rPr>
        <w:t xml:space="preserve"> </w:t>
      </w:r>
      <w:r w:rsidRPr="00580D29">
        <w:rPr>
          <w:rFonts w:ascii="Arial" w:hAnsi="Arial" w:cs="Arial"/>
        </w:rPr>
        <w:t>pel</w:t>
      </w:r>
      <w:r w:rsidR="007958ED" w:rsidRPr="00580D29">
        <w:rPr>
          <w:rFonts w:ascii="Arial" w:hAnsi="Arial" w:cs="Arial"/>
        </w:rPr>
        <w:t>o pregoeiro</w:t>
      </w:r>
      <w:r w:rsidRPr="00580D29">
        <w:rPr>
          <w:rFonts w:ascii="Arial" w:hAnsi="Arial" w:cs="Arial"/>
          <w:spacing w:val="-9"/>
        </w:rPr>
        <w:t xml:space="preserve"> </w:t>
      </w:r>
      <w:r w:rsidRPr="00580D29">
        <w:rPr>
          <w:rFonts w:ascii="Arial" w:hAnsi="Arial" w:cs="Arial"/>
        </w:rPr>
        <w:t>quaisquer</w:t>
      </w:r>
      <w:r w:rsidRPr="00580D29">
        <w:rPr>
          <w:rFonts w:ascii="Arial" w:hAnsi="Arial" w:cs="Arial"/>
          <w:spacing w:val="-8"/>
        </w:rPr>
        <w:t xml:space="preserve"> </w:t>
      </w:r>
      <w:r w:rsidRPr="00580D29">
        <w:rPr>
          <w:rFonts w:ascii="Arial" w:hAnsi="Arial" w:cs="Arial"/>
        </w:rPr>
        <w:t>erros</w:t>
      </w:r>
      <w:r w:rsidRPr="00580D29">
        <w:rPr>
          <w:rFonts w:ascii="Arial" w:hAnsi="Arial" w:cs="Arial"/>
          <w:spacing w:val="-6"/>
        </w:rPr>
        <w:t xml:space="preserve"> </w:t>
      </w:r>
      <w:r w:rsidRPr="00580D29">
        <w:rPr>
          <w:rFonts w:ascii="Arial" w:hAnsi="Arial" w:cs="Arial"/>
        </w:rPr>
        <w:t>de</w:t>
      </w:r>
      <w:r w:rsidRPr="00580D29">
        <w:rPr>
          <w:rFonts w:ascii="Arial" w:hAnsi="Arial" w:cs="Arial"/>
          <w:spacing w:val="-59"/>
        </w:rPr>
        <w:t xml:space="preserve"> </w:t>
      </w:r>
      <w:r w:rsidRPr="00580D29">
        <w:rPr>
          <w:rFonts w:ascii="Arial" w:hAnsi="Arial" w:cs="Arial"/>
          <w:spacing w:val="-1"/>
        </w:rPr>
        <w:t>soma</w:t>
      </w:r>
      <w:r w:rsidRPr="00580D29">
        <w:rPr>
          <w:rFonts w:ascii="Arial" w:hAnsi="Arial" w:cs="Arial"/>
          <w:spacing w:val="-13"/>
        </w:rPr>
        <w:t xml:space="preserve"> </w:t>
      </w:r>
      <w:r w:rsidRPr="00580D29">
        <w:rPr>
          <w:rFonts w:ascii="Arial" w:hAnsi="Arial" w:cs="Arial"/>
          <w:spacing w:val="-1"/>
        </w:rPr>
        <w:t>e/ou</w:t>
      </w:r>
      <w:r w:rsidRPr="00580D29">
        <w:rPr>
          <w:rFonts w:ascii="Arial" w:hAnsi="Arial" w:cs="Arial"/>
          <w:spacing w:val="-16"/>
        </w:rPr>
        <w:t xml:space="preserve"> </w:t>
      </w:r>
      <w:r w:rsidRPr="00580D29">
        <w:rPr>
          <w:rFonts w:ascii="Arial" w:hAnsi="Arial" w:cs="Arial"/>
          <w:spacing w:val="-1"/>
        </w:rPr>
        <w:t>multiplicação.</w:t>
      </w:r>
      <w:r w:rsidRPr="00580D29">
        <w:rPr>
          <w:rFonts w:ascii="Arial" w:hAnsi="Arial" w:cs="Arial"/>
          <w:spacing w:val="-12"/>
        </w:rPr>
        <w:t xml:space="preserve"> </w:t>
      </w:r>
      <w:r w:rsidRPr="00580D29">
        <w:rPr>
          <w:rFonts w:ascii="Arial" w:hAnsi="Arial" w:cs="Arial"/>
        </w:rPr>
        <w:t>Havendo</w:t>
      </w:r>
      <w:r w:rsidRPr="00580D29">
        <w:rPr>
          <w:rFonts w:ascii="Arial" w:hAnsi="Arial" w:cs="Arial"/>
          <w:spacing w:val="-11"/>
        </w:rPr>
        <w:t xml:space="preserve"> </w:t>
      </w:r>
      <w:r w:rsidRPr="00580D29">
        <w:rPr>
          <w:rFonts w:ascii="Arial" w:hAnsi="Arial" w:cs="Arial"/>
        </w:rPr>
        <w:t>divergência</w:t>
      </w:r>
      <w:r w:rsidRPr="00580D29">
        <w:rPr>
          <w:rFonts w:ascii="Arial" w:hAnsi="Arial" w:cs="Arial"/>
          <w:spacing w:val="-10"/>
        </w:rPr>
        <w:t xml:space="preserve"> </w:t>
      </w:r>
      <w:r w:rsidRPr="00580D29">
        <w:rPr>
          <w:rFonts w:ascii="Arial" w:hAnsi="Arial" w:cs="Arial"/>
        </w:rPr>
        <w:t>entre</w:t>
      </w:r>
      <w:r w:rsidRPr="00580D29">
        <w:rPr>
          <w:rFonts w:ascii="Arial" w:hAnsi="Arial" w:cs="Arial"/>
          <w:spacing w:val="-11"/>
        </w:rPr>
        <w:t xml:space="preserve"> </w:t>
      </w:r>
      <w:r w:rsidRPr="00580D29">
        <w:rPr>
          <w:rFonts w:ascii="Arial" w:hAnsi="Arial" w:cs="Arial"/>
        </w:rPr>
        <w:t>os</w:t>
      </w:r>
      <w:r w:rsidRPr="00580D29">
        <w:rPr>
          <w:rFonts w:ascii="Arial" w:hAnsi="Arial" w:cs="Arial"/>
          <w:spacing w:val="-13"/>
        </w:rPr>
        <w:t xml:space="preserve"> </w:t>
      </w:r>
      <w:r w:rsidRPr="00580D29">
        <w:rPr>
          <w:rFonts w:ascii="Arial" w:hAnsi="Arial" w:cs="Arial"/>
        </w:rPr>
        <w:t>valores,</w:t>
      </w:r>
      <w:r w:rsidRPr="00580D29">
        <w:rPr>
          <w:rFonts w:ascii="Arial" w:hAnsi="Arial" w:cs="Arial"/>
          <w:spacing w:val="-13"/>
        </w:rPr>
        <w:t xml:space="preserve"> </w:t>
      </w:r>
      <w:r w:rsidRPr="00580D29">
        <w:rPr>
          <w:rFonts w:ascii="Arial" w:hAnsi="Arial" w:cs="Arial"/>
        </w:rPr>
        <w:t>prevalecerá</w:t>
      </w:r>
      <w:r w:rsidRPr="00580D29">
        <w:rPr>
          <w:rFonts w:ascii="Arial" w:hAnsi="Arial" w:cs="Arial"/>
          <w:spacing w:val="-10"/>
        </w:rPr>
        <w:t xml:space="preserve"> </w:t>
      </w:r>
      <w:r w:rsidRPr="00580D29">
        <w:rPr>
          <w:rFonts w:ascii="Arial" w:hAnsi="Arial" w:cs="Arial"/>
        </w:rPr>
        <w:t>o</w:t>
      </w:r>
      <w:r w:rsidRPr="00580D29">
        <w:rPr>
          <w:rFonts w:ascii="Arial" w:hAnsi="Arial" w:cs="Arial"/>
          <w:spacing w:val="-12"/>
        </w:rPr>
        <w:t xml:space="preserve"> </w:t>
      </w:r>
      <w:r w:rsidRPr="00580D29">
        <w:rPr>
          <w:rFonts w:ascii="Arial" w:hAnsi="Arial" w:cs="Arial"/>
        </w:rPr>
        <w:t>menor</w:t>
      </w:r>
      <w:r w:rsidRPr="00580D29">
        <w:rPr>
          <w:rFonts w:ascii="Arial" w:hAnsi="Arial" w:cs="Arial"/>
          <w:spacing w:val="-12"/>
        </w:rPr>
        <w:t xml:space="preserve"> </w:t>
      </w:r>
      <w:r w:rsidRPr="00580D29">
        <w:rPr>
          <w:rFonts w:ascii="Arial" w:hAnsi="Arial" w:cs="Arial"/>
        </w:rPr>
        <w:t>preço</w:t>
      </w:r>
      <w:r w:rsidRPr="00580D29">
        <w:rPr>
          <w:rFonts w:ascii="Arial" w:hAnsi="Arial" w:cs="Arial"/>
          <w:spacing w:val="-59"/>
        </w:rPr>
        <w:t xml:space="preserve"> </w:t>
      </w:r>
      <w:r w:rsidRPr="00580D29">
        <w:rPr>
          <w:rFonts w:ascii="Arial" w:hAnsi="Arial" w:cs="Arial"/>
        </w:rPr>
        <w:t>por item.</w:t>
      </w:r>
    </w:p>
    <w:p w14:paraId="475608D5"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4A87D3FF" w14:textId="1EBCD0E9"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As correções efetuadas serão consideradas para apuração do valor da proposta. Não</w:t>
      </w:r>
      <w:r w:rsidRPr="00580D29">
        <w:rPr>
          <w:rFonts w:ascii="Arial" w:hAnsi="Arial" w:cs="Arial"/>
          <w:spacing w:val="-59"/>
        </w:rPr>
        <w:t xml:space="preserve"> </w:t>
      </w:r>
      <w:r w:rsidRPr="00580D29">
        <w:rPr>
          <w:rFonts w:ascii="Arial" w:hAnsi="Arial" w:cs="Arial"/>
        </w:rPr>
        <w:t>serão</w:t>
      </w:r>
      <w:r w:rsidRPr="00580D29">
        <w:rPr>
          <w:rFonts w:ascii="Arial" w:hAnsi="Arial" w:cs="Arial"/>
          <w:spacing w:val="51"/>
        </w:rPr>
        <w:t xml:space="preserve"> </w:t>
      </w:r>
      <w:r w:rsidRPr="00580D29">
        <w:rPr>
          <w:rFonts w:ascii="Arial" w:hAnsi="Arial" w:cs="Arial"/>
        </w:rPr>
        <w:t>admitidas,</w:t>
      </w:r>
      <w:r w:rsidRPr="00580D29">
        <w:rPr>
          <w:rFonts w:ascii="Arial" w:hAnsi="Arial" w:cs="Arial"/>
          <w:spacing w:val="52"/>
        </w:rPr>
        <w:t xml:space="preserve"> </w:t>
      </w:r>
      <w:r w:rsidRPr="00580D29">
        <w:rPr>
          <w:rFonts w:ascii="Arial" w:hAnsi="Arial" w:cs="Arial"/>
        </w:rPr>
        <w:t>posteriormente,</w:t>
      </w:r>
      <w:r w:rsidRPr="00580D29">
        <w:rPr>
          <w:rFonts w:ascii="Arial" w:hAnsi="Arial" w:cs="Arial"/>
          <w:spacing w:val="49"/>
        </w:rPr>
        <w:t xml:space="preserve"> </w:t>
      </w:r>
      <w:r w:rsidRPr="00580D29">
        <w:rPr>
          <w:rFonts w:ascii="Arial" w:hAnsi="Arial" w:cs="Arial"/>
        </w:rPr>
        <w:t>alegações</w:t>
      </w:r>
      <w:r w:rsidRPr="00580D29">
        <w:rPr>
          <w:rFonts w:ascii="Arial" w:hAnsi="Arial" w:cs="Arial"/>
          <w:spacing w:val="46"/>
        </w:rPr>
        <w:t xml:space="preserve"> </w:t>
      </w:r>
      <w:r w:rsidRPr="00580D29">
        <w:rPr>
          <w:rFonts w:ascii="Arial" w:hAnsi="Arial" w:cs="Arial"/>
        </w:rPr>
        <w:t>ou</w:t>
      </w:r>
      <w:r w:rsidRPr="00580D29">
        <w:rPr>
          <w:rFonts w:ascii="Arial" w:hAnsi="Arial" w:cs="Arial"/>
          <w:spacing w:val="50"/>
        </w:rPr>
        <w:t xml:space="preserve"> </w:t>
      </w:r>
      <w:r w:rsidRPr="00580D29">
        <w:rPr>
          <w:rFonts w:ascii="Arial" w:hAnsi="Arial" w:cs="Arial"/>
        </w:rPr>
        <w:t>enganos,</w:t>
      </w:r>
      <w:r w:rsidRPr="00580D29">
        <w:rPr>
          <w:rFonts w:ascii="Arial" w:hAnsi="Arial" w:cs="Arial"/>
          <w:spacing w:val="52"/>
        </w:rPr>
        <w:t xml:space="preserve"> </w:t>
      </w:r>
      <w:r w:rsidRPr="00580D29">
        <w:rPr>
          <w:rFonts w:ascii="Arial" w:hAnsi="Arial" w:cs="Arial"/>
        </w:rPr>
        <w:t>erros</w:t>
      </w:r>
      <w:r w:rsidRPr="00580D29">
        <w:rPr>
          <w:rFonts w:ascii="Arial" w:hAnsi="Arial" w:cs="Arial"/>
          <w:spacing w:val="48"/>
        </w:rPr>
        <w:t xml:space="preserve"> </w:t>
      </w:r>
      <w:r w:rsidRPr="00580D29">
        <w:rPr>
          <w:rFonts w:ascii="Arial" w:hAnsi="Arial" w:cs="Arial"/>
        </w:rPr>
        <w:t>ou</w:t>
      </w:r>
      <w:r w:rsidRPr="00580D29">
        <w:rPr>
          <w:rFonts w:ascii="Arial" w:hAnsi="Arial" w:cs="Arial"/>
          <w:spacing w:val="48"/>
        </w:rPr>
        <w:t xml:space="preserve"> </w:t>
      </w:r>
      <w:r w:rsidRPr="00580D29">
        <w:rPr>
          <w:rFonts w:ascii="Arial" w:hAnsi="Arial" w:cs="Arial"/>
        </w:rPr>
        <w:t>distrações</w:t>
      </w:r>
      <w:r w:rsidRPr="00580D29">
        <w:rPr>
          <w:rFonts w:ascii="Arial" w:hAnsi="Arial" w:cs="Arial"/>
          <w:spacing w:val="48"/>
        </w:rPr>
        <w:t xml:space="preserve"> </w:t>
      </w:r>
      <w:r w:rsidRPr="00580D29">
        <w:rPr>
          <w:rFonts w:ascii="Arial" w:hAnsi="Arial" w:cs="Arial"/>
        </w:rPr>
        <w:t>na</w:t>
      </w:r>
      <w:r w:rsidR="0065331A" w:rsidRPr="00580D29">
        <w:rPr>
          <w:rFonts w:ascii="Arial" w:hAnsi="Arial" w:cs="Arial"/>
        </w:rPr>
        <w:t xml:space="preserve"> </w:t>
      </w:r>
      <w:r w:rsidRPr="00580D29">
        <w:rPr>
          <w:rFonts w:ascii="Arial" w:hAnsi="Arial" w:cs="Arial"/>
        </w:rPr>
        <w:t>apresentação</w:t>
      </w:r>
      <w:r w:rsidRPr="00580D29">
        <w:rPr>
          <w:rFonts w:ascii="Arial" w:hAnsi="Arial" w:cs="Arial"/>
          <w:spacing w:val="5"/>
        </w:rPr>
        <w:t xml:space="preserve"> </w:t>
      </w:r>
      <w:r w:rsidRPr="00580D29">
        <w:rPr>
          <w:rFonts w:ascii="Arial" w:hAnsi="Arial" w:cs="Arial"/>
        </w:rPr>
        <w:t>das</w:t>
      </w:r>
      <w:r w:rsidRPr="00580D29">
        <w:rPr>
          <w:rFonts w:ascii="Arial" w:hAnsi="Arial" w:cs="Arial"/>
          <w:spacing w:val="9"/>
        </w:rPr>
        <w:t xml:space="preserve"> </w:t>
      </w:r>
      <w:r w:rsidRPr="00580D29">
        <w:rPr>
          <w:rFonts w:ascii="Arial" w:hAnsi="Arial" w:cs="Arial"/>
        </w:rPr>
        <w:t>propostas,</w:t>
      </w:r>
      <w:r w:rsidRPr="00580D29">
        <w:rPr>
          <w:rFonts w:ascii="Arial" w:hAnsi="Arial" w:cs="Arial"/>
          <w:spacing w:val="8"/>
        </w:rPr>
        <w:t xml:space="preserve"> </w:t>
      </w:r>
      <w:r w:rsidRPr="00580D29">
        <w:rPr>
          <w:rFonts w:ascii="Arial" w:hAnsi="Arial" w:cs="Arial"/>
        </w:rPr>
        <w:t>como</w:t>
      </w:r>
      <w:r w:rsidRPr="00580D29">
        <w:rPr>
          <w:rFonts w:ascii="Arial" w:hAnsi="Arial" w:cs="Arial"/>
          <w:spacing w:val="7"/>
        </w:rPr>
        <w:t xml:space="preserve"> </w:t>
      </w:r>
      <w:r w:rsidRPr="00580D29">
        <w:rPr>
          <w:rFonts w:ascii="Arial" w:hAnsi="Arial" w:cs="Arial"/>
        </w:rPr>
        <w:t>justificativas</w:t>
      </w:r>
      <w:r w:rsidRPr="00580D29">
        <w:rPr>
          <w:rFonts w:ascii="Arial" w:hAnsi="Arial" w:cs="Arial"/>
          <w:spacing w:val="6"/>
        </w:rPr>
        <w:t xml:space="preserve"> </w:t>
      </w:r>
      <w:r w:rsidRPr="00580D29">
        <w:rPr>
          <w:rFonts w:ascii="Arial" w:hAnsi="Arial" w:cs="Arial"/>
        </w:rPr>
        <w:t>de</w:t>
      </w:r>
      <w:r w:rsidRPr="00580D29">
        <w:rPr>
          <w:rFonts w:ascii="Arial" w:hAnsi="Arial" w:cs="Arial"/>
          <w:spacing w:val="7"/>
        </w:rPr>
        <w:t xml:space="preserve"> </w:t>
      </w:r>
      <w:r w:rsidRPr="00580D29">
        <w:rPr>
          <w:rFonts w:ascii="Arial" w:hAnsi="Arial" w:cs="Arial"/>
        </w:rPr>
        <w:t>quaisquer</w:t>
      </w:r>
      <w:r w:rsidRPr="00580D29">
        <w:rPr>
          <w:rFonts w:ascii="Arial" w:hAnsi="Arial" w:cs="Arial"/>
          <w:spacing w:val="10"/>
        </w:rPr>
        <w:t xml:space="preserve"> </w:t>
      </w:r>
      <w:r w:rsidRPr="00580D29">
        <w:rPr>
          <w:rFonts w:ascii="Arial" w:hAnsi="Arial" w:cs="Arial"/>
        </w:rPr>
        <w:t>acréscimos</w:t>
      </w:r>
      <w:r w:rsidRPr="00580D29">
        <w:rPr>
          <w:rFonts w:ascii="Arial" w:hAnsi="Arial" w:cs="Arial"/>
          <w:spacing w:val="9"/>
        </w:rPr>
        <w:t xml:space="preserve"> </w:t>
      </w:r>
      <w:r w:rsidRPr="00580D29">
        <w:rPr>
          <w:rFonts w:ascii="Arial" w:hAnsi="Arial" w:cs="Arial"/>
        </w:rPr>
        <w:t>ou</w:t>
      </w:r>
      <w:r w:rsidRPr="00580D29">
        <w:rPr>
          <w:rFonts w:ascii="Arial" w:hAnsi="Arial" w:cs="Arial"/>
          <w:spacing w:val="7"/>
        </w:rPr>
        <w:t xml:space="preserve"> </w:t>
      </w:r>
      <w:r w:rsidRPr="00580D29">
        <w:rPr>
          <w:rFonts w:ascii="Arial" w:hAnsi="Arial" w:cs="Arial"/>
        </w:rPr>
        <w:t>solicitações</w:t>
      </w:r>
      <w:r w:rsidRPr="00580D29">
        <w:rPr>
          <w:rFonts w:ascii="Arial" w:hAnsi="Arial" w:cs="Arial"/>
          <w:spacing w:val="-58"/>
        </w:rPr>
        <w:t xml:space="preserve"> </w:t>
      </w:r>
      <w:r w:rsidRPr="00580D29">
        <w:rPr>
          <w:rFonts w:ascii="Arial" w:hAnsi="Arial" w:cs="Arial"/>
        </w:rPr>
        <w:t>de</w:t>
      </w:r>
      <w:r w:rsidRPr="00580D29">
        <w:rPr>
          <w:rFonts w:ascii="Arial" w:hAnsi="Arial" w:cs="Arial"/>
          <w:spacing w:val="-1"/>
        </w:rPr>
        <w:t xml:space="preserve"> </w:t>
      </w:r>
      <w:r w:rsidRPr="00580D29">
        <w:rPr>
          <w:rFonts w:ascii="Arial" w:hAnsi="Arial" w:cs="Arial"/>
        </w:rPr>
        <w:t>reembolsos ou</w:t>
      </w:r>
      <w:r w:rsidRPr="00580D29">
        <w:rPr>
          <w:rFonts w:ascii="Arial" w:hAnsi="Arial" w:cs="Arial"/>
          <w:spacing w:val="-2"/>
        </w:rPr>
        <w:t xml:space="preserve"> </w:t>
      </w:r>
      <w:r w:rsidRPr="00580D29">
        <w:rPr>
          <w:rFonts w:ascii="Arial" w:hAnsi="Arial" w:cs="Arial"/>
        </w:rPr>
        <w:t>indenizações de</w:t>
      </w:r>
      <w:r w:rsidRPr="00580D29">
        <w:rPr>
          <w:rFonts w:ascii="Arial" w:hAnsi="Arial" w:cs="Arial"/>
          <w:spacing w:val="-3"/>
        </w:rPr>
        <w:t xml:space="preserve"> </w:t>
      </w:r>
      <w:r w:rsidRPr="00580D29">
        <w:rPr>
          <w:rFonts w:ascii="Arial" w:hAnsi="Arial" w:cs="Arial"/>
        </w:rPr>
        <w:t>qualquer</w:t>
      </w:r>
      <w:r w:rsidRPr="00580D29">
        <w:rPr>
          <w:rFonts w:ascii="Arial" w:hAnsi="Arial" w:cs="Arial"/>
          <w:spacing w:val="1"/>
        </w:rPr>
        <w:t xml:space="preserve"> </w:t>
      </w:r>
      <w:r w:rsidRPr="00580D29">
        <w:rPr>
          <w:rFonts w:ascii="Arial" w:hAnsi="Arial" w:cs="Arial"/>
        </w:rPr>
        <w:t>natureza.</w:t>
      </w:r>
    </w:p>
    <w:p w14:paraId="57DCCC01" w14:textId="77777777" w:rsidR="006975EB" w:rsidRPr="00580D29" w:rsidRDefault="006975EB" w:rsidP="00D1277B">
      <w:pPr>
        <w:pStyle w:val="Corpodetexto"/>
        <w:tabs>
          <w:tab w:val="left" w:pos="993"/>
        </w:tabs>
        <w:ind w:left="0" w:right="529" w:firstLine="0"/>
        <w:jc w:val="left"/>
        <w:rPr>
          <w:rFonts w:ascii="Arial" w:hAnsi="Arial" w:cs="Arial"/>
        </w:rPr>
      </w:pPr>
    </w:p>
    <w:p w14:paraId="12F903B5" w14:textId="462D631A" w:rsidR="006975EB" w:rsidRPr="00EA1D72" w:rsidRDefault="004C4893" w:rsidP="00EB3132">
      <w:pPr>
        <w:pStyle w:val="PargrafodaLista"/>
        <w:numPr>
          <w:ilvl w:val="1"/>
          <w:numId w:val="9"/>
        </w:numPr>
        <w:tabs>
          <w:tab w:val="left" w:pos="993"/>
          <w:tab w:val="left" w:pos="1110"/>
        </w:tabs>
        <w:ind w:left="0" w:right="529" w:firstLine="0"/>
        <w:rPr>
          <w:rFonts w:ascii="Arial" w:hAnsi="Arial" w:cs="Arial"/>
        </w:rPr>
      </w:pPr>
      <w:r w:rsidRPr="00EA1D72">
        <w:rPr>
          <w:rFonts w:ascii="Arial" w:hAnsi="Arial" w:cs="Arial"/>
        </w:rPr>
        <w:t>Serão desclassificadas as propostas que não atenderem às exigências deste Edital</w:t>
      </w:r>
      <w:r w:rsidR="00EA1D72" w:rsidRPr="00EA1D72">
        <w:rPr>
          <w:rFonts w:ascii="Arial" w:hAnsi="Arial" w:cs="Arial"/>
        </w:rPr>
        <w:t>.</w:t>
      </w:r>
    </w:p>
    <w:p w14:paraId="1CB12AD0" w14:textId="77777777" w:rsidR="00EA1D72" w:rsidRPr="00EA1D72" w:rsidRDefault="00EA1D72" w:rsidP="00D1277B">
      <w:pPr>
        <w:pStyle w:val="PargrafodaLista"/>
        <w:tabs>
          <w:tab w:val="left" w:pos="993"/>
        </w:tabs>
        <w:ind w:left="0" w:right="529" w:firstLine="0"/>
        <w:rPr>
          <w:rFonts w:ascii="Arial" w:hAnsi="Arial" w:cs="Arial"/>
        </w:rPr>
      </w:pPr>
    </w:p>
    <w:p w14:paraId="41DA394A" w14:textId="354FAF63" w:rsidR="00EA1D72" w:rsidRPr="00EA1D72" w:rsidRDefault="00EA1D72" w:rsidP="00EB3132">
      <w:pPr>
        <w:pStyle w:val="PargrafodaLista"/>
        <w:numPr>
          <w:ilvl w:val="1"/>
          <w:numId w:val="9"/>
        </w:numPr>
        <w:tabs>
          <w:tab w:val="left" w:pos="993"/>
          <w:tab w:val="left" w:pos="1110"/>
        </w:tabs>
        <w:ind w:left="0" w:right="529" w:firstLine="0"/>
        <w:rPr>
          <w:rFonts w:ascii="Arial" w:hAnsi="Arial" w:cs="Arial"/>
        </w:rPr>
      </w:pPr>
      <w:r w:rsidRPr="00EA1D72">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w:t>
      </w:r>
      <w:r w:rsidRPr="00EA1D72">
        <w:rPr>
          <w:rFonts w:ascii="Arial" w:hAnsi="Arial" w:cs="Arial"/>
        </w:rPr>
        <w:lastRenderedPageBreak/>
        <w:t>preços equivalentes ao lance ofertado.</w:t>
      </w:r>
    </w:p>
    <w:p w14:paraId="277EADB1" w14:textId="77777777" w:rsidR="00EA1D72" w:rsidRPr="00EA1D72" w:rsidRDefault="00EA1D72" w:rsidP="00D1277B">
      <w:pPr>
        <w:pStyle w:val="PargrafodaLista"/>
        <w:tabs>
          <w:tab w:val="left" w:pos="993"/>
          <w:tab w:val="left" w:pos="1110"/>
        </w:tabs>
        <w:ind w:left="0" w:right="529" w:firstLine="0"/>
        <w:rPr>
          <w:rFonts w:ascii="Arial" w:hAnsi="Arial" w:cs="Arial"/>
        </w:rPr>
      </w:pPr>
    </w:p>
    <w:p w14:paraId="760FF88A" w14:textId="77777777" w:rsidR="006975EB" w:rsidRPr="00580D29" w:rsidRDefault="004C4893" w:rsidP="00EB3132">
      <w:pPr>
        <w:pStyle w:val="PargrafodaLista"/>
        <w:numPr>
          <w:ilvl w:val="1"/>
          <w:numId w:val="9"/>
        </w:numPr>
        <w:tabs>
          <w:tab w:val="left" w:pos="993"/>
          <w:tab w:val="left" w:pos="1110"/>
        </w:tabs>
        <w:ind w:left="0" w:right="529" w:firstLine="0"/>
        <w:rPr>
          <w:rFonts w:ascii="Arial" w:hAnsi="Arial" w:cs="Arial"/>
        </w:rPr>
      </w:pPr>
      <w:r w:rsidRPr="00EA1D72">
        <w:rPr>
          <w:rFonts w:ascii="Arial" w:hAnsi="Arial" w:cs="Arial"/>
        </w:rPr>
        <w:t>A apresentação</w:t>
      </w:r>
      <w:r w:rsidRPr="00580D29">
        <w:rPr>
          <w:rFonts w:ascii="Arial" w:hAnsi="Arial" w:cs="Arial"/>
        </w:rPr>
        <w:t xml:space="preserve"> da proposta implicará na plena aceitação, por parte do licitante, das</w:t>
      </w:r>
      <w:r w:rsidRPr="00580D29">
        <w:rPr>
          <w:rFonts w:ascii="Arial" w:hAnsi="Arial" w:cs="Arial"/>
          <w:spacing w:val="1"/>
        </w:rPr>
        <w:t xml:space="preserve"> </w:t>
      </w:r>
      <w:r w:rsidRPr="00580D29">
        <w:rPr>
          <w:rFonts w:ascii="Arial" w:hAnsi="Arial" w:cs="Arial"/>
        </w:rPr>
        <w:t>condições estabelecidas</w:t>
      </w:r>
      <w:r w:rsidRPr="00580D29">
        <w:rPr>
          <w:rFonts w:ascii="Arial" w:hAnsi="Arial" w:cs="Arial"/>
          <w:spacing w:val="-2"/>
        </w:rPr>
        <w:t xml:space="preserve"> </w:t>
      </w:r>
      <w:r w:rsidRPr="00580D29">
        <w:rPr>
          <w:rFonts w:ascii="Arial" w:hAnsi="Arial" w:cs="Arial"/>
        </w:rPr>
        <w:t>neste</w:t>
      </w:r>
      <w:r w:rsidRPr="00580D29">
        <w:rPr>
          <w:rFonts w:ascii="Arial" w:hAnsi="Arial" w:cs="Arial"/>
          <w:spacing w:val="-2"/>
        </w:rPr>
        <w:t xml:space="preserve"> </w:t>
      </w:r>
      <w:r w:rsidRPr="00580D29">
        <w:rPr>
          <w:rFonts w:ascii="Arial" w:hAnsi="Arial" w:cs="Arial"/>
        </w:rPr>
        <w:t>Edital</w:t>
      </w:r>
      <w:r w:rsidRPr="00580D29">
        <w:rPr>
          <w:rFonts w:ascii="Arial" w:hAnsi="Arial" w:cs="Arial"/>
          <w:spacing w:val="-1"/>
        </w:rPr>
        <w:t xml:space="preserve"> </w:t>
      </w:r>
      <w:r w:rsidRPr="00580D29">
        <w:rPr>
          <w:rFonts w:ascii="Arial" w:hAnsi="Arial" w:cs="Arial"/>
        </w:rPr>
        <w:t>e</w:t>
      </w:r>
      <w:r w:rsidRPr="00580D29">
        <w:rPr>
          <w:rFonts w:ascii="Arial" w:hAnsi="Arial" w:cs="Arial"/>
          <w:spacing w:val="-2"/>
        </w:rPr>
        <w:t xml:space="preserve"> </w:t>
      </w:r>
      <w:r w:rsidRPr="00580D29">
        <w:rPr>
          <w:rFonts w:ascii="Arial" w:hAnsi="Arial" w:cs="Arial"/>
        </w:rPr>
        <w:t>seus</w:t>
      </w:r>
      <w:r w:rsidRPr="00580D29">
        <w:rPr>
          <w:rFonts w:ascii="Arial" w:hAnsi="Arial" w:cs="Arial"/>
          <w:spacing w:val="1"/>
        </w:rPr>
        <w:t xml:space="preserve"> </w:t>
      </w:r>
      <w:r w:rsidRPr="00580D29">
        <w:rPr>
          <w:rFonts w:ascii="Arial" w:hAnsi="Arial" w:cs="Arial"/>
        </w:rPr>
        <w:t>Anexos.</w:t>
      </w:r>
    </w:p>
    <w:p w14:paraId="5DBEB267"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77CF0563" w14:textId="2008B996" w:rsidR="006975EB" w:rsidRDefault="004C4893" w:rsidP="00EB3132">
      <w:pPr>
        <w:pStyle w:val="PargrafodaLista"/>
        <w:numPr>
          <w:ilvl w:val="1"/>
          <w:numId w:val="9"/>
        </w:numPr>
        <w:tabs>
          <w:tab w:val="left" w:pos="993"/>
          <w:tab w:val="left" w:pos="1110"/>
        </w:tabs>
        <w:ind w:left="0" w:right="529" w:firstLine="0"/>
        <w:rPr>
          <w:rFonts w:ascii="Arial" w:hAnsi="Arial" w:cs="Arial"/>
        </w:rPr>
      </w:pPr>
      <w:r w:rsidRPr="00580D29">
        <w:rPr>
          <w:rFonts w:ascii="Arial" w:hAnsi="Arial" w:cs="Arial"/>
        </w:rPr>
        <w:t>Após</w:t>
      </w:r>
      <w:r w:rsidRPr="00580D29">
        <w:rPr>
          <w:rFonts w:ascii="Arial" w:hAnsi="Arial" w:cs="Arial"/>
          <w:spacing w:val="1"/>
        </w:rPr>
        <w:t xml:space="preserve"> </w:t>
      </w:r>
      <w:r w:rsidRPr="00580D29">
        <w:rPr>
          <w:rFonts w:ascii="Arial" w:hAnsi="Arial" w:cs="Arial"/>
        </w:rPr>
        <w:t>apresentação</w:t>
      </w:r>
      <w:r w:rsidRPr="00580D29">
        <w:rPr>
          <w:rFonts w:ascii="Arial" w:hAnsi="Arial" w:cs="Arial"/>
          <w:spacing w:val="1"/>
        </w:rPr>
        <w:t xml:space="preserve"> </w:t>
      </w:r>
      <w:r w:rsidRPr="00580D29">
        <w:rPr>
          <w:rFonts w:ascii="Arial" w:hAnsi="Arial" w:cs="Arial"/>
        </w:rPr>
        <w:t>da proposta,</w:t>
      </w:r>
      <w:r w:rsidRPr="00580D29">
        <w:rPr>
          <w:rFonts w:ascii="Arial" w:hAnsi="Arial" w:cs="Arial"/>
          <w:spacing w:val="1"/>
        </w:rPr>
        <w:t xml:space="preserve"> </w:t>
      </w:r>
      <w:r w:rsidRPr="00580D29">
        <w:rPr>
          <w:rFonts w:ascii="Arial" w:hAnsi="Arial" w:cs="Arial"/>
        </w:rPr>
        <w:t>não</w:t>
      </w:r>
      <w:r w:rsidRPr="00580D29">
        <w:rPr>
          <w:rFonts w:ascii="Arial" w:hAnsi="Arial" w:cs="Arial"/>
          <w:spacing w:val="1"/>
        </w:rPr>
        <w:t xml:space="preserve"> </w:t>
      </w:r>
      <w:r w:rsidRPr="00580D29">
        <w:rPr>
          <w:rFonts w:ascii="Arial" w:hAnsi="Arial" w:cs="Arial"/>
        </w:rPr>
        <w:t>caberá</w:t>
      </w:r>
      <w:r w:rsidRPr="00580D29">
        <w:rPr>
          <w:rFonts w:ascii="Arial" w:hAnsi="Arial" w:cs="Arial"/>
          <w:spacing w:val="1"/>
        </w:rPr>
        <w:t xml:space="preserve"> </w:t>
      </w:r>
      <w:r w:rsidRPr="00580D29">
        <w:rPr>
          <w:rFonts w:ascii="Arial" w:hAnsi="Arial" w:cs="Arial"/>
        </w:rPr>
        <w:t>desistência,</w:t>
      </w:r>
      <w:r w:rsidRPr="00580D29">
        <w:rPr>
          <w:rFonts w:ascii="Arial" w:hAnsi="Arial" w:cs="Arial"/>
          <w:spacing w:val="1"/>
        </w:rPr>
        <w:t xml:space="preserve"> </w:t>
      </w:r>
      <w:r w:rsidRPr="00580D29">
        <w:rPr>
          <w:rFonts w:ascii="Arial" w:hAnsi="Arial" w:cs="Arial"/>
        </w:rPr>
        <w:t>salvo</w:t>
      </w:r>
      <w:r w:rsidRPr="00580D29">
        <w:rPr>
          <w:rFonts w:ascii="Arial" w:hAnsi="Arial" w:cs="Arial"/>
          <w:spacing w:val="1"/>
        </w:rPr>
        <w:t xml:space="preserve"> </w:t>
      </w:r>
      <w:r w:rsidRPr="00580D29">
        <w:rPr>
          <w:rFonts w:ascii="Arial" w:hAnsi="Arial" w:cs="Arial"/>
        </w:rPr>
        <w:t>por</w:t>
      </w:r>
      <w:r w:rsidRPr="00580D29">
        <w:rPr>
          <w:rFonts w:ascii="Arial" w:hAnsi="Arial" w:cs="Arial"/>
          <w:spacing w:val="1"/>
        </w:rPr>
        <w:t xml:space="preserve"> </w:t>
      </w:r>
      <w:r w:rsidRPr="00580D29">
        <w:rPr>
          <w:rFonts w:ascii="Arial" w:hAnsi="Arial" w:cs="Arial"/>
        </w:rPr>
        <w:t>motivo</w:t>
      </w:r>
      <w:r w:rsidRPr="00580D29">
        <w:rPr>
          <w:rFonts w:ascii="Arial" w:hAnsi="Arial" w:cs="Arial"/>
          <w:spacing w:val="1"/>
        </w:rPr>
        <w:t xml:space="preserve"> </w:t>
      </w:r>
      <w:r w:rsidRPr="00580D29">
        <w:rPr>
          <w:rFonts w:ascii="Arial" w:hAnsi="Arial" w:cs="Arial"/>
        </w:rPr>
        <w:t>justo</w:t>
      </w:r>
      <w:r w:rsidRPr="00580D29">
        <w:rPr>
          <w:rFonts w:ascii="Arial" w:hAnsi="Arial" w:cs="Arial"/>
          <w:spacing w:val="1"/>
        </w:rPr>
        <w:t xml:space="preserve"> </w:t>
      </w:r>
      <w:r w:rsidRPr="00580D29">
        <w:rPr>
          <w:rFonts w:ascii="Arial" w:hAnsi="Arial" w:cs="Arial"/>
        </w:rPr>
        <w:t>decorrente</w:t>
      </w:r>
      <w:r w:rsidRPr="00580D29">
        <w:rPr>
          <w:rFonts w:ascii="Arial" w:hAnsi="Arial" w:cs="Arial"/>
          <w:spacing w:val="-1"/>
        </w:rPr>
        <w:t xml:space="preserve"> </w:t>
      </w:r>
      <w:r w:rsidRPr="00580D29">
        <w:rPr>
          <w:rFonts w:ascii="Arial" w:hAnsi="Arial" w:cs="Arial"/>
        </w:rPr>
        <w:t>de</w:t>
      </w:r>
      <w:r w:rsidRPr="00580D29">
        <w:rPr>
          <w:rFonts w:ascii="Arial" w:hAnsi="Arial" w:cs="Arial"/>
          <w:spacing w:val="-4"/>
        </w:rPr>
        <w:t xml:space="preserve"> </w:t>
      </w:r>
      <w:r w:rsidRPr="00580D29">
        <w:rPr>
          <w:rFonts w:ascii="Arial" w:hAnsi="Arial" w:cs="Arial"/>
        </w:rPr>
        <w:t>fato</w:t>
      </w:r>
      <w:r w:rsidRPr="00580D29">
        <w:rPr>
          <w:rFonts w:ascii="Arial" w:hAnsi="Arial" w:cs="Arial"/>
          <w:spacing w:val="-2"/>
        </w:rPr>
        <w:t xml:space="preserve"> </w:t>
      </w:r>
      <w:r w:rsidRPr="00580D29">
        <w:rPr>
          <w:rFonts w:ascii="Arial" w:hAnsi="Arial" w:cs="Arial"/>
        </w:rPr>
        <w:t>superveniente e</w:t>
      </w:r>
      <w:r w:rsidRPr="00580D29">
        <w:rPr>
          <w:rFonts w:ascii="Arial" w:hAnsi="Arial" w:cs="Arial"/>
          <w:spacing w:val="1"/>
        </w:rPr>
        <w:t xml:space="preserve"> </w:t>
      </w:r>
      <w:r w:rsidRPr="00580D29">
        <w:rPr>
          <w:rFonts w:ascii="Arial" w:hAnsi="Arial" w:cs="Arial"/>
        </w:rPr>
        <w:t>aceito pel</w:t>
      </w:r>
      <w:r w:rsidR="007958ED" w:rsidRPr="00580D29">
        <w:rPr>
          <w:rFonts w:ascii="Arial" w:hAnsi="Arial" w:cs="Arial"/>
        </w:rPr>
        <w:t>o pregoeiro</w:t>
      </w:r>
      <w:r w:rsidRPr="00580D29">
        <w:rPr>
          <w:rFonts w:ascii="Arial" w:hAnsi="Arial" w:cs="Arial"/>
        </w:rPr>
        <w:t>.</w:t>
      </w:r>
    </w:p>
    <w:p w14:paraId="227A1677" w14:textId="77777777" w:rsidR="00167404" w:rsidRPr="00167404" w:rsidRDefault="00167404" w:rsidP="00EA2ABA">
      <w:pPr>
        <w:pStyle w:val="PargrafodaLista"/>
        <w:tabs>
          <w:tab w:val="left" w:pos="993"/>
        </w:tabs>
        <w:ind w:left="0" w:right="529" w:firstLine="0"/>
        <w:jc w:val="left"/>
        <w:rPr>
          <w:rFonts w:ascii="Arial" w:hAnsi="Arial" w:cs="Arial"/>
        </w:rPr>
      </w:pPr>
    </w:p>
    <w:p w14:paraId="74C3E5DF" w14:textId="5248C4A2" w:rsidR="00167404" w:rsidRPr="00A42F14" w:rsidRDefault="00167404" w:rsidP="00EB3132">
      <w:pPr>
        <w:pStyle w:val="PargrafodaLista"/>
        <w:numPr>
          <w:ilvl w:val="0"/>
          <w:numId w:val="9"/>
        </w:numPr>
        <w:tabs>
          <w:tab w:val="left" w:pos="993"/>
          <w:tab w:val="left" w:pos="1110"/>
        </w:tabs>
        <w:ind w:left="0" w:right="529" w:firstLine="0"/>
        <w:jc w:val="left"/>
        <w:rPr>
          <w:rFonts w:ascii="Arial" w:hAnsi="Arial" w:cs="Arial"/>
          <w:b/>
          <w:bCs/>
        </w:rPr>
      </w:pPr>
      <w:r w:rsidRPr="00A42F14">
        <w:rPr>
          <w:rFonts w:ascii="Arial" w:hAnsi="Arial" w:cs="Arial"/>
          <w:b/>
          <w:bCs/>
        </w:rPr>
        <w:t xml:space="preserve">DA SESSÃO DO PREGÃO </w:t>
      </w:r>
      <w:r w:rsidR="00EA2ABA" w:rsidRPr="00F30C80">
        <w:rPr>
          <w:rFonts w:ascii="Arial" w:hAnsi="Arial" w:cs="Arial"/>
          <w:noProof/>
          <w:sz w:val="2"/>
          <w:lang w:val="pt-BR" w:eastAsia="pt-BR"/>
        </w:rPr>
        <mc:AlternateContent>
          <mc:Choice Requires="wpg">
            <w:drawing>
              <wp:inline distT="0" distB="0" distL="0" distR="0" wp14:anchorId="4CAC6C98" wp14:editId="0DCED2B9">
                <wp:extent cx="5798185" cy="18415"/>
                <wp:effectExtent l="0" t="3810" r="0" b="0"/>
                <wp:docPr id="13996126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9961269"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9CB22E6"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" fillcolor="black" stroked="f"/>
                <w10:anchorlock/>
              </v:group>
            </w:pict>
          </mc:Fallback>
        </mc:AlternateContent>
      </w:r>
    </w:p>
    <w:p w14:paraId="2BAF8726" w14:textId="4BFF6FDD" w:rsidR="00167404" w:rsidRPr="00A42F14" w:rsidRDefault="00167404" w:rsidP="00EB3132">
      <w:pPr>
        <w:pStyle w:val="PargrafodaLista"/>
        <w:numPr>
          <w:ilvl w:val="1"/>
          <w:numId w:val="9"/>
        </w:numPr>
        <w:tabs>
          <w:tab w:val="left" w:pos="993"/>
        </w:tabs>
        <w:ind w:left="0" w:right="529" w:firstLine="0"/>
        <w:rPr>
          <w:rFonts w:ascii="Arial" w:hAnsi="Arial" w:cs="Arial"/>
        </w:rPr>
      </w:pPr>
      <w:r w:rsidRPr="00A42F14">
        <w:rPr>
          <w:rFonts w:ascii="Arial" w:hAnsi="Arial" w:cs="Arial"/>
        </w:rPr>
        <w:t xml:space="preserve">Credenciados os representantes das licitantes presentes, não mais serão admitidos novos proponentes, dando-se início ao recebimento dos envelopes “Proposta de Preços” e “Documentos de Habilitação”, devendo ambos serem rubricados pelos presentes  credenciados. </w:t>
      </w:r>
    </w:p>
    <w:p w14:paraId="2C2D4D0B" w14:textId="21998790" w:rsidR="00167404" w:rsidRDefault="00D36A64" w:rsidP="00D1277B">
      <w:pPr>
        <w:tabs>
          <w:tab w:val="left" w:pos="993"/>
          <w:tab w:val="left" w:pos="1110"/>
        </w:tabs>
        <w:ind w:right="529"/>
        <w:rPr>
          <w:rFonts w:ascii="Arial" w:hAnsi="Arial" w:cs="Arial"/>
        </w:rPr>
      </w:pPr>
      <w:r>
        <w:rPr>
          <w:rFonts w:ascii="Arial" w:hAnsi="Arial" w:cs="Arial"/>
        </w:rPr>
        <w:t>‘</w:t>
      </w:r>
    </w:p>
    <w:p w14:paraId="41A1D2D7" w14:textId="582508E9" w:rsidR="002103EF" w:rsidRPr="006A5503" w:rsidRDefault="00167404" w:rsidP="00EB3132">
      <w:pPr>
        <w:pStyle w:val="PargrafodaLista"/>
        <w:numPr>
          <w:ilvl w:val="0"/>
          <w:numId w:val="9"/>
        </w:numPr>
        <w:tabs>
          <w:tab w:val="left" w:pos="426"/>
          <w:tab w:val="left" w:pos="993"/>
        </w:tabs>
        <w:ind w:left="0" w:right="529" w:firstLine="0"/>
        <w:jc w:val="left"/>
        <w:rPr>
          <w:rFonts w:ascii="Arial" w:hAnsi="Arial" w:cs="Arial"/>
        </w:rPr>
      </w:pPr>
      <w:r w:rsidRPr="006A5503">
        <w:rPr>
          <w:rFonts w:ascii="Arial" w:hAnsi="Arial" w:cs="Arial"/>
          <w:b/>
          <w:bCs/>
        </w:rPr>
        <w:t>DOS LANCES - MODO DE DISPUT</w:t>
      </w:r>
      <w:r w:rsidR="000C5242" w:rsidRPr="006A5503">
        <w:rPr>
          <w:rFonts w:ascii="Arial" w:hAnsi="Arial" w:cs="Arial"/>
          <w:b/>
          <w:bCs/>
        </w:rPr>
        <w:t>A – FECHADO / ABERTO</w:t>
      </w:r>
      <w:r w:rsidR="002103EF" w:rsidRPr="006A5503">
        <w:rPr>
          <w:rFonts w:ascii="Arial" w:hAnsi="Arial" w:cs="Arial"/>
          <w:b/>
          <w:bCs/>
        </w:rPr>
        <w:t xml:space="preserve"> </w:t>
      </w:r>
      <w:r w:rsidR="00EA2ABA" w:rsidRPr="00F30C80">
        <w:rPr>
          <w:rFonts w:ascii="Arial" w:hAnsi="Arial" w:cs="Arial"/>
          <w:noProof/>
          <w:sz w:val="2"/>
          <w:lang w:val="pt-BR" w:eastAsia="pt-BR"/>
        </w:rPr>
        <mc:AlternateContent>
          <mc:Choice Requires="wpg">
            <w:drawing>
              <wp:inline distT="0" distB="0" distL="0" distR="0" wp14:anchorId="1FD3B806" wp14:editId="18478ECE">
                <wp:extent cx="5798185" cy="18415"/>
                <wp:effectExtent l="0" t="3810" r="0" b="0"/>
                <wp:docPr id="13996127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9961271"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796F8E"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" fillcolor="black" stroked="f"/>
                <w10:anchorlock/>
              </v:group>
            </w:pict>
          </mc:Fallback>
        </mc:AlternateContent>
      </w:r>
    </w:p>
    <w:p w14:paraId="441EB38E" w14:textId="77777777" w:rsidR="00984FD0"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 xml:space="preserve">A abertura da presente licitação dar-se-á em sessão pública presencial, na data, horário e local indicados neste Edital. </w:t>
      </w:r>
    </w:p>
    <w:p w14:paraId="07AD0151" w14:textId="4A3F0F72" w:rsidR="00984FD0" w:rsidRPr="006A5503" w:rsidRDefault="000C5242"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Após a análise de propostas, aquelas que atenderam o edital irão para fase de lances</w:t>
      </w:r>
      <w:r w:rsidR="00984FD0" w:rsidRPr="006A5503">
        <w:rPr>
          <w:rFonts w:ascii="Arial" w:hAnsi="Arial" w:cs="Arial"/>
        </w:rPr>
        <w:t xml:space="preserve">. </w:t>
      </w:r>
    </w:p>
    <w:p w14:paraId="2112F375" w14:textId="1D570BDA" w:rsidR="00984FD0"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O lance deverá ser ofertado p</w:t>
      </w:r>
      <w:r w:rsidR="000C5242" w:rsidRPr="006A5503">
        <w:rPr>
          <w:rFonts w:ascii="Arial" w:hAnsi="Arial" w:cs="Arial"/>
        </w:rPr>
        <w:t>or ITEM, conforme edital</w:t>
      </w:r>
      <w:r w:rsidRPr="006A5503">
        <w:rPr>
          <w:rFonts w:ascii="Arial" w:hAnsi="Arial" w:cs="Arial"/>
        </w:rPr>
        <w:t xml:space="preserve">. </w:t>
      </w:r>
    </w:p>
    <w:p w14:paraId="4695A74E" w14:textId="77777777" w:rsidR="000C5242"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 xml:space="preserve">Os licitantes poderão oferecer lances sucessivos, observando as regras estabelecidas no </w:t>
      </w:r>
      <w:r w:rsidR="000C5242" w:rsidRPr="006A5503">
        <w:rPr>
          <w:rFonts w:ascii="Arial" w:hAnsi="Arial" w:cs="Arial"/>
        </w:rPr>
        <w:t>edital;</w:t>
      </w:r>
    </w:p>
    <w:p w14:paraId="1C5BA2A7" w14:textId="68AE736D" w:rsidR="00984FD0"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O licitante somente poderá oferecer lance de valor inferior ao úl</w:t>
      </w:r>
      <w:r w:rsidR="000C5242" w:rsidRPr="006A5503">
        <w:rPr>
          <w:rFonts w:ascii="Arial" w:hAnsi="Arial" w:cs="Arial"/>
        </w:rPr>
        <w:t>timo ofertado</w:t>
      </w:r>
      <w:r w:rsidRPr="006A5503">
        <w:rPr>
          <w:rFonts w:ascii="Arial" w:hAnsi="Arial" w:cs="Arial"/>
        </w:rPr>
        <w:t xml:space="preserve">. </w:t>
      </w:r>
    </w:p>
    <w:p w14:paraId="1C97C30E" w14:textId="543AD8AF" w:rsidR="00984FD0"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 xml:space="preserve">O intervalo mínimo de diferença de valores, que incidirá tanto em relação aos lances intermediários quanto em relação à proposta que cobrir a melhor oferta deverá ser de R$ </w:t>
      </w:r>
      <w:r w:rsidR="00B40953">
        <w:rPr>
          <w:rFonts w:ascii="Arial" w:hAnsi="Arial" w:cs="Arial"/>
        </w:rPr>
        <w:t>0</w:t>
      </w:r>
      <w:r w:rsidR="000C5242" w:rsidRPr="006A5503">
        <w:rPr>
          <w:rFonts w:ascii="Arial" w:hAnsi="Arial" w:cs="Arial"/>
        </w:rPr>
        <w:t>,0</w:t>
      </w:r>
      <w:r w:rsidR="00B40953">
        <w:rPr>
          <w:rFonts w:ascii="Arial" w:hAnsi="Arial" w:cs="Arial"/>
        </w:rPr>
        <w:t>1</w:t>
      </w:r>
      <w:r w:rsidR="000C5242" w:rsidRPr="006A5503">
        <w:rPr>
          <w:rFonts w:ascii="Arial" w:hAnsi="Arial" w:cs="Arial"/>
        </w:rPr>
        <w:t xml:space="preserve"> (um </w:t>
      </w:r>
      <w:r w:rsidR="00B40953">
        <w:rPr>
          <w:rFonts w:ascii="Arial" w:hAnsi="Arial" w:cs="Arial"/>
        </w:rPr>
        <w:t>centavo</w:t>
      </w:r>
      <w:r w:rsidR="000C5242" w:rsidRPr="006A5503">
        <w:rPr>
          <w:rFonts w:ascii="Arial" w:hAnsi="Arial" w:cs="Arial"/>
        </w:rPr>
        <w:t xml:space="preserve">) </w:t>
      </w:r>
    </w:p>
    <w:p w14:paraId="1E9717B2" w14:textId="77777777" w:rsidR="00984FD0"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 xml:space="preserve">Não serão aceitos dois ou mais lances de mesmo valor, prevalecendo aquele que for recebido e registrado em primeiro lugar. </w:t>
      </w:r>
    </w:p>
    <w:p w14:paraId="7DF4AF35" w14:textId="4D199300" w:rsidR="00510739"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Só poderá haver empate entre propostas iguais (não seguidas de lances), ou entre lances finais da fase fechada do modo de disputa fechado</w:t>
      </w:r>
      <w:r w:rsidR="000C5242" w:rsidRPr="006A5503">
        <w:rPr>
          <w:rFonts w:ascii="Arial" w:hAnsi="Arial" w:cs="Arial"/>
        </w:rPr>
        <w:t>/aberto</w:t>
      </w:r>
      <w:r w:rsidRPr="006A5503">
        <w:rPr>
          <w:rFonts w:ascii="Arial" w:hAnsi="Arial" w:cs="Arial"/>
        </w:rPr>
        <w:t>.</w:t>
      </w:r>
    </w:p>
    <w:p w14:paraId="06B94F91" w14:textId="7F9E55BA" w:rsidR="006A5503"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 xml:space="preserve">Encerrada a etapa de lances da sessão pública, na hipótese da proposta do primeiro colocado permanecer acima do preço máximo definido para a contratação, </w:t>
      </w:r>
      <w:r w:rsidR="006A5503" w:rsidRPr="006A5503">
        <w:rPr>
          <w:rFonts w:ascii="Arial" w:hAnsi="Arial" w:cs="Arial"/>
        </w:rPr>
        <w:t xml:space="preserve">o Pregoeiro </w:t>
      </w:r>
      <w:r w:rsidRPr="006A5503">
        <w:rPr>
          <w:rFonts w:ascii="Arial" w:hAnsi="Arial" w:cs="Arial"/>
        </w:rPr>
        <w:t xml:space="preserve">poderá negociar condições mais vantajosas, após definido o resultado do julgamento. </w:t>
      </w:r>
    </w:p>
    <w:p w14:paraId="2CD9E158" w14:textId="77777777" w:rsidR="006A5503"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r w:rsidR="006A5503" w:rsidRPr="006A5503">
        <w:rPr>
          <w:rFonts w:ascii="Arial" w:hAnsi="Arial" w:cs="Arial"/>
        </w:rPr>
        <w:t>, ou por descumprimento de cláusulas do edital.</w:t>
      </w:r>
    </w:p>
    <w:p w14:paraId="65E665AA" w14:textId="60266075" w:rsidR="006A5503" w:rsidRPr="006A5503" w:rsidRDefault="00984FD0" w:rsidP="00EB3132">
      <w:pPr>
        <w:pStyle w:val="PargrafodaLista"/>
        <w:numPr>
          <w:ilvl w:val="1"/>
          <w:numId w:val="9"/>
        </w:numPr>
        <w:tabs>
          <w:tab w:val="left" w:pos="426"/>
          <w:tab w:val="left" w:pos="993"/>
        </w:tabs>
        <w:ind w:left="0" w:right="529" w:firstLine="0"/>
        <w:rPr>
          <w:rFonts w:ascii="Arial" w:hAnsi="Arial" w:cs="Arial"/>
        </w:rPr>
      </w:pPr>
      <w:r w:rsidRPr="006A5503">
        <w:rPr>
          <w:rFonts w:ascii="Arial" w:hAnsi="Arial" w:cs="Arial"/>
        </w:rPr>
        <w:t xml:space="preserve">O agente de contratação solicitará ao licitante melhor classificado que, no prazo de 24 (vinte e quatro) horas, envie a proposta adequada ao último lance ofertado, podendo este prazo ser prorrogado por decisão do agente, auxiliado pela equipe de apoio. </w:t>
      </w:r>
    </w:p>
    <w:p w14:paraId="29B0842A" w14:textId="77777777" w:rsidR="00510739" w:rsidRDefault="00510739" w:rsidP="00D1277B">
      <w:pPr>
        <w:pStyle w:val="PargrafodaLista"/>
        <w:tabs>
          <w:tab w:val="left" w:pos="426"/>
          <w:tab w:val="left" w:pos="993"/>
        </w:tabs>
        <w:ind w:left="0" w:right="529" w:firstLine="0"/>
        <w:rPr>
          <w:rFonts w:ascii="Arial" w:hAnsi="Arial" w:cs="Arial"/>
        </w:rPr>
      </w:pPr>
    </w:p>
    <w:p w14:paraId="70014796" w14:textId="3A8B3824" w:rsidR="00A42F14" w:rsidRDefault="00167404" w:rsidP="00EB3132">
      <w:pPr>
        <w:pStyle w:val="PargrafodaLista"/>
        <w:numPr>
          <w:ilvl w:val="0"/>
          <w:numId w:val="9"/>
        </w:numPr>
        <w:tabs>
          <w:tab w:val="left" w:pos="993"/>
          <w:tab w:val="left" w:pos="1110"/>
        </w:tabs>
        <w:ind w:left="0" w:right="529" w:firstLine="0"/>
        <w:jc w:val="left"/>
        <w:rPr>
          <w:rFonts w:ascii="Arial" w:hAnsi="Arial" w:cs="Arial"/>
          <w:b/>
          <w:bCs/>
        </w:rPr>
      </w:pPr>
      <w:r w:rsidRPr="00A42F14">
        <w:rPr>
          <w:rFonts w:ascii="Arial" w:hAnsi="Arial" w:cs="Arial"/>
          <w:b/>
          <w:bCs/>
        </w:rPr>
        <w:t>DO CRITÉRIO DE JULGAMENTO DAS PROPOSTAS DE PREÇOS</w:t>
      </w:r>
      <w:r w:rsidR="00EA2ABA" w:rsidRPr="00F30C80">
        <w:rPr>
          <w:rFonts w:ascii="Arial" w:hAnsi="Arial" w:cs="Arial"/>
          <w:noProof/>
          <w:sz w:val="2"/>
          <w:lang w:val="pt-BR" w:eastAsia="pt-BR"/>
        </w:rPr>
        <mc:AlternateContent>
          <mc:Choice Requires="wpg">
            <w:drawing>
              <wp:inline distT="0" distB="0" distL="0" distR="0" wp14:anchorId="09F59DBD" wp14:editId="2EB11B47">
                <wp:extent cx="5798185" cy="18415"/>
                <wp:effectExtent l="0" t="3810" r="0" b="0"/>
                <wp:docPr id="13996127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9961273"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EB41CB"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" fillcolor="black" stroked="f"/>
                <w10:anchorlock/>
              </v:group>
            </w:pict>
          </mc:Fallback>
        </mc:AlternateContent>
      </w:r>
    </w:p>
    <w:p w14:paraId="782589D4" w14:textId="77777777" w:rsidR="00A42F14" w:rsidRPr="00A42F14" w:rsidRDefault="00167404" w:rsidP="00EB3132">
      <w:pPr>
        <w:pStyle w:val="PargrafodaLista"/>
        <w:numPr>
          <w:ilvl w:val="1"/>
          <w:numId w:val="9"/>
        </w:numPr>
        <w:tabs>
          <w:tab w:val="left" w:pos="993"/>
          <w:tab w:val="left" w:pos="1110"/>
        </w:tabs>
        <w:ind w:left="0" w:right="529" w:firstLine="0"/>
        <w:rPr>
          <w:rFonts w:ascii="Arial" w:hAnsi="Arial" w:cs="Arial"/>
          <w:b/>
          <w:bCs/>
        </w:rPr>
      </w:pPr>
      <w:r w:rsidRPr="00A42F14">
        <w:rPr>
          <w:rFonts w:ascii="Arial" w:hAnsi="Arial" w:cs="Arial"/>
        </w:rPr>
        <w:t xml:space="preserve">A classificação das propostas será por ordem crescente a partir da mais vantajosa, sagrando-se vencedora desta fase a licitante que apresentar proposta em conformidade com este edital e ofertar o menor preço por item para o produto/serviço licitado. </w:t>
      </w:r>
    </w:p>
    <w:p w14:paraId="03B46009" w14:textId="77777777" w:rsidR="00A42F14" w:rsidRPr="00A42F14" w:rsidRDefault="00167404" w:rsidP="00EB3132">
      <w:pPr>
        <w:pStyle w:val="PargrafodaLista"/>
        <w:numPr>
          <w:ilvl w:val="1"/>
          <w:numId w:val="9"/>
        </w:numPr>
        <w:tabs>
          <w:tab w:val="left" w:pos="993"/>
          <w:tab w:val="left" w:pos="1110"/>
        </w:tabs>
        <w:ind w:left="0" w:right="529" w:firstLine="0"/>
        <w:rPr>
          <w:rFonts w:ascii="Arial" w:hAnsi="Arial" w:cs="Arial"/>
          <w:b/>
          <w:bCs/>
        </w:rPr>
      </w:pPr>
      <w:r w:rsidRPr="00A42F14">
        <w:rPr>
          <w:rFonts w:ascii="Arial" w:hAnsi="Arial" w:cs="Arial"/>
        </w:rPr>
        <w:t xml:space="preserve">Encerrada a etapa de lances, o Pregoeiro examinará a aceitabilidade da melhor oferta, quanto ao objeto e valor, decidindo motivadamente a respeito. </w:t>
      </w:r>
    </w:p>
    <w:p w14:paraId="01810467" w14:textId="77777777" w:rsidR="00A42F14" w:rsidRPr="00A42F14" w:rsidRDefault="00167404" w:rsidP="00EB3132">
      <w:pPr>
        <w:pStyle w:val="PargrafodaLista"/>
        <w:numPr>
          <w:ilvl w:val="1"/>
          <w:numId w:val="9"/>
        </w:numPr>
        <w:tabs>
          <w:tab w:val="left" w:pos="993"/>
          <w:tab w:val="left" w:pos="1110"/>
        </w:tabs>
        <w:ind w:left="0" w:right="529" w:firstLine="0"/>
        <w:rPr>
          <w:rFonts w:ascii="Arial" w:hAnsi="Arial" w:cs="Arial"/>
          <w:b/>
          <w:bCs/>
        </w:rPr>
      </w:pPr>
      <w:r w:rsidRPr="00A42F14">
        <w:rPr>
          <w:rFonts w:ascii="Arial" w:hAnsi="Arial" w:cs="Arial"/>
        </w:rPr>
        <w:t xml:space="preserve">Se eventualmente houver apresentação de apenas uma proposta, esta será aceita desde que atenda a todos os termos do Edital e seu preço seja compatível com o valor estimado para a contratação. </w:t>
      </w:r>
    </w:p>
    <w:p w14:paraId="55BF9CA0" w14:textId="77777777" w:rsidR="00A42F14" w:rsidRPr="00A42F14" w:rsidRDefault="00167404" w:rsidP="00EB3132">
      <w:pPr>
        <w:pStyle w:val="PargrafodaLista"/>
        <w:numPr>
          <w:ilvl w:val="1"/>
          <w:numId w:val="9"/>
        </w:numPr>
        <w:tabs>
          <w:tab w:val="left" w:pos="993"/>
          <w:tab w:val="left" w:pos="1110"/>
        </w:tabs>
        <w:ind w:left="0" w:right="529" w:firstLine="0"/>
        <w:rPr>
          <w:rFonts w:ascii="Arial" w:hAnsi="Arial" w:cs="Arial"/>
          <w:b/>
          <w:bCs/>
        </w:rPr>
      </w:pPr>
      <w:r w:rsidRPr="00A42F14">
        <w:rPr>
          <w:rFonts w:ascii="Arial" w:hAnsi="Arial" w:cs="Arial"/>
        </w:rPr>
        <w:t xml:space="preserve">Considera-se inaceitável, para todos os fins aqui dispostos, a proposta que não atender as exigências fixadas neste Edital ou apresentar preços manifestamente </w:t>
      </w:r>
      <w:r w:rsidRPr="00A42F14">
        <w:rPr>
          <w:rFonts w:ascii="Arial" w:hAnsi="Arial" w:cs="Arial"/>
        </w:rPr>
        <w:lastRenderedPageBreak/>
        <w:t>inexequíveis.</w:t>
      </w:r>
    </w:p>
    <w:p w14:paraId="2B8C2A62" w14:textId="77777777" w:rsidR="00A42F14" w:rsidRPr="00A42F14" w:rsidRDefault="00167404" w:rsidP="00EB3132">
      <w:pPr>
        <w:pStyle w:val="PargrafodaLista"/>
        <w:numPr>
          <w:ilvl w:val="1"/>
          <w:numId w:val="9"/>
        </w:numPr>
        <w:tabs>
          <w:tab w:val="left" w:pos="993"/>
          <w:tab w:val="left" w:pos="1110"/>
        </w:tabs>
        <w:ind w:left="0" w:right="529" w:firstLine="0"/>
        <w:rPr>
          <w:rFonts w:ascii="Arial" w:hAnsi="Arial" w:cs="Arial"/>
          <w:b/>
          <w:bCs/>
        </w:rPr>
      </w:pPr>
      <w:r w:rsidRPr="00A42F14">
        <w:rPr>
          <w:rFonts w:ascii="Arial" w:hAnsi="Arial" w:cs="Arial"/>
        </w:rPr>
        <w:t xml:space="preserve">Se o Pregoeiro entender que o preço ofertado for considerado inexequível, estabelecerá prazo máximo de até três (3) dias úteis para o licitante demonstrar – por meio da apresentação de planilhas ou documento que comprove a exequibilidade por preços equivalentes ao lance ofertado. </w:t>
      </w:r>
    </w:p>
    <w:p w14:paraId="007BD0EE" w14:textId="5B32163E" w:rsidR="002103EF" w:rsidRPr="00A42F14" w:rsidRDefault="00167404" w:rsidP="00EB3132">
      <w:pPr>
        <w:pStyle w:val="PargrafodaLista"/>
        <w:numPr>
          <w:ilvl w:val="1"/>
          <w:numId w:val="9"/>
        </w:numPr>
        <w:tabs>
          <w:tab w:val="left" w:pos="993"/>
          <w:tab w:val="left" w:pos="1110"/>
        </w:tabs>
        <w:ind w:left="0" w:right="529" w:firstLine="0"/>
        <w:rPr>
          <w:rFonts w:ascii="Arial" w:hAnsi="Arial" w:cs="Arial"/>
          <w:b/>
          <w:bCs/>
        </w:rPr>
      </w:pPr>
      <w:r w:rsidRPr="00A42F14">
        <w:rPr>
          <w:rFonts w:ascii="Arial" w:hAnsi="Arial" w:cs="Arial"/>
        </w:rPr>
        <w:t>Após a apuração da melhor proposta válida, observada a classificação das propostas até o momento, será assegurado às Microempresas ou Empresas de Pequeno Porte</w:t>
      </w:r>
      <w:r w:rsidR="002103EF" w:rsidRPr="00A42F14">
        <w:rPr>
          <w:rFonts w:ascii="Arial" w:hAnsi="Arial" w:cs="Arial"/>
        </w:rPr>
        <w:t xml:space="preserve"> e Equiparadas</w:t>
      </w:r>
      <w:r w:rsidRPr="00A42F14">
        <w:rPr>
          <w:rFonts w:ascii="Arial" w:hAnsi="Arial" w:cs="Arial"/>
        </w:rPr>
        <w:t xml:space="preserve">, que assim optaram, pelo direito de preferência à contratação, observadas as seguintes regras: </w:t>
      </w:r>
    </w:p>
    <w:p w14:paraId="24007A3B" w14:textId="77777777" w:rsidR="002103EF" w:rsidRDefault="002103EF" w:rsidP="00D1277B">
      <w:pPr>
        <w:tabs>
          <w:tab w:val="left" w:pos="993"/>
          <w:tab w:val="left" w:pos="1110"/>
        </w:tabs>
        <w:ind w:right="529"/>
        <w:jc w:val="both"/>
        <w:rPr>
          <w:rFonts w:ascii="Arial" w:hAnsi="Arial" w:cs="Arial"/>
        </w:rPr>
      </w:pPr>
    </w:p>
    <w:p w14:paraId="6BE96CBE" w14:textId="3A4F151D" w:rsidR="00167404" w:rsidRDefault="00A42F14" w:rsidP="00D1277B">
      <w:pPr>
        <w:tabs>
          <w:tab w:val="left" w:pos="993"/>
          <w:tab w:val="left" w:pos="1110"/>
        </w:tabs>
        <w:ind w:right="529"/>
        <w:jc w:val="both"/>
        <w:rPr>
          <w:rFonts w:ascii="Arial" w:hAnsi="Arial" w:cs="Arial"/>
        </w:rPr>
      </w:pPr>
      <w:r>
        <w:rPr>
          <w:rFonts w:ascii="Arial" w:hAnsi="Arial" w:cs="Arial"/>
        </w:rPr>
        <w:t>11</w:t>
      </w:r>
      <w:r w:rsidR="00167404" w:rsidRPr="00167404">
        <w:rPr>
          <w:rFonts w:ascii="Arial" w:hAnsi="Arial" w:cs="Arial"/>
        </w:rPr>
        <w:t xml:space="preserve">.6.1. O Pregoeiro convocará a Microempresa ou a Empresa de Pequeno Porte </w:t>
      </w:r>
      <w:r w:rsidR="002103EF">
        <w:rPr>
          <w:rFonts w:ascii="Arial" w:hAnsi="Arial" w:cs="Arial"/>
        </w:rPr>
        <w:t xml:space="preserve">e Equiparadas </w:t>
      </w:r>
      <w:r w:rsidR="00167404" w:rsidRPr="00167404">
        <w:rPr>
          <w:rFonts w:ascii="Arial" w:hAnsi="Arial" w:cs="Arial"/>
        </w:rPr>
        <w:t>detentora da melhor proposta dentre aquelas que estejam na situação de empate, ou seja, cujos valores sejam iguais ou superiores até 10% (dez por cento) em relação ao valor apresentado pelo proponente vencedor, para que apresente novo lance, inferior ao melhor lance, no prazo de 5 (cinco) minutos, sob pena de preclusão do direito de preferência.</w:t>
      </w:r>
    </w:p>
    <w:p w14:paraId="3EED2D3F" w14:textId="77777777" w:rsidR="00167404" w:rsidRDefault="00167404" w:rsidP="00D1277B">
      <w:pPr>
        <w:tabs>
          <w:tab w:val="left" w:pos="993"/>
          <w:tab w:val="left" w:pos="1110"/>
        </w:tabs>
        <w:ind w:right="529"/>
        <w:jc w:val="both"/>
        <w:rPr>
          <w:rFonts w:ascii="Arial" w:hAnsi="Arial" w:cs="Arial"/>
        </w:rPr>
      </w:pPr>
    </w:p>
    <w:p w14:paraId="5D84181A" w14:textId="306B43DB" w:rsidR="002103EF" w:rsidRDefault="00A42F14" w:rsidP="00D1277B">
      <w:pPr>
        <w:tabs>
          <w:tab w:val="left" w:pos="993"/>
          <w:tab w:val="left" w:pos="1110"/>
        </w:tabs>
        <w:ind w:right="529"/>
        <w:jc w:val="both"/>
        <w:rPr>
          <w:rFonts w:ascii="Arial" w:hAnsi="Arial" w:cs="Arial"/>
        </w:rPr>
      </w:pPr>
      <w:r>
        <w:rPr>
          <w:rFonts w:ascii="Arial" w:hAnsi="Arial" w:cs="Arial"/>
        </w:rPr>
        <w:t>11</w:t>
      </w:r>
      <w:r w:rsidR="00167404" w:rsidRPr="00167404">
        <w:rPr>
          <w:rFonts w:ascii="Arial" w:hAnsi="Arial" w:cs="Arial"/>
        </w:rPr>
        <w:t xml:space="preserve">.6.2. Realizado novo lance, nos termos do subitem anterior, o Pregoeiro examinará a aceitabilidade deste, quanto ao objeto e valor, decidindo motivadamente a respeito. </w:t>
      </w:r>
    </w:p>
    <w:p w14:paraId="49A7DE27" w14:textId="77777777" w:rsidR="002103EF" w:rsidRDefault="002103EF" w:rsidP="00D1277B">
      <w:pPr>
        <w:tabs>
          <w:tab w:val="left" w:pos="993"/>
          <w:tab w:val="left" w:pos="1110"/>
        </w:tabs>
        <w:ind w:right="529"/>
        <w:jc w:val="both"/>
        <w:rPr>
          <w:rFonts w:ascii="Arial" w:hAnsi="Arial" w:cs="Arial"/>
        </w:rPr>
      </w:pPr>
    </w:p>
    <w:p w14:paraId="4E671966" w14:textId="178FCAF5" w:rsidR="002103EF" w:rsidRDefault="00A42F14" w:rsidP="00D1277B">
      <w:pPr>
        <w:tabs>
          <w:tab w:val="left" w:pos="993"/>
          <w:tab w:val="left" w:pos="1110"/>
        </w:tabs>
        <w:ind w:right="529"/>
        <w:jc w:val="both"/>
        <w:rPr>
          <w:rFonts w:ascii="Arial" w:hAnsi="Arial" w:cs="Arial"/>
        </w:rPr>
      </w:pPr>
      <w:r>
        <w:rPr>
          <w:rFonts w:ascii="Arial" w:hAnsi="Arial" w:cs="Arial"/>
        </w:rPr>
        <w:t>11</w:t>
      </w:r>
      <w:r w:rsidR="00167404" w:rsidRPr="00167404">
        <w:rPr>
          <w:rFonts w:ascii="Arial" w:hAnsi="Arial" w:cs="Arial"/>
        </w:rPr>
        <w:t xml:space="preserve">.6.3. Sendo aceitável a nova oferta de preço, passa-se a fase </w:t>
      </w:r>
      <w:r w:rsidR="002103EF">
        <w:rPr>
          <w:rFonts w:ascii="Arial" w:hAnsi="Arial" w:cs="Arial"/>
        </w:rPr>
        <w:t>seguinte</w:t>
      </w:r>
      <w:r w:rsidR="00167404" w:rsidRPr="00167404">
        <w:rPr>
          <w:rFonts w:ascii="Arial" w:hAnsi="Arial" w:cs="Arial"/>
        </w:rPr>
        <w:t xml:space="preserve">. </w:t>
      </w:r>
    </w:p>
    <w:p w14:paraId="762B6EBB" w14:textId="77777777" w:rsidR="002103EF" w:rsidRDefault="002103EF" w:rsidP="00D1277B">
      <w:pPr>
        <w:tabs>
          <w:tab w:val="left" w:pos="993"/>
          <w:tab w:val="left" w:pos="1110"/>
        </w:tabs>
        <w:ind w:right="529"/>
        <w:jc w:val="both"/>
        <w:rPr>
          <w:rFonts w:ascii="Arial" w:hAnsi="Arial" w:cs="Arial"/>
        </w:rPr>
      </w:pPr>
    </w:p>
    <w:p w14:paraId="57446184" w14:textId="348F37F1" w:rsidR="00167404" w:rsidRPr="00A42F14" w:rsidRDefault="0016740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Constatada a MELHOR PROPOSTA DE PREÇO, o Pregoeiro poderá negociar diretamente com o proponente para que seja obtido preço melhor, passando-se a abertura do envelope n. 02.</w:t>
      </w:r>
    </w:p>
    <w:p w14:paraId="3D5C67E2" w14:textId="77777777" w:rsidR="00A42F14" w:rsidRDefault="00A42F14" w:rsidP="00D1277B">
      <w:pPr>
        <w:tabs>
          <w:tab w:val="left" w:pos="993"/>
          <w:tab w:val="left" w:pos="1110"/>
        </w:tabs>
        <w:ind w:right="529"/>
        <w:jc w:val="both"/>
        <w:rPr>
          <w:rFonts w:ascii="Arial" w:hAnsi="Arial" w:cs="Arial"/>
        </w:rPr>
      </w:pPr>
    </w:p>
    <w:p w14:paraId="76D6E2F1" w14:textId="04DF3923" w:rsidR="002103EF" w:rsidRPr="00A42F14" w:rsidRDefault="0016740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Serão desclassificadas as propostas que:</w:t>
      </w:r>
    </w:p>
    <w:p w14:paraId="2428D72D" w14:textId="2CCA005F" w:rsidR="002103EF" w:rsidRPr="00A42F14" w:rsidRDefault="00167404" w:rsidP="00EB3132">
      <w:pPr>
        <w:pStyle w:val="PargrafodaLista"/>
        <w:numPr>
          <w:ilvl w:val="0"/>
          <w:numId w:val="14"/>
        </w:numPr>
        <w:tabs>
          <w:tab w:val="left" w:pos="993"/>
          <w:tab w:val="left" w:pos="1110"/>
        </w:tabs>
        <w:ind w:left="0" w:right="529" w:firstLine="0"/>
        <w:rPr>
          <w:rFonts w:ascii="Arial" w:hAnsi="Arial" w:cs="Arial"/>
        </w:rPr>
      </w:pPr>
      <w:r w:rsidRPr="00A42F14">
        <w:rPr>
          <w:rFonts w:ascii="Arial" w:hAnsi="Arial" w:cs="Arial"/>
        </w:rPr>
        <w:t xml:space="preserve">contiverem vícios insanáveis; </w:t>
      </w:r>
    </w:p>
    <w:p w14:paraId="4B88A163" w14:textId="5C7CF562" w:rsidR="002103EF" w:rsidRPr="00A42F14" w:rsidRDefault="00167404" w:rsidP="00EB3132">
      <w:pPr>
        <w:pStyle w:val="PargrafodaLista"/>
        <w:numPr>
          <w:ilvl w:val="0"/>
          <w:numId w:val="14"/>
        </w:numPr>
        <w:tabs>
          <w:tab w:val="left" w:pos="993"/>
          <w:tab w:val="left" w:pos="1110"/>
        </w:tabs>
        <w:ind w:left="0" w:right="529" w:firstLine="0"/>
        <w:rPr>
          <w:rFonts w:ascii="Arial" w:hAnsi="Arial" w:cs="Arial"/>
        </w:rPr>
      </w:pPr>
      <w:r w:rsidRPr="00A42F14">
        <w:rPr>
          <w:rFonts w:ascii="Arial" w:hAnsi="Arial" w:cs="Arial"/>
        </w:rPr>
        <w:t xml:space="preserve">não obedecerem às especificações técnicas pormenorizadas no edital; </w:t>
      </w:r>
    </w:p>
    <w:p w14:paraId="5E34D70A" w14:textId="1F4B133A" w:rsidR="002103EF" w:rsidRPr="00A42F14" w:rsidRDefault="00167404" w:rsidP="00EB3132">
      <w:pPr>
        <w:pStyle w:val="PargrafodaLista"/>
        <w:numPr>
          <w:ilvl w:val="0"/>
          <w:numId w:val="14"/>
        </w:numPr>
        <w:tabs>
          <w:tab w:val="left" w:pos="993"/>
          <w:tab w:val="left" w:pos="1110"/>
        </w:tabs>
        <w:ind w:left="0" w:right="529" w:firstLine="0"/>
        <w:rPr>
          <w:rFonts w:ascii="Arial" w:hAnsi="Arial" w:cs="Arial"/>
        </w:rPr>
      </w:pPr>
      <w:r w:rsidRPr="00A42F14">
        <w:rPr>
          <w:rFonts w:ascii="Arial" w:hAnsi="Arial" w:cs="Arial"/>
        </w:rPr>
        <w:t>apresentarem preços inexequíveis ou permanecerem, mesmo que após negociação, acima do orçamento estimado para a contratação;</w:t>
      </w:r>
    </w:p>
    <w:p w14:paraId="3AD3D4EE" w14:textId="1E2D5271" w:rsidR="002103EF" w:rsidRPr="00A42F14" w:rsidRDefault="00167404" w:rsidP="00EB3132">
      <w:pPr>
        <w:pStyle w:val="PargrafodaLista"/>
        <w:numPr>
          <w:ilvl w:val="0"/>
          <w:numId w:val="14"/>
        </w:numPr>
        <w:tabs>
          <w:tab w:val="left" w:pos="993"/>
          <w:tab w:val="left" w:pos="1110"/>
        </w:tabs>
        <w:ind w:left="0" w:right="529" w:firstLine="0"/>
        <w:rPr>
          <w:rFonts w:ascii="Arial" w:hAnsi="Arial" w:cs="Arial"/>
        </w:rPr>
      </w:pPr>
      <w:r w:rsidRPr="00A42F14">
        <w:rPr>
          <w:rFonts w:ascii="Arial" w:hAnsi="Arial" w:cs="Arial"/>
        </w:rPr>
        <w:t xml:space="preserve">não tiverem sua exequibilidade demonstrada, quando exigido pela Administração; </w:t>
      </w:r>
    </w:p>
    <w:p w14:paraId="6FF4BA55" w14:textId="4BC07FA2" w:rsidR="002103EF" w:rsidRPr="00A42F14" w:rsidRDefault="00167404" w:rsidP="00EB3132">
      <w:pPr>
        <w:pStyle w:val="PargrafodaLista"/>
        <w:numPr>
          <w:ilvl w:val="0"/>
          <w:numId w:val="14"/>
        </w:numPr>
        <w:tabs>
          <w:tab w:val="left" w:pos="993"/>
          <w:tab w:val="left" w:pos="1110"/>
        </w:tabs>
        <w:ind w:left="0" w:right="529" w:firstLine="0"/>
        <w:rPr>
          <w:rFonts w:ascii="Arial" w:hAnsi="Arial" w:cs="Arial"/>
        </w:rPr>
      </w:pPr>
      <w:r w:rsidRPr="00A42F14">
        <w:rPr>
          <w:rFonts w:ascii="Arial" w:hAnsi="Arial" w:cs="Arial"/>
        </w:rPr>
        <w:t xml:space="preserve">apresentarem desconformidade </w:t>
      </w:r>
      <w:r w:rsidR="002103EF" w:rsidRPr="00A42F14">
        <w:rPr>
          <w:rFonts w:ascii="Arial" w:hAnsi="Arial" w:cs="Arial"/>
        </w:rPr>
        <w:t xml:space="preserve">com quaisquer outras exigências do edital, desde que insanável. </w:t>
      </w:r>
    </w:p>
    <w:p w14:paraId="1BAB5B86" w14:textId="77777777" w:rsidR="002103EF" w:rsidRDefault="002103EF" w:rsidP="00D1277B">
      <w:pPr>
        <w:tabs>
          <w:tab w:val="left" w:pos="993"/>
          <w:tab w:val="left" w:pos="1110"/>
        </w:tabs>
        <w:ind w:right="529"/>
        <w:jc w:val="both"/>
        <w:rPr>
          <w:rFonts w:ascii="Arial" w:hAnsi="Arial" w:cs="Arial"/>
        </w:rPr>
      </w:pPr>
    </w:p>
    <w:p w14:paraId="57010882" w14:textId="77777777" w:rsidR="00A42F14" w:rsidRDefault="002103EF"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 xml:space="preserve">A verificação da conformidade </w:t>
      </w:r>
      <w:r w:rsidR="00167404" w:rsidRPr="00A42F14">
        <w:rPr>
          <w:rFonts w:ascii="Arial" w:hAnsi="Arial" w:cs="Arial"/>
        </w:rPr>
        <w:t xml:space="preserve">das propostas será feita exclusivamente em relação à proposta mais bem classificada. </w:t>
      </w:r>
    </w:p>
    <w:p w14:paraId="4086EDA6" w14:textId="77777777" w:rsidR="00A42F14" w:rsidRDefault="0016740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 xml:space="preserve">A Administração poderá realizar diligências para aferir a exequibilidade das propostas ou exigir dos licitantes que ela seja demonstrada. </w:t>
      </w:r>
    </w:p>
    <w:p w14:paraId="2E648394" w14:textId="77777777" w:rsidR="00A42F14" w:rsidRDefault="002103EF"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lang w:val="pt-BR"/>
        </w:rPr>
        <w:t>Após aplicada as supracitadas regras de desempate previstas na LC 123/06, persistindo o empate, ou, caso não seja licitação exclusiva para ME/EPP/Equiparadas, serão utilizados os critérios de desempate descritos no art. 60 da Lei Federal nº 14.133, de 2021, naquela ordem estabelecida</w:t>
      </w:r>
      <w:r w:rsidR="00167404" w:rsidRPr="00A42F14">
        <w:rPr>
          <w:rFonts w:ascii="Arial" w:hAnsi="Arial" w:cs="Arial"/>
        </w:rPr>
        <w:t xml:space="preserve">. </w:t>
      </w:r>
    </w:p>
    <w:p w14:paraId="17718350" w14:textId="77777777" w:rsidR="00A42F14" w:rsidRDefault="0016740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Definido o resultado do julgamento, a Administração poderá negociar condições mais vantajosas com o primeiro colocado.</w:t>
      </w:r>
    </w:p>
    <w:p w14:paraId="7D9F3E97" w14:textId="256B10D5" w:rsidR="00167404" w:rsidRPr="00A42F14" w:rsidRDefault="00167404" w:rsidP="00EB3132">
      <w:pPr>
        <w:pStyle w:val="PargrafodaLista"/>
        <w:numPr>
          <w:ilvl w:val="1"/>
          <w:numId w:val="9"/>
        </w:numPr>
        <w:tabs>
          <w:tab w:val="left" w:pos="993"/>
          <w:tab w:val="left" w:pos="1110"/>
        </w:tabs>
        <w:ind w:left="0" w:right="529" w:firstLine="0"/>
        <w:rPr>
          <w:rFonts w:ascii="Arial" w:hAnsi="Arial" w:cs="Arial"/>
        </w:rPr>
      </w:pPr>
      <w:r w:rsidRPr="00A42F14">
        <w:rPr>
          <w:rFonts w:ascii="Arial" w:hAnsi="Arial" w:cs="Arial"/>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49E8649" w14:textId="77777777" w:rsidR="00DA5DBD" w:rsidRPr="00DA5DBD" w:rsidRDefault="00DA5DBD" w:rsidP="00D1277B">
      <w:pPr>
        <w:pStyle w:val="PargrafodaLista"/>
        <w:tabs>
          <w:tab w:val="left" w:pos="993"/>
        </w:tabs>
        <w:ind w:left="0" w:right="529" w:firstLine="0"/>
        <w:rPr>
          <w:rFonts w:ascii="Arial" w:hAnsi="Arial" w:cs="Arial"/>
        </w:rPr>
      </w:pPr>
    </w:p>
    <w:p w14:paraId="6BE3F7C7" w14:textId="6D44DC0F" w:rsidR="00A42F14" w:rsidRDefault="00DA5DBD" w:rsidP="00EB3132">
      <w:pPr>
        <w:pStyle w:val="PargrafodaLista"/>
        <w:numPr>
          <w:ilvl w:val="0"/>
          <w:numId w:val="9"/>
        </w:numPr>
        <w:tabs>
          <w:tab w:val="left" w:pos="993"/>
          <w:tab w:val="left" w:pos="1110"/>
        </w:tabs>
        <w:ind w:left="0" w:right="529" w:firstLine="0"/>
        <w:jc w:val="left"/>
        <w:rPr>
          <w:rFonts w:ascii="Arial" w:hAnsi="Arial" w:cs="Arial"/>
          <w:b/>
          <w:bCs/>
        </w:rPr>
      </w:pPr>
      <w:r w:rsidRPr="00A42F14">
        <w:rPr>
          <w:rFonts w:ascii="Arial" w:hAnsi="Arial" w:cs="Arial"/>
          <w:b/>
          <w:bCs/>
        </w:rPr>
        <w:t xml:space="preserve">DA FASE DE JULGAMENTO </w:t>
      </w:r>
      <w:r w:rsidR="00694B55" w:rsidRPr="00F30C80">
        <w:rPr>
          <w:rFonts w:ascii="Arial" w:hAnsi="Arial" w:cs="Arial"/>
          <w:noProof/>
          <w:sz w:val="2"/>
          <w:lang w:val="pt-BR" w:eastAsia="pt-BR"/>
        </w:rPr>
        <mc:AlternateContent>
          <mc:Choice Requires="wpg">
            <w:drawing>
              <wp:inline distT="0" distB="0" distL="0" distR="0" wp14:anchorId="05BB17A6" wp14:editId="7586F9DE">
                <wp:extent cx="5798185" cy="18415"/>
                <wp:effectExtent l="0" t="3810" r="0" b="0"/>
                <wp:docPr id="1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5"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63DF2E"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anchorlock/>
              </v:group>
            </w:pict>
          </mc:Fallback>
        </mc:AlternateContent>
      </w:r>
    </w:p>
    <w:p w14:paraId="636FA7E1" w14:textId="4C6D3CC1" w:rsidR="0059253F" w:rsidRPr="00A42F14" w:rsidRDefault="00DA5DBD" w:rsidP="00EB3132">
      <w:pPr>
        <w:pStyle w:val="PargrafodaLista"/>
        <w:numPr>
          <w:ilvl w:val="1"/>
          <w:numId w:val="9"/>
        </w:numPr>
        <w:tabs>
          <w:tab w:val="left" w:pos="993"/>
          <w:tab w:val="left" w:pos="1110"/>
        </w:tabs>
        <w:ind w:left="0" w:right="529" w:firstLine="0"/>
        <w:rPr>
          <w:rFonts w:ascii="Arial" w:hAnsi="Arial" w:cs="Arial"/>
          <w:b/>
          <w:bCs/>
        </w:rPr>
      </w:pPr>
      <w:r w:rsidRPr="00A42F14">
        <w:rPr>
          <w:rFonts w:ascii="Arial" w:hAnsi="Arial" w:cs="Arial"/>
        </w:rPr>
        <w:t xml:space="preserve">Encerrada a etapa de negociação, o pregoeiro verificará se o licitante provisoriamente classificado em primeiro lugar atende às condições de participação no certame, conforme previsto no art. 14 da Lei nº 14.133/2021, legislação correlata e no </w:t>
      </w:r>
      <w:r w:rsidRPr="00A42F14">
        <w:rPr>
          <w:rFonts w:ascii="Arial" w:hAnsi="Arial" w:cs="Arial"/>
        </w:rPr>
        <w:lastRenderedPageBreak/>
        <w:t xml:space="preserve">item </w:t>
      </w:r>
      <w:r w:rsidR="0059253F" w:rsidRPr="00A42F14">
        <w:rPr>
          <w:rFonts w:ascii="Arial" w:hAnsi="Arial" w:cs="Arial"/>
        </w:rPr>
        <w:t>4.7</w:t>
      </w:r>
      <w:r w:rsidRPr="00A42F14">
        <w:rPr>
          <w:rFonts w:ascii="Arial" w:hAnsi="Arial" w:cs="Arial"/>
        </w:rPr>
        <w:t xml:space="preserve"> do edital, especialmente quanto à existência de sanção que impeça a participação no certame ou a futura contratação, mediante a consulta ao seguinte cadastro: </w:t>
      </w:r>
    </w:p>
    <w:p w14:paraId="0803CC00" w14:textId="7F800050" w:rsidR="0059253F" w:rsidRDefault="00DA5DBD" w:rsidP="00EB3132">
      <w:pPr>
        <w:pStyle w:val="PargrafodaLista"/>
        <w:numPr>
          <w:ilvl w:val="0"/>
          <w:numId w:val="13"/>
        </w:numPr>
        <w:tabs>
          <w:tab w:val="left" w:pos="993"/>
          <w:tab w:val="left" w:pos="1110"/>
        </w:tabs>
        <w:ind w:left="0" w:right="529" w:firstLine="0"/>
        <w:rPr>
          <w:rFonts w:ascii="Arial" w:hAnsi="Arial" w:cs="Arial"/>
        </w:rPr>
      </w:pPr>
      <w:r w:rsidRPr="0059253F">
        <w:rPr>
          <w:rFonts w:ascii="Arial" w:hAnsi="Arial" w:cs="Arial"/>
        </w:rPr>
        <w:t>CADICON, mantidos pelo Tribunal de Contas da União - TCU; Para a consulta de licitantes pessoa jurídica poderá haver a substituição das consultas das alíneas acima pela Consulta Consolidada de Pessoa Jurídica do TCU (</w:t>
      </w:r>
      <w:r w:rsidR="0059253F">
        <w:rPr>
          <w:rFonts w:ascii="Arial" w:hAnsi="Arial" w:cs="Arial"/>
        </w:rPr>
        <w:fldChar w:fldCharType="begin"/>
      </w:r>
      <w:r w:rsidR="0059253F">
        <w:rPr>
          <w:rFonts w:ascii="Arial" w:hAnsi="Arial" w:cs="Arial"/>
        </w:rPr>
        <w:instrText>HYPERLINK "</w:instrText>
      </w:r>
      <w:r w:rsidR="0059253F" w:rsidRPr="0059253F">
        <w:rPr>
          <w:rFonts w:ascii="Arial" w:hAnsi="Arial" w:cs="Arial"/>
        </w:rPr>
        <w:instrText>https://portal.tcu.gov.br/certidoes/</w:instrText>
      </w:r>
      <w:r w:rsidR="0059253F">
        <w:rPr>
          <w:rFonts w:ascii="Arial" w:hAnsi="Arial" w:cs="Arial"/>
        </w:rPr>
        <w:instrText>"</w:instrText>
      </w:r>
      <w:r w:rsidR="0059253F">
        <w:rPr>
          <w:rFonts w:ascii="Arial" w:hAnsi="Arial" w:cs="Arial"/>
        </w:rPr>
        <w:fldChar w:fldCharType="separate"/>
      </w:r>
      <w:r w:rsidR="0059253F" w:rsidRPr="00D1237D">
        <w:rPr>
          <w:rStyle w:val="Hyperlink"/>
          <w:rFonts w:ascii="Arial" w:hAnsi="Arial" w:cs="Arial"/>
        </w:rPr>
        <w:t>https://portal.tcu.gov.br/certidoes/</w:t>
      </w:r>
      <w:r w:rsidR="0059253F">
        <w:rPr>
          <w:rFonts w:ascii="Arial" w:hAnsi="Arial" w:cs="Arial"/>
        </w:rPr>
        <w:fldChar w:fldCharType="end"/>
      </w:r>
      <w:r w:rsidRPr="0059253F">
        <w:rPr>
          <w:rFonts w:ascii="Arial" w:hAnsi="Arial" w:cs="Arial"/>
        </w:rPr>
        <w:t xml:space="preserve">) </w:t>
      </w:r>
    </w:p>
    <w:p w14:paraId="2FDA6B5F" w14:textId="1A8A6115" w:rsidR="0059253F" w:rsidRDefault="00DA5DBD" w:rsidP="00EB3132">
      <w:pPr>
        <w:pStyle w:val="PargrafodaLista"/>
        <w:numPr>
          <w:ilvl w:val="1"/>
          <w:numId w:val="9"/>
        </w:numPr>
        <w:tabs>
          <w:tab w:val="left" w:pos="993"/>
          <w:tab w:val="left" w:pos="1110"/>
        </w:tabs>
        <w:ind w:left="0" w:right="529" w:firstLine="0"/>
        <w:rPr>
          <w:rFonts w:ascii="Arial" w:hAnsi="Arial" w:cs="Arial"/>
        </w:rPr>
      </w:pPr>
      <w:r w:rsidRPr="0059253F">
        <w:rPr>
          <w:rFonts w:ascii="Arial" w:hAnsi="Arial" w:cs="Arial"/>
          <w:b/>
          <w:bCs/>
          <w:u w:val="single"/>
        </w:rPr>
        <w:t>A consulta aos cadastros será realizada em nome da empresa licitante e também de seu sócio majoritário</w:t>
      </w:r>
      <w:r w:rsidRPr="0059253F">
        <w:rPr>
          <w:rFonts w:ascii="Arial" w:hAnsi="Arial" w:cs="Arial"/>
        </w:rPr>
        <w:t xml:space="preserve">, por força da vedação de que trata o artigo 12 da Lei n° 8.429, de 1992. </w:t>
      </w:r>
    </w:p>
    <w:p w14:paraId="76A66A47" w14:textId="2EBA8855" w:rsidR="0059253F" w:rsidRDefault="00DA5DBD" w:rsidP="00EB3132">
      <w:pPr>
        <w:pStyle w:val="PargrafodaLista"/>
        <w:numPr>
          <w:ilvl w:val="1"/>
          <w:numId w:val="9"/>
        </w:numPr>
        <w:tabs>
          <w:tab w:val="left" w:pos="993"/>
          <w:tab w:val="left" w:pos="1110"/>
        </w:tabs>
        <w:ind w:left="0" w:right="529" w:firstLine="0"/>
        <w:rPr>
          <w:rFonts w:ascii="Arial" w:hAnsi="Arial" w:cs="Arial"/>
        </w:rPr>
      </w:pPr>
      <w:r w:rsidRPr="0059253F">
        <w:rPr>
          <w:rFonts w:ascii="Arial" w:hAnsi="Arial" w:cs="Arial"/>
        </w:rPr>
        <w:t xml:space="preserve">Caso conste na Consulta de Situação do licitante a existência de Ocorrências Impeditivas Indiretas, o Pregoeiro diligenciará para verificar </w:t>
      </w:r>
      <w:r w:rsidR="0059253F">
        <w:rPr>
          <w:rFonts w:ascii="Arial" w:hAnsi="Arial" w:cs="Arial"/>
        </w:rPr>
        <w:t>a tipificação da penalidade, se de ambito geral ou somente no órgão sancionador</w:t>
      </w:r>
      <w:r w:rsidRPr="0059253F">
        <w:rPr>
          <w:rFonts w:ascii="Arial" w:hAnsi="Arial" w:cs="Arial"/>
        </w:rPr>
        <w:t xml:space="preserve">. </w:t>
      </w:r>
    </w:p>
    <w:p w14:paraId="21EEACA7" w14:textId="0883E319" w:rsidR="0059253F" w:rsidRDefault="00DA5DBD" w:rsidP="00EB3132">
      <w:pPr>
        <w:pStyle w:val="PargrafodaLista"/>
        <w:numPr>
          <w:ilvl w:val="1"/>
          <w:numId w:val="9"/>
        </w:numPr>
        <w:tabs>
          <w:tab w:val="left" w:pos="993"/>
          <w:tab w:val="left" w:pos="1110"/>
        </w:tabs>
        <w:ind w:left="0" w:right="529" w:firstLine="0"/>
        <w:rPr>
          <w:rFonts w:ascii="Arial" w:hAnsi="Arial" w:cs="Arial"/>
        </w:rPr>
      </w:pPr>
      <w:r w:rsidRPr="0059253F">
        <w:rPr>
          <w:rFonts w:ascii="Arial" w:hAnsi="Arial" w:cs="Arial"/>
        </w:rPr>
        <w:t>Constatada a existência de sanção</w:t>
      </w:r>
      <w:r w:rsidR="0059253F">
        <w:rPr>
          <w:rFonts w:ascii="Arial" w:hAnsi="Arial" w:cs="Arial"/>
        </w:rPr>
        <w:t xml:space="preserve"> e o ambito de sua aplicabilidade, conforme o caso, constará em ata</w:t>
      </w:r>
      <w:r w:rsidRPr="0059253F">
        <w:rPr>
          <w:rFonts w:ascii="Arial" w:hAnsi="Arial" w:cs="Arial"/>
        </w:rPr>
        <w:t xml:space="preserve">, </w:t>
      </w:r>
      <w:r w:rsidR="0059253F">
        <w:rPr>
          <w:rFonts w:ascii="Arial" w:hAnsi="Arial" w:cs="Arial"/>
        </w:rPr>
        <w:t xml:space="preserve">e </w:t>
      </w:r>
      <w:r w:rsidRPr="0059253F">
        <w:rPr>
          <w:rFonts w:ascii="Arial" w:hAnsi="Arial" w:cs="Arial"/>
        </w:rPr>
        <w:t xml:space="preserve">o licitante será reputado inabilitado, por falta de condição de participação. </w:t>
      </w:r>
    </w:p>
    <w:p w14:paraId="06BD4C69" w14:textId="1CEB3428" w:rsidR="00DA5DBD" w:rsidRPr="0059253F" w:rsidRDefault="00DA5DBD" w:rsidP="00EB3132">
      <w:pPr>
        <w:pStyle w:val="PargrafodaLista"/>
        <w:numPr>
          <w:ilvl w:val="1"/>
          <w:numId w:val="9"/>
        </w:numPr>
        <w:tabs>
          <w:tab w:val="left" w:pos="993"/>
          <w:tab w:val="left" w:pos="1110"/>
        </w:tabs>
        <w:ind w:left="0" w:right="529" w:firstLine="0"/>
        <w:rPr>
          <w:rFonts w:ascii="Arial" w:hAnsi="Arial" w:cs="Arial"/>
        </w:rPr>
      </w:pPr>
      <w:r w:rsidRPr="0059253F">
        <w:rPr>
          <w:rFonts w:ascii="Arial" w:hAnsi="Arial" w:cs="Arial"/>
        </w:rPr>
        <w:t>Encerrado a fase de julgamento, com a classificação da empresa classificada em primeiro lugar, conforme critério de julgamento, prosseguirá com a fase de análise dos documentos de habilitação.</w:t>
      </w:r>
    </w:p>
    <w:p w14:paraId="5C0E9D5A" w14:textId="1AA99C3E" w:rsidR="006975EB" w:rsidRPr="00580D29" w:rsidRDefault="006975EB" w:rsidP="00D1277B">
      <w:pPr>
        <w:pStyle w:val="Corpodetexto"/>
        <w:tabs>
          <w:tab w:val="left" w:pos="993"/>
        </w:tabs>
        <w:ind w:left="0" w:right="529" w:firstLine="0"/>
        <w:jc w:val="left"/>
        <w:rPr>
          <w:rFonts w:ascii="Arial" w:hAnsi="Arial" w:cs="Arial"/>
          <w:sz w:val="21"/>
        </w:rPr>
      </w:pPr>
    </w:p>
    <w:p w14:paraId="37B75F3C" w14:textId="0F177BD6" w:rsidR="006975EB" w:rsidRPr="00580D29" w:rsidRDefault="00C327AC" w:rsidP="00EB3132">
      <w:pPr>
        <w:pStyle w:val="Ttulo1"/>
        <w:numPr>
          <w:ilvl w:val="0"/>
          <w:numId w:val="9"/>
        </w:numPr>
        <w:tabs>
          <w:tab w:val="left" w:pos="748"/>
          <w:tab w:val="left" w:pos="993"/>
        </w:tabs>
        <w:ind w:left="0" w:right="529" w:firstLine="0"/>
      </w:pPr>
      <w:r w:rsidRPr="00580D29">
        <w:t>DO</w:t>
      </w:r>
      <w:r w:rsidRPr="00580D29">
        <w:rPr>
          <w:spacing w:val="-5"/>
        </w:rPr>
        <w:t xml:space="preserve"> </w:t>
      </w:r>
      <w:r w:rsidRPr="00580D29">
        <w:t>ENVELOPE</w:t>
      </w:r>
      <w:r w:rsidRPr="00580D29">
        <w:rPr>
          <w:spacing w:val="-4"/>
        </w:rPr>
        <w:t xml:space="preserve"> </w:t>
      </w:r>
      <w:r w:rsidRPr="00580D29">
        <w:t>“DOCUMENTOS</w:t>
      </w:r>
      <w:r w:rsidRPr="00580D29">
        <w:rPr>
          <w:spacing w:val="-4"/>
        </w:rPr>
        <w:t xml:space="preserve"> </w:t>
      </w:r>
      <w:r w:rsidRPr="00580D29">
        <w:t>DE</w:t>
      </w:r>
      <w:r w:rsidRPr="00580D29">
        <w:rPr>
          <w:spacing w:val="-3"/>
        </w:rPr>
        <w:t xml:space="preserve"> </w:t>
      </w:r>
      <w:r w:rsidRPr="00580D29">
        <w:t>HABILITAÇÃO”</w:t>
      </w:r>
      <w:r w:rsidR="000F7116" w:rsidRPr="000F7116">
        <w:rPr>
          <w:noProof/>
          <w:sz w:val="2"/>
          <w:lang w:val="pt-BR" w:eastAsia="pt-BR"/>
        </w:rPr>
        <w:t xml:space="preserve"> </w:t>
      </w:r>
      <w:r w:rsidR="000F7116" w:rsidRPr="00F30C80">
        <w:rPr>
          <w:noProof/>
          <w:sz w:val="2"/>
          <w:lang w:val="pt-BR" w:eastAsia="pt-BR"/>
        </w:rPr>
        <mc:AlternateContent>
          <mc:Choice Requires="wpg">
            <w:drawing>
              <wp:inline distT="0" distB="0" distL="0" distR="0" wp14:anchorId="61867EEE" wp14:editId="7FC04B58">
                <wp:extent cx="5798185" cy="18415"/>
                <wp:effectExtent l="0" t="3810" r="0" b="0"/>
                <wp:docPr id="1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7"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2E5DF5"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10CD5CF6" w14:textId="124986B6" w:rsidR="006975EB" w:rsidRPr="00DF2FC0" w:rsidRDefault="004C4893" w:rsidP="00EB3132">
      <w:pPr>
        <w:pStyle w:val="PargrafodaLista"/>
        <w:numPr>
          <w:ilvl w:val="1"/>
          <w:numId w:val="9"/>
        </w:numPr>
        <w:tabs>
          <w:tab w:val="left" w:pos="993"/>
          <w:tab w:val="left" w:pos="1110"/>
        </w:tabs>
        <w:ind w:left="0" w:right="529" w:firstLine="0"/>
        <w:rPr>
          <w:rFonts w:ascii="Arial" w:hAnsi="Arial" w:cs="Arial"/>
        </w:rPr>
      </w:pPr>
      <w:r w:rsidRPr="00DF2FC0">
        <w:rPr>
          <w:rFonts w:ascii="Arial" w:hAnsi="Arial" w:cs="Arial"/>
        </w:rPr>
        <w:t>A</w:t>
      </w:r>
      <w:r w:rsidRPr="00DF2FC0">
        <w:rPr>
          <w:rFonts w:ascii="Arial" w:hAnsi="Arial" w:cs="Arial"/>
          <w:spacing w:val="1"/>
        </w:rPr>
        <w:t xml:space="preserve"> </w:t>
      </w:r>
      <w:r w:rsidRPr="00DF2FC0">
        <w:rPr>
          <w:rFonts w:ascii="Arial" w:hAnsi="Arial" w:cs="Arial"/>
        </w:rPr>
        <w:t>licitante</w:t>
      </w:r>
      <w:r w:rsidRPr="00DF2FC0">
        <w:rPr>
          <w:rFonts w:ascii="Arial" w:hAnsi="Arial" w:cs="Arial"/>
          <w:spacing w:val="1"/>
        </w:rPr>
        <w:t xml:space="preserve"> </w:t>
      </w:r>
      <w:r w:rsidRPr="00DF2FC0">
        <w:rPr>
          <w:rFonts w:ascii="Arial" w:hAnsi="Arial" w:cs="Arial"/>
        </w:rPr>
        <w:t>deverá</w:t>
      </w:r>
      <w:r w:rsidRPr="00DF2FC0">
        <w:rPr>
          <w:rFonts w:ascii="Arial" w:hAnsi="Arial" w:cs="Arial"/>
          <w:spacing w:val="1"/>
        </w:rPr>
        <w:t xml:space="preserve"> </w:t>
      </w:r>
      <w:r w:rsidRPr="00DF2FC0">
        <w:rPr>
          <w:rFonts w:ascii="Arial" w:hAnsi="Arial" w:cs="Arial"/>
        </w:rPr>
        <w:t>apresentar</w:t>
      </w:r>
      <w:r w:rsidRPr="00DF2FC0">
        <w:rPr>
          <w:rFonts w:ascii="Arial" w:hAnsi="Arial" w:cs="Arial"/>
          <w:spacing w:val="1"/>
        </w:rPr>
        <w:t xml:space="preserve"> </w:t>
      </w:r>
      <w:r w:rsidRPr="00DF2FC0">
        <w:rPr>
          <w:rFonts w:ascii="Arial" w:hAnsi="Arial" w:cs="Arial"/>
        </w:rPr>
        <w:t>dentro</w:t>
      </w:r>
      <w:r w:rsidRPr="00DF2FC0">
        <w:rPr>
          <w:rFonts w:ascii="Arial" w:hAnsi="Arial" w:cs="Arial"/>
          <w:spacing w:val="1"/>
        </w:rPr>
        <w:t xml:space="preserve"> </w:t>
      </w:r>
      <w:r w:rsidRPr="00DF2FC0">
        <w:rPr>
          <w:rFonts w:ascii="Arial" w:hAnsi="Arial" w:cs="Arial"/>
        </w:rPr>
        <w:t>do</w:t>
      </w:r>
      <w:r w:rsidRPr="00DF2FC0">
        <w:rPr>
          <w:rFonts w:ascii="Arial" w:hAnsi="Arial" w:cs="Arial"/>
          <w:spacing w:val="1"/>
        </w:rPr>
        <w:t xml:space="preserve"> </w:t>
      </w:r>
      <w:r w:rsidRPr="00DF2FC0">
        <w:rPr>
          <w:rFonts w:ascii="Arial" w:hAnsi="Arial" w:cs="Arial"/>
        </w:rPr>
        <w:t>ENVELOPE</w:t>
      </w:r>
      <w:r w:rsidRPr="00DF2FC0">
        <w:rPr>
          <w:rFonts w:ascii="Arial" w:hAnsi="Arial" w:cs="Arial"/>
          <w:spacing w:val="1"/>
        </w:rPr>
        <w:t xml:space="preserve"> </w:t>
      </w:r>
      <w:r w:rsidRPr="00DF2FC0">
        <w:rPr>
          <w:rFonts w:ascii="Arial" w:hAnsi="Arial" w:cs="Arial"/>
        </w:rPr>
        <w:t>DOCUMENTAÇÃO,</w:t>
      </w:r>
      <w:r w:rsidRPr="00DF2FC0">
        <w:rPr>
          <w:rFonts w:ascii="Arial" w:hAnsi="Arial" w:cs="Arial"/>
          <w:spacing w:val="1"/>
        </w:rPr>
        <w:t xml:space="preserve"> </w:t>
      </w:r>
      <w:r w:rsidRPr="00DF2FC0">
        <w:rPr>
          <w:rFonts w:ascii="Arial" w:hAnsi="Arial" w:cs="Arial"/>
        </w:rPr>
        <w:t>os</w:t>
      </w:r>
      <w:r w:rsidRPr="00DF2FC0">
        <w:rPr>
          <w:rFonts w:ascii="Arial" w:hAnsi="Arial" w:cs="Arial"/>
          <w:spacing w:val="-59"/>
        </w:rPr>
        <w:t xml:space="preserve"> </w:t>
      </w:r>
      <w:r w:rsidRPr="00DF2FC0">
        <w:rPr>
          <w:rFonts w:ascii="Arial" w:hAnsi="Arial" w:cs="Arial"/>
        </w:rPr>
        <w:t>documentos</w:t>
      </w:r>
      <w:r w:rsidRPr="00DF2FC0">
        <w:rPr>
          <w:rFonts w:ascii="Arial" w:hAnsi="Arial" w:cs="Arial"/>
          <w:spacing w:val="-11"/>
        </w:rPr>
        <w:t xml:space="preserve"> </w:t>
      </w:r>
      <w:r w:rsidRPr="00DF2FC0">
        <w:rPr>
          <w:rFonts w:ascii="Arial" w:hAnsi="Arial" w:cs="Arial"/>
        </w:rPr>
        <w:t>relacionados</w:t>
      </w:r>
      <w:r w:rsidRPr="00DF2FC0">
        <w:rPr>
          <w:rFonts w:ascii="Arial" w:hAnsi="Arial" w:cs="Arial"/>
          <w:spacing w:val="-8"/>
        </w:rPr>
        <w:t xml:space="preserve"> </w:t>
      </w:r>
      <w:r w:rsidRPr="00DF2FC0">
        <w:rPr>
          <w:rFonts w:ascii="Arial" w:hAnsi="Arial" w:cs="Arial"/>
        </w:rPr>
        <w:t>a</w:t>
      </w:r>
      <w:r w:rsidRPr="00DF2FC0">
        <w:rPr>
          <w:rFonts w:ascii="Arial" w:hAnsi="Arial" w:cs="Arial"/>
          <w:spacing w:val="-10"/>
        </w:rPr>
        <w:t xml:space="preserve"> </w:t>
      </w:r>
      <w:r w:rsidRPr="00DF2FC0">
        <w:rPr>
          <w:rFonts w:ascii="Arial" w:hAnsi="Arial" w:cs="Arial"/>
        </w:rPr>
        <w:t>seguir.</w:t>
      </w:r>
      <w:r w:rsidRPr="00DF2FC0">
        <w:rPr>
          <w:rFonts w:ascii="Arial" w:hAnsi="Arial" w:cs="Arial"/>
          <w:spacing w:val="-10"/>
        </w:rPr>
        <w:t xml:space="preserve"> </w:t>
      </w:r>
      <w:r w:rsidRPr="00DF2FC0">
        <w:rPr>
          <w:rFonts w:ascii="Arial" w:hAnsi="Arial" w:cs="Arial"/>
        </w:rPr>
        <w:t>Os</w:t>
      </w:r>
      <w:r w:rsidRPr="00DF2FC0">
        <w:rPr>
          <w:rFonts w:ascii="Arial" w:hAnsi="Arial" w:cs="Arial"/>
          <w:spacing w:val="-10"/>
        </w:rPr>
        <w:t xml:space="preserve"> </w:t>
      </w:r>
      <w:r w:rsidRPr="00DF2FC0">
        <w:rPr>
          <w:rFonts w:ascii="Arial" w:hAnsi="Arial" w:cs="Arial"/>
        </w:rPr>
        <w:t>documentos</w:t>
      </w:r>
      <w:r w:rsidRPr="00DF2FC0">
        <w:rPr>
          <w:rFonts w:ascii="Arial" w:hAnsi="Arial" w:cs="Arial"/>
          <w:spacing w:val="-8"/>
        </w:rPr>
        <w:t xml:space="preserve"> </w:t>
      </w:r>
      <w:r w:rsidRPr="00DF2FC0">
        <w:rPr>
          <w:rFonts w:ascii="Arial" w:hAnsi="Arial" w:cs="Arial"/>
        </w:rPr>
        <w:t>exigidos</w:t>
      </w:r>
      <w:r w:rsidRPr="00DF2FC0">
        <w:rPr>
          <w:rFonts w:ascii="Arial" w:hAnsi="Arial" w:cs="Arial"/>
          <w:spacing w:val="-8"/>
        </w:rPr>
        <w:t xml:space="preserve"> </w:t>
      </w:r>
      <w:r w:rsidRPr="00DF2FC0">
        <w:rPr>
          <w:rFonts w:ascii="Arial" w:hAnsi="Arial" w:cs="Arial"/>
        </w:rPr>
        <w:t>deverão</w:t>
      </w:r>
      <w:r w:rsidRPr="00DF2FC0">
        <w:rPr>
          <w:rFonts w:ascii="Arial" w:hAnsi="Arial" w:cs="Arial"/>
          <w:spacing w:val="-10"/>
        </w:rPr>
        <w:t xml:space="preserve"> </w:t>
      </w:r>
      <w:r w:rsidRPr="00DF2FC0">
        <w:rPr>
          <w:rFonts w:ascii="Arial" w:hAnsi="Arial" w:cs="Arial"/>
        </w:rPr>
        <w:t>ser</w:t>
      </w:r>
      <w:r w:rsidRPr="00DF2FC0">
        <w:rPr>
          <w:rFonts w:ascii="Arial" w:hAnsi="Arial" w:cs="Arial"/>
          <w:spacing w:val="-9"/>
        </w:rPr>
        <w:t xml:space="preserve"> </w:t>
      </w:r>
      <w:r w:rsidRPr="00DF2FC0">
        <w:rPr>
          <w:rFonts w:ascii="Arial" w:hAnsi="Arial" w:cs="Arial"/>
        </w:rPr>
        <w:t>apresentados</w:t>
      </w:r>
      <w:r w:rsidRPr="00DF2FC0">
        <w:rPr>
          <w:rFonts w:ascii="Arial" w:hAnsi="Arial" w:cs="Arial"/>
          <w:spacing w:val="-13"/>
        </w:rPr>
        <w:t xml:space="preserve"> </w:t>
      </w:r>
      <w:r w:rsidRPr="00DF2FC0">
        <w:rPr>
          <w:rFonts w:ascii="Arial" w:hAnsi="Arial" w:cs="Arial"/>
        </w:rPr>
        <w:t>em</w:t>
      </w:r>
      <w:r w:rsidRPr="00DF2FC0">
        <w:rPr>
          <w:rFonts w:ascii="Arial" w:hAnsi="Arial" w:cs="Arial"/>
          <w:spacing w:val="-59"/>
        </w:rPr>
        <w:t xml:space="preserve"> </w:t>
      </w:r>
      <w:r w:rsidRPr="00DF2FC0">
        <w:rPr>
          <w:rFonts w:ascii="Arial" w:hAnsi="Arial" w:cs="Arial"/>
        </w:rPr>
        <w:t>original ou publicação em órgão da imprensa oficial, por qualquer processo de cópia</w:t>
      </w:r>
      <w:r w:rsidRPr="00DF2FC0">
        <w:rPr>
          <w:rFonts w:ascii="Arial" w:hAnsi="Arial" w:cs="Arial"/>
          <w:spacing w:val="1"/>
        </w:rPr>
        <w:t xml:space="preserve"> </w:t>
      </w:r>
      <w:r w:rsidRPr="00DF2FC0">
        <w:rPr>
          <w:rFonts w:ascii="Arial" w:hAnsi="Arial" w:cs="Arial"/>
        </w:rPr>
        <w:t>simples,</w:t>
      </w:r>
      <w:r w:rsidRPr="00DF2FC0">
        <w:rPr>
          <w:rFonts w:ascii="Arial" w:hAnsi="Arial" w:cs="Arial"/>
          <w:spacing w:val="-5"/>
        </w:rPr>
        <w:t xml:space="preserve"> </w:t>
      </w:r>
      <w:r w:rsidRPr="00DF2FC0">
        <w:rPr>
          <w:rFonts w:ascii="Arial" w:hAnsi="Arial" w:cs="Arial"/>
        </w:rPr>
        <w:t>desde</w:t>
      </w:r>
      <w:r w:rsidRPr="00DF2FC0">
        <w:rPr>
          <w:rFonts w:ascii="Arial" w:hAnsi="Arial" w:cs="Arial"/>
          <w:spacing w:val="-8"/>
        </w:rPr>
        <w:t xml:space="preserve"> </w:t>
      </w:r>
      <w:r w:rsidRPr="00DF2FC0">
        <w:rPr>
          <w:rFonts w:ascii="Arial" w:hAnsi="Arial" w:cs="Arial"/>
        </w:rPr>
        <w:t>que</w:t>
      </w:r>
      <w:r w:rsidRPr="00DF2FC0">
        <w:rPr>
          <w:rFonts w:ascii="Arial" w:hAnsi="Arial" w:cs="Arial"/>
          <w:spacing w:val="-6"/>
        </w:rPr>
        <w:t xml:space="preserve"> </w:t>
      </w:r>
      <w:r w:rsidRPr="00DF2FC0">
        <w:rPr>
          <w:rFonts w:ascii="Arial" w:hAnsi="Arial" w:cs="Arial"/>
        </w:rPr>
        <w:t>devidamente</w:t>
      </w:r>
      <w:r w:rsidRPr="00DF2FC0">
        <w:rPr>
          <w:rFonts w:ascii="Arial" w:hAnsi="Arial" w:cs="Arial"/>
          <w:spacing w:val="-5"/>
        </w:rPr>
        <w:t xml:space="preserve"> </w:t>
      </w:r>
      <w:r w:rsidRPr="00DF2FC0">
        <w:rPr>
          <w:rFonts w:ascii="Arial" w:hAnsi="Arial" w:cs="Arial"/>
        </w:rPr>
        <w:t>LEGÍVEL,</w:t>
      </w:r>
      <w:r w:rsidRPr="00DF2FC0">
        <w:rPr>
          <w:rFonts w:ascii="Arial" w:hAnsi="Arial" w:cs="Arial"/>
          <w:spacing w:val="-4"/>
        </w:rPr>
        <w:t xml:space="preserve"> </w:t>
      </w:r>
      <w:r w:rsidRPr="00DF2FC0">
        <w:rPr>
          <w:rFonts w:ascii="Arial" w:hAnsi="Arial" w:cs="Arial"/>
        </w:rPr>
        <w:t>ressaltado</w:t>
      </w:r>
      <w:r w:rsidRPr="00DF2FC0">
        <w:rPr>
          <w:rFonts w:ascii="Arial" w:hAnsi="Arial" w:cs="Arial"/>
          <w:spacing w:val="-3"/>
        </w:rPr>
        <w:t xml:space="preserve"> </w:t>
      </w:r>
      <w:r w:rsidRPr="00DF2FC0">
        <w:rPr>
          <w:rFonts w:ascii="Arial" w:hAnsi="Arial" w:cs="Arial"/>
        </w:rPr>
        <w:t>o</w:t>
      </w:r>
      <w:r w:rsidRPr="00DF2FC0">
        <w:rPr>
          <w:rFonts w:ascii="Arial" w:hAnsi="Arial" w:cs="Arial"/>
          <w:spacing w:val="-5"/>
        </w:rPr>
        <w:t xml:space="preserve"> </w:t>
      </w:r>
      <w:r w:rsidRPr="00DF2FC0">
        <w:rPr>
          <w:rFonts w:ascii="Arial" w:hAnsi="Arial" w:cs="Arial"/>
        </w:rPr>
        <w:t>direito</w:t>
      </w:r>
      <w:r w:rsidRPr="00DF2FC0">
        <w:rPr>
          <w:rFonts w:ascii="Arial" w:hAnsi="Arial" w:cs="Arial"/>
          <w:spacing w:val="-5"/>
        </w:rPr>
        <w:t xml:space="preserve"> </w:t>
      </w:r>
      <w:r w:rsidRPr="00DF2FC0">
        <w:rPr>
          <w:rFonts w:ascii="Arial" w:hAnsi="Arial" w:cs="Arial"/>
        </w:rPr>
        <w:t>da</w:t>
      </w:r>
      <w:r w:rsidRPr="00DF2FC0">
        <w:rPr>
          <w:rFonts w:ascii="Arial" w:hAnsi="Arial" w:cs="Arial"/>
          <w:spacing w:val="-8"/>
        </w:rPr>
        <w:t xml:space="preserve"> </w:t>
      </w:r>
      <w:r w:rsidRPr="00DF2FC0">
        <w:rPr>
          <w:rFonts w:ascii="Arial" w:hAnsi="Arial" w:cs="Arial"/>
        </w:rPr>
        <w:t>comissão</w:t>
      </w:r>
      <w:r w:rsidRPr="00DF2FC0">
        <w:rPr>
          <w:rFonts w:ascii="Arial" w:hAnsi="Arial" w:cs="Arial"/>
          <w:spacing w:val="-4"/>
        </w:rPr>
        <w:t xml:space="preserve"> </w:t>
      </w:r>
      <w:r w:rsidRPr="00DF2FC0">
        <w:rPr>
          <w:rFonts w:ascii="Arial" w:hAnsi="Arial" w:cs="Arial"/>
        </w:rPr>
        <w:t>em</w:t>
      </w:r>
      <w:r w:rsidRPr="00DF2FC0">
        <w:rPr>
          <w:rFonts w:ascii="Arial" w:hAnsi="Arial" w:cs="Arial"/>
          <w:spacing w:val="-4"/>
        </w:rPr>
        <w:t xml:space="preserve"> </w:t>
      </w:r>
      <w:r w:rsidRPr="00DF2FC0">
        <w:rPr>
          <w:rFonts w:ascii="Arial" w:hAnsi="Arial" w:cs="Arial"/>
        </w:rPr>
        <w:t>solicitar</w:t>
      </w:r>
      <w:r w:rsidRPr="00DF2FC0">
        <w:rPr>
          <w:rFonts w:ascii="Arial" w:hAnsi="Arial" w:cs="Arial"/>
          <w:spacing w:val="-5"/>
        </w:rPr>
        <w:t xml:space="preserve"> </w:t>
      </w:r>
      <w:r w:rsidRPr="00DF2FC0">
        <w:rPr>
          <w:rFonts w:ascii="Arial" w:hAnsi="Arial" w:cs="Arial"/>
        </w:rPr>
        <w:t>o</w:t>
      </w:r>
      <w:r w:rsidRPr="00DF2FC0">
        <w:rPr>
          <w:rFonts w:ascii="Arial" w:hAnsi="Arial" w:cs="Arial"/>
          <w:spacing w:val="-58"/>
        </w:rPr>
        <w:t xml:space="preserve"> </w:t>
      </w:r>
      <w:r w:rsidRPr="00DF2FC0">
        <w:rPr>
          <w:rFonts w:ascii="Arial" w:hAnsi="Arial" w:cs="Arial"/>
        </w:rPr>
        <w:t>original</w:t>
      </w:r>
      <w:r w:rsidRPr="00DF2FC0">
        <w:rPr>
          <w:rFonts w:ascii="Arial" w:hAnsi="Arial" w:cs="Arial"/>
          <w:spacing w:val="-1"/>
        </w:rPr>
        <w:t xml:space="preserve"> </w:t>
      </w:r>
      <w:r w:rsidRPr="00DF2FC0">
        <w:rPr>
          <w:rFonts w:ascii="Arial" w:hAnsi="Arial" w:cs="Arial"/>
        </w:rPr>
        <w:t>para</w:t>
      </w:r>
      <w:r w:rsidRPr="00DF2FC0">
        <w:rPr>
          <w:rFonts w:ascii="Arial" w:hAnsi="Arial" w:cs="Arial"/>
          <w:spacing w:val="-2"/>
        </w:rPr>
        <w:t xml:space="preserve"> </w:t>
      </w:r>
      <w:r w:rsidRPr="00DF2FC0">
        <w:rPr>
          <w:rFonts w:ascii="Arial" w:hAnsi="Arial" w:cs="Arial"/>
        </w:rPr>
        <w:t>comparação.</w:t>
      </w:r>
    </w:p>
    <w:p w14:paraId="31740CE1" w14:textId="77777777" w:rsidR="006975EB" w:rsidRPr="00580D29" w:rsidRDefault="006975EB" w:rsidP="00D1277B">
      <w:pPr>
        <w:pStyle w:val="Corpodetexto"/>
        <w:tabs>
          <w:tab w:val="left" w:pos="993"/>
        </w:tabs>
        <w:ind w:left="0" w:right="529" w:firstLine="0"/>
        <w:jc w:val="left"/>
        <w:rPr>
          <w:rFonts w:ascii="Arial" w:hAnsi="Arial" w:cs="Arial"/>
          <w:sz w:val="18"/>
        </w:rPr>
      </w:pPr>
    </w:p>
    <w:p w14:paraId="4C1EE077" w14:textId="77777777" w:rsidR="006975EB" w:rsidRPr="00580D29" w:rsidRDefault="004C4893" w:rsidP="00EB3132">
      <w:pPr>
        <w:pStyle w:val="Ttulo1"/>
        <w:numPr>
          <w:ilvl w:val="1"/>
          <w:numId w:val="9"/>
        </w:numPr>
        <w:tabs>
          <w:tab w:val="left" w:pos="993"/>
          <w:tab w:val="left" w:pos="1109"/>
          <w:tab w:val="left" w:pos="1110"/>
        </w:tabs>
        <w:ind w:left="0" w:right="529" w:firstLine="0"/>
      </w:pPr>
      <w:r w:rsidRPr="00580D29">
        <w:t>REGULARIDADE</w:t>
      </w:r>
      <w:r w:rsidRPr="00580D29">
        <w:rPr>
          <w:spacing w:val="-5"/>
        </w:rPr>
        <w:t xml:space="preserve"> </w:t>
      </w:r>
      <w:r w:rsidRPr="00580D29">
        <w:t>JURÍDICA</w:t>
      </w:r>
    </w:p>
    <w:p w14:paraId="6EE2CA5A" w14:textId="31FFCB82" w:rsidR="006975EB" w:rsidRPr="00A42F14" w:rsidRDefault="00DA5DBD" w:rsidP="00EB3132">
      <w:pPr>
        <w:pStyle w:val="PargrafodaLista"/>
        <w:numPr>
          <w:ilvl w:val="2"/>
          <w:numId w:val="9"/>
        </w:numPr>
        <w:tabs>
          <w:tab w:val="left" w:pos="993"/>
          <w:tab w:val="left" w:pos="2103"/>
          <w:tab w:val="left" w:pos="2104"/>
        </w:tabs>
        <w:ind w:left="0" w:right="529" w:firstLine="0"/>
        <w:rPr>
          <w:rFonts w:ascii="Arial" w:hAnsi="Arial" w:cs="Arial"/>
        </w:rPr>
      </w:pPr>
      <w:r w:rsidRPr="00A42F14">
        <w:rPr>
          <w:rFonts w:ascii="Arial" w:hAnsi="Arial" w:cs="Arial"/>
        </w:rPr>
        <w:t xml:space="preserve">Os documentos de regularidade jurídica </w:t>
      </w:r>
      <w:r w:rsidR="004C4893" w:rsidRPr="00A42F14">
        <w:rPr>
          <w:rFonts w:ascii="Arial" w:hAnsi="Arial" w:cs="Arial"/>
        </w:rPr>
        <w:t>não</w:t>
      </w:r>
      <w:r w:rsidR="004C4893" w:rsidRPr="00A42F14">
        <w:rPr>
          <w:rFonts w:ascii="Arial" w:hAnsi="Arial" w:cs="Arial"/>
          <w:spacing w:val="1"/>
        </w:rPr>
        <w:t xml:space="preserve"> </w:t>
      </w:r>
      <w:r w:rsidR="004C4893" w:rsidRPr="00A42F14">
        <w:rPr>
          <w:rFonts w:ascii="Arial" w:hAnsi="Arial" w:cs="Arial"/>
        </w:rPr>
        <w:t>precisarão</w:t>
      </w:r>
      <w:r w:rsidR="004C4893" w:rsidRPr="00A42F14">
        <w:rPr>
          <w:rFonts w:ascii="Arial" w:hAnsi="Arial" w:cs="Arial"/>
          <w:spacing w:val="1"/>
        </w:rPr>
        <w:t xml:space="preserve"> </w:t>
      </w:r>
      <w:r w:rsidR="004C4893" w:rsidRPr="00A42F14">
        <w:rPr>
          <w:rFonts w:ascii="Arial" w:hAnsi="Arial" w:cs="Arial"/>
        </w:rPr>
        <w:t>constar</w:t>
      </w:r>
      <w:r w:rsidR="004C4893" w:rsidRPr="00A42F14">
        <w:rPr>
          <w:rFonts w:ascii="Arial" w:hAnsi="Arial" w:cs="Arial"/>
          <w:spacing w:val="1"/>
        </w:rPr>
        <w:t xml:space="preserve"> </w:t>
      </w:r>
      <w:r w:rsidR="004C4893" w:rsidRPr="00A42F14">
        <w:rPr>
          <w:rFonts w:ascii="Arial" w:hAnsi="Arial" w:cs="Arial"/>
        </w:rPr>
        <w:t>do</w:t>
      </w:r>
      <w:r w:rsidR="004C4893" w:rsidRPr="00A42F14">
        <w:rPr>
          <w:rFonts w:ascii="Arial" w:hAnsi="Arial" w:cs="Arial"/>
          <w:spacing w:val="1"/>
        </w:rPr>
        <w:t xml:space="preserve"> </w:t>
      </w:r>
      <w:r w:rsidR="004C4893" w:rsidRPr="00A42F14">
        <w:rPr>
          <w:rFonts w:ascii="Arial" w:hAnsi="Arial" w:cs="Arial"/>
        </w:rPr>
        <w:t>Envelope</w:t>
      </w:r>
      <w:r w:rsidR="004C4893" w:rsidRPr="00A42F14">
        <w:rPr>
          <w:rFonts w:ascii="Arial" w:hAnsi="Arial" w:cs="Arial"/>
          <w:spacing w:val="1"/>
        </w:rPr>
        <w:t xml:space="preserve"> </w:t>
      </w:r>
      <w:r w:rsidR="004C4893" w:rsidRPr="00A42F14">
        <w:rPr>
          <w:rFonts w:ascii="Arial" w:hAnsi="Arial" w:cs="Arial"/>
        </w:rPr>
        <w:t>02</w:t>
      </w:r>
      <w:r w:rsidR="004C4893" w:rsidRPr="00A42F14">
        <w:rPr>
          <w:rFonts w:ascii="Arial" w:hAnsi="Arial" w:cs="Arial"/>
          <w:spacing w:val="1"/>
        </w:rPr>
        <w:t xml:space="preserve"> </w:t>
      </w:r>
      <w:r w:rsidR="004C4893" w:rsidRPr="00A42F14">
        <w:rPr>
          <w:rFonts w:ascii="Arial" w:hAnsi="Arial" w:cs="Arial"/>
        </w:rPr>
        <w:t>-</w:t>
      </w:r>
      <w:r w:rsidR="004C4893" w:rsidRPr="00A42F14">
        <w:rPr>
          <w:rFonts w:ascii="Arial" w:hAnsi="Arial" w:cs="Arial"/>
          <w:spacing w:val="1"/>
        </w:rPr>
        <w:t xml:space="preserve"> </w:t>
      </w:r>
      <w:r w:rsidR="004C4893" w:rsidRPr="00A42F14">
        <w:rPr>
          <w:rFonts w:ascii="Arial" w:hAnsi="Arial" w:cs="Arial"/>
        </w:rPr>
        <w:t>“Documentos</w:t>
      </w:r>
      <w:r w:rsidR="004C4893" w:rsidRPr="00A42F14">
        <w:rPr>
          <w:rFonts w:ascii="Arial" w:hAnsi="Arial" w:cs="Arial"/>
          <w:spacing w:val="1"/>
        </w:rPr>
        <w:t xml:space="preserve"> </w:t>
      </w:r>
      <w:r w:rsidR="004C4893" w:rsidRPr="00A42F14">
        <w:rPr>
          <w:rFonts w:ascii="Arial" w:hAnsi="Arial" w:cs="Arial"/>
        </w:rPr>
        <w:t>de</w:t>
      </w:r>
      <w:r w:rsidR="004C4893" w:rsidRPr="00A42F14">
        <w:rPr>
          <w:rFonts w:ascii="Arial" w:hAnsi="Arial" w:cs="Arial"/>
          <w:spacing w:val="1"/>
        </w:rPr>
        <w:t xml:space="preserve"> </w:t>
      </w:r>
      <w:r w:rsidR="004C4893" w:rsidRPr="00A42F14">
        <w:rPr>
          <w:rFonts w:ascii="Arial" w:hAnsi="Arial" w:cs="Arial"/>
        </w:rPr>
        <w:t>Habilitação",</w:t>
      </w:r>
      <w:r w:rsidR="004C4893" w:rsidRPr="00A42F14">
        <w:rPr>
          <w:rFonts w:ascii="Arial" w:hAnsi="Arial" w:cs="Arial"/>
          <w:spacing w:val="1"/>
        </w:rPr>
        <w:t xml:space="preserve"> </w:t>
      </w:r>
      <w:r w:rsidRPr="00A42F14">
        <w:rPr>
          <w:rFonts w:ascii="Arial" w:hAnsi="Arial" w:cs="Arial"/>
          <w:spacing w:val="1"/>
        </w:rPr>
        <w:t xml:space="preserve">por já terem sido </w:t>
      </w:r>
      <w:r w:rsidR="004C4893" w:rsidRPr="00A42F14">
        <w:rPr>
          <w:rFonts w:ascii="Arial" w:hAnsi="Arial" w:cs="Arial"/>
        </w:rPr>
        <w:t>apresentados</w:t>
      </w:r>
      <w:r w:rsidR="004C4893" w:rsidRPr="00A42F14">
        <w:rPr>
          <w:rFonts w:ascii="Arial" w:hAnsi="Arial" w:cs="Arial"/>
          <w:spacing w:val="-2"/>
        </w:rPr>
        <w:t xml:space="preserve"> </w:t>
      </w:r>
      <w:r w:rsidR="004C4893" w:rsidRPr="00A42F14">
        <w:rPr>
          <w:rFonts w:ascii="Arial" w:hAnsi="Arial" w:cs="Arial"/>
        </w:rPr>
        <w:t>para</w:t>
      </w:r>
      <w:r w:rsidR="004C4893" w:rsidRPr="00A42F14">
        <w:rPr>
          <w:rFonts w:ascii="Arial" w:hAnsi="Arial" w:cs="Arial"/>
          <w:spacing w:val="-2"/>
        </w:rPr>
        <w:t xml:space="preserve"> </w:t>
      </w:r>
      <w:r w:rsidR="004C4893" w:rsidRPr="00A42F14">
        <w:rPr>
          <w:rFonts w:ascii="Arial" w:hAnsi="Arial" w:cs="Arial"/>
        </w:rPr>
        <w:t>o</w:t>
      </w:r>
      <w:r w:rsidR="004C4893" w:rsidRPr="00A42F14">
        <w:rPr>
          <w:rFonts w:ascii="Arial" w:hAnsi="Arial" w:cs="Arial"/>
          <w:spacing w:val="-1"/>
        </w:rPr>
        <w:t xml:space="preserve"> </w:t>
      </w:r>
      <w:r w:rsidR="004C4893" w:rsidRPr="00A42F14">
        <w:rPr>
          <w:rFonts w:ascii="Arial" w:hAnsi="Arial" w:cs="Arial"/>
        </w:rPr>
        <w:t>credenciamento</w:t>
      </w:r>
      <w:r w:rsidR="004C4893" w:rsidRPr="00A42F14">
        <w:rPr>
          <w:rFonts w:ascii="Arial" w:hAnsi="Arial" w:cs="Arial"/>
          <w:spacing w:val="-2"/>
        </w:rPr>
        <w:t xml:space="preserve"> </w:t>
      </w:r>
      <w:r w:rsidR="004C4893" w:rsidRPr="00A42F14">
        <w:rPr>
          <w:rFonts w:ascii="Arial" w:hAnsi="Arial" w:cs="Arial"/>
        </w:rPr>
        <w:t>neste</w:t>
      </w:r>
      <w:r w:rsidR="004C4893" w:rsidRPr="00A42F14">
        <w:rPr>
          <w:rFonts w:ascii="Arial" w:hAnsi="Arial" w:cs="Arial"/>
          <w:spacing w:val="-2"/>
        </w:rPr>
        <w:t xml:space="preserve"> </w:t>
      </w:r>
      <w:r w:rsidR="004C4893" w:rsidRPr="00A42F14">
        <w:rPr>
          <w:rFonts w:ascii="Arial" w:hAnsi="Arial" w:cs="Arial"/>
        </w:rPr>
        <w:t>Pregão.</w:t>
      </w:r>
    </w:p>
    <w:p w14:paraId="0D79DF6D"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177D0E79" w14:textId="49EE6B32" w:rsidR="006975EB" w:rsidRPr="00580D29" w:rsidRDefault="004C4893" w:rsidP="00EB3132">
      <w:pPr>
        <w:pStyle w:val="Ttulo1"/>
        <w:numPr>
          <w:ilvl w:val="1"/>
          <w:numId w:val="9"/>
        </w:numPr>
        <w:tabs>
          <w:tab w:val="left" w:pos="993"/>
          <w:tab w:val="left" w:pos="1109"/>
          <w:tab w:val="left" w:pos="1110"/>
        </w:tabs>
        <w:ind w:left="0" w:right="529" w:firstLine="0"/>
      </w:pPr>
      <w:r w:rsidRPr="00580D29">
        <w:t>REGULARIDADES</w:t>
      </w:r>
      <w:r w:rsidRPr="00580D29">
        <w:rPr>
          <w:spacing w:val="-4"/>
        </w:rPr>
        <w:t xml:space="preserve"> </w:t>
      </w:r>
      <w:r w:rsidRPr="00580D29">
        <w:t>FISCAL</w:t>
      </w:r>
      <w:r w:rsidR="00DA5DBD">
        <w:t>,</w:t>
      </w:r>
      <w:r w:rsidRPr="00580D29">
        <w:rPr>
          <w:spacing w:val="-1"/>
        </w:rPr>
        <w:t xml:space="preserve"> </w:t>
      </w:r>
      <w:r w:rsidRPr="00580D29">
        <w:t>SOCIAL</w:t>
      </w:r>
      <w:r w:rsidRPr="00580D29">
        <w:rPr>
          <w:spacing w:val="-2"/>
        </w:rPr>
        <w:t xml:space="preserve"> </w:t>
      </w:r>
      <w:r w:rsidRPr="00580D29">
        <w:t>E</w:t>
      </w:r>
      <w:r w:rsidRPr="00580D29">
        <w:rPr>
          <w:spacing w:val="-3"/>
        </w:rPr>
        <w:t xml:space="preserve"> </w:t>
      </w:r>
      <w:r w:rsidRPr="00580D29">
        <w:t>TRABALHISTA</w:t>
      </w:r>
    </w:p>
    <w:p w14:paraId="5FACE48A" w14:textId="09B72F08" w:rsidR="00DE3146" w:rsidRPr="00580D29" w:rsidRDefault="00DE3146" w:rsidP="00EB3132">
      <w:pPr>
        <w:pStyle w:val="PargrafodaLista"/>
        <w:numPr>
          <w:ilvl w:val="0"/>
          <w:numId w:val="10"/>
        </w:numPr>
        <w:tabs>
          <w:tab w:val="left" w:pos="993"/>
        </w:tabs>
        <w:ind w:left="0" w:right="529" w:firstLine="0"/>
        <w:rPr>
          <w:rFonts w:ascii="Arial" w:hAnsi="Arial" w:cs="Arial"/>
        </w:rPr>
      </w:pPr>
      <w:r w:rsidRPr="00580D29">
        <w:rPr>
          <w:rFonts w:ascii="Arial" w:hAnsi="Arial" w:cs="Arial"/>
          <w:b/>
        </w:rPr>
        <w:t>Prova de inscrição no Cadastro Nacional de Pessoas Jurídicas (CNPJ)</w:t>
      </w:r>
      <w:r w:rsidRPr="00580D29">
        <w:rPr>
          <w:rFonts w:ascii="Arial" w:hAnsi="Arial" w:cs="Arial"/>
        </w:rPr>
        <w:t>.</w:t>
      </w:r>
    </w:p>
    <w:p w14:paraId="4EFBD6F3" w14:textId="54952ABF" w:rsidR="00DE3146" w:rsidRPr="00580D29" w:rsidRDefault="00DE3146" w:rsidP="00EB3132">
      <w:pPr>
        <w:pStyle w:val="PargrafodaLista"/>
        <w:numPr>
          <w:ilvl w:val="0"/>
          <w:numId w:val="10"/>
        </w:numPr>
        <w:tabs>
          <w:tab w:val="left" w:pos="993"/>
        </w:tabs>
        <w:ind w:left="0" w:right="529" w:firstLine="0"/>
        <w:rPr>
          <w:rFonts w:ascii="Arial" w:hAnsi="Arial" w:cs="Arial"/>
          <w:bCs/>
        </w:rPr>
      </w:pPr>
      <w:r w:rsidRPr="00580D29">
        <w:rPr>
          <w:rFonts w:ascii="Arial" w:hAnsi="Arial" w:cs="Arial"/>
          <w:b/>
        </w:rPr>
        <w:t>Certidão expedida conjuntamente pela Secretaria da Receita Federal do Brasil</w:t>
      </w:r>
      <w:r w:rsidRPr="00580D29">
        <w:rPr>
          <w:rFonts w:ascii="Arial" w:hAnsi="Arial" w:cs="Arial"/>
          <w:bCs/>
        </w:rPr>
        <w:t xml:space="preserve"> (RFB) e pela </w:t>
      </w:r>
      <w:r w:rsidRPr="00580D29">
        <w:rPr>
          <w:rFonts w:ascii="Arial" w:hAnsi="Arial" w:cs="Arial"/>
          <w:b/>
        </w:rPr>
        <w:t>Procuradoria-Geral da Fazenda Nacional</w:t>
      </w:r>
      <w:r w:rsidRPr="00580D29">
        <w:rPr>
          <w:rFonts w:ascii="Arial" w:hAnsi="Arial" w:cs="Arial"/>
          <w:bCs/>
        </w:rPr>
        <w:t xml:space="preserve"> (PGFN), que comprove a regularidade fiscal do licitante referente a todos os </w:t>
      </w:r>
      <w:r w:rsidRPr="00580D29">
        <w:rPr>
          <w:rFonts w:ascii="Arial" w:hAnsi="Arial" w:cs="Arial"/>
          <w:b/>
        </w:rPr>
        <w:t>créditos tributários federais e à Dívida Ativa da União</w:t>
      </w:r>
      <w:r w:rsidRPr="00580D29">
        <w:rPr>
          <w:rFonts w:ascii="Arial" w:hAnsi="Arial" w:cs="Arial"/>
          <w:bCs/>
        </w:rPr>
        <w:t xml:space="preserve"> (DAU) por elas administrados;</w:t>
      </w:r>
    </w:p>
    <w:p w14:paraId="65C27656" w14:textId="1D3CD438" w:rsidR="00DE3146" w:rsidRPr="00580D29" w:rsidRDefault="00DE3146" w:rsidP="00EB3132">
      <w:pPr>
        <w:pStyle w:val="PargrafodaLista"/>
        <w:numPr>
          <w:ilvl w:val="0"/>
          <w:numId w:val="10"/>
        </w:numPr>
        <w:tabs>
          <w:tab w:val="left" w:pos="993"/>
        </w:tabs>
        <w:ind w:left="0" w:right="529" w:firstLine="0"/>
        <w:rPr>
          <w:rFonts w:ascii="Arial" w:hAnsi="Arial" w:cs="Arial"/>
          <w:bCs/>
        </w:rPr>
      </w:pPr>
      <w:r w:rsidRPr="00580D29">
        <w:rPr>
          <w:rFonts w:ascii="Arial" w:hAnsi="Arial" w:cs="Arial"/>
          <w:b/>
        </w:rPr>
        <w:t>Prova de regularidade com a Fazenda Estadual</w:t>
      </w:r>
      <w:r w:rsidRPr="00580D29">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580D29" w:rsidRDefault="00DE3146" w:rsidP="00EB3132">
      <w:pPr>
        <w:pStyle w:val="PargrafodaLista"/>
        <w:numPr>
          <w:ilvl w:val="0"/>
          <w:numId w:val="10"/>
        </w:numPr>
        <w:tabs>
          <w:tab w:val="left" w:pos="993"/>
        </w:tabs>
        <w:ind w:left="0" w:right="529" w:firstLine="0"/>
        <w:rPr>
          <w:rFonts w:ascii="Arial" w:hAnsi="Arial" w:cs="Arial"/>
          <w:b/>
        </w:rPr>
      </w:pPr>
      <w:r w:rsidRPr="00580D29">
        <w:rPr>
          <w:rFonts w:ascii="Arial" w:hAnsi="Arial" w:cs="Arial"/>
          <w:b/>
        </w:rPr>
        <w:t>Prova de regularidade relativa ao Fundo de Garantia por Tempo de Serviço (FGTS)</w:t>
      </w:r>
      <w:r w:rsidRPr="00580D29">
        <w:rPr>
          <w:rFonts w:ascii="Arial" w:hAnsi="Arial" w:cs="Arial"/>
        </w:rPr>
        <w:t>,</w:t>
      </w:r>
      <w:r w:rsidRPr="00580D29">
        <w:rPr>
          <w:rFonts w:ascii="Arial" w:hAnsi="Arial" w:cs="Arial"/>
          <w:b/>
        </w:rPr>
        <w:t xml:space="preserve"> </w:t>
      </w:r>
      <w:r w:rsidRPr="00580D29">
        <w:rPr>
          <w:rFonts w:ascii="Arial" w:hAnsi="Arial" w:cs="Arial"/>
        </w:rPr>
        <w:t>fornecido pela Caixa Econômica Federal, de acordo com a Lei n° 8.036, de 11 de maio de 1990. (</w:t>
      </w:r>
      <w:r w:rsidR="00B343C6" w:rsidRPr="00580D29">
        <w:rPr>
          <w:rFonts w:ascii="Arial" w:hAnsi="Arial" w:cs="Arial"/>
        </w:rPr>
        <w:t>https://consulta-crf.caixa.gov.br/consultacrf/pages/consultaEmpregador.jsf</w:t>
      </w:r>
      <w:r w:rsidRPr="00580D29">
        <w:rPr>
          <w:rFonts w:ascii="Arial" w:hAnsi="Arial" w:cs="Arial"/>
        </w:rPr>
        <w:t>)</w:t>
      </w:r>
    </w:p>
    <w:p w14:paraId="68830A29" w14:textId="06EBD536" w:rsidR="00DE3146" w:rsidRPr="00580D29" w:rsidRDefault="00DE3146" w:rsidP="00EB3132">
      <w:pPr>
        <w:pStyle w:val="PargrafodaLista"/>
        <w:numPr>
          <w:ilvl w:val="0"/>
          <w:numId w:val="10"/>
        </w:numPr>
        <w:tabs>
          <w:tab w:val="left" w:pos="993"/>
        </w:tabs>
        <w:ind w:left="0" w:right="529" w:firstLine="0"/>
        <w:rPr>
          <w:rFonts w:ascii="Arial" w:hAnsi="Arial" w:cs="Arial"/>
        </w:rPr>
      </w:pPr>
      <w:r w:rsidRPr="00580D29">
        <w:rPr>
          <w:rFonts w:ascii="Arial" w:hAnsi="Arial" w:cs="Arial"/>
          <w:b/>
        </w:rPr>
        <w:t>Prova de inexistência de débitos inadimplidos perante a Justiça do Trabalho</w:t>
      </w:r>
      <w:r w:rsidRPr="00580D29">
        <w:rPr>
          <w:rFonts w:ascii="Arial" w:hAnsi="Arial" w:cs="Arial"/>
        </w:rPr>
        <w:t>, através da</w:t>
      </w:r>
      <w:r w:rsidRPr="00580D29">
        <w:rPr>
          <w:rFonts w:ascii="Arial" w:hAnsi="Arial" w:cs="Arial"/>
          <w:b/>
        </w:rPr>
        <w:t xml:space="preserve"> </w:t>
      </w:r>
      <w:r w:rsidRPr="00580D29">
        <w:rPr>
          <w:rFonts w:ascii="Arial" w:hAnsi="Arial" w:cs="Arial"/>
        </w:rPr>
        <w:t xml:space="preserve">Certidão Negativa de Débitos Trabalhistas </w:t>
      </w:r>
      <w:r w:rsidRPr="00580D29">
        <w:rPr>
          <w:rFonts w:ascii="Arial" w:hAnsi="Arial" w:cs="Arial"/>
          <w:b/>
          <w:bCs/>
        </w:rPr>
        <w:t>(CNDT),</w:t>
      </w:r>
      <w:r w:rsidRPr="00580D29">
        <w:rPr>
          <w:rFonts w:ascii="Arial" w:hAnsi="Arial" w:cs="Arial"/>
        </w:rPr>
        <w:t xml:space="preserve"> expedida pelo Tribunal Superior do Trabalho-TST, de acordo com a Lei N° 12.440, de 07 de julho de 2011. (</w:t>
      </w:r>
      <w:r w:rsidR="00123F42" w:rsidRPr="00580D29">
        <w:rPr>
          <w:rFonts w:ascii="Arial" w:hAnsi="Arial" w:cs="Arial"/>
        </w:rPr>
        <w:t>https://cndt-certidao.tst.jus.br/inicio.faces</w:t>
      </w:r>
      <w:r w:rsidRPr="00580D29">
        <w:rPr>
          <w:rFonts w:ascii="Arial" w:hAnsi="Arial" w:cs="Arial"/>
        </w:rPr>
        <w:t>).</w:t>
      </w:r>
    </w:p>
    <w:p w14:paraId="581667D3" w14:textId="77777777" w:rsidR="006975EB" w:rsidRPr="00DF2FC0" w:rsidRDefault="006975EB" w:rsidP="00D1277B">
      <w:pPr>
        <w:pStyle w:val="Corpodetexto"/>
        <w:tabs>
          <w:tab w:val="left" w:pos="993"/>
        </w:tabs>
        <w:ind w:left="0" w:right="529" w:firstLine="0"/>
        <w:rPr>
          <w:rFonts w:ascii="Arial" w:hAnsi="Arial" w:cs="Arial"/>
        </w:rPr>
      </w:pPr>
    </w:p>
    <w:p w14:paraId="6E99F53F" w14:textId="77777777" w:rsidR="006975EB" w:rsidRPr="00DF2FC0" w:rsidRDefault="004C4893" w:rsidP="00EB3132">
      <w:pPr>
        <w:pStyle w:val="Ttulo1"/>
        <w:numPr>
          <w:ilvl w:val="1"/>
          <w:numId w:val="9"/>
        </w:numPr>
        <w:tabs>
          <w:tab w:val="left" w:pos="993"/>
          <w:tab w:val="left" w:pos="1109"/>
          <w:tab w:val="left" w:pos="1110"/>
        </w:tabs>
        <w:ind w:left="0" w:right="529" w:firstLine="0"/>
        <w:jc w:val="both"/>
      </w:pPr>
      <w:r w:rsidRPr="00DF2FC0">
        <w:t>QUALIFICAÇÃO</w:t>
      </w:r>
      <w:r w:rsidRPr="00DF2FC0">
        <w:rPr>
          <w:spacing w:val="-2"/>
        </w:rPr>
        <w:t xml:space="preserve"> </w:t>
      </w:r>
      <w:r w:rsidRPr="00DF2FC0">
        <w:t>ECONÔMICA</w:t>
      </w:r>
    </w:p>
    <w:p w14:paraId="0A2A63CF" w14:textId="09844E94" w:rsidR="00DF2FC0" w:rsidRPr="00DF2FC0" w:rsidRDefault="004C4893" w:rsidP="00D1277B">
      <w:pPr>
        <w:pStyle w:val="Corpodetexto"/>
        <w:tabs>
          <w:tab w:val="left" w:pos="993"/>
        </w:tabs>
        <w:suppressAutoHyphens/>
        <w:spacing w:line="100" w:lineRule="atLeast"/>
        <w:ind w:left="0" w:right="529" w:firstLine="0"/>
        <w:rPr>
          <w:rFonts w:ascii="Arial" w:hAnsi="Arial" w:cs="Arial"/>
          <w:lang w:val="pt-BR"/>
        </w:rPr>
      </w:pPr>
      <w:r w:rsidRPr="00DF2FC0">
        <w:rPr>
          <w:rFonts w:ascii="Arial" w:hAnsi="Arial" w:cs="Arial"/>
        </w:rPr>
        <w:lastRenderedPageBreak/>
        <w:t xml:space="preserve">a) </w:t>
      </w:r>
      <w:r w:rsidR="002103EF" w:rsidRPr="00DF2FC0">
        <w:rPr>
          <w:rFonts w:ascii="Arial" w:hAnsi="Arial" w:cs="Arial"/>
        </w:rPr>
        <w:t>Certidão negativa de falência expedida pelo distribuidor da sede do fornecedor (Lei nº 14.133, de 2021, art. 69, caput, inciso II)</w:t>
      </w:r>
      <w:r w:rsidR="00DF2FC0">
        <w:rPr>
          <w:rFonts w:ascii="Arial" w:hAnsi="Arial" w:cs="Arial"/>
        </w:rPr>
        <w:t>, e</w:t>
      </w:r>
      <w:r w:rsidR="00DF2FC0" w:rsidRPr="00DF2FC0">
        <w:rPr>
          <w:rFonts w:ascii="Arial" w:hAnsi="Arial" w:cs="Arial"/>
        </w:rPr>
        <w:t>m data não superior a 60 (sessenta) dias da data da abertura do certame, se outro prazo não constar do documento (Estado ou Munic</w:t>
      </w:r>
      <w:proofErr w:type="spellStart"/>
      <w:r w:rsidR="00DF2FC0" w:rsidRPr="00DF2FC0">
        <w:rPr>
          <w:rFonts w:ascii="Arial" w:hAnsi="Arial" w:cs="Arial"/>
          <w:lang w:val="pt-BR"/>
        </w:rPr>
        <w:t>ípio</w:t>
      </w:r>
      <w:proofErr w:type="spellEnd"/>
      <w:r w:rsidR="00DF2FC0" w:rsidRPr="00DF2FC0">
        <w:rPr>
          <w:rFonts w:ascii="Arial" w:hAnsi="Arial" w:cs="Arial"/>
          <w:lang w:val="pt-BR"/>
        </w:rPr>
        <w:t xml:space="preserve"> sede do licitante);</w:t>
      </w:r>
    </w:p>
    <w:p w14:paraId="23626BCC" w14:textId="1743BF7D" w:rsidR="006975EB" w:rsidRPr="00580D29" w:rsidRDefault="006975EB" w:rsidP="00D1277B">
      <w:pPr>
        <w:tabs>
          <w:tab w:val="left" w:pos="993"/>
        </w:tabs>
        <w:ind w:right="529"/>
        <w:jc w:val="both"/>
        <w:rPr>
          <w:rFonts w:ascii="Arial" w:hAnsi="Arial" w:cs="Arial"/>
        </w:rPr>
      </w:pPr>
    </w:p>
    <w:p w14:paraId="11CE38F8" w14:textId="77777777" w:rsidR="006975EB" w:rsidRPr="00580D29" w:rsidRDefault="006975EB" w:rsidP="00D1277B">
      <w:pPr>
        <w:pStyle w:val="Corpodetexto"/>
        <w:tabs>
          <w:tab w:val="left" w:pos="993"/>
        </w:tabs>
        <w:ind w:left="0" w:right="529" w:firstLine="0"/>
        <w:jc w:val="left"/>
        <w:rPr>
          <w:rFonts w:ascii="Arial" w:hAnsi="Arial" w:cs="Arial"/>
          <w:sz w:val="21"/>
        </w:rPr>
      </w:pPr>
    </w:p>
    <w:p w14:paraId="3D796DC4" w14:textId="7C80C3DF" w:rsidR="009718CC" w:rsidRPr="00580D29" w:rsidRDefault="009718CC" w:rsidP="00EB3132">
      <w:pPr>
        <w:pStyle w:val="Corpodetexto"/>
        <w:numPr>
          <w:ilvl w:val="1"/>
          <w:numId w:val="9"/>
        </w:numPr>
        <w:tabs>
          <w:tab w:val="left" w:pos="993"/>
        </w:tabs>
        <w:ind w:left="0" w:right="529" w:firstLine="0"/>
        <w:rPr>
          <w:rFonts w:ascii="Arial" w:eastAsia="Arial" w:hAnsi="Arial" w:cs="Arial"/>
          <w:b/>
          <w:bCs/>
        </w:rPr>
      </w:pPr>
      <w:r w:rsidRPr="00580D29">
        <w:rPr>
          <w:rFonts w:ascii="Arial" w:eastAsia="Arial" w:hAnsi="Arial" w:cs="Arial"/>
          <w:b/>
          <w:bCs/>
        </w:rPr>
        <w:t xml:space="preserve">QUALIFICAÇÃO </w:t>
      </w:r>
      <w:r w:rsidR="00C87610" w:rsidRPr="00580D29">
        <w:rPr>
          <w:rFonts w:ascii="Arial" w:eastAsia="Arial" w:hAnsi="Arial" w:cs="Arial"/>
          <w:b/>
          <w:bCs/>
        </w:rPr>
        <w:t>TECNICA</w:t>
      </w:r>
      <w:r w:rsidRPr="00580D29">
        <w:rPr>
          <w:rFonts w:ascii="Arial" w:eastAsia="Arial" w:hAnsi="Arial" w:cs="Arial"/>
          <w:b/>
          <w:bCs/>
        </w:rPr>
        <w:t>:</w:t>
      </w:r>
    </w:p>
    <w:p w14:paraId="30AE34F8" w14:textId="77777777" w:rsidR="009E66B1" w:rsidRPr="009E66B1" w:rsidRDefault="009E66B1" w:rsidP="00EB3132">
      <w:pPr>
        <w:pStyle w:val="PargrafodaLista"/>
        <w:numPr>
          <w:ilvl w:val="2"/>
          <w:numId w:val="9"/>
        </w:numPr>
        <w:tabs>
          <w:tab w:val="left" w:pos="993"/>
        </w:tabs>
        <w:spacing w:before="100" w:beforeAutospacing="1" w:after="100" w:afterAutospacing="1"/>
        <w:ind w:left="0" w:right="529" w:firstLine="0"/>
        <w:rPr>
          <w:rFonts w:ascii="Arial" w:hAnsi="Arial" w:cs="Arial"/>
        </w:rPr>
      </w:pPr>
      <w:r w:rsidRPr="009E66B1">
        <w:rPr>
          <w:rFonts w:ascii="Arial" w:hAnsi="Arial" w:cs="Arial"/>
        </w:rPr>
        <w:t>Para fins de habilitação no certame, a comprovação da qualificação técnica da licitante deverá observar os princípios da proporcionalidade e razoabilidade, de modo a garantir que apenas empresas com capacidade comprovada possam executar o objeto pretendido, sem restringir indevidamente a competitividade do processo licitatório.</w:t>
      </w:r>
    </w:p>
    <w:p w14:paraId="2632CB3D" w14:textId="77777777" w:rsidR="009E66B1" w:rsidRPr="009E66B1" w:rsidRDefault="009E66B1" w:rsidP="00EB3132">
      <w:pPr>
        <w:pStyle w:val="PargrafodaLista"/>
        <w:numPr>
          <w:ilvl w:val="2"/>
          <w:numId w:val="9"/>
        </w:numPr>
        <w:tabs>
          <w:tab w:val="left" w:pos="993"/>
        </w:tabs>
        <w:spacing w:before="100" w:beforeAutospacing="1" w:after="100" w:afterAutospacing="1"/>
        <w:ind w:left="0" w:right="529" w:firstLine="0"/>
        <w:rPr>
          <w:rFonts w:ascii="Arial" w:hAnsi="Arial" w:cs="Arial"/>
        </w:rPr>
      </w:pPr>
      <w:r w:rsidRPr="009E66B1">
        <w:rPr>
          <w:rFonts w:ascii="Arial" w:hAnsi="Arial" w:cs="Arial"/>
        </w:rPr>
        <w:t>A exigência de documentação de qualificação técnica será compatível com o grau de complexidade do objeto, que consiste na comercialização de veículo automotor novo, zero quilômetro, com entrega regularizada e garantias de fábrica, atividade comum ao mercado nacional e amplamente exercida por concessionárias e revendas autorizadas.</w:t>
      </w:r>
    </w:p>
    <w:p w14:paraId="05AB9F08" w14:textId="77777777" w:rsidR="009E66B1" w:rsidRPr="009E66B1" w:rsidRDefault="009E66B1" w:rsidP="00EB3132">
      <w:pPr>
        <w:pStyle w:val="PargrafodaLista"/>
        <w:numPr>
          <w:ilvl w:val="2"/>
          <w:numId w:val="9"/>
        </w:numPr>
        <w:tabs>
          <w:tab w:val="left" w:pos="993"/>
        </w:tabs>
        <w:spacing w:before="100" w:beforeAutospacing="1" w:after="100" w:afterAutospacing="1"/>
        <w:ind w:left="0" w:right="529" w:firstLine="0"/>
        <w:rPr>
          <w:rFonts w:ascii="Arial" w:hAnsi="Arial" w:cs="Arial"/>
        </w:rPr>
      </w:pPr>
      <w:r w:rsidRPr="009E66B1">
        <w:rPr>
          <w:rFonts w:ascii="Arial" w:hAnsi="Arial" w:cs="Arial"/>
        </w:rPr>
        <w:t>Assim, poderá ser exigida, conforme o caso concreto e o interesse público envolvido, a apresentação de declaração do fabricante ou distribuidor autorizando a empresa a comercializar o veículo da marca ofertada, ou ainda atestados de fornecimento anterior de bens similares, emitidos por pessoa jurídica de direito público ou privado, desde que compatíveis em características, quantidades e prazos com o objeto ora licitado.</w:t>
      </w:r>
    </w:p>
    <w:p w14:paraId="2400AE67" w14:textId="77777777" w:rsidR="009E66B1" w:rsidRPr="009E66B1" w:rsidRDefault="009E66B1" w:rsidP="00EB3132">
      <w:pPr>
        <w:pStyle w:val="PargrafodaLista"/>
        <w:numPr>
          <w:ilvl w:val="2"/>
          <w:numId w:val="9"/>
        </w:numPr>
        <w:tabs>
          <w:tab w:val="left" w:pos="993"/>
        </w:tabs>
        <w:spacing w:before="100" w:beforeAutospacing="1" w:after="100" w:afterAutospacing="1"/>
        <w:ind w:left="0" w:right="529" w:firstLine="0"/>
        <w:rPr>
          <w:rFonts w:ascii="Arial" w:hAnsi="Arial" w:cs="Arial"/>
        </w:rPr>
      </w:pPr>
      <w:r w:rsidRPr="009E66B1">
        <w:rPr>
          <w:rFonts w:ascii="Arial" w:hAnsi="Arial" w:cs="Arial"/>
        </w:rPr>
        <w:t>Importa destacar que qualquer exigência adicional deverá constar expressamente no edital, devidamente motivada pela Administração, com vistas a preservar a legalidade do certame e a evitar restrições indevidas à ampla concorrência, conforme disposto no art. 63 da Lei nº 14.133/2021.</w:t>
      </w:r>
    </w:p>
    <w:p w14:paraId="24457739" w14:textId="77777777" w:rsidR="00F86ABD" w:rsidRPr="00580D29" w:rsidRDefault="00F86ABD" w:rsidP="00D1277B">
      <w:pPr>
        <w:pStyle w:val="Corpodetexto"/>
        <w:tabs>
          <w:tab w:val="left" w:pos="993"/>
        </w:tabs>
        <w:ind w:left="0" w:right="529" w:firstLine="0"/>
        <w:rPr>
          <w:rFonts w:ascii="Arial" w:hAnsi="Arial" w:cs="Arial"/>
        </w:rPr>
      </w:pPr>
    </w:p>
    <w:p w14:paraId="12FD5B87" w14:textId="77777777" w:rsidR="006975EB" w:rsidRPr="00580D29" w:rsidRDefault="004C4893" w:rsidP="00EB3132">
      <w:pPr>
        <w:pStyle w:val="Ttulo1"/>
        <w:numPr>
          <w:ilvl w:val="1"/>
          <w:numId w:val="9"/>
        </w:numPr>
        <w:tabs>
          <w:tab w:val="left" w:pos="993"/>
          <w:tab w:val="left" w:pos="1109"/>
          <w:tab w:val="left" w:pos="1110"/>
        </w:tabs>
        <w:ind w:left="0" w:right="529" w:firstLine="0"/>
      </w:pPr>
      <w:r w:rsidRPr="00580D29">
        <w:t>OUTROS</w:t>
      </w:r>
      <w:r w:rsidRPr="00580D29">
        <w:rPr>
          <w:spacing w:val="-5"/>
        </w:rPr>
        <w:t xml:space="preserve"> </w:t>
      </w:r>
      <w:r w:rsidRPr="00580D29">
        <w:t>DOCUMENTOS</w:t>
      </w:r>
    </w:p>
    <w:p w14:paraId="57B4CFF9" w14:textId="5B6AA7A3" w:rsidR="006975EB" w:rsidRPr="00DA5DBD" w:rsidRDefault="004C4893" w:rsidP="00EB3132">
      <w:pPr>
        <w:pStyle w:val="PargrafodaLista"/>
        <w:numPr>
          <w:ilvl w:val="0"/>
          <w:numId w:val="6"/>
        </w:numPr>
        <w:tabs>
          <w:tab w:val="left" w:pos="686"/>
          <w:tab w:val="left" w:pos="993"/>
        </w:tabs>
        <w:ind w:left="0" w:right="529" w:firstLine="0"/>
        <w:rPr>
          <w:rFonts w:ascii="Arial" w:hAnsi="Arial" w:cs="Arial"/>
          <w:bCs/>
        </w:rPr>
      </w:pPr>
      <w:r w:rsidRPr="00DA5DBD">
        <w:rPr>
          <w:rFonts w:ascii="Arial" w:hAnsi="Arial" w:cs="Arial"/>
          <w:bCs/>
        </w:rPr>
        <w:t xml:space="preserve">Declaração </w:t>
      </w:r>
      <w:r w:rsidR="00DA5DBD" w:rsidRPr="00DA5DBD">
        <w:rPr>
          <w:rFonts w:ascii="Arial" w:hAnsi="Arial" w:cs="Arial"/>
          <w:bCs/>
        </w:rPr>
        <w:t xml:space="preserve">Unificada, conforme </w:t>
      </w:r>
      <w:r w:rsidR="00DA5DBD" w:rsidRPr="00356801">
        <w:rPr>
          <w:rFonts w:ascii="Arial" w:hAnsi="Arial" w:cs="Arial"/>
          <w:bCs/>
          <w:color w:val="000000" w:themeColor="text1"/>
        </w:rPr>
        <w:t xml:space="preserve">modelo Anexo </w:t>
      </w:r>
      <w:r w:rsidR="00356801" w:rsidRPr="00356801">
        <w:rPr>
          <w:rFonts w:ascii="Arial" w:hAnsi="Arial" w:cs="Arial"/>
          <w:bCs/>
          <w:color w:val="000000" w:themeColor="text1"/>
        </w:rPr>
        <w:t xml:space="preserve">V </w:t>
      </w:r>
      <w:r w:rsidR="00DA5DBD" w:rsidRPr="00DA5DBD">
        <w:rPr>
          <w:rFonts w:ascii="Arial" w:hAnsi="Arial" w:cs="Arial"/>
          <w:bCs/>
        </w:rPr>
        <w:t>do edital</w:t>
      </w:r>
      <w:r w:rsidRPr="00DA5DBD">
        <w:rPr>
          <w:rFonts w:ascii="Arial" w:hAnsi="Arial" w:cs="Arial"/>
          <w:bCs/>
        </w:rPr>
        <w:t>.</w:t>
      </w:r>
    </w:p>
    <w:p w14:paraId="577F057B" w14:textId="77777777" w:rsidR="006975EB" w:rsidRPr="00F30C80" w:rsidRDefault="006975EB" w:rsidP="00D1277B">
      <w:pPr>
        <w:pStyle w:val="Corpodetexto"/>
        <w:tabs>
          <w:tab w:val="left" w:pos="993"/>
        </w:tabs>
        <w:ind w:left="0" w:right="529" w:firstLine="0"/>
        <w:jc w:val="left"/>
        <w:rPr>
          <w:rFonts w:ascii="Arial" w:hAnsi="Arial" w:cs="Arial"/>
        </w:rPr>
      </w:pPr>
    </w:p>
    <w:p w14:paraId="3F0226C9" w14:textId="2B311046" w:rsidR="006975EB" w:rsidRPr="00DF2FC0" w:rsidRDefault="004C4893" w:rsidP="00EB3132">
      <w:pPr>
        <w:pStyle w:val="PargrafodaLista"/>
        <w:numPr>
          <w:ilvl w:val="1"/>
          <w:numId w:val="9"/>
        </w:numPr>
        <w:tabs>
          <w:tab w:val="left" w:pos="993"/>
          <w:tab w:val="left" w:pos="1110"/>
        </w:tabs>
        <w:ind w:left="0" w:right="529" w:firstLine="0"/>
        <w:rPr>
          <w:rFonts w:ascii="Arial" w:hAnsi="Arial" w:cs="Arial"/>
        </w:rPr>
      </w:pPr>
      <w:r w:rsidRPr="00DF2FC0">
        <w:rPr>
          <w:rFonts w:ascii="Arial" w:hAnsi="Arial" w:cs="Arial"/>
        </w:rPr>
        <w:t>Os documentos emitidos por via INTERNET poderão ter seus dados conferidos pela</w:t>
      </w:r>
      <w:r w:rsidRPr="00DF2FC0">
        <w:rPr>
          <w:rFonts w:ascii="Arial" w:hAnsi="Arial" w:cs="Arial"/>
          <w:spacing w:val="1"/>
        </w:rPr>
        <w:t xml:space="preserve"> </w:t>
      </w:r>
      <w:r w:rsidRPr="00DF2FC0">
        <w:rPr>
          <w:rFonts w:ascii="Arial" w:hAnsi="Arial" w:cs="Arial"/>
        </w:rPr>
        <w:t>Equipe</w:t>
      </w:r>
      <w:r w:rsidRPr="00DF2FC0">
        <w:rPr>
          <w:rFonts w:ascii="Arial" w:hAnsi="Arial" w:cs="Arial"/>
          <w:spacing w:val="-1"/>
        </w:rPr>
        <w:t xml:space="preserve"> </w:t>
      </w:r>
      <w:r w:rsidRPr="00DF2FC0">
        <w:rPr>
          <w:rFonts w:ascii="Arial" w:hAnsi="Arial" w:cs="Arial"/>
        </w:rPr>
        <w:t>de</w:t>
      </w:r>
      <w:r w:rsidRPr="00DF2FC0">
        <w:rPr>
          <w:rFonts w:ascii="Arial" w:hAnsi="Arial" w:cs="Arial"/>
          <w:spacing w:val="-2"/>
        </w:rPr>
        <w:t xml:space="preserve"> </w:t>
      </w:r>
      <w:r w:rsidRPr="00DF2FC0">
        <w:rPr>
          <w:rFonts w:ascii="Arial" w:hAnsi="Arial" w:cs="Arial"/>
        </w:rPr>
        <w:t>Apoio perante</w:t>
      </w:r>
      <w:r w:rsidRPr="00DF2FC0">
        <w:rPr>
          <w:rFonts w:ascii="Arial" w:hAnsi="Arial" w:cs="Arial"/>
          <w:spacing w:val="-2"/>
        </w:rPr>
        <w:t xml:space="preserve"> </w:t>
      </w:r>
      <w:r w:rsidRPr="00DF2FC0">
        <w:rPr>
          <w:rFonts w:ascii="Arial" w:hAnsi="Arial" w:cs="Arial"/>
        </w:rPr>
        <w:t>o site</w:t>
      </w:r>
      <w:r w:rsidRPr="00DF2FC0">
        <w:rPr>
          <w:rFonts w:ascii="Arial" w:hAnsi="Arial" w:cs="Arial"/>
          <w:spacing w:val="-2"/>
        </w:rPr>
        <w:t xml:space="preserve"> </w:t>
      </w:r>
      <w:r w:rsidRPr="00DF2FC0">
        <w:rPr>
          <w:rFonts w:ascii="Arial" w:hAnsi="Arial" w:cs="Arial"/>
        </w:rPr>
        <w:t>correspondente.</w:t>
      </w:r>
    </w:p>
    <w:p w14:paraId="5096C476" w14:textId="77777777" w:rsidR="006975EB" w:rsidRPr="00F30C80" w:rsidRDefault="006975EB" w:rsidP="00D1277B">
      <w:pPr>
        <w:pStyle w:val="Corpodetexto"/>
        <w:tabs>
          <w:tab w:val="left" w:pos="993"/>
        </w:tabs>
        <w:ind w:left="0" w:right="529" w:firstLine="0"/>
        <w:jc w:val="left"/>
        <w:rPr>
          <w:rFonts w:ascii="Arial" w:hAnsi="Arial" w:cs="Arial"/>
          <w:sz w:val="21"/>
        </w:rPr>
      </w:pPr>
    </w:p>
    <w:p w14:paraId="42FBBBBB" w14:textId="77777777"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Não</w:t>
      </w:r>
      <w:r w:rsidRPr="00F30C80">
        <w:rPr>
          <w:rFonts w:ascii="Arial" w:hAnsi="Arial" w:cs="Arial"/>
          <w:spacing w:val="-4"/>
        </w:rPr>
        <w:t xml:space="preserve"> </w:t>
      </w:r>
      <w:r w:rsidRPr="00F30C80">
        <w:rPr>
          <w:rFonts w:ascii="Arial" w:hAnsi="Arial" w:cs="Arial"/>
        </w:rPr>
        <w:t>serão</w:t>
      </w:r>
      <w:r w:rsidRPr="00F30C80">
        <w:rPr>
          <w:rFonts w:ascii="Arial" w:hAnsi="Arial" w:cs="Arial"/>
          <w:spacing w:val="-5"/>
        </w:rPr>
        <w:t xml:space="preserve"> </w:t>
      </w:r>
      <w:r w:rsidRPr="00F30C80">
        <w:rPr>
          <w:rFonts w:ascii="Arial" w:hAnsi="Arial" w:cs="Arial"/>
        </w:rPr>
        <w:t>aceitos</w:t>
      </w:r>
      <w:r w:rsidRPr="00F30C80">
        <w:rPr>
          <w:rFonts w:ascii="Arial" w:hAnsi="Arial" w:cs="Arial"/>
          <w:spacing w:val="-6"/>
        </w:rPr>
        <w:t xml:space="preserve"> </w:t>
      </w:r>
      <w:r w:rsidRPr="00F30C80">
        <w:rPr>
          <w:rFonts w:ascii="Arial" w:hAnsi="Arial" w:cs="Arial"/>
        </w:rPr>
        <w:t>protocolos</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entrega</w:t>
      </w:r>
      <w:r w:rsidRPr="00F30C80">
        <w:rPr>
          <w:rFonts w:ascii="Arial" w:hAnsi="Arial" w:cs="Arial"/>
          <w:spacing w:val="-6"/>
        </w:rPr>
        <w:t xml:space="preserve"> </w:t>
      </w:r>
      <w:r w:rsidRPr="00F30C80">
        <w:rPr>
          <w:rFonts w:ascii="Arial" w:hAnsi="Arial" w:cs="Arial"/>
        </w:rPr>
        <w:t>ou</w:t>
      </w:r>
      <w:r w:rsidRPr="00F30C80">
        <w:rPr>
          <w:rFonts w:ascii="Arial" w:hAnsi="Arial" w:cs="Arial"/>
          <w:spacing w:val="-6"/>
        </w:rPr>
        <w:t xml:space="preserve"> </w:t>
      </w:r>
      <w:r w:rsidRPr="00F30C80">
        <w:rPr>
          <w:rFonts w:ascii="Arial" w:hAnsi="Arial" w:cs="Arial"/>
        </w:rPr>
        <w:t>solicitação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6"/>
        </w:rPr>
        <w:t xml:space="preserve"> </w:t>
      </w:r>
      <w:r w:rsidRPr="00F30C80">
        <w:rPr>
          <w:rFonts w:ascii="Arial" w:hAnsi="Arial" w:cs="Arial"/>
        </w:rPr>
        <w:t>documento</w:t>
      </w:r>
      <w:r w:rsidRPr="00F30C80">
        <w:rPr>
          <w:rFonts w:ascii="Arial" w:hAnsi="Arial" w:cs="Arial"/>
          <w:spacing w:val="-6"/>
        </w:rPr>
        <w:t xml:space="preserve"> </w:t>
      </w:r>
      <w:r w:rsidRPr="00F30C80">
        <w:rPr>
          <w:rFonts w:ascii="Arial" w:hAnsi="Arial" w:cs="Arial"/>
        </w:rPr>
        <w:t>em</w:t>
      </w:r>
      <w:r w:rsidRPr="00F30C80">
        <w:rPr>
          <w:rFonts w:ascii="Arial" w:hAnsi="Arial" w:cs="Arial"/>
          <w:spacing w:val="-7"/>
        </w:rPr>
        <w:t xml:space="preserve"> </w:t>
      </w:r>
      <w:r w:rsidRPr="00F30C80">
        <w:rPr>
          <w:rFonts w:ascii="Arial" w:hAnsi="Arial" w:cs="Arial"/>
        </w:rPr>
        <w:t>substituição</w:t>
      </w:r>
      <w:r w:rsidRPr="00F30C80">
        <w:rPr>
          <w:rFonts w:ascii="Arial" w:hAnsi="Arial" w:cs="Arial"/>
          <w:spacing w:val="-59"/>
        </w:rPr>
        <w:t xml:space="preserve"> </w:t>
      </w:r>
      <w:r w:rsidRPr="00F30C80">
        <w:rPr>
          <w:rFonts w:ascii="Arial" w:hAnsi="Arial" w:cs="Arial"/>
        </w:rPr>
        <w:t>aos documentos</w:t>
      </w:r>
      <w:r w:rsidRPr="00F30C80">
        <w:rPr>
          <w:rFonts w:ascii="Arial" w:hAnsi="Arial" w:cs="Arial"/>
          <w:spacing w:val="-2"/>
        </w:rPr>
        <w:t xml:space="preserve"> </w:t>
      </w:r>
      <w:r w:rsidRPr="00F30C80">
        <w:rPr>
          <w:rFonts w:ascii="Arial" w:hAnsi="Arial" w:cs="Arial"/>
        </w:rPr>
        <w:t>requeridos</w:t>
      </w:r>
      <w:r w:rsidRPr="00F30C80">
        <w:rPr>
          <w:rFonts w:ascii="Arial" w:hAnsi="Arial" w:cs="Arial"/>
          <w:spacing w:val="1"/>
        </w:rPr>
        <w:t xml:space="preserve"> </w:t>
      </w:r>
      <w:r w:rsidRPr="00F30C80">
        <w:rPr>
          <w:rFonts w:ascii="Arial" w:hAnsi="Arial" w:cs="Arial"/>
        </w:rPr>
        <w:t>no presente Edital</w:t>
      </w:r>
      <w:r w:rsidRPr="00F30C80">
        <w:rPr>
          <w:rFonts w:ascii="Arial" w:hAnsi="Arial" w:cs="Arial"/>
          <w:spacing w:val="-2"/>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seus</w:t>
      </w:r>
      <w:r w:rsidRPr="00F30C80">
        <w:rPr>
          <w:rFonts w:ascii="Arial" w:hAnsi="Arial" w:cs="Arial"/>
          <w:spacing w:val="1"/>
        </w:rPr>
        <w:t xml:space="preserve"> </w:t>
      </w:r>
      <w:r w:rsidRPr="00F30C80">
        <w:rPr>
          <w:rFonts w:ascii="Arial" w:hAnsi="Arial" w:cs="Arial"/>
        </w:rPr>
        <w:t>Anexos.</w:t>
      </w:r>
    </w:p>
    <w:p w14:paraId="0244F76A" w14:textId="77777777" w:rsidR="006975EB" w:rsidRPr="00F30C80" w:rsidRDefault="006975EB" w:rsidP="00D1277B">
      <w:pPr>
        <w:pStyle w:val="Corpodetexto"/>
        <w:tabs>
          <w:tab w:val="left" w:pos="993"/>
        </w:tabs>
        <w:ind w:left="0" w:right="529" w:firstLine="0"/>
        <w:jc w:val="left"/>
        <w:rPr>
          <w:rFonts w:ascii="Arial" w:hAnsi="Arial" w:cs="Arial"/>
          <w:sz w:val="19"/>
        </w:rPr>
      </w:pPr>
    </w:p>
    <w:p w14:paraId="2AD44080" w14:textId="4BDDFA76"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Se a documentação de habilitação não estiver de acordo com as exigências do edital</w:t>
      </w:r>
      <w:r w:rsidRPr="00F30C80">
        <w:rPr>
          <w:rFonts w:ascii="Arial" w:hAnsi="Arial" w:cs="Arial"/>
          <w:spacing w:val="-59"/>
        </w:rPr>
        <w:t xml:space="preserve"> </w:t>
      </w:r>
      <w:r w:rsidRPr="00F30C80">
        <w:rPr>
          <w:rFonts w:ascii="Arial" w:hAnsi="Arial" w:cs="Arial"/>
        </w:rPr>
        <w:t>ou contrariar qualquer dispositivo deste Edital e seus Anexos</w:t>
      </w:r>
      <w:r w:rsidR="00DF2FC0">
        <w:rPr>
          <w:rFonts w:ascii="Arial" w:hAnsi="Arial" w:cs="Arial"/>
        </w:rPr>
        <w:t xml:space="preserve"> e desde que insanável através de diligência nos termos do Art. 64 da Lei 14.133/2021</w:t>
      </w:r>
      <w:r w:rsidRPr="00F30C80">
        <w:rPr>
          <w:rFonts w:ascii="Arial" w:hAnsi="Arial" w:cs="Arial"/>
        </w:rPr>
        <w:t xml:space="preserve">, </w:t>
      </w:r>
      <w:r w:rsidR="007958ED" w:rsidRPr="00F30C80">
        <w:rPr>
          <w:rFonts w:ascii="Arial" w:hAnsi="Arial" w:cs="Arial"/>
        </w:rPr>
        <w:t>o pregoeiro</w:t>
      </w:r>
      <w:r w:rsidRPr="00F30C80">
        <w:rPr>
          <w:rFonts w:ascii="Arial" w:hAnsi="Arial" w:cs="Arial"/>
        </w:rPr>
        <w:t xml:space="preserve"> considerará a</w:t>
      </w:r>
      <w:r w:rsidRPr="00F30C80">
        <w:rPr>
          <w:rFonts w:ascii="Arial" w:hAnsi="Arial" w:cs="Arial"/>
          <w:spacing w:val="1"/>
        </w:rPr>
        <w:t xml:space="preserve"> </w:t>
      </w:r>
      <w:r w:rsidRPr="00F30C80">
        <w:rPr>
          <w:rFonts w:ascii="Arial" w:hAnsi="Arial" w:cs="Arial"/>
        </w:rPr>
        <w:t>Proponente</w:t>
      </w:r>
      <w:r w:rsidRPr="00F30C80">
        <w:rPr>
          <w:rFonts w:ascii="Arial" w:hAnsi="Arial" w:cs="Arial"/>
          <w:spacing w:val="-1"/>
        </w:rPr>
        <w:t xml:space="preserve"> </w:t>
      </w:r>
      <w:r w:rsidRPr="00F30C80">
        <w:rPr>
          <w:rFonts w:ascii="Arial" w:hAnsi="Arial" w:cs="Arial"/>
        </w:rPr>
        <w:t>inabilitada.</w:t>
      </w:r>
    </w:p>
    <w:p w14:paraId="2BBB41AD" w14:textId="77777777" w:rsidR="006975EB" w:rsidRPr="00F30C80" w:rsidRDefault="006975EB" w:rsidP="00D1277B">
      <w:pPr>
        <w:pStyle w:val="Corpodetexto"/>
        <w:tabs>
          <w:tab w:val="left" w:pos="993"/>
        </w:tabs>
        <w:ind w:left="0" w:right="529" w:firstLine="0"/>
        <w:jc w:val="left"/>
        <w:rPr>
          <w:rFonts w:ascii="Arial" w:hAnsi="Arial" w:cs="Arial"/>
          <w:sz w:val="21"/>
        </w:rPr>
      </w:pPr>
    </w:p>
    <w:p w14:paraId="007DFA33" w14:textId="77777777" w:rsidR="00A42F14" w:rsidRDefault="004C4893" w:rsidP="00EB3132">
      <w:pPr>
        <w:pStyle w:val="Ttulo1"/>
        <w:numPr>
          <w:ilvl w:val="1"/>
          <w:numId w:val="9"/>
        </w:numPr>
        <w:tabs>
          <w:tab w:val="left" w:pos="993"/>
          <w:tab w:val="left" w:pos="1110"/>
        </w:tabs>
        <w:ind w:left="0" w:right="529" w:firstLine="0"/>
        <w:jc w:val="both"/>
      </w:pPr>
      <w:r w:rsidRPr="00F30C80">
        <w:rPr>
          <w:spacing w:val="-1"/>
        </w:rPr>
        <w:t>Os</w:t>
      </w:r>
      <w:r w:rsidRPr="00F30C80">
        <w:rPr>
          <w:spacing w:val="-14"/>
        </w:rPr>
        <w:t xml:space="preserve"> </w:t>
      </w:r>
      <w:r w:rsidRPr="00F30C80">
        <w:rPr>
          <w:spacing w:val="-1"/>
        </w:rPr>
        <w:t>Documentos</w:t>
      </w:r>
      <w:r w:rsidRPr="00F30C80">
        <w:rPr>
          <w:spacing w:val="-16"/>
        </w:rPr>
        <w:t xml:space="preserve"> </w:t>
      </w:r>
      <w:r w:rsidRPr="00F30C80">
        <w:t>apresentados</w:t>
      </w:r>
      <w:r w:rsidRPr="00F30C80">
        <w:rPr>
          <w:spacing w:val="-13"/>
        </w:rPr>
        <w:t xml:space="preserve"> </w:t>
      </w:r>
      <w:r w:rsidRPr="00F30C80">
        <w:t>com</w:t>
      </w:r>
      <w:r w:rsidRPr="00F30C80">
        <w:rPr>
          <w:spacing w:val="-13"/>
        </w:rPr>
        <w:t xml:space="preserve"> </w:t>
      </w:r>
      <w:r w:rsidRPr="00F30C80">
        <w:t>a</w:t>
      </w:r>
      <w:r w:rsidRPr="00F30C80">
        <w:rPr>
          <w:spacing w:val="-16"/>
        </w:rPr>
        <w:t xml:space="preserve"> </w:t>
      </w:r>
      <w:r w:rsidRPr="00F30C80">
        <w:t>validade</w:t>
      </w:r>
      <w:r w:rsidRPr="00F30C80">
        <w:rPr>
          <w:spacing w:val="-18"/>
        </w:rPr>
        <w:t xml:space="preserve"> </w:t>
      </w:r>
      <w:r w:rsidRPr="00F30C80">
        <w:t>expirada</w:t>
      </w:r>
      <w:r w:rsidRPr="00F30C80">
        <w:rPr>
          <w:spacing w:val="-17"/>
        </w:rPr>
        <w:t xml:space="preserve"> </w:t>
      </w:r>
      <w:r w:rsidRPr="00F30C80">
        <w:t>acarretarão</w:t>
      </w:r>
      <w:r w:rsidRPr="00F30C80">
        <w:rPr>
          <w:spacing w:val="-16"/>
        </w:rPr>
        <w:t xml:space="preserve"> </w:t>
      </w:r>
      <w:r w:rsidRPr="00F30C80">
        <w:t>a</w:t>
      </w:r>
      <w:r w:rsidRPr="00F30C80">
        <w:rPr>
          <w:spacing w:val="-16"/>
        </w:rPr>
        <w:t xml:space="preserve"> </w:t>
      </w:r>
      <w:r w:rsidRPr="00F30C80">
        <w:t>inabilitação</w:t>
      </w:r>
      <w:r w:rsidRPr="00F30C80">
        <w:rPr>
          <w:spacing w:val="-59"/>
        </w:rPr>
        <w:t xml:space="preserve"> </w:t>
      </w:r>
      <w:r w:rsidRPr="00F30C80">
        <w:t>do Proponente</w:t>
      </w:r>
      <w:r w:rsidR="00DF1AE8">
        <w:t>, desde que inviável a verificação pela Comissão, conforme dispuser em ata</w:t>
      </w:r>
      <w:r w:rsidRPr="00F30C80">
        <w:t>. As certidões que não possuírem prazo de validade, somente serão</w:t>
      </w:r>
      <w:r w:rsidRPr="00F30C80">
        <w:rPr>
          <w:spacing w:val="1"/>
        </w:rPr>
        <w:t xml:space="preserve"> </w:t>
      </w:r>
      <w:r w:rsidRPr="00F30C80">
        <w:t>aceitas</w:t>
      </w:r>
      <w:r w:rsidRPr="00F30C80">
        <w:rPr>
          <w:spacing w:val="-11"/>
        </w:rPr>
        <w:t xml:space="preserve"> </w:t>
      </w:r>
      <w:r w:rsidRPr="00F30C80">
        <w:t>com</w:t>
      </w:r>
      <w:r w:rsidRPr="00F30C80">
        <w:rPr>
          <w:spacing w:val="-8"/>
        </w:rPr>
        <w:t xml:space="preserve"> </w:t>
      </w:r>
      <w:r w:rsidRPr="00F30C80">
        <w:t>data</w:t>
      </w:r>
      <w:r w:rsidRPr="00F30C80">
        <w:rPr>
          <w:spacing w:val="-10"/>
        </w:rPr>
        <w:t xml:space="preserve"> </w:t>
      </w:r>
      <w:r w:rsidRPr="00F30C80">
        <w:t>de</w:t>
      </w:r>
      <w:r w:rsidRPr="00F30C80">
        <w:rPr>
          <w:spacing w:val="-10"/>
        </w:rPr>
        <w:t xml:space="preserve"> </w:t>
      </w:r>
      <w:r w:rsidRPr="00F30C80">
        <w:t>emissão</w:t>
      </w:r>
      <w:r w:rsidRPr="00F30C80">
        <w:rPr>
          <w:spacing w:val="-11"/>
        </w:rPr>
        <w:t xml:space="preserve"> </w:t>
      </w:r>
      <w:r w:rsidRPr="00F30C80">
        <w:t>não</w:t>
      </w:r>
      <w:r w:rsidRPr="00F30C80">
        <w:rPr>
          <w:spacing w:val="-9"/>
        </w:rPr>
        <w:t xml:space="preserve"> </w:t>
      </w:r>
      <w:r w:rsidRPr="00F30C80">
        <w:t>superior</w:t>
      </w:r>
      <w:r w:rsidRPr="00F30C80">
        <w:rPr>
          <w:spacing w:val="-11"/>
        </w:rPr>
        <w:t xml:space="preserve"> </w:t>
      </w:r>
      <w:r w:rsidRPr="00F30C80">
        <w:t>a</w:t>
      </w:r>
      <w:r w:rsidRPr="00F30C80">
        <w:rPr>
          <w:spacing w:val="-10"/>
        </w:rPr>
        <w:t xml:space="preserve"> </w:t>
      </w:r>
      <w:r w:rsidRPr="00F30C80">
        <w:t>60</w:t>
      </w:r>
      <w:r w:rsidRPr="00F30C80">
        <w:rPr>
          <w:spacing w:val="-12"/>
        </w:rPr>
        <w:t xml:space="preserve"> </w:t>
      </w:r>
      <w:r w:rsidRPr="00F30C80">
        <w:t>(sessenta)</w:t>
      </w:r>
      <w:r w:rsidRPr="00F30C80">
        <w:rPr>
          <w:spacing w:val="-9"/>
        </w:rPr>
        <w:t xml:space="preserve"> </w:t>
      </w:r>
      <w:r w:rsidRPr="00F30C80">
        <w:t>dias,</w:t>
      </w:r>
      <w:r w:rsidRPr="00F30C80">
        <w:rPr>
          <w:spacing w:val="-8"/>
        </w:rPr>
        <w:t xml:space="preserve"> </w:t>
      </w:r>
      <w:r w:rsidRPr="00F30C80">
        <w:t>não</w:t>
      </w:r>
      <w:r w:rsidRPr="00F30C80">
        <w:rPr>
          <w:spacing w:val="-13"/>
        </w:rPr>
        <w:t xml:space="preserve"> </w:t>
      </w:r>
      <w:r w:rsidRPr="00F30C80">
        <w:t>se</w:t>
      </w:r>
      <w:r w:rsidRPr="00F30C80">
        <w:rPr>
          <w:spacing w:val="-12"/>
        </w:rPr>
        <w:t xml:space="preserve"> </w:t>
      </w:r>
      <w:r w:rsidRPr="00F30C80">
        <w:t>aplicando</w:t>
      </w:r>
      <w:r w:rsidRPr="00F30C80">
        <w:rPr>
          <w:spacing w:val="-12"/>
        </w:rPr>
        <w:t xml:space="preserve"> </w:t>
      </w:r>
      <w:r w:rsidRPr="00F30C80">
        <w:t>aos</w:t>
      </w:r>
      <w:r w:rsidRPr="00F30C80">
        <w:rPr>
          <w:spacing w:val="-59"/>
        </w:rPr>
        <w:t xml:space="preserve"> </w:t>
      </w:r>
      <w:r w:rsidRPr="00F30C80">
        <w:t>documentos</w:t>
      </w:r>
      <w:r w:rsidRPr="00F30C80">
        <w:rPr>
          <w:spacing w:val="-3"/>
        </w:rPr>
        <w:t xml:space="preserve"> </w:t>
      </w:r>
      <w:r w:rsidRPr="00F30C80">
        <w:t>em</w:t>
      </w:r>
      <w:r w:rsidRPr="00F30C80">
        <w:rPr>
          <w:spacing w:val="-2"/>
        </w:rPr>
        <w:t xml:space="preserve"> </w:t>
      </w:r>
      <w:r w:rsidRPr="00F30C80">
        <w:t>que a</w:t>
      </w:r>
      <w:r w:rsidRPr="00F30C80">
        <w:rPr>
          <w:spacing w:val="-4"/>
        </w:rPr>
        <w:t xml:space="preserve"> </w:t>
      </w:r>
      <w:r w:rsidRPr="00F30C80">
        <w:t>validade já esteja determinada</w:t>
      </w:r>
      <w:r w:rsidRPr="00F30C80">
        <w:rPr>
          <w:spacing w:val="-3"/>
        </w:rPr>
        <w:t xml:space="preserve"> </w:t>
      </w:r>
      <w:r w:rsidRPr="00F30C80">
        <w:t>neste</w:t>
      </w:r>
      <w:r w:rsidRPr="00F30C80">
        <w:rPr>
          <w:spacing w:val="-2"/>
        </w:rPr>
        <w:t xml:space="preserve"> </w:t>
      </w:r>
      <w:r w:rsidRPr="00F30C80">
        <w:t>Edital.</w:t>
      </w:r>
    </w:p>
    <w:p w14:paraId="7BF426ED" w14:textId="77777777" w:rsidR="00A42F14" w:rsidRDefault="00A42F14" w:rsidP="00D1277B">
      <w:pPr>
        <w:pStyle w:val="PargrafodaLista"/>
        <w:tabs>
          <w:tab w:val="left" w:pos="993"/>
        </w:tabs>
        <w:ind w:left="0" w:right="529" w:firstLine="0"/>
      </w:pPr>
    </w:p>
    <w:p w14:paraId="23B33D25" w14:textId="6C21D789" w:rsidR="00A42F14" w:rsidRDefault="00A42F14" w:rsidP="00EB3132">
      <w:pPr>
        <w:pStyle w:val="Ttulo1"/>
        <w:numPr>
          <w:ilvl w:val="0"/>
          <w:numId w:val="9"/>
        </w:numPr>
        <w:tabs>
          <w:tab w:val="left" w:pos="993"/>
          <w:tab w:val="left" w:pos="1110"/>
        </w:tabs>
        <w:ind w:left="0" w:right="529" w:firstLine="0"/>
      </w:pPr>
      <w:r w:rsidRPr="00A42F14">
        <w:t xml:space="preserve">DO ENCERRAMENTO DA LICITAÇÃO </w:t>
      </w:r>
      <w:r w:rsidR="00825913" w:rsidRPr="00F30C80">
        <w:rPr>
          <w:noProof/>
          <w:sz w:val="2"/>
          <w:lang w:val="pt-BR" w:eastAsia="pt-BR"/>
        </w:rPr>
        <mc:AlternateContent>
          <mc:Choice Requires="wpg">
            <w:drawing>
              <wp:inline distT="0" distB="0" distL="0" distR="0" wp14:anchorId="6956866C" wp14:editId="376FCD8D">
                <wp:extent cx="5798185" cy="18415"/>
                <wp:effectExtent l="0" t="3810" r="0" b="0"/>
                <wp:docPr id="1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9"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528734"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04D6D366" w14:textId="1175EFA1" w:rsidR="00A42F14" w:rsidRPr="00A42F14" w:rsidRDefault="00A42F14" w:rsidP="00EB3132">
      <w:pPr>
        <w:pStyle w:val="Ttulo1"/>
        <w:numPr>
          <w:ilvl w:val="1"/>
          <w:numId w:val="9"/>
        </w:numPr>
        <w:tabs>
          <w:tab w:val="left" w:pos="993"/>
          <w:tab w:val="left" w:pos="1110"/>
        </w:tabs>
        <w:ind w:left="0" w:right="529" w:firstLine="0"/>
        <w:jc w:val="both"/>
        <w:rPr>
          <w:b w:val="0"/>
          <w:bCs w:val="0"/>
        </w:rPr>
      </w:pPr>
      <w:r w:rsidRPr="00A42F14">
        <w:rPr>
          <w:b w:val="0"/>
          <w:bCs w:val="0"/>
        </w:rPr>
        <w:t xml:space="preserve">Encerradas as fases de julgamento e habilitação, e exauridos os recursos administrativos, o processo licitatório será encaminhado à autoridade superior, que poderá: </w:t>
      </w:r>
    </w:p>
    <w:p w14:paraId="6D995FC4" w14:textId="77777777" w:rsidR="00A42F14" w:rsidRDefault="00A42F14" w:rsidP="00D1277B">
      <w:pPr>
        <w:pStyle w:val="Ttulo1"/>
        <w:tabs>
          <w:tab w:val="left" w:pos="993"/>
          <w:tab w:val="left" w:pos="1110"/>
        </w:tabs>
        <w:ind w:left="0" w:right="529"/>
        <w:jc w:val="both"/>
        <w:rPr>
          <w:b w:val="0"/>
          <w:bCs w:val="0"/>
        </w:rPr>
      </w:pPr>
    </w:p>
    <w:p w14:paraId="71BE6C33" w14:textId="535B38A8" w:rsidR="00A42F14" w:rsidRPr="00A42F14" w:rsidRDefault="00A42F14" w:rsidP="00D1277B">
      <w:pPr>
        <w:pStyle w:val="Ttulo1"/>
        <w:tabs>
          <w:tab w:val="left" w:pos="993"/>
          <w:tab w:val="left" w:pos="1110"/>
        </w:tabs>
        <w:ind w:left="0" w:right="529"/>
        <w:jc w:val="both"/>
        <w:rPr>
          <w:b w:val="0"/>
          <w:bCs w:val="0"/>
        </w:rPr>
      </w:pPr>
      <w:r w:rsidRPr="00A42F14">
        <w:rPr>
          <w:b w:val="0"/>
          <w:bCs w:val="0"/>
        </w:rPr>
        <w:t xml:space="preserve">I - determinar o retorno dos autos para saneamento de irregularidades; </w:t>
      </w:r>
    </w:p>
    <w:p w14:paraId="7B3F0C18" w14:textId="77777777" w:rsidR="00A42F14" w:rsidRPr="00A42F14" w:rsidRDefault="00A42F14" w:rsidP="00D1277B">
      <w:pPr>
        <w:pStyle w:val="Ttulo1"/>
        <w:tabs>
          <w:tab w:val="left" w:pos="993"/>
          <w:tab w:val="left" w:pos="1110"/>
        </w:tabs>
        <w:ind w:left="0" w:right="529"/>
        <w:jc w:val="both"/>
        <w:rPr>
          <w:b w:val="0"/>
          <w:bCs w:val="0"/>
        </w:rPr>
      </w:pPr>
      <w:r w:rsidRPr="00A42F14">
        <w:rPr>
          <w:b w:val="0"/>
          <w:bCs w:val="0"/>
        </w:rPr>
        <w:t xml:space="preserve">II - revogar a licitação por motivo de conveniência e oportunidade; </w:t>
      </w:r>
    </w:p>
    <w:p w14:paraId="27D99973" w14:textId="77777777" w:rsidR="00A42F14" w:rsidRPr="00A42F14" w:rsidRDefault="00A42F14" w:rsidP="00D1277B">
      <w:pPr>
        <w:pStyle w:val="Ttulo1"/>
        <w:tabs>
          <w:tab w:val="left" w:pos="993"/>
          <w:tab w:val="left" w:pos="1110"/>
        </w:tabs>
        <w:ind w:left="0" w:right="529"/>
        <w:jc w:val="both"/>
        <w:rPr>
          <w:b w:val="0"/>
          <w:bCs w:val="0"/>
        </w:rPr>
      </w:pPr>
      <w:r w:rsidRPr="00A42F14">
        <w:rPr>
          <w:b w:val="0"/>
          <w:bCs w:val="0"/>
        </w:rPr>
        <w:lastRenderedPageBreak/>
        <w:t xml:space="preserve">III - proceder à anulação da licitação, de ofício ou mediante provocação de terceiros, sempre que presente ilegalidade insanável; </w:t>
      </w:r>
    </w:p>
    <w:p w14:paraId="01FE6C96" w14:textId="77777777" w:rsidR="00A42F14" w:rsidRPr="00A42F14" w:rsidRDefault="00A42F14" w:rsidP="00D1277B">
      <w:pPr>
        <w:pStyle w:val="Ttulo1"/>
        <w:tabs>
          <w:tab w:val="left" w:pos="993"/>
          <w:tab w:val="left" w:pos="1110"/>
        </w:tabs>
        <w:ind w:left="0" w:right="529"/>
        <w:jc w:val="both"/>
        <w:rPr>
          <w:b w:val="0"/>
          <w:bCs w:val="0"/>
        </w:rPr>
      </w:pPr>
      <w:r w:rsidRPr="00A42F14">
        <w:rPr>
          <w:b w:val="0"/>
          <w:bCs w:val="0"/>
        </w:rPr>
        <w:t xml:space="preserve">IV - adjudicar o objeto e homologar a licitação. </w:t>
      </w:r>
    </w:p>
    <w:p w14:paraId="278E1EA5" w14:textId="77777777" w:rsidR="00A42F14" w:rsidRPr="00A42F14" w:rsidRDefault="00A42F14" w:rsidP="00D1277B">
      <w:pPr>
        <w:pStyle w:val="Ttulo1"/>
        <w:tabs>
          <w:tab w:val="left" w:pos="993"/>
          <w:tab w:val="left" w:pos="1110"/>
        </w:tabs>
        <w:ind w:left="0" w:right="529"/>
        <w:jc w:val="both"/>
        <w:rPr>
          <w:b w:val="0"/>
          <w:bCs w:val="0"/>
        </w:rPr>
      </w:pPr>
      <w:r w:rsidRPr="00A42F14">
        <w:rPr>
          <w:b w:val="0"/>
          <w:bCs w:val="0"/>
        </w:rPr>
        <w:t>§ 1º Ao pronunciar a nulidade, a autoridade indicará expressamente os atos com vícios insanáveis, tornando sem efeito todos os subsequentes que deles dependam, e dará ensejo à apuração de responsabilidade de quem lhes tenha dado causa.</w:t>
      </w:r>
    </w:p>
    <w:p w14:paraId="45B4405D" w14:textId="77777777" w:rsidR="00A42F14" w:rsidRPr="00A42F14" w:rsidRDefault="00A42F14" w:rsidP="00D1277B">
      <w:pPr>
        <w:pStyle w:val="Ttulo1"/>
        <w:tabs>
          <w:tab w:val="left" w:pos="993"/>
          <w:tab w:val="left" w:pos="1110"/>
        </w:tabs>
        <w:ind w:left="0" w:right="529"/>
        <w:jc w:val="both"/>
        <w:rPr>
          <w:b w:val="0"/>
          <w:bCs w:val="0"/>
        </w:rPr>
      </w:pPr>
      <w:r w:rsidRPr="00A42F14">
        <w:rPr>
          <w:b w:val="0"/>
          <w:bCs w:val="0"/>
        </w:rPr>
        <w:t xml:space="preserve">§ 2º O motivo determinante para a revogação do processo licitatório deverá ser resultante de fato superveniente devidamente comprovado. </w:t>
      </w:r>
    </w:p>
    <w:p w14:paraId="64A1ED02" w14:textId="2F15FE76" w:rsidR="00A42F14" w:rsidRPr="00A42F14" w:rsidRDefault="00A42F14" w:rsidP="00D1277B">
      <w:pPr>
        <w:pStyle w:val="Ttulo1"/>
        <w:tabs>
          <w:tab w:val="left" w:pos="993"/>
          <w:tab w:val="left" w:pos="1110"/>
        </w:tabs>
        <w:ind w:left="0" w:right="529"/>
        <w:jc w:val="both"/>
        <w:rPr>
          <w:b w:val="0"/>
          <w:bCs w:val="0"/>
        </w:rPr>
      </w:pPr>
      <w:r w:rsidRPr="00A42F14">
        <w:rPr>
          <w:b w:val="0"/>
          <w:bCs w:val="0"/>
        </w:rPr>
        <w:t>§ 3º Nos casos de anulação e revogação, deverá ser assegurada a prévia manifestação dos interessados</w:t>
      </w:r>
      <w:r>
        <w:rPr>
          <w:b w:val="0"/>
          <w:bCs w:val="0"/>
        </w:rPr>
        <w:t>.</w:t>
      </w:r>
    </w:p>
    <w:p w14:paraId="4A1F4C13" w14:textId="77777777" w:rsidR="00A42F14" w:rsidRPr="00140477" w:rsidRDefault="00A42F14" w:rsidP="00D1277B">
      <w:pPr>
        <w:tabs>
          <w:tab w:val="left" w:pos="686"/>
          <w:tab w:val="left" w:pos="993"/>
        </w:tabs>
        <w:ind w:right="529"/>
        <w:rPr>
          <w:rFonts w:ascii="Arial" w:hAnsi="Arial" w:cs="Arial"/>
          <w:b/>
        </w:rPr>
      </w:pPr>
    </w:p>
    <w:p w14:paraId="0F4CC860" w14:textId="7F890D78" w:rsidR="00776AA7" w:rsidRPr="00140477" w:rsidRDefault="00776AA7" w:rsidP="00EB3132">
      <w:pPr>
        <w:pStyle w:val="Ttulo1"/>
        <w:numPr>
          <w:ilvl w:val="0"/>
          <w:numId w:val="9"/>
        </w:numPr>
        <w:tabs>
          <w:tab w:val="left" w:pos="993"/>
          <w:tab w:val="left" w:pos="1110"/>
        </w:tabs>
        <w:ind w:left="0" w:right="529" w:firstLine="0"/>
      </w:pPr>
      <w:r w:rsidRPr="00140477">
        <w:t>D</w:t>
      </w:r>
      <w:r w:rsidR="00140477" w:rsidRPr="00140477">
        <w:t>O CONTRATO:</w:t>
      </w:r>
      <w:r w:rsidR="00287CEC" w:rsidRPr="00287CEC">
        <w:rPr>
          <w:noProof/>
          <w:sz w:val="2"/>
          <w:lang w:val="pt-BR" w:eastAsia="pt-BR"/>
        </w:rPr>
        <w:t xml:space="preserve"> </w:t>
      </w:r>
      <w:r w:rsidR="00287CEC" w:rsidRPr="00F30C80">
        <w:rPr>
          <w:noProof/>
          <w:sz w:val="2"/>
          <w:lang w:val="pt-BR" w:eastAsia="pt-BR"/>
        </w:rPr>
        <mc:AlternateContent>
          <mc:Choice Requires="wpg">
            <w:drawing>
              <wp:inline distT="0" distB="0" distL="0" distR="0" wp14:anchorId="454BAD0E" wp14:editId="033ABD9E">
                <wp:extent cx="5798185" cy="18415"/>
                <wp:effectExtent l="0" t="3810" r="0" b="0"/>
                <wp:docPr id="2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3CFAC8"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0FAFCAF1" w14:textId="05E00B1A" w:rsidR="00776AA7" w:rsidRPr="00140477" w:rsidRDefault="00776AA7" w:rsidP="00EB3132">
      <w:pPr>
        <w:pStyle w:val="Ttulo1"/>
        <w:numPr>
          <w:ilvl w:val="1"/>
          <w:numId w:val="9"/>
        </w:numPr>
        <w:tabs>
          <w:tab w:val="left" w:pos="993"/>
          <w:tab w:val="left" w:pos="1110"/>
          <w:tab w:val="left" w:pos="9498"/>
        </w:tabs>
        <w:ind w:left="0" w:right="529" w:firstLine="0"/>
        <w:jc w:val="both"/>
        <w:rPr>
          <w:b w:val="0"/>
          <w:bCs w:val="0"/>
        </w:rPr>
      </w:pPr>
      <w:r w:rsidRPr="00140477">
        <w:rPr>
          <w:b w:val="0"/>
          <w:bCs w:val="0"/>
        </w:rPr>
        <w:t>Homologado o resultado da licitação, o licitante mais bem classificado terá o prazo de</w:t>
      </w:r>
      <w:r w:rsidR="001E0F14" w:rsidRPr="00140477">
        <w:rPr>
          <w:b w:val="0"/>
          <w:bCs w:val="0"/>
        </w:rPr>
        <w:t xml:space="preserve"> 03 (três)</w:t>
      </w:r>
      <w:r w:rsidRPr="00140477">
        <w:rPr>
          <w:b w:val="0"/>
          <w:bCs w:val="0"/>
        </w:rPr>
        <w:t xml:space="preserve"> dias, contados a partir da data de sua convocação, para assinar </w:t>
      </w:r>
      <w:r w:rsidR="00140477" w:rsidRPr="00140477">
        <w:rPr>
          <w:b w:val="0"/>
          <w:bCs w:val="0"/>
        </w:rPr>
        <w:t>o Contrato.</w:t>
      </w:r>
      <w:r w:rsidRPr="00140477">
        <w:rPr>
          <w:b w:val="0"/>
          <w:bCs w:val="0"/>
        </w:rPr>
        <w:t xml:space="preserve"> </w:t>
      </w:r>
    </w:p>
    <w:p w14:paraId="66093EA3" w14:textId="7F16870F" w:rsidR="00776AA7" w:rsidRPr="00140477" w:rsidRDefault="00776AA7" w:rsidP="00EB3132">
      <w:pPr>
        <w:pStyle w:val="Ttulo1"/>
        <w:numPr>
          <w:ilvl w:val="1"/>
          <w:numId w:val="9"/>
        </w:numPr>
        <w:tabs>
          <w:tab w:val="left" w:pos="993"/>
          <w:tab w:val="left" w:pos="1110"/>
          <w:tab w:val="left" w:pos="9498"/>
        </w:tabs>
        <w:ind w:left="0" w:right="529" w:firstLine="0"/>
        <w:jc w:val="both"/>
        <w:rPr>
          <w:b w:val="0"/>
          <w:bCs w:val="0"/>
        </w:rPr>
      </w:pPr>
      <w:r w:rsidRPr="00140477">
        <w:rPr>
          <w:b w:val="0"/>
          <w:bCs w:val="0"/>
        </w:rPr>
        <w:t>O prazo de convocação poderá ser prorrogado uma vez, por igual período, mediante solicitação do licitante, desde que:</w:t>
      </w:r>
    </w:p>
    <w:p w14:paraId="0489ACCA" w14:textId="77777777" w:rsidR="00776AA7" w:rsidRPr="00140477" w:rsidRDefault="00776AA7" w:rsidP="00D1277B">
      <w:pPr>
        <w:pStyle w:val="Ttulo1"/>
        <w:tabs>
          <w:tab w:val="left" w:pos="993"/>
          <w:tab w:val="left" w:pos="1110"/>
          <w:tab w:val="left" w:pos="9498"/>
        </w:tabs>
        <w:ind w:left="0" w:right="529"/>
        <w:jc w:val="both"/>
        <w:rPr>
          <w:b w:val="0"/>
          <w:bCs w:val="0"/>
        </w:rPr>
      </w:pPr>
    </w:p>
    <w:p w14:paraId="0BB4F12C" w14:textId="77777777" w:rsidR="00776AA7" w:rsidRPr="00140477" w:rsidRDefault="00776AA7" w:rsidP="00D1277B">
      <w:pPr>
        <w:pStyle w:val="Ttulo1"/>
        <w:tabs>
          <w:tab w:val="left" w:pos="993"/>
          <w:tab w:val="left" w:pos="1110"/>
          <w:tab w:val="left" w:pos="9498"/>
        </w:tabs>
        <w:ind w:left="0" w:right="529"/>
        <w:jc w:val="both"/>
        <w:rPr>
          <w:b w:val="0"/>
          <w:bCs w:val="0"/>
        </w:rPr>
      </w:pPr>
      <w:r w:rsidRPr="00140477">
        <w:rPr>
          <w:b w:val="0"/>
          <w:bCs w:val="0"/>
        </w:rPr>
        <w:t>(a) a solicitação seja devidamente justificada e apresentada dentro do prazo; e</w:t>
      </w:r>
    </w:p>
    <w:p w14:paraId="170BCE4E" w14:textId="77777777" w:rsidR="00140477" w:rsidRDefault="00776AA7" w:rsidP="00D1277B">
      <w:pPr>
        <w:pStyle w:val="Ttulo1"/>
        <w:tabs>
          <w:tab w:val="left" w:pos="993"/>
          <w:tab w:val="left" w:pos="1110"/>
          <w:tab w:val="left" w:pos="9498"/>
        </w:tabs>
        <w:ind w:left="0" w:right="529"/>
        <w:jc w:val="both"/>
        <w:rPr>
          <w:b w:val="0"/>
          <w:bCs w:val="0"/>
        </w:rPr>
      </w:pPr>
      <w:r w:rsidRPr="00140477">
        <w:rPr>
          <w:b w:val="0"/>
          <w:bCs w:val="0"/>
        </w:rPr>
        <w:t>(b) a justificativa apresentada seja aceita pela Administração.</w:t>
      </w:r>
    </w:p>
    <w:p w14:paraId="4E6646A7" w14:textId="4AA93D8F" w:rsidR="00140477" w:rsidRPr="00140477" w:rsidRDefault="00140477" w:rsidP="00D1277B">
      <w:pPr>
        <w:pStyle w:val="Ttulo1"/>
        <w:tabs>
          <w:tab w:val="left" w:pos="993"/>
          <w:tab w:val="left" w:pos="1110"/>
          <w:tab w:val="left" w:pos="9498"/>
        </w:tabs>
        <w:ind w:left="0" w:right="529"/>
        <w:jc w:val="both"/>
        <w:rPr>
          <w:b w:val="0"/>
          <w:bCs w:val="0"/>
        </w:rPr>
      </w:pPr>
      <w:r>
        <w:rPr>
          <w:b w:val="0"/>
          <w:bCs w:val="0"/>
        </w:rPr>
        <w:t>15.3</w:t>
      </w:r>
      <w:r w:rsidRPr="00140477">
        <w:rPr>
          <w:b w:val="0"/>
          <w:bCs w:val="0"/>
        </w:rPr>
        <w:t xml:space="preserve">. </w:t>
      </w:r>
      <w:r w:rsidRPr="00140477">
        <w:rPr>
          <w:b w:val="0"/>
          <w:bCs w:val="0"/>
          <w:color w:val="000000"/>
        </w:rPr>
        <w:t>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w:t>
      </w:r>
      <w:bookmarkStart w:id="2" w:name="art90§1"/>
      <w:bookmarkEnd w:id="2"/>
    </w:p>
    <w:p w14:paraId="44047B24" w14:textId="2DC3DF9D"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r w:rsidRPr="00140477">
        <w:rPr>
          <w:rFonts w:ascii="Arial" w:hAnsi="Arial" w:cs="Arial"/>
          <w:color w:val="000000"/>
          <w:sz w:val="22"/>
          <w:szCs w:val="22"/>
        </w:rPr>
        <w:t>§ 1º O prazo de convocação poderá ser prorrogado 1 (uma) vez, por igual período, mediante solicitação da parte durante seu transcurso, devidamente justificada, e desde que o motivo apresentado seja aceito pela Administração.</w:t>
      </w:r>
    </w:p>
    <w:p w14:paraId="7AF4E9B8"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3" w:name="art90§2"/>
      <w:bookmarkEnd w:id="3"/>
      <w:r w:rsidRPr="00140477">
        <w:rPr>
          <w:rFonts w:ascii="Arial" w:hAnsi="Arial" w:cs="Arial"/>
          <w:color w:val="000000"/>
          <w:sz w:val="22"/>
          <w:szCs w:val="22"/>
        </w:rPr>
        <w:t>§ 2º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20B7294A"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4" w:name="art90§3"/>
      <w:bookmarkEnd w:id="4"/>
      <w:r w:rsidRPr="00140477">
        <w:rPr>
          <w:rFonts w:ascii="Arial" w:hAnsi="Arial" w:cs="Arial"/>
          <w:color w:val="000000"/>
          <w:sz w:val="22"/>
          <w:szCs w:val="22"/>
        </w:rPr>
        <w:t>§ 3º Decorrido o prazo de validade da proposta indicado no edital sem convocação para a contratação, ficarão os licitantes liberados dos compromissos assumidos.</w:t>
      </w:r>
    </w:p>
    <w:p w14:paraId="2DB7AFA9"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5" w:name="art90§4"/>
      <w:bookmarkEnd w:id="5"/>
      <w:r w:rsidRPr="00140477">
        <w:rPr>
          <w:rFonts w:ascii="Arial" w:hAnsi="Arial" w:cs="Arial"/>
          <w:color w:val="000000"/>
          <w:sz w:val="22"/>
          <w:szCs w:val="22"/>
        </w:rPr>
        <w:t>§ 4º Na hipótese de nenhum dos licitantes aceitar a contratação nos termos do § 2º deste artigo, a Administração, observados o valor estimado e sua eventual atualização nos termos do edital, poderá:</w:t>
      </w:r>
    </w:p>
    <w:p w14:paraId="7ADAAD93"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6" w:name="art90§4i"/>
      <w:bookmarkEnd w:id="6"/>
      <w:r w:rsidRPr="00140477">
        <w:rPr>
          <w:rFonts w:ascii="Arial" w:hAnsi="Arial" w:cs="Arial"/>
          <w:color w:val="000000"/>
          <w:sz w:val="22"/>
          <w:szCs w:val="22"/>
        </w:rPr>
        <w:t>I - convocar os licitantes remanescentes para negociação, na ordem de classificação, com vistas à obtenção de preço melhor, mesmo que acima do preço do adjudicatário;</w:t>
      </w:r>
    </w:p>
    <w:p w14:paraId="3241CFAC"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7" w:name="art90§4ii"/>
      <w:bookmarkEnd w:id="7"/>
      <w:r w:rsidRPr="00140477">
        <w:rPr>
          <w:rFonts w:ascii="Arial" w:hAnsi="Arial" w:cs="Arial"/>
          <w:color w:val="000000"/>
          <w:sz w:val="22"/>
          <w:szCs w:val="22"/>
        </w:rPr>
        <w:t>II - adjudicar e celebrar o contrato nas condições ofertadas pelos licitantes remanescentes, atendida a ordem classificatória, quando frustrada a negociação de melhor condição.</w:t>
      </w:r>
    </w:p>
    <w:p w14:paraId="21C8C949"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8" w:name="art90§5"/>
      <w:bookmarkEnd w:id="8"/>
      <w:r w:rsidRPr="00140477">
        <w:rPr>
          <w:rFonts w:ascii="Arial" w:hAnsi="Arial" w:cs="Arial"/>
          <w:color w:val="000000"/>
          <w:sz w:val="22"/>
          <w:szCs w:val="22"/>
        </w:rPr>
        <w:t>§ 5º 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w:t>
      </w:r>
    </w:p>
    <w:p w14:paraId="2EDEBA28"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9" w:name="art90§6"/>
      <w:bookmarkEnd w:id="9"/>
      <w:r w:rsidRPr="00140477">
        <w:rPr>
          <w:rFonts w:ascii="Arial" w:hAnsi="Arial" w:cs="Arial"/>
          <w:color w:val="000000"/>
          <w:sz w:val="22"/>
          <w:szCs w:val="22"/>
        </w:rPr>
        <w:t>§ 6º A regra do § 5º não se aplicará aos licitantes remanescentes convocados na forma do inciso I do § 4º deste artigo.</w:t>
      </w:r>
    </w:p>
    <w:p w14:paraId="319852B2" w14:textId="77777777" w:rsidR="00140477" w:rsidRPr="00140477" w:rsidRDefault="00140477" w:rsidP="00D1277B">
      <w:pPr>
        <w:pStyle w:val="NormalWeb"/>
        <w:tabs>
          <w:tab w:val="left" w:pos="993"/>
          <w:tab w:val="left" w:pos="9498"/>
        </w:tabs>
        <w:spacing w:before="0" w:beforeAutospacing="0" w:after="0" w:afterAutospacing="0"/>
        <w:ind w:right="529"/>
        <w:jc w:val="both"/>
        <w:rPr>
          <w:rFonts w:ascii="Arial" w:hAnsi="Arial" w:cs="Arial"/>
          <w:color w:val="000000"/>
          <w:sz w:val="22"/>
          <w:szCs w:val="22"/>
        </w:rPr>
      </w:pPr>
      <w:bookmarkStart w:id="10" w:name="art90§7"/>
      <w:bookmarkEnd w:id="10"/>
      <w:r w:rsidRPr="00140477">
        <w:rPr>
          <w:rFonts w:ascii="Arial" w:hAnsi="Arial" w:cs="Arial"/>
          <w:color w:val="000000"/>
          <w:sz w:val="22"/>
          <w:szCs w:val="22"/>
        </w:rPr>
        <w:t>§ 7º Será facultada à Administração a convocação dos demais licitantes classificados para a contratação de remanescente de obra, de serviço ou de fornecimento em consequência de rescisão contratual, observados os mesmos critérios estabelecidos nos §§ 2º e 4º deste artigo.</w:t>
      </w:r>
    </w:p>
    <w:p w14:paraId="3BA9390D" w14:textId="77777777" w:rsidR="00140477" w:rsidRPr="00140477" w:rsidRDefault="00140477" w:rsidP="00D1277B">
      <w:pPr>
        <w:tabs>
          <w:tab w:val="left" w:pos="993"/>
          <w:tab w:val="left" w:pos="9498"/>
        </w:tabs>
        <w:ind w:right="529"/>
        <w:rPr>
          <w:rFonts w:ascii="Arial" w:hAnsi="Arial" w:cs="Arial"/>
          <w:color w:val="000000" w:themeColor="text1"/>
        </w:rPr>
      </w:pPr>
      <w:bookmarkStart w:id="11" w:name="art90§8"/>
      <w:bookmarkEnd w:id="11"/>
      <w:r w:rsidRPr="00140477">
        <w:rPr>
          <w:rFonts w:ascii="Arial" w:hAnsi="Arial" w:cs="Arial"/>
          <w:color w:val="000000"/>
        </w:rPr>
        <w:t xml:space="preserve">§ 8º Na situação de que trata o § 7º deste artigo, é autorizado o aproveitamento, em favor da nova contratada, de eventual saldo a liquidar inscrito em despesas </w:t>
      </w:r>
      <w:r w:rsidRPr="00140477">
        <w:rPr>
          <w:rFonts w:ascii="Arial" w:hAnsi="Arial" w:cs="Arial"/>
          <w:color w:val="000000"/>
        </w:rPr>
        <w:lastRenderedPageBreak/>
        <w:t>empenhadas ou em restos a pagar não processados.   </w:t>
      </w:r>
      <w:r w:rsidRPr="00140477">
        <w:rPr>
          <w:rFonts w:ascii="Arial" w:hAnsi="Arial" w:cs="Arial"/>
          <w:color w:val="000000" w:themeColor="text1"/>
        </w:rPr>
        <w:fldChar w:fldCharType="begin"/>
      </w:r>
      <w:r w:rsidRPr="00140477">
        <w:rPr>
          <w:rFonts w:ascii="Arial" w:hAnsi="Arial" w:cs="Arial"/>
          <w:color w:val="000000" w:themeColor="text1"/>
        </w:rPr>
        <w:instrText>HYPERLINK "https://www.planalto.gov.br/ccivil_03/_Ato2023-2026/2023/Lei/L14770.htm" \l "art1"</w:instrText>
      </w:r>
      <w:r w:rsidRPr="00140477">
        <w:rPr>
          <w:rFonts w:ascii="Arial" w:hAnsi="Arial" w:cs="Arial"/>
          <w:color w:val="000000" w:themeColor="text1"/>
        </w:rPr>
        <w:fldChar w:fldCharType="separate"/>
      </w:r>
      <w:r w:rsidRPr="00140477">
        <w:rPr>
          <w:rStyle w:val="Hyperlink"/>
          <w:rFonts w:ascii="Arial" w:hAnsi="Arial" w:cs="Arial"/>
          <w:color w:val="000000" w:themeColor="text1"/>
          <w:u w:val="none"/>
        </w:rPr>
        <w:t>(Incluído pela Lei nº 14.770, de 2023)</w:t>
      </w:r>
      <w:r w:rsidRPr="00140477">
        <w:rPr>
          <w:rFonts w:ascii="Arial" w:hAnsi="Arial" w:cs="Arial"/>
          <w:color w:val="000000" w:themeColor="text1"/>
        </w:rPr>
        <w:fldChar w:fldCharType="end"/>
      </w:r>
    </w:p>
    <w:p w14:paraId="246E3910" w14:textId="2ED5171D" w:rsidR="00776AA7" w:rsidRPr="00140477" w:rsidRDefault="00140477" w:rsidP="00D1277B">
      <w:pPr>
        <w:tabs>
          <w:tab w:val="left" w:pos="993"/>
          <w:tab w:val="left" w:pos="9498"/>
        </w:tabs>
        <w:ind w:right="529"/>
        <w:jc w:val="both"/>
        <w:rPr>
          <w:rFonts w:ascii="Arial" w:hAnsi="Arial" w:cs="Arial"/>
          <w:color w:val="000000" w:themeColor="text1"/>
        </w:rPr>
      </w:pPr>
      <w:bookmarkStart w:id="12" w:name="art90§9"/>
      <w:bookmarkEnd w:id="12"/>
      <w:r w:rsidRPr="00140477">
        <w:rPr>
          <w:rFonts w:ascii="Arial" w:hAnsi="Arial" w:cs="Arial"/>
          <w:color w:val="000000" w:themeColor="text1"/>
        </w:rPr>
        <w:t>§ 9º Se frustradas as providências dos §§ 2º e 4º, o saldo de que trata o § 8º deste artigo poderá ser computado como efetiva disponibilidade para nova licitação, desde que identificada vantajosidade para a administração pública e mantido o objeto programado.   </w:t>
      </w:r>
      <w:r w:rsidRPr="00140477">
        <w:rPr>
          <w:rFonts w:ascii="Arial" w:hAnsi="Arial" w:cs="Arial"/>
          <w:color w:val="000000" w:themeColor="text1"/>
        </w:rPr>
        <w:fldChar w:fldCharType="begin"/>
      </w:r>
      <w:r w:rsidRPr="00140477">
        <w:rPr>
          <w:rFonts w:ascii="Arial" w:hAnsi="Arial" w:cs="Arial"/>
          <w:color w:val="000000" w:themeColor="text1"/>
        </w:rPr>
        <w:instrText>HYPERLINK "https://www.planalto.gov.br/ccivil_03/_Ato2023-2026/2023/Lei/L14770.htm" \l "art1"</w:instrText>
      </w:r>
      <w:r w:rsidRPr="00140477">
        <w:rPr>
          <w:rFonts w:ascii="Arial" w:hAnsi="Arial" w:cs="Arial"/>
          <w:color w:val="000000" w:themeColor="text1"/>
        </w:rPr>
        <w:fldChar w:fldCharType="separate"/>
      </w:r>
      <w:r w:rsidRPr="00140477">
        <w:rPr>
          <w:rStyle w:val="Hyperlink"/>
          <w:rFonts w:ascii="Arial" w:hAnsi="Arial" w:cs="Arial"/>
          <w:color w:val="000000" w:themeColor="text1"/>
          <w:u w:val="none"/>
        </w:rPr>
        <w:t>(Incluído pela Lei nº 14.770, de 2023)</w:t>
      </w:r>
      <w:r w:rsidRPr="00140477">
        <w:rPr>
          <w:rFonts w:ascii="Arial" w:hAnsi="Arial" w:cs="Arial"/>
          <w:color w:val="000000" w:themeColor="text1"/>
        </w:rPr>
        <w:fldChar w:fldCharType="end"/>
      </w:r>
      <w:r w:rsidR="00776AA7" w:rsidRPr="00140477">
        <w:rPr>
          <w:rFonts w:ascii="Arial" w:hAnsi="Arial" w:cs="Arial"/>
          <w:color w:val="000000" w:themeColor="text1"/>
        </w:rPr>
        <w:t>.</w:t>
      </w:r>
    </w:p>
    <w:p w14:paraId="29A6EB81" w14:textId="77777777" w:rsidR="00776AA7" w:rsidRPr="00580D29" w:rsidRDefault="00776AA7" w:rsidP="00D1277B">
      <w:pPr>
        <w:pStyle w:val="Ttulo1"/>
        <w:tabs>
          <w:tab w:val="left" w:pos="993"/>
          <w:tab w:val="left" w:pos="1110"/>
        </w:tabs>
        <w:ind w:left="0" w:right="529"/>
        <w:jc w:val="both"/>
      </w:pPr>
    </w:p>
    <w:p w14:paraId="51D725CD" w14:textId="4FFD103E" w:rsidR="00DC55B8" w:rsidRDefault="00C327AC" w:rsidP="00EB3132">
      <w:pPr>
        <w:pStyle w:val="Ttulo1"/>
        <w:numPr>
          <w:ilvl w:val="0"/>
          <w:numId w:val="9"/>
        </w:numPr>
        <w:tabs>
          <w:tab w:val="left" w:pos="993"/>
          <w:tab w:val="left" w:pos="1109"/>
          <w:tab w:val="left" w:pos="1110"/>
        </w:tabs>
        <w:ind w:left="0" w:right="529" w:firstLine="0"/>
      </w:pPr>
      <w:r w:rsidRPr="00F30C80">
        <w:t>DO</w:t>
      </w:r>
      <w:r w:rsidRPr="00F30C80">
        <w:rPr>
          <w:spacing w:val="-1"/>
        </w:rPr>
        <w:t xml:space="preserve"> </w:t>
      </w:r>
      <w:r w:rsidRPr="00F30C80">
        <w:t>RECURSO,</w:t>
      </w:r>
      <w:r w:rsidRPr="00F30C80">
        <w:rPr>
          <w:spacing w:val="-4"/>
        </w:rPr>
        <w:t xml:space="preserve"> </w:t>
      </w:r>
      <w:r w:rsidRPr="00F30C80">
        <w:t>DA</w:t>
      </w:r>
      <w:r w:rsidRPr="00F30C80">
        <w:rPr>
          <w:spacing w:val="-5"/>
        </w:rPr>
        <w:t xml:space="preserve"> </w:t>
      </w:r>
      <w:r w:rsidRPr="00F30C80">
        <w:t>ADJUDICAÇÃO</w:t>
      </w:r>
      <w:r w:rsidRPr="00F30C80">
        <w:rPr>
          <w:spacing w:val="-1"/>
        </w:rPr>
        <w:t xml:space="preserve"> </w:t>
      </w:r>
      <w:r w:rsidRPr="00F30C80">
        <w:t>E</w:t>
      </w:r>
      <w:r w:rsidRPr="00F30C80">
        <w:rPr>
          <w:spacing w:val="-3"/>
        </w:rPr>
        <w:t xml:space="preserve"> </w:t>
      </w:r>
      <w:r w:rsidRPr="00F30C80">
        <w:t>DA</w:t>
      </w:r>
      <w:r w:rsidRPr="00F30C80">
        <w:rPr>
          <w:spacing w:val="-7"/>
        </w:rPr>
        <w:t xml:space="preserve"> </w:t>
      </w:r>
      <w:r w:rsidRPr="00F30C80">
        <w:t>HOMOLOGAÇÃO</w:t>
      </w:r>
      <w:r w:rsidR="00180428" w:rsidRPr="00F30C80">
        <w:rPr>
          <w:noProof/>
          <w:sz w:val="2"/>
          <w:lang w:val="pt-BR" w:eastAsia="pt-BR"/>
        </w:rPr>
        <mc:AlternateContent>
          <mc:Choice Requires="wpg">
            <w:drawing>
              <wp:inline distT="0" distB="0" distL="0" distR="0" wp14:anchorId="3A64F902" wp14:editId="4EB19D70">
                <wp:extent cx="5798185" cy="18415"/>
                <wp:effectExtent l="0" t="3810" r="0" b="0"/>
                <wp:docPr id="2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3"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D0A537"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14:paraId="5B1725F2" w14:textId="2217A4EF" w:rsidR="00DC55B8" w:rsidRP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A interposição de recurso referente ao julgamento das propostas, à habilitação ou inabilitação de licitantes, à anulação ou revogação da licitação, observará o disposto no art. 165 da Lei nº 14.133, de 2021.</w:t>
      </w:r>
    </w:p>
    <w:p w14:paraId="47218F0C" w14:textId="77777777" w:rsidR="00DC55B8" w:rsidRP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O prazo recursal é de 3 (três) dias úteis, contados da data de intimação ou de lavratura da ata. </w:t>
      </w:r>
    </w:p>
    <w:p w14:paraId="502B9F64" w14:textId="77777777" w:rsidR="00DC55B8" w:rsidRP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a intenção de recorrer deverá ser manifestada imediatamente, sob pena de preclusão; </w:t>
      </w:r>
    </w:p>
    <w:p w14:paraId="52A07DB0" w14:textId="77777777" w:rsidR="00DC55B8" w:rsidRP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o prazo para apresentação das razões recursais será iniciado na data de intimação ou de lavratura da ata de habilitação ou inabilitação; </w:t>
      </w:r>
    </w:p>
    <w:p w14:paraId="716AAC1A" w14:textId="77777777" w:rsidR="00DC55B8" w:rsidRP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na hipótese de adoção da inversão de fases prevista no § 1º do art. 17 da Lei nº 14.133, de 2021, o prazo para apresentação das razões recursais será iniciado na data de intimação da ata de julgamento. </w:t>
      </w:r>
    </w:p>
    <w:p w14:paraId="18F63D68" w14:textId="17B9B819" w:rsidR="00DC55B8" w:rsidRP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Os recursos deverão ser encaminhados pelo e-mail: </w:t>
      </w:r>
      <w:r w:rsidR="00C70125">
        <w:rPr>
          <w:b w:val="0"/>
          <w:bCs w:val="0"/>
        </w:rPr>
        <w:t>licitacao@douradina.ms.gov.br</w:t>
      </w:r>
      <w:r w:rsidRPr="00DC55B8">
        <w:rPr>
          <w:b w:val="0"/>
          <w:bCs w:val="0"/>
        </w:rPr>
        <w:t xml:space="preserve"> .</w:t>
      </w:r>
    </w:p>
    <w:p w14:paraId="20321954" w14:textId="77777777" w:rsidR="00DC55B8" w:rsidRP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335B6F9A" w14:textId="4D396A9B" w:rsidR="006975EB"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Os recursos interpostos fora do prazo não serão conhecidos.</w:t>
      </w:r>
    </w:p>
    <w:p w14:paraId="3F385ED0" w14:textId="77777777" w:rsid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O prazo para apresentação de contrarrazões pelos demais licitantes será de 3 (três) dias úteis, contados da data da intimação pessoal ou da divulgação da interposição do recurso, assegurada a vista imediata dos elementos indispensáveis à defesa de seus interesses. </w:t>
      </w:r>
    </w:p>
    <w:p w14:paraId="630A5C69" w14:textId="77777777" w:rsidR="00DC55B8" w:rsidRDefault="00DC55B8" w:rsidP="00EB3132">
      <w:pPr>
        <w:pStyle w:val="Ttulo1"/>
        <w:numPr>
          <w:ilvl w:val="1"/>
          <w:numId w:val="9"/>
        </w:numPr>
        <w:tabs>
          <w:tab w:val="left" w:pos="993"/>
          <w:tab w:val="left" w:pos="1109"/>
          <w:tab w:val="left" w:pos="1110"/>
        </w:tabs>
        <w:ind w:left="0" w:right="529" w:firstLine="0"/>
        <w:jc w:val="both"/>
        <w:rPr>
          <w:b w:val="0"/>
          <w:bCs w:val="0"/>
        </w:rPr>
      </w:pPr>
      <w:r w:rsidRPr="00DC55B8">
        <w:rPr>
          <w:b w:val="0"/>
          <w:bCs w:val="0"/>
        </w:rPr>
        <w:t xml:space="preserve">O recurso e o pedido de reconsideração terão efeito suspensivo do ato ou da decisão recorrida até que sobrevenha decisão final da autoridade competente. </w:t>
      </w:r>
    </w:p>
    <w:p w14:paraId="0E91206D" w14:textId="77777777" w:rsidR="00DC55B8" w:rsidRPr="004654AC" w:rsidRDefault="00DC55B8" w:rsidP="00EB3132">
      <w:pPr>
        <w:pStyle w:val="Ttulo1"/>
        <w:numPr>
          <w:ilvl w:val="1"/>
          <w:numId w:val="9"/>
        </w:numPr>
        <w:tabs>
          <w:tab w:val="left" w:pos="993"/>
          <w:tab w:val="left" w:pos="1109"/>
          <w:tab w:val="left" w:pos="1110"/>
        </w:tabs>
        <w:ind w:left="0" w:right="529" w:firstLine="0"/>
        <w:jc w:val="both"/>
        <w:rPr>
          <w:b w:val="0"/>
          <w:bCs w:val="0"/>
        </w:rPr>
      </w:pPr>
      <w:r w:rsidRPr="004654AC">
        <w:rPr>
          <w:b w:val="0"/>
          <w:bCs w:val="0"/>
        </w:rPr>
        <w:t>O acolhimento do recurso invalida tão somente os atos insuscetíveis de aproveitamento.</w:t>
      </w:r>
    </w:p>
    <w:p w14:paraId="55E7E76E" w14:textId="726F86DD" w:rsidR="00DC55B8" w:rsidRPr="004654AC" w:rsidRDefault="00DC55B8" w:rsidP="00EB3132">
      <w:pPr>
        <w:pStyle w:val="Ttulo1"/>
        <w:numPr>
          <w:ilvl w:val="1"/>
          <w:numId w:val="9"/>
        </w:numPr>
        <w:tabs>
          <w:tab w:val="left" w:pos="993"/>
          <w:tab w:val="left" w:pos="1109"/>
          <w:tab w:val="left" w:pos="1110"/>
        </w:tabs>
        <w:ind w:left="0" w:right="529" w:firstLine="0"/>
        <w:jc w:val="both"/>
        <w:rPr>
          <w:b w:val="0"/>
          <w:bCs w:val="0"/>
        </w:rPr>
      </w:pPr>
      <w:r w:rsidRPr="004654AC">
        <w:rPr>
          <w:b w:val="0"/>
          <w:bCs w:val="0"/>
        </w:rPr>
        <w:t xml:space="preserve">Os autos do processo permanecerão com vista franqueada aos interessados </w:t>
      </w:r>
      <w:r w:rsidR="000C5242" w:rsidRPr="004654AC">
        <w:rPr>
          <w:b w:val="0"/>
          <w:bCs w:val="0"/>
        </w:rPr>
        <w:t>in loco ou ainda, será disponibilizado mediante solicitação por e-mail as peças processuais que for de interesse do licitante.</w:t>
      </w:r>
    </w:p>
    <w:p w14:paraId="0DF6AD83" w14:textId="77777777" w:rsidR="00DC55B8" w:rsidRPr="00F30C80" w:rsidRDefault="00DC55B8" w:rsidP="00D1277B">
      <w:pPr>
        <w:pStyle w:val="Corpodetexto"/>
        <w:tabs>
          <w:tab w:val="left" w:pos="993"/>
        </w:tabs>
        <w:ind w:left="0" w:right="529" w:firstLine="0"/>
        <w:jc w:val="left"/>
        <w:rPr>
          <w:rFonts w:ascii="Arial" w:hAnsi="Arial" w:cs="Arial"/>
        </w:rPr>
      </w:pPr>
    </w:p>
    <w:p w14:paraId="55D525F6" w14:textId="77777777" w:rsidR="006975EB" w:rsidRPr="00F30C80" w:rsidRDefault="004C4893" w:rsidP="00EB3132">
      <w:pPr>
        <w:pStyle w:val="Ttulo1"/>
        <w:numPr>
          <w:ilvl w:val="0"/>
          <w:numId w:val="9"/>
        </w:numPr>
        <w:tabs>
          <w:tab w:val="left" w:pos="993"/>
          <w:tab w:val="left" w:pos="1109"/>
          <w:tab w:val="left" w:pos="1110"/>
        </w:tabs>
        <w:ind w:left="0" w:right="529" w:firstLine="0"/>
      </w:pPr>
      <w:r w:rsidRPr="00F30C80">
        <w:t>DA</w:t>
      </w:r>
      <w:r w:rsidRPr="00F30C80">
        <w:rPr>
          <w:spacing w:val="-8"/>
        </w:rPr>
        <w:t xml:space="preserve"> </w:t>
      </w:r>
      <w:r w:rsidRPr="00F30C80">
        <w:t>DIVULGAÇÃO</w:t>
      </w:r>
      <w:r w:rsidRPr="00F30C80">
        <w:rPr>
          <w:spacing w:val="-1"/>
        </w:rPr>
        <w:t xml:space="preserve"> </w:t>
      </w:r>
      <w:r w:rsidRPr="00F30C80">
        <w:t>DO</w:t>
      </w:r>
      <w:r w:rsidRPr="00F30C80">
        <w:rPr>
          <w:spacing w:val="-1"/>
        </w:rPr>
        <w:t xml:space="preserve"> </w:t>
      </w:r>
      <w:r w:rsidRPr="00F30C80">
        <w:t>RESULTADO</w:t>
      </w:r>
      <w:r w:rsidRPr="00F30C80">
        <w:rPr>
          <w:spacing w:val="-1"/>
        </w:rPr>
        <w:t xml:space="preserve"> </w:t>
      </w:r>
      <w:r w:rsidRPr="00F30C80">
        <w:t>FINAL</w:t>
      </w:r>
      <w:r w:rsidRPr="00F30C80">
        <w:rPr>
          <w:spacing w:val="-3"/>
        </w:rPr>
        <w:t xml:space="preserve"> </w:t>
      </w:r>
      <w:r w:rsidRPr="00F30C80">
        <w:t>DO</w:t>
      </w:r>
      <w:r w:rsidRPr="00F30C80">
        <w:rPr>
          <w:spacing w:val="-1"/>
        </w:rPr>
        <w:t xml:space="preserve"> </w:t>
      </w:r>
      <w:r w:rsidRPr="00F30C80">
        <w:t>PREGÃO</w:t>
      </w:r>
    </w:p>
    <w:p w14:paraId="6D1E1EFD" w14:textId="75E3D98E" w:rsidR="006975EB" w:rsidRPr="00F30C80" w:rsidRDefault="00C327AC" w:rsidP="00D1277B">
      <w:pPr>
        <w:pStyle w:val="Corpodetexto"/>
        <w:tabs>
          <w:tab w:val="left" w:pos="993"/>
        </w:tabs>
        <w:ind w:left="0" w:right="529"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AA565C"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EBD8CB5"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O</w:t>
      </w:r>
      <w:r w:rsidRPr="00F30C80">
        <w:rPr>
          <w:rFonts w:ascii="Arial" w:hAnsi="Arial" w:cs="Arial"/>
          <w:spacing w:val="-12"/>
        </w:rPr>
        <w:t xml:space="preserve"> </w:t>
      </w:r>
      <w:r w:rsidRPr="00F30C80">
        <w:rPr>
          <w:rFonts w:ascii="Arial" w:hAnsi="Arial" w:cs="Arial"/>
        </w:rPr>
        <w:t>resultado</w:t>
      </w:r>
      <w:r w:rsidRPr="00F30C80">
        <w:rPr>
          <w:rFonts w:ascii="Arial" w:hAnsi="Arial" w:cs="Arial"/>
          <w:spacing w:val="-15"/>
        </w:rPr>
        <w:t xml:space="preserve"> </w:t>
      </w:r>
      <w:r w:rsidRPr="00F30C80">
        <w:rPr>
          <w:rFonts w:ascii="Arial" w:hAnsi="Arial" w:cs="Arial"/>
        </w:rPr>
        <w:t>final</w:t>
      </w:r>
      <w:r w:rsidRPr="00F30C80">
        <w:rPr>
          <w:rFonts w:ascii="Arial" w:hAnsi="Arial" w:cs="Arial"/>
          <w:spacing w:val="-13"/>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PREGÃO</w:t>
      </w:r>
      <w:r w:rsidRPr="00F30C80">
        <w:rPr>
          <w:rFonts w:ascii="Arial" w:hAnsi="Arial" w:cs="Arial"/>
          <w:spacing w:val="-14"/>
        </w:rPr>
        <w:t xml:space="preserve"> </w:t>
      </w:r>
      <w:r w:rsidRPr="00F30C80">
        <w:rPr>
          <w:rFonts w:ascii="Arial" w:hAnsi="Arial" w:cs="Arial"/>
        </w:rPr>
        <w:t>será</w:t>
      </w:r>
      <w:r w:rsidRPr="00F30C80">
        <w:rPr>
          <w:rFonts w:ascii="Arial" w:hAnsi="Arial" w:cs="Arial"/>
          <w:spacing w:val="-12"/>
        </w:rPr>
        <w:t xml:space="preserve"> </w:t>
      </w:r>
      <w:r w:rsidRPr="00F30C80">
        <w:rPr>
          <w:rFonts w:ascii="Arial" w:hAnsi="Arial" w:cs="Arial"/>
        </w:rPr>
        <w:t>publicado</w:t>
      </w:r>
      <w:r w:rsidRPr="00F30C80">
        <w:rPr>
          <w:rFonts w:ascii="Arial" w:hAnsi="Arial" w:cs="Arial"/>
          <w:spacing w:val="-12"/>
        </w:rPr>
        <w:t xml:space="preserve"> </w:t>
      </w:r>
      <w:r w:rsidRPr="00F30C80">
        <w:rPr>
          <w:rFonts w:ascii="Arial" w:hAnsi="Arial" w:cs="Arial"/>
        </w:rPr>
        <w:t>no</w:t>
      </w:r>
      <w:r w:rsidRPr="00F30C80">
        <w:rPr>
          <w:rFonts w:ascii="Arial" w:hAnsi="Arial" w:cs="Arial"/>
          <w:spacing w:val="-15"/>
        </w:rPr>
        <w:t xml:space="preserve"> </w:t>
      </w:r>
      <w:r w:rsidRPr="00F30C80">
        <w:rPr>
          <w:rFonts w:ascii="Arial" w:hAnsi="Arial" w:cs="Arial"/>
        </w:rPr>
        <w:t>quadro</w:t>
      </w:r>
      <w:r w:rsidRPr="00F30C80">
        <w:rPr>
          <w:rFonts w:ascii="Arial" w:hAnsi="Arial" w:cs="Arial"/>
          <w:spacing w:val="-12"/>
        </w:rPr>
        <w:t xml:space="preserve"> </w:t>
      </w:r>
      <w:r w:rsidRPr="00F30C80">
        <w:rPr>
          <w:rFonts w:ascii="Arial" w:hAnsi="Arial" w:cs="Arial"/>
        </w:rPr>
        <w:t>de</w:t>
      </w:r>
      <w:r w:rsidRPr="00F30C80">
        <w:rPr>
          <w:rFonts w:ascii="Arial" w:hAnsi="Arial" w:cs="Arial"/>
          <w:spacing w:val="-13"/>
        </w:rPr>
        <w:t xml:space="preserve"> </w:t>
      </w:r>
      <w:r w:rsidRPr="00F30C80">
        <w:rPr>
          <w:rFonts w:ascii="Arial" w:hAnsi="Arial" w:cs="Arial"/>
        </w:rPr>
        <w:t>avisos</w:t>
      </w:r>
      <w:r w:rsidRPr="00F30C80">
        <w:rPr>
          <w:rFonts w:ascii="Arial" w:hAnsi="Arial" w:cs="Arial"/>
          <w:spacing w:val="-12"/>
        </w:rPr>
        <w:t xml:space="preserve"> </w:t>
      </w:r>
      <w:r w:rsidRPr="00F30C80">
        <w:rPr>
          <w:rFonts w:ascii="Arial" w:hAnsi="Arial" w:cs="Arial"/>
        </w:rPr>
        <w:t>(Mural)</w:t>
      </w:r>
      <w:r w:rsidRPr="00F30C80">
        <w:rPr>
          <w:rFonts w:ascii="Arial" w:hAnsi="Arial" w:cs="Arial"/>
          <w:spacing w:val="-12"/>
        </w:rPr>
        <w:t xml:space="preserve"> </w:t>
      </w:r>
      <w:r w:rsidRPr="00F30C80">
        <w:rPr>
          <w:rFonts w:ascii="Arial" w:hAnsi="Arial" w:cs="Arial"/>
        </w:rPr>
        <w:t>do</w:t>
      </w:r>
      <w:r w:rsidRPr="00F30C80">
        <w:rPr>
          <w:rFonts w:ascii="Arial" w:hAnsi="Arial" w:cs="Arial"/>
          <w:spacing w:val="-13"/>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 xml:space="preserve">de </w:t>
      </w:r>
      <w:r w:rsidR="00BF59FE" w:rsidRPr="00F30C80">
        <w:rPr>
          <w:rFonts w:ascii="Arial" w:hAnsi="Arial" w:cs="Arial"/>
        </w:rPr>
        <w:t>DOURADINA</w:t>
      </w:r>
      <w:r w:rsidR="00427215" w:rsidRPr="00F30C80">
        <w:rPr>
          <w:rFonts w:ascii="Arial" w:hAnsi="Arial" w:cs="Arial"/>
        </w:rPr>
        <w:t>-MS</w:t>
      </w:r>
      <w:r w:rsidRPr="00F30C80">
        <w:rPr>
          <w:rFonts w:ascii="Arial" w:hAnsi="Arial" w:cs="Arial"/>
        </w:rPr>
        <w:t>, no site oficial da Prefeitura, Portal Nacional de Contratações Públicas</w:t>
      </w:r>
      <w:r w:rsidRPr="00F30C80">
        <w:rPr>
          <w:rFonts w:ascii="Arial" w:hAnsi="Arial" w:cs="Arial"/>
          <w:spacing w:val="1"/>
        </w:rPr>
        <w:t xml:space="preserve"> </w:t>
      </w:r>
      <w:r w:rsidR="00F45BAE" w:rsidRPr="00F30C80">
        <w:rPr>
          <w:rFonts w:ascii="Arial" w:hAnsi="Arial" w:cs="Arial"/>
        </w:rPr>
        <w:t>(PNCP) e em Jornal Diário de Grande Circulação</w:t>
      </w:r>
      <w:r w:rsidR="00DC55B8">
        <w:rPr>
          <w:rFonts w:ascii="Arial" w:hAnsi="Arial" w:cs="Arial"/>
        </w:rPr>
        <w:t>.</w:t>
      </w:r>
    </w:p>
    <w:p w14:paraId="52E75F02" w14:textId="77777777" w:rsidR="006975EB" w:rsidRPr="00F30C80" w:rsidRDefault="006975EB" w:rsidP="00D1277B">
      <w:pPr>
        <w:pStyle w:val="Corpodetexto"/>
        <w:tabs>
          <w:tab w:val="left" w:pos="993"/>
        </w:tabs>
        <w:ind w:left="0" w:right="529" w:firstLine="0"/>
        <w:jc w:val="left"/>
        <w:rPr>
          <w:rFonts w:ascii="Arial" w:hAnsi="Arial" w:cs="Arial"/>
          <w:sz w:val="21"/>
        </w:rPr>
      </w:pPr>
    </w:p>
    <w:p w14:paraId="1134C392" w14:textId="77777777" w:rsidR="006975EB" w:rsidRPr="00F30C80" w:rsidRDefault="004C4893" w:rsidP="00EB3132">
      <w:pPr>
        <w:pStyle w:val="Ttulo1"/>
        <w:numPr>
          <w:ilvl w:val="0"/>
          <w:numId w:val="9"/>
        </w:numPr>
        <w:tabs>
          <w:tab w:val="left" w:pos="993"/>
          <w:tab w:val="left" w:pos="1109"/>
          <w:tab w:val="left" w:pos="1110"/>
        </w:tabs>
        <w:ind w:left="0" w:right="529" w:firstLine="0"/>
      </w:pPr>
      <w:r w:rsidRPr="00F30C80">
        <w:t>DA</w:t>
      </w:r>
      <w:r w:rsidRPr="00F30C80">
        <w:rPr>
          <w:spacing w:val="-5"/>
        </w:rPr>
        <w:t xml:space="preserve"> </w:t>
      </w:r>
      <w:r w:rsidRPr="00F30C80">
        <w:t>ADJUDICAÇÃO</w:t>
      </w:r>
      <w:r w:rsidRPr="00F30C80">
        <w:rPr>
          <w:spacing w:val="-2"/>
        </w:rPr>
        <w:t xml:space="preserve"> </w:t>
      </w:r>
      <w:r w:rsidRPr="00F30C80">
        <w:t>E</w:t>
      </w:r>
      <w:r w:rsidRPr="00F30C80">
        <w:rPr>
          <w:spacing w:val="-4"/>
        </w:rPr>
        <w:t xml:space="preserve"> </w:t>
      </w:r>
      <w:r w:rsidRPr="00F30C80">
        <w:t>HOMOLOGAÇÃO</w:t>
      </w:r>
    </w:p>
    <w:p w14:paraId="303F6479" w14:textId="6B4958BE" w:rsidR="006975EB" w:rsidRPr="00F30C80" w:rsidRDefault="00C327AC" w:rsidP="00D1277B">
      <w:pPr>
        <w:pStyle w:val="Corpodetexto"/>
        <w:tabs>
          <w:tab w:val="left" w:pos="993"/>
        </w:tabs>
        <w:ind w:left="0" w:right="529"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6FA1C7"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CSQCYZYQIAADkFAAAOAAAAAAAAAAAAAAAAAC4CAABkcnMvZTJvRG9j&#10;LnhtbFBLAQItABQABgAIAAAAIQDm8qYy2wAAAAMBAAAPAAAAAAAAAAAAAAAAALsEAABkcnMvZG93&#10;bnJldi54bWxQSwUGAAAAAAQABADzAAAAww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A</w:t>
      </w:r>
      <w:r w:rsidRPr="00F30C80">
        <w:rPr>
          <w:rFonts w:ascii="Arial" w:hAnsi="Arial" w:cs="Arial"/>
          <w:spacing w:val="-9"/>
        </w:rPr>
        <w:t xml:space="preserve"> </w:t>
      </w:r>
      <w:r w:rsidRPr="00F30C80">
        <w:rPr>
          <w:rFonts w:ascii="Arial" w:hAnsi="Arial" w:cs="Arial"/>
        </w:rPr>
        <w:t>falta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manifestação</w:t>
      </w:r>
      <w:r w:rsidRPr="00F30C80">
        <w:rPr>
          <w:rFonts w:ascii="Arial" w:hAnsi="Arial" w:cs="Arial"/>
          <w:spacing w:val="-8"/>
        </w:rPr>
        <w:t xml:space="preserve"> </w:t>
      </w:r>
      <w:r w:rsidRPr="00F30C80">
        <w:rPr>
          <w:rFonts w:ascii="Arial" w:hAnsi="Arial" w:cs="Arial"/>
        </w:rPr>
        <w:t>imediata</w:t>
      </w:r>
      <w:r w:rsidRPr="00F30C80">
        <w:rPr>
          <w:rFonts w:ascii="Arial" w:hAnsi="Arial" w:cs="Arial"/>
          <w:spacing w:val="-7"/>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motivada</w:t>
      </w:r>
      <w:r w:rsidRPr="00F30C80">
        <w:rPr>
          <w:rFonts w:ascii="Arial" w:hAnsi="Arial" w:cs="Arial"/>
          <w:spacing w:val="-5"/>
        </w:rPr>
        <w:t xml:space="preserve"> </w:t>
      </w:r>
      <w:r w:rsidRPr="00F30C80">
        <w:rPr>
          <w:rFonts w:ascii="Arial" w:hAnsi="Arial" w:cs="Arial"/>
        </w:rPr>
        <w:t>da</w:t>
      </w:r>
      <w:r w:rsidRPr="00F30C80">
        <w:rPr>
          <w:rFonts w:ascii="Arial" w:hAnsi="Arial" w:cs="Arial"/>
          <w:spacing w:val="-8"/>
        </w:rPr>
        <w:t xml:space="preserve"> </w:t>
      </w:r>
      <w:r w:rsidRPr="00F30C80">
        <w:rPr>
          <w:rFonts w:ascii="Arial" w:hAnsi="Arial" w:cs="Arial"/>
        </w:rPr>
        <w:t>intenção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interpor</w:t>
      </w:r>
      <w:r w:rsidRPr="00F30C80">
        <w:rPr>
          <w:rFonts w:ascii="Arial" w:hAnsi="Arial" w:cs="Arial"/>
          <w:spacing w:val="-8"/>
        </w:rPr>
        <w:t xml:space="preserve"> </w:t>
      </w:r>
      <w:r w:rsidRPr="00F30C80">
        <w:rPr>
          <w:rFonts w:ascii="Arial" w:hAnsi="Arial" w:cs="Arial"/>
        </w:rPr>
        <w:t>recurso,</w:t>
      </w:r>
      <w:r w:rsidRPr="00F30C80">
        <w:rPr>
          <w:rFonts w:ascii="Arial" w:hAnsi="Arial" w:cs="Arial"/>
          <w:spacing w:val="-4"/>
        </w:rPr>
        <w:t xml:space="preserve"> </w:t>
      </w:r>
      <w:r w:rsidRPr="00F30C80">
        <w:rPr>
          <w:rFonts w:ascii="Arial" w:hAnsi="Arial" w:cs="Arial"/>
        </w:rPr>
        <w:t>por</w:t>
      </w:r>
      <w:r w:rsidRPr="00F30C80">
        <w:rPr>
          <w:rFonts w:ascii="Arial" w:hAnsi="Arial" w:cs="Arial"/>
          <w:spacing w:val="-7"/>
        </w:rPr>
        <w:t xml:space="preserve"> </w:t>
      </w:r>
      <w:r w:rsidRPr="00F30C80">
        <w:rPr>
          <w:rFonts w:ascii="Arial" w:hAnsi="Arial" w:cs="Arial"/>
        </w:rPr>
        <w:t>parte</w:t>
      </w:r>
      <w:r w:rsidRPr="00F30C80">
        <w:rPr>
          <w:rFonts w:ascii="Arial" w:hAnsi="Arial" w:cs="Arial"/>
          <w:spacing w:val="-59"/>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proponente(s),</w:t>
      </w:r>
      <w:r w:rsidRPr="00F30C80">
        <w:rPr>
          <w:rFonts w:ascii="Arial" w:hAnsi="Arial" w:cs="Arial"/>
          <w:spacing w:val="1"/>
        </w:rPr>
        <w:t xml:space="preserve"> </w:t>
      </w:r>
      <w:r w:rsidRPr="00F30C80">
        <w:rPr>
          <w:rFonts w:ascii="Arial" w:hAnsi="Arial" w:cs="Arial"/>
        </w:rPr>
        <w:t>importará</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decadência</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direito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recurso,</w:t>
      </w:r>
      <w:r w:rsidRPr="00F30C80">
        <w:rPr>
          <w:rFonts w:ascii="Arial" w:hAnsi="Arial" w:cs="Arial"/>
          <w:spacing w:val="1"/>
        </w:rPr>
        <w:t xml:space="preserve"> </w:t>
      </w:r>
      <w:r w:rsidRPr="00F30C80">
        <w:rPr>
          <w:rFonts w:ascii="Arial" w:hAnsi="Arial" w:cs="Arial"/>
        </w:rPr>
        <w:t>competindo</w:t>
      </w:r>
      <w:r w:rsidRPr="00F30C80">
        <w:rPr>
          <w:rFonts w:ascii="Arial" w:hAnsi="Arial" w:cs="Arial"/>
          <w:spacing w:val="1"/>
        </w:rPr>
        <w:t xml:space="preserve"> </w:t>
      </w:r>
      <w:r w:rsidR="007958ED" w:rsidRPr="00F30C80">
        <w:rPr>
          <w:rFonts w:ascii="Arial" w:hAnsi="Arial" w:cs="Arial"/>
        </w:rPr>
        <w:t>o pregoeiro</w:t>
      </w:r>
      <w:r w:rsidRPr="00F30C80">
        <w:rPr>
          <w:rFonts w:ascii="Arial" w:hAnsi="Arial" w:cs="Arial"/>
          <w:spacing w:val="-1"/>
        </w:rPr>
        <w:t xml:space="preserve"> </w:t>
      </w:r>
      <w:r w:rsidRPr="00F30C80">
        <w:rPr>
          <w:rFonts w:ascii="Arial" w:hAnsi="Arial" w:cs="Arial"/>
        </w:rPr>
        <w:t>adjudicar</w:t>
      </w:r>
      <w:r w:rsidRPr="00F30C80">
        <w:rPr>
          <w:rFonts w:ascii="Arial" w:hAnsi="Arial" w:cs="Arial"/>
          <w:spacing w:val="-1"/>
        </w:rPr>
        <w:t xml:space="preserve"> </w:t>
      </w:r>
      <w:r w:rsidRPr="00F30C80">
        <w:rPr>
          <w:rFonts w:ascii="Arial" w:hAnsi="Arial" w:cs="Arial"/>
        </w:rPr>
        <w:t>o objeto</w:t>
      </w:r>
      <w:r w:rsidRPr="00F30C80">
        <w:rPr>
          <w:rFonts w:ascii="Arial" w:hAnsi="Arial" w:cs="Arial"/>
          <w:spacing w:val="1"/>
        </w:rPr>
        <w:t xml:space="preserve"> </w:t>
      </w:r>
      <w:r w:rsidRPr="00F30C80">
        <w:rPr>
          <w:rFonts w:ascii="Arial" w:hAnsi="Arial" w:cs="Arial"/>
        </w:rPr>
        <w:t>do</w:t>
      </w:r>
      <w:r w:rsidRPr="00F30C80">
        <w:rPr>
          <w:rFonts w:ascii="Arial" w:hAnsi="Arial" w:cs="Arial"/>
          <w:spacing w:val="-2"/>
        </w:rPr>
        <w:t xml:space="preserve"> </w:t>
      </w:r>
      <w:r w:rsidRPr="00F30C80">
        <w:rPr>
          <w:rFonts w:ascii="Arial" w:hAnsi="Arial" w:cs="Arial"/>
        </w:rPr>
        <w:t>certame</w:t>
      </w:r>
      <w:r w:rsidRPr="00F30C80">
        <w:rPr>
          <w:rFonts w:ascii="Arial" w:hAnsi="Arial" w:cs="Arial"/>
          <w:spacing w:val="-3"/>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 vencedora;</w:t>
      </w:r>
    </w:p>
    <w:p w14:paraId="57A189CA" w14:textId="77777777"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Existindo</w:t>
      </w:r>
      <w:r w:rsidRPr="00F30C80">
        <w:rPr>
          <w:rFonts w:ascii="Arial" w:hAnsi="Arial" w:cs="Arial"/>
          <w:spacing w:val="-5"/>
        </w:rPr>
        <w:t xml:space="preserve"> </w:t>
      </w:r>
      <w:r w:rsidRPr="00F30C80">
        <w:rPr>
          <w:rFonts w:ascii="Arial" w:hAnsi="Arial" w:cs="Arial"/>
        </w:rPr>
        <w:t>recurso(s)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constatada</w:t>
      </w:r>
      <w:r w:rsidRPr="00F30C80">
        <w:rPr>
          <w:rFonts w:ascii="Arial" w:hAnsi="Arial" w:cs="Arial"/>
          <w:spacing w:val="-8"/>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regularidade</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
        </w:rPr>
        <w:t xml:space="preserve"> </w:t>
      </w:r>
      <w:r w:rsidRPr="00F30C80">
        <w:rPr>
          <w:rFonts w:ascii="Arial" w:hAnsi="Arial" w:cs="Arial"/>
        </w:rPr>
        <w:t>atos</w:t>
      </w:r>
      <w:r w:rsidRPr="00F30C80">
        <w:rPr>
          <w:rFonts w:ascii="Arial" w:hAnsi="Arial" w:cs="Arial"/>
          <w:spacing w:val="-5"/>
        </w:rPr>
        <w:t xml:space="preserve"> </w:t>
      </w:r>
      <w:r w:rsidRPr="00F30C80">
        <w:rPr>
          <w:rFonts w:ascii="Arial" w:hAnsi="Arial" w:cs="Arial"/>
        </w:rPr>
        <w:t>praticados</w:t>
      </w:r>
      <w:r w:rsidRPr="00F30C80">
        <w:rPr>
          <w:rFonts w:ascii="Arial" w:hAnsi="Arial" w:cs="Arial"/>
          <w:spacing w:val="-7"/>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após</w:t>
      </w:r>
      <w:r w:rsidRPr="00F30C80">
        <w:rPr>
          <w:rFonts w:ascii="Arial" w:hAnsi="Arial" w:cs="Arial"/>
          <w:spacing w:val="-5"/>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decisão</w:t>
      </w:r>
      <w:r w:rsidRPr="00F30C80">
        <w:rPr>
          <w:rFonts w:ascii="Arial" w:hAnsi="Arial" w:cs="Arial"/>
          <w:spacing w:val="-58"/>
        </w:rPr>
        <w:t xml:space="preserve"> </w:t>
      </w:r>
      <w:r w:rsidRPr="00F30C80">
        <w:rPr>
          <w:rFonts w:ascii="Arial" w:hAnsi="Arial" w:cs="Arial"/>
        </w:rPr>
        <w:t>do(s) mesmo(s), a autoridade competente deve praticar o ato de adjudicação do objeto do</w:t>
      </w:r>
      <w:r w:rsidRPr="00F30C80">
        <w:rPr>
          <w:rFonts w:ascii="Arial" w:hAnsi="Arial" w:cs="Arial"/>
          <w:spacing w:val="-60"/>
        </w:rPr>
        <w:t xml:space="preserve"> </w:t>
      </w:r>
      <w:r w:rsidRPr="00F30C80">
        <w:rPr>
          <w:rFonts w:ascii="Arial" w:hAnsi="Arial" w:cs="Arial"/>
        </w:rPr>
        <w:t>certame</w:t>
      </w:r>
      <w:r w:rsidRPr="00F30C80">
        <w:rPr>
          <w:rFonts w:ascii="Arial" w:hAnsi="Arial" w:cs="Arial"/>
          <w:spacing w:val="-1"/>
        </w:rPr>
        <w:t xml:space="preserve"> </w:t>
      </w:r>
      <w:r w:rsidRPr="00F30C80">
        <w:rPr>
          <w:rFonts w:ascii="Arial" w:hAnsi="Arial" w:cs="Arial"/>
        </w:rPr>
        <w:t>à</w:t>
      </w:r>
      <w:r w:rsidRPr="00F30C80">
        <w:rPr>
          <w:rFonts w:ascii="Arial" w:hAnsi="Arial" w:cs="Arial"/>
          <w:spacing w:val="-2"/>
        </w:rPr>
        <w:t xml:space="preserve"> </w:t>
      </w:r>
      <w:r w:rsidRPr="00F30C80">
        <w:rPr>
          <w:rFonts w:ascii="Arial" w:hAnsi="Arial" w:cs="Arial"/>
        </w:rPr>
        <w:t>proponente</w:t>
      </w:r>
      <w:r w:rsidRPr="00F30C80">
        <w:rPr>
          <w:rFonts w:ascii="Arial" w:hAnsi="Arial" w:cs="Arial"/>
          <w:spacing w:val="-2"/>
        </w:rPr>
        <w:t xml:space="preserve"> </w:t>
      </w:r>
      <w:r w:rsidRPr="00F30C80">
        <w:rPr>
          <w:rFonts w:ascii="Arial" w:hAnsi="Arial" w:cs="Arial"/>
        </w:rPr>
        <w:t>vencedora;</w:t>
      </w:r>
    </w:p>
    <w:p w14:paraId="2BCE1CC8" w14:textId="6A454F98"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Compete</w:t>
      </w:r>
      <w:r w:rsidRPr="00F30C80">
        <w:rPr>
          <w:rFonts w:ascii="Arial" w:hAnsi="Arial" w:cs="Arial"/>
          <w:spacing w:val="-3"/>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autoridade</w:t>
      </w:r>
      <w:r w:rsidRPr="00F30C80">
        <w:rPr>
          <w:rFonts w:ascii="Arial" w:hAnsi="Arial" w:cs="Arial"/>
          <w:spacing w:val="-3"/>
        </w:rPr>
        <w:t xml:space="preserve"> </w:t>
      </w:r>
      <w:r w:rsidRPr="00F30C80">
        <w:rPr>
          <w:rFonts w:ascii="Arial" w:hAnsi="Arial" w:cs="Arial"/>
        </w:rPr>
        <w:t>competente</w:t>
      </w:r>
      <w:r w:rsidRPr="00F30C80">
        <w:rPr>
          <w:rFonts w:ascii="Arial" w:hAnsi="Arial" w:cs="Arial"/>
          <w:spacing w:val="-2"/>
        </w:rPr>
        <w:t xml:space="preserve"> </w:t>
      </w:r>
      <w:r w:rsidR="00722EF7">
        <w:rPr>
          <w:rFonts w:ascii="Arial" w:hAnsi="Arial" w:cs="Arial"/>
          <w:spacing w:val="-2"/>
        </w:rPr>
        <w:t xml:space="preserve">adjudicar e </w:t>
      </w:r>
      <w:r w:rsidRPr="00F30C80">
        <w:rPr>
          <w:rFonts w:ascii="Arial" w:hAnsi="Arial" w:cs="Arial"/>
        </w:rPr>
        <w:t>homologar</w:t>
      </w:r>
      <w:r w:rsidRPr="00F30C80">
        <w:rPr>
          <w:rFonts w:ascii="Arial" w:hAnsi="Arial" w:cs="Arial"/>
          <w:spacing w:val="-2"/>
        </w:rPr>
        <w:t xml:space="preserve"> </w:t>
      </w:r>
      <w:r w:rsidRPr="00F30C80">
        <w:rPr>
          <w:rFonts w:ascii="Arial" w:hAnsi="Arial" w:cs="Arial"/>
        </w:rPr>
        <w:t>o</w:t>
      </w:r>
      <w:r w:rsidRPr="00F30C80">
        <w:rPr>
          <w:rFonts w:ascii="Arial" w:hAnsi="Arial" w:cs="Arial"/>
          <w:spacing w:val="-2"/>
        </w:rPr>
        <w:t xml:space="preserve"> </w:t>
      </w:r>
      <w:r w:rsidRPr="00F30C80">
        <w:rPr>
          <w:rFonts w:ascii="Arial" w:hAnsi="Arial" w:cs="Arial"/>
        </w:rPr>
        <w:t>PREGÃO</w:t>
      </w:r>
      <w:r w:rsidR="00722EF7">
        <w:rPr>
          <w:rFonts w:ascii="Arial" w:hAnsi="Arial" w:cs="Arial"/>
        </w:rPr>
        <w:t xml:space="preserve"> (Art. 71 da Lei 14.133/2021)</w:t>
      </w:r>
      <w:r w:rsidRPr="00F30C80">
        <w:rPr>
          <w:rFonts w:ascii="Arial" w:hAnsi="Arial" w:cs="Arial"/>
        </w:rPr>
        <w:t>;</w:t>
      </w:r>
    </w:p>
    <w:p w14:paraId="4358197D" w14:textId="77777777" w:rsidR="006975EB" w:rsidRPr="00F30C80" w:rsidRDefault="006975EB" w:rsidP="00D1277B">
      <w:pPr>
        <w:pStyle w:val="Corpodetexto"/>
        <w:tabs>
          <w:tab w:val="left" w:pos="993"/>
        </w:tabs>
        <w:ind w:left="0" w:right="529" w:firstLine="0"/>
        <w:jc w:val="left"/>
        <w:rPr>
          <w:rFonts w:ascii="Arial" w:hAnsi="Arial" w:cs="Arial"/>
          <w:sz w:val="21"/>
        </w:rPr>
      </w:pPr>
    </w:p>
    <w:p w14:paraId="25D6A65B" w14:textId="49B8513E" w:rsidR="006975EB" w:rsidRPr="00F30C80" w:rsidRDefault="00C327AC" w:rsidP="00EB3132">
      <w:pPr>
        <w:pStyle w:val="Ttulo1"/>
        <w:numPr>
          <w:ilvl w:val="0"/>
          <w:numId w:val="9"/>
        </w:numPr>
        <w:tabs>
          <w:tab w:val="left" w:pos="993"/>
          <w:tab w:val="left" w:pos="1109"/>
          <w:tab w:val="left" w:pos="1110"/>
        </w:tabs>
        <w:ind w:left="0" w:right="529" w:firstLine="0"/>
      </w:pPr>
      <w:r w:rsidRPr="00F30C80">
        <w:t>DA</w:t>
      </w:r>
      <w:r w:rsidRPr="00F30C80">
        <w:rPr>
          <w:spacing w:val="-5"/>
        </w:rPr>
        <w:t xml:space="preserve"> </w:t>
      </w:r>
      <w:r w:rsidRPr="00F30C80">
        <w:t>FORMA</w:t>
      </w:r>
      <w:r w:rsidRPr="00F30C80">
        <w:rPr>
          <w:spacing w:val="-5"/>
        </w:rPr>
        <w:t xml:space="preserve"> </w:t>
      </w:r>
      <w:r w:rsidRPr="00F30C80">
        <w:t>DE</w:t>
      </w:r>
      <w:r w:rsidRPr="00F30C80">
        <w:rPr>
          <w:spacing w:val="1"/>
        </w:rPr>
        <w:t xml:space="preserve"> </w:t>
      </w:r>
      <w:r w:rsidRPr="00F30C80">
        <w:t>EXECUÇÃO</w:t>
      </w:r>
      <w:r w:rsidR="004654AC" w:rsidRPr="00F30C80">
        <w:rPr>
          <w:noProof/>
          <w:sz w:val="2"/>
          <w:lang w:val="pt-BR" w:eastAsia="pt-BR"/>
        </w:rPr>
        <mc:AlternateContent>
          <mc:Choice Requires="wpg">
            <w:drawing>
              <wp:inline distT="0" distB="0" distL="0" distR="0" wp14:anchorId="3F118753" wp14:editId="1E813FCA">
                <wp:extent cx="5798185" cy="18415"/>
                <wp:effectExtent l="0" t="3810" r="0" b="0"/>
                <wp:docPr id="2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5"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BAD6A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36B8B1A6" w14:textId="1FE87D60"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lastRenderedPageBreak/>
        <w:t>Executar o objeto contratado obedecendo às especificações discriminadas no 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acordo</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cronograma</w:t>
      </w:r>
      <w:r w:rsidRPr="00F30C80">
        <w:rPr>
          <w:rFonts w:ascii="Arial" w:hAnsi="Arial" w:cs="Arial"/>
          <w:spacing w:val="1"/>
        </w:rPr>
        <w:t xml:space="preserve"> </w:t>
      </w:r>
      <w:r w:rsidRPr="00F30C80">
        <w:rPr>
          <w:rFonts w:ascii="Arial" w:hAnsi="Arial" w:cs="Arial"/>
        </w:rPr>
        <w:t>disponibilizado</w:t>
      </w:r>
      <w:r w:rsidRPr="00F30C80">
        <w:rPr>
          <w:rFonts w:ascii="Arial" w:hAnsi="Arial" w:cs="Arial"/>
          <w:spacing w:val="1"/>
        </w:rPr>
        <w:t xml:space="preserve"> </w:t>
      </w:r>
      <w:r w:rsidRPr="00F30C80">
        <w:rPr>
          <w:rFonts w:ascii="Arial" w:hAnsi="Arial" w:cs="Arial"/>
        </w:rPr>
        <w:t>pela</w:t>
      </w:r>
      <w:r w:rsidRPr="00F30C80">
        <w:rPr>
          <w:rFonts w:ascii="Arial" w:hAnsi="Arial" w:cs="Arial"/>
          <w:spacing w:val="1"/>
        </w:rPr>
        <w:t xml:space="preserve"> </w:t>
      </w:r>
      <w:r w:rsidR="009718CC" w:rsidRPr="00F30C80">
        <w:rPr>
          <w:rFonts w:ascii="Arial" w:hAnsi="Arial" w:cs="Arial"/>
        </w:rPr>
        <w:t>Gerência</w:t>
      </w:r>
      <w:r w:rsidRPr="00F30C80">
        <w:rPr>
          <w:rFonts w:ascii="Arial" w:hAnsi="Arial" w:cs="Arial"/>
          <w:spacing w:val="1"/>
        </w:rPr>
        <w:t xml:space="preserve"> </w:t>
      </w:r>
      <w:r w:rsidRPr="00F30C80">
        <w:rPr>
          <w:rFonts w:ascii="Arial" w:hAnsi="Arial" w:cs="Arial"/>
        </w:rPr>
        <w:t>demandante;</w:t>
      </w:r>
    </w:p>
    <w:p w14:paraId="1F0D14C7" w14:textId="60710BF8"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Todas as despesas ine</w:t>
      </w:r>
      <w:r w:rsidR="009718CC" w:rsidRPr="00F30C80">
        <w:rPr>
          <w:rFonts w:ascii="Arial" w:hAnsi="Arial" w:cs="Arial"/>
        </w:rPr>
        <w:t xml:space="preserve">rentes direta ou indiretamente ao fornecimentos dos </w:t>
      </w:r>
      <w:r w:rsidR="007A4EB0" w:rsidRPr="00F30C80">
        <w:rPr>
          <w:rFonts w:ascii="Arial" w:hAnsi="Arial" w:cs="Arial"/>
        </w:rPr>
        <w:t xml:space="preserve">materiais </w:t>
      </w:r>
      <w:r w:rsidRPr="00F30C80">
        <w:rPr>
          <w:rFonts w:ascii="Arial" w:hAnsi="Arial" w:cs="Arial"/>
        </w:rPr>
        <w:t>, tais</w:t>
      </w:r>
      <w:r w:rsidRPr="00F30C80">
        <w:rPr>
          <w:rFonts w:ascii="Arial" w:hAnsi="Arial" w:cs="Arial"/>
          <w:spacing w:val="1"/>
        </w:rPr>
        <w:t xml:space="preserve"> </w:t>
      </w:r>
      <w:r w:rsidRPr="00F30C80">
        <w:rPr>
          <w:rFonts w:ascii="Arial" w:hAnsi="Arial" w:cs="Arial"/>
        </w:rPr>
        <w:t>co</w:t>
      </w:r>
      <w:r w:rsidR="009718CC" w:rsidRPr="00F30C80">
        <w:rPr>
          <w:rFonts w:ascii="Arial" w:hAnsi="Arial" w:cs="Arial"/>
        </w:rPr>
        <w:t>mo: fornecimento dos materiais</w:t>
      </w:r>
      <w:r w:rsidRPr="00F30C80">
        <w:rPr>
          <w:rFonts w:ascii="Arial" w:hAnsi="Arial" w:cs="Arial"/>
        </w:rPr>
        <w:t>, transporte</w:t>
      </w:r>
      <w:r w:rsidRPr="00F30C80">
        <w:rPr>
          <w:rFonts w:ascii="Arial" w:hAnsi="Arial" w:cs="Arial"/>
          <w:spacing w:val="1"/>
        </w:rPr>
        <w:t xml:space="preserve"> </w:t>
      </w:r>
      <w:r w:rsidRPr="00F30C80">
        <w:rPr>
          <w:rFonts w:ascii="Arial" w:hAnsi="Arial" w:cs="Arial"/>
        </w:rPr>
        <w:t>de pessoal e materiais, as despesas com encargos sociais e trabalhistas, impostos,</w:t>
      </w:r>
      <w:r w:rsidRPr="00F30C80">
        <w:rPr>
          <w:rFonts w:ascii="Arial" w:hAnsi="Arial" w:cs="Arial"/>
          <w:spacing w:val="1"/>
        </w:rPr>
        <w:t xml:space="preserve"> </w:t>
      </w:r>
      <w:r w:rsidRPr="00F30C80">
        <w:rPr>
          <w:rFonts w:ascii="Arial" w:hAnsi="Arial" w:cs="Arial"/>
        </w:rPr>
        <w:t>licenças,</w:t>
      </w:r>
      <w:r w:rsidRPr="00F30C80">
        <w:rPr>
          <w:rFonts w:ascii="Arial" w:hAnsi="Arial" w:cs="Arial"/>
          <w:spacing w:val="35"/>
        </w:rPr>
        <w:t xml:space="preserve"> </w:t>
      </w:r>
      <w:r w:rsidRPr="00F30C80">
        <w:rPr>
          <w:rFonts w:ascii="Arial" w:hAnsi="Arial" w:cs="Arial"/>
        </w:rPr>
        <w:t>emolumentos</w:t>
      </w:r>
      <w:r w:rsidRPr="00F30C80">
        <w:rPr>
          <w:rFonts w:ascii="Arial" w:hAnsi="Arial" w:cs="Arial"/>
          <w:spacing w:val="30"/>
        </w:rPr>
        <w:t xml:space="preserve"> </w:t>
      </w:r>
      <w:r w:rsidRPr="00F30C80">
        <w:rPr>
          <w:rFonts w:ascii="Arial" w:hAnsi="Arial" w:cs="Arial"/>
        </w:rPr>
        <w:t>fiscais</w:t>
      </w:r>
      <w:r w:rsidRPr="00F30C80">
        <w:rPr>
          <w:rFonts w:ascii="Arial" w:hAnsi="Arial" w:cs="Arial"/>
          <w:spacing w:val="35"/>
        </w:rPr>
        <w:t xml:space="preserve"> </w:t>
      </w:r>
      <w:r w:rsidRPr="00F30C80">
        <w:rPr>
          <w:rFonts w:ascii="Arial" w:hAnsi="Arial" w:cs="Arial"/>
        </w:rPr>
        <w:t>e</w:t>
      </w:r>
      <w:r w:rsidRPr="00F30C80">
        <w:rPr>
          <w:rFonts w:ascii="Arial" w:hAnsi="Arial" w:cs="Arial"/>
          <w:spacing w:val="35"/>
        </w:rPr>
        <w:t xml:space="preserve"> </w:t>
      </w:r>
      <w:r w:rsidRPr="00F30C80">
        <w:rPr>
          <w:rFonts w:ascii="Arial" w:hAnsi="Arial" w:cs="Arial"/>
        </w:rPr>
        <w:t>outras</w:t>
      </w:r>
      <w:r w:rsidRPr="00F30C80">
        <w:rPr>
          <w:rFonts w:ascii="Arial" w:hAnsi="Arial" w:cs="Arial"/>
          <w:spacing w:val="34"/>
        </w:rPr>
        <w:t xml:space="preserve"> </w:t>
      </w:r>
      <w:r w:rsidRPr="00F30C80">
        <w:rPr>
          <w:rFonts w:ascii="Arial" w:hAnsi="Arial" w:cs="Arial"/>
        </w:rPr>
        <w:t>despesas,</w:t>
      </w:r>
      <w:r w:rsidRPr="00F30C80">
        <w:rPr>
          <w:rFonts w:ascii="Arial" w:hAnsi="Arial" w:cs="Arial"/>
          <w:spacing w:val="36"/>
        </w:rPr>
        <w:t xml:space="preserve"> </w:t>
      </w:r>
      <w:r w:rsidRPr="00F30C80">
        <w:rPr>
          <w:rFonts w:ascii="Arial" w:hAnsi="Arial" w:cs="Arial"/>
        </w:rPr>
        <w:t>inclusive</w:t>
      </w:r>
      <w:r w:rsidRPr="00F30C80">
        <w:rPr>
          <w:rFonts w:ascii="Arial" w:hAnsi="Arial" w:cs="Arial"/>
          <w:spacing w:val="34"/>
        </w:rPr>
        <w:t xml:space="preserve"> </w:t>
      </w:r>
      <w:r w:rsidRPr="00F30C80">
        <w:rPr>
          <w:rFonts w:ascii="Arial" w:hAnsi="Arial" w:cs="Arial"/>
        </w:rPr>
        <w:t>lucros,</w:t>
      </w:r>
      <w:r w:rsidRPr="00F30C80">
        <w:rPr>
          <w:rFonts w:ascii="Arial" w:hAnsi="Arial" w:cs="Arial"/>
          <w:spacing w:val="36"/>
        </w:rPr>
        <w:t xml:space="preserve"> </w:t>
      </w:r>
      <w:r w:rsidRPr="00F30C80">
        <w:rPr>
          <w:rFonts w:ascii="Arial" w:hAnsi="Arial" w:cs="Arial"/>
        </w:rPr>
        <w:t>além</w:t>
      </w:r>
      <w:r w:rsidRPr="00F30C80">
        <w:rPr>
          <w:rFonts w:ascii="Arial" w:hAnsi="Arial" w:cs="Arial"/>
          <w:spacing w:val="33"/>
        </w:rPr>
        <w:t xml:space="preserve"> </w:t>
      </w:r>
      <w:r w:rsidRPr="00F30C80">
        <w:rPr>
          <w:rFonts w:ascii="Arial" w:hAnsi="Arial" w:cs="Arial"/>
        </w:rPr>
        <w:t>de</w:t>
      </w:r>
      <w:r w:rsidRPr="00F30C80">
        <w:rPr>
          <w:rFonts w:ascii="Arial" w:hAnsi="Arial" w:cs="Arial"/>
          <w:spacing w:val="35"/>
        </w:rPr>
        <w:t xml:space="preserve"> </w:t>
      </w:r>
      <w:r w:rsidRPr="00F30C80">
        <w:rPr>
          <w:rFonts w:ascii="Arial" w:hAnsi="Arial" w:cs="Arial"/>
        </w:rPr>
        <w:t>outros</w:t>
      </w:r>
      <w:r w:rsidRPr="00F30C80">
        <w:rPr>
          <w:rFonts w:ascii="Arial" w:hAnsi="Arial" w:cs="Arial"/>
          <w:spacing w:val="34"/>
        </w:rPr>
        <w:t xml:space="preserve"> </w:t>
      </w:r>
      <w:r w:rsidRPr="00F30C80">
        <w:rPr>
          <w:rFonts w:ascii="Arial" w:hAnsi="Arial" w:cs="Arial"/>
        </w:rPr>
        <w:t>não</w:t>
      </w:r>
      <w:r w:rsidR="002A5D15" w:rsidRPr="00F30C80">
        <w:rPr>
          <w:rFonts w:ascii="Arial" w:hAnsi="Arial" w:cs="Arial"/>
        </w:rPr>
        <w:t xml:space="preserve"> </w:t>
      </w:r>
      <w:r w:rsidRPr="00F30C80">
        <w:rPr>
          <w:rFonts w:ascii="Arial" w:hAnsi="Arial" w:cs="Arial"/>
        </w:rPr>
        <w:t>citados,</w:t>
      </w:r>
      <w:r w:rsidRPr="00F30C80">
        <w:rPr>
          <w:rFonts w:ascii="Arial" w:hAnsi="Arial" w:cs="Arial"/>
          <w:spacing w:val="1"/>
        </w:rPr>
        <w:t xml:space="preserve"> </w:t>
      </w:r>
      <w:r w:rsidRPr="00F30C80">
        <w:rPr>
          <w:rFonts w:ascii="Arial" w:hAnsi="Arial" w:cs="Arial"/>
        </w:rPr>
        <w:t>necessários</w:t>
      </w:r>
      <w:r w:rsidRPr="00F30C80">
        <w:rPr>
          <w:rFonts w:ascii="Arial" w:hAnsi="Arial" w:cs="Arial"/>
          <w:spacing w:val="1"/>
        </w:rPr>
        <w:t xml:space="preserve"> </w:t>
      </w:r>
      <w:r w:rsidR="009718CC" w:rsidRPr="00F30C80">
        <w:rPr>
          <w:rFonts w:ascii="Arial" w:hAnsi="Arial" w:cs="Arial"/>
        </w:rPr>
        <w:t>ao</w:t>
      </w:r>
      <w:r w:rsidRPr="00F30C80">
        <w:rPr>
          <w:rFonts w:ascii="Arial" w:hAnsi="Arial" w:cs="Arial"/>
          <w:spacing w:val="1"/>
        </w:rPr>
        <w:t xml:space="preserve"> </w:t>
      </w:r>
      <w:r w:rsidRPr="00F30C80">
        <w:rPr>
          <w:rFonts w:ascii="Arial" w:hAnsi="Arial" w:cs="Arial"/>
        </w:rPr>
        <w:t>perfeit</w:t>
      </w:r>
      <w:r w:rsidR="009718CC" w:rsidRPr="00F30C80">
        <w:rPr>
          <w:rFonts w:ascii="Arial" w:hAnsi="Arial" w:cs="Arial"/>
        </w:rPr>
        <w:t>o fornecimento</w:t>
      </w:r>
      <w:r w:rsidRPr="00F30C80">
        <w:rPr>
          <w:rFonts w:ascii="Arial" w:hAnsi="Arial" w:cs="Arial"/>
          <w:spacing w:val="1"/>
        </w:rPr>
        <w:t xml:space="preserve"> </w:t>
      </w:r>
      <w:r w:rsidRPr="00F30C80">
        <w:rPr>
          <w:rFonts w:ascii="Arial" w:hAnsi="Arial" w:cs="Arial"/>
        </w:rPr>
        <w:t>contratad</w:t>
      </w:r>
      <w:r w:rsidR="009718CC" w:rsidRPr="00F30C80">
        <w:rPr>
          <w:rFonts w:ascii="Arial" w:hAnsi="Arial" w:cs="Arial"/>
        </w:rPr>
        <w:t>o</w:t>
      </w:r>
      <w:r w:rsidRPr="00F30C80">
        <w:rPr>
          <w:rFonts w:ascii="Arial" w:hAnsi="Arial" w:cs="Arial"/>
        </w:rPr>
        <w:t>,</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total</w:t>
      </w:r>
      <w:r w:rsidRPr="00F30C80">
        <w:rPr>
          <w:rFonts w:ascii="Arial" w:hAnsi="Arial" w:cs="Arial"/>
          <w:spacing w:val="1"/>
        </w:rPr>
        <w:t xml:space="preserve"> </w:t>
      </w:r>
      <w:r w:rsidRPr="00F30C80">
        <w:rPr>
          <w:rFonts w:ascii="Arial" w:hAnsi="Arial" w:cs="Arial"/>
        </w:rPr>
        <w:t>responsabilidade</w:t>
      </w:r>
      <w:r w:rsidRPr="00F30C80">
        <w:rPr>
          <w:rFonts w:ascii="Arial" w:hAnsi="Arial" w:cs="Arial"/>
          <w:spacing w:val="-1"/>
        </w:rPr>
        <w:t xml:space="preserve"> </w:t>
      </w:r>
      <w:r w:rsidRPr="00F30C80">
        <w:rPr>
          <w:rFonts w:ascii="Arial" w:hAnsi="Arial" w:cs="Arial"/>
        </w:rPr>
        <w:t>da contratada;</w:t>
      </w:r>
    </w:p>
    <w:p w14:paraId="53E2E50B" w14:textId="509FF496" w:rsidR="006975EB" w:rsidRPr="00F30C80" w:rsidRDefault="009718CC"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 xml:space="preserve">O objeto em questão </w:t>
      </w:r>
      <w:r w:rsidR="004C4893" w:rsidRPr="00F30C80">
        <w:rPr>
          <w:rFonts w:ascii="Arial" w:hAnsi="Arial" w:cs="Arial"/>
        </w:rPr>
        <w:t>deverão</w:t>
      </w:r>
      <w:r w:rsidR="004C4893" w:rsidRPr="00F30C80">
        <w:rPr>
          <w:rFonts w:ascii="Arial" w:hAnsi="Arial" w:cs="Arial"/>
          <w:spacing w:val="-7"/>
        </w:rPr>
        <w:t xml:space="preserve"> </w:t>
      </w:r>
      <w:r w:rsidR="004C4893" w:rsidRPr="00F30C80">
        <w:rPr>
          <w:rFonts w:ascii="Arial" w:hAnsi="Arial" w:cs="Arial"/>
        </w:rPr>
        <w:t>ser</w:t>
      </w:r>
      <w:r w:rsidR="004C4893" w:rsidRPr="00F30C80">
        <w:rPr>
          <w:rFonts w:ascii="Arial" w:hAnsi="Arial" w:cs="Arial"/>
          <w:spacing w:val="-8"/>
        </w:rPr>
        <w:t xml:space="preserve"> </w:t>
      </w:r>
      <w:r w:rsidRPr="00F30C80">
        <w:rPr>
          <w:rFonts w:ascii="Arial" w:hAnsi="Arial" w:cs="Arial"/>
        </w:rPr>
        <w:t>entregues</w:t>
      </w:r>
      <w:r w:rsidR="004C4893" w:rsidRPr="00F30C80">
        <w:rPr>
          <w:rFonts w:ascii="Arial" w:hAnsi="Arial" w:cs="Arial"/>
          <w:spacing w:val="-7"/>
        </w:rPr>
        <w:t xml:space="preserve"> </w:t>
      </w:r>
      <w:r w:rsidR="004C4893" w:rsidRPr="00F30C80">
        <w:rPr>
          <w:rFonts w:ascii="Arial" w:hAnsi="Arial" w:cs="Arial"/>
        </w:rPr>
        <w:t>de</w:t>
      </w:r>
      <w:r w:rsidR="004C4893" w:rsidRPr="00F30C80">
        <w:rPr>
          <w:rFonts w:ascii="Arial" w:hAnsi="Arial" w:cs="Arial"/>
          <w:spacing w:val="-7"/>
        </w:rPr>
        <w:t xml:space="preserve"> </w:t>
      </w:r>
      <w:r w:rsidR="004C4893" w:rsidRPr="00F30C80">
        <w:rPr>
          <w:rFonts w:ascii="Arial" w:hAnsi="Arial" w:cs="Arial"/>
        </w:rPr>
        <w:t>acordo</w:t>
      </w:r>
      <w:r w:rsidR="004C4893" w:rsidRPr="00F30C80">
        <w:rPr>
          <w:rFonts w:ascii="Arial" w:hAnsi="Arial" w:cs="Arial"/>
          <w:spacing w:val="-7"/>
        </w:rPr>
        <w:t xml:space="preserve"> </w:t>
      </w:r>
      <w:r w:rsidR="004C4893" w:rsidRPr="00F30C80">
        <w:rPr>
          <w:rFonts w:ascii="Arial" w:hAnsi="Arial" w:cs="Arial"/>
        </w:rPr>
        <w:t>com</w:t>
      </w:r>
      <w:r w:rsidR="004C4893" w:rsidRPr="00F30C80">
        <w:rPr>
          <w:rFonts w:ascii="Arial" w:hAnsi="Arial" w:cs="Arial"/>
          <w:spacing w:val="-4"/>
        </w:rPr>
        <w:t xml:space="preserve"> </w:t>
      </w:r>
      <w:r w:rsidR="004C4893" w:rsidRPr="00F30C80">
        <w:rPr>
          <w:rFonts w:ascii="Arial" w:hAnsi="Arial" w:cs="Arial"/>
        </w:rPr>
        <w:t>as</w:t>
      </w:r>
      <w:r w:rsidR="004C4893" w:rsidRPr="00F30C80">
        <w:rPr>
          <w:rFonts w:ascii="Arial" w:hAnsi="Arial" w:cs="Arial"/>
          <w:spacing w:val="-7"/>
        </w:rPr>
        <w:t xml:space="preserve"> </w:t>
      </w:r>
      <w:r w:rsidR="004C4893" w:rsidRPr="00F30C80">
        <w:rPr>
          <w:rFonts w:ascii="Arial" w:hAnsi="Arial" w:cs="Arial"/>
        </w:rPr>
        <w:t>especificações</w:t>
      </w:r>
      <w:r w:rsidR="004C4893" w:rsidRPr="00F30C80">
        <w:rPr>
          <w:rFonts w:ascii="Arial" w:hAnsi="Arial" w:cs="Arial"/>
          <w:spacing w:val="-7"/>
        </w:rPr>
        <w:t xml:space="preserve"> </w:t>
      </w:r>
      <w:r w:rsidR="004C4893" w:rsidRPr="00F30C80">
        <w:rPr>
          <w:rFonts w:ascii="Arial" w:hAnsi="Arial" w:cs="Arial"/>
        </w:rPr>
        <w:t>técnicas</w:t>
      </w:r>
      <w:r w:rsidR="004C4893" w:rsidRPr="00F30C80">
        <w:rPr>
          <w:rFonts w:ascii="Arial" w:hAnsi="Arial" w:cs="Arial"/>
          <w:spacing w:val="-4"/>
        </w:rPr>
        <w:t xml:space="preserve"> </w:t>
      </w:r>
      <w:r w:rsidR="004C4893" w:rsidRPr="00F30C80">
        <w:rPr>
          <w:rFonts w:ascii="Arial" w:hAnsi="Arial" w:cs="Arial"/>
        </w:rPr>
        <w:t>de</w:t>
      </w:r>
      <w:r w:rsidR="004C4893" w:rsidRPr="00F30C80">
        <w:rPr>
          <w:rFonts w:ascii="Arial" w:hAnsi="Arial" w:cs="Arial"/>
          <w:spacing w:val="-6"/>
        </w:rPr>
        <w:t xml:space="preserve"> </w:t>
      </w:r>
      <w:r w:rsidR="004C4893" w:rsidRPr="00F30C80">
        <w:rPr>
          <w:rFonts w:ascii="Arial" w:hAnsi="Arial" w:cs="Arial"/>
        </w:rPr>
        <w:t>cada</w:t>
      </w:r>
      <w:r w:rsidRPr="00F30C80">
        <w:rPr>
          <w:rFonts w:ascii="Arial" w:hAnsi="Arial" w:cs="Arial"/>
        </w:rPr>
        <w:t xml:space="preserve"> </w:t>
      </w:r>
      <w:r w:rsidR="004C4893" w:rsidRPr="00F30C80">
        <w:rPr>
          <w:rFonts w:ascii="Arial" w:hAnsi="Arial" w:cs="Arial"/>
          <w:spacing w:val="-58"/>
        </w:rPr>
        <w:t xml:space="preserve"> </w:t>
      </w:r>
      <w:r w:rsidR="004C4893" w:rsidRPr="00F30C80">
        <w:rPr>
          <w:rFonts w:ascii="Arial" w:hAnsi="Arial" w:cs="Arial"/>
        </w:rPr>
        <w:t>item,</w:t>
      </w:r>
      <w:r w:rsidR="004C4893" w:rsidRPr="00F30C80">
        <w:rPr>
          <w:rFonts w:ascii="Arial" w:hAnsi="Arial" w:cs="Arial"/>
          <w:spacing w:val="1"/>
        </w:rPr>
        <w:t xml:space="preserve"> </w:t>
      </w:r>
      <w:r w:rsidR="004C4893" w:rsidRPr="00F30C80">
        <w:rPr>
          <w:rFonts w:ascii="Arial" w:hAnsi="Arial" w:cs="Arial"/>
        </w:rPr>
        <w:t>com</w:t>
      </w:r>
      <w:r w:rsidR="004C4893" w:rsidRPr="00F30C80">
        <w:rPr>
          <w:rFonts w:ascii="Arial" w:hAnsi="Arial" w:cs="Arial"/>
          <w:spacing w:val="1"/>
        </w:rPr>
        <w:t xml:space="preserve"> </w:t>
      </w:r>
      <w:r w:rsidR="004C4893" w:rsidRPr="00F30C80">
        <w:rPr>
          <w:rFonts w:ascii="Arial" w:hAnsi="Arial" w:cs="Arial"/>
        </w:rPr>
        <w:t>fiel</w:t>
      </w:r>
      <w:r w:rsidR="004C4893" w:rsidRPr="00F30C80">
        <w:rPr>
          <w:rFonts w:ascii="Arial" w:hAnsi="Arial" w:cs="Arial"/>
          <w:spacing w:val="1"/>
        </w:rPr>
        <w:t xml:space="preserve"> </w:t>
      </w:r>
      <w:r w:rsidR="004C4893" w:rsidRPr="00F30C80">
        <w:rPr>
          <w:rFonts w:ascii="Arial" w:hAnsi="Arial" w:cs="Arial"/>
        </w:rPr>
        <w:t>observância</w:t>
      </w:r>
      <w:r w:rsidR="004C4893" w:rsidRPr="00F30C80">
        <w:rPr>
          <w:rFonts w:ascii="Arial" w:hAnsi="Arial" w:cs="Arial"/>
          <w:spacing w:val="1"/>
        </w:rPr>
        <w:t xml:space="preserve"> </w:t>
      </w:r>
      <w:r w:rsidR="004C4893" w:rsidRPr="00F30C80">
        <w:rPr>
          <w:rFonts w:ascii="Arial" w:hAnsi="Arial" w:cs="Arial"/>
        </w:rPr>
        <w:t>aos</w:t>
      </w:r>
      <w:r w:rsidR="004C4893" w:rsidRPr="00F30C80">
        <w:rPr>
          <w:rFonts w:ascii="Arial" w:hAnsi="Arial" w:cs="Arial"/>
          <w:spacing w:val="1"/>
        </w:rPr>
        <w:t xml:space="preserve"> </w:t>
      </w:r>
      <w:r w:rsidR="004C4893" w:rsidRPr="00F30C80">
        <w:rPr>
          <w:rFonts w:ascii="Arial" w:hAnsi="Arial" w:cs="Arial"/>
        </w:rPr>
        <w:t>critérios</w:t>
      </w:r>
      <w:r w:rsidR="004C4893" w:rsidRPr="00F30C80">
        <w:rPr>
          <w:rFonts w:ascii="Arial" w:hAnsi="Arial" w:cs="Arial"/>
          <w:spacing w:val="1"/>
        </w:rPr>
        <w:t xml:space="preserve"> </w:t>
      </w:r>
      <w:r w:rsidR="004C4893" w:rsidRPr="00F30C80">
        <w:rPr>
          <w:rFonts w:ascii="Arial" w:hAnsi="Arial" w:cs="Arial"/>
        </w:rPr>
        <w:t>de</w:t>
      </w:r>
      <w:r w:rsidR="004C4893" w:rsidRPr="00F30C80">
        <w:rPr>
          <w:rFonts w:ascii="Arial" w:hAnsi="Arial" w:cs="Arial"/>
          <w:spacing w:val="1"/>
        </w:rPr>
        <w:t xml:space="preserve"> </w:t>
      </w:r>
      <w:r w:rsidR="004C4893" w:rsidRPr="00F30C80">
        <w:rPr>
          <w:rFonts w:ascii="Arial" w:hAnsi="Arial" w:cs="Arial"/>
        </w:rPr>
        <w:t>qualidade,</w:t>
      </w:r>
      <w:r w:rsidR="004C4893" w:rsidRPr="00F30C80">
        <w:rPr>
          <w:rFonts w:ascii="Arial" w:hAnsi="Arial" w:cs="Arial"/>
          <w:spacing w:val="1"/>
        </w:rPr>
        <w:t xml:space="preserve"> </w:t>
      </w:r>
      <w:r w:rsidR="004C4893" w:rsidRPr="00F30C80">
        <w:rPr>
          <w:rFonts w:ascii="Arial" w:hAnsi="Arial" w:cs="Arial"/>
        </w:rPr>
        <w:t>bem</w:t>
      </w:r>
      <w:r w:rsidR="004C4893" w:rsidRPr="00F30C80">
        <w:rPr>
          <w:rFonts w:ascii="Arial" w:hAnsi="Arial" w:cs="Arial"/>
          <w:spacing w:val="1"/>
        </w:rPr>
        <w:t xml:space="preserve"> </w:t>
      </w:r>
      <w:r w:rsidR="004C4893" w:rsidRPr="00F30C80">
        <w:rPr>
          <w:rFonts w:ascii="Arial" w:hAnsi="Arial" w:cs="Arial"/>
        </w:rPr>
        <w:t>como</w:t>
      </w:r>
      <w:r w:rsidR="004C4893" w:rsidRPr="00F30C80">
        <w:rPr>
          <w:rFonts w:ascii="Arial" w:hAnsi="Arial" w:cs="Arial"/>
          <w:spacing w:val="1"/>
        </w:rPr>
        <w:t xml:space="preserve"> </w:t>
      </w:r>
      <w:r w:rsidR="004C4893" w:rsidRPr="00F30C80">
        <w:rPr>
          <w:rFonts w:ascii="Arial" w:hAnsi="Arial" w:cs="Arial"/>
        </w:rPr>
        <w:t>dentro</w:t>
      </w:r>
      <w:r w:rsidR="004C4893" w:rsidRPr="00F30C80">
        <w:rPr>
          <w:rFonts w:ascii="Arial" w:hAnsi="Arial" w:cs="Arial"/>
          <w:spacing w:val="1"/>
        </w:rPr>
        <w:t xml:space="preserve"> </w:t>
      </w:r>
      <w:r w:rsidR="004C4893" w:rsidRPr="00F30C80">
        <w:rPr>
          <w:rFonts w:ascii="Arial" w:hAnsi="Arial" w:cs="Arial"/>
        </w:rPr>
        <w:t>do</w:t>
      </w:r>
      <w:r w:rsidR="004C4893" w:rsidRPr="00F30C80">
        <w:rPr>
          <w:rFonts w:ascii="Arial" w:hAnsi="Arial" w:cs="Arial"/>
          <w:spacing w:val="1"/>
        </w:rPr>
        <w:t xml:space="preserve"> </w:t>
      </w:r>
      <w:r w:rsidR="004C4893" w:rsidRPr="00F30C80">
        <w:rPr>
          <w:rFonts w:ascii="Arial" w:hAnsi="Arial" w:cs="Arial"/>
        </w:rPr>
        <w:t>prazo</w:t>
      </w:r>
      <w:r w:rsidR="004C4893" w:rsidRPr="00F30C80">
        <w:rPr>
          <w:rFonts w:ascii="Arial" w:hAnsi="Arial" w:cs="Arial"/>
          <w:spacing w:val="1"/>
        </w:rPr>
        <w:t xml:space="preserve"> </w:t>
      </w:r>
      <w:r w:rsidR="004C4893" w:rsidRPr="00F30C80">
        <w:rPr>
          <w:rFonts w:ascii="Arial" w:hAnsi="Arial" w:cs="Arial"/>
        </w:rPr>
        <w:t>estabelecido.</w:t>
      </w:r>
    </w:p>
    <w:p w14:paraId="4279AD2A" w14:textId="27580A54"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Não</w:t>
      </w:r>
      <w:r w:rsidRPr="00F30C80">
        <w:rPr>
          <w:rFonts w:ascii="Arial" w:hAnsi="Arial" w:cs="Arial"/>
          <w:spacing w:val="1"/>
        </w:rPr>
        <w:t xml:space="preserve"> </w:t>
      </w:r>
      <w:r w:rsidRPr="00F30C80">
        <w:rPr>
          <w:rFonts w:ascii="Arial" w:hAnsi="Arial" w:cs="Arial"/>
        </w:rPr>
        <w:t>haverá</w:t>
      </w:r>
      <w:r w:rsidRPr="00F30C80">
        <w:rPr>
          <w:rFonts w:ascii="Arial" w:hAnsi="Arial" w:cs="Arial"/>
          <w:spacing w:val="1"/>
        </w:rPr>
        <w:t xml:space="preserve"> </w:t>
      </w:r>
      <w:r w:rsidR="008F466D">
        <w:rPr>
          <w:rFonts w:ascii="Arial" w:hAnsi="Arial" w:cs="Arial"/>
        </w:rPr>
        <w:t>quantidade mínima de entregas 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realizados.</w:t>
      </w:r>
      <w:r w:rsidRPr="00F30C80">
        <w:rPr>
          <w:rFonts w:ascii="Arial" w:hAnsi="Arial" w:cs="Arial"/>
          <w:spacing w:val="1"/>
        </w:rPr>
        <w:t xml:space="preserve"> </w:t>
      </w:r>
    </w:p>
    <w:p w14:paraId="50F4F9C0" w14:textId="4FE441D7"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 xml:space="preserve">Os itens serão solicitados de acordo com a necessidade da </w:t>
      </w:r>
      <w:r w:rsidR="0076250A" w:rsidRPr="00F30C80">
        <w:rPr>
          <w:rFonts w:ascii="Arial" w:hAnsi="Arial" w:cs="Arial"/>
        </w:rPr>
        <w:t>gerência</w:t>
      </w:r>
      <w:r w:rsidRPr="00F30C80">
        <w:rPr>
          <w:rFonts w:ascii="Arial" w:hAnsi="Arial" w:cs="Arial"/>
        </w:rPr>
        <w:t xml:space="preserve"> demandante e</w:t>
      </w:r>
      <w:r w:rsidRPr="00F30C80">
        <w:rPr>
          <w:rFonts w:ascii="Arial" w:hAnsi="Arial" w:cs="Arial"/>
          <w:spacing w:val="1"/>
        </w:rPr>
        <w:t xml:space="preserve"> </w:t>
      </w:r>
      <w:r w:rsidRPr="00F30C80">
        <w:rPr>
          <w:rFonts w:ascii="Arial" w:hAnsi="Arial" w:cs="Arial"/>
        </w:rPr>
        <w:t>serão</w:t>
      </w:r>
      <w:r w:rsidRPr="00F30C80">
        <w:rPr>
          <w:rFonts w:ascii="Arial" w:hAnsi="Arial" w:cs="Arial"/>
          <w:spacing w:val="-9"/>
        </w:rPr>
        <w:t xml:space="preserve"> </w:t>
      </w:r>
      <w:r w:rsidRPr="00F30C80">
        <w:rPr>
          <w:rFonts w:ascii="Arial" w:hAnsi="Arial" w:cs="Arial"/>
        </w:rPr>
        <w:t>pagos</w:t>
      </w:r>
      <w:r w:rsidRPr="00F30C80">
        <w:rPr>
          <w:rFonts w:ascii="Arial" w:hAnsi="Arial" w:cs="Arial"/>
          <w:spacing w:val="-10"/>
        </w:rPr>
        <w:t xml:space="preserve"> </w:t>
      </w:r>
      <w:r w:rsidRPr="00F30C80">
        <w:rPr>
          <w:rFonts w:ascii="Arial" w:hAnsi="Arial" w:cs="Arial"/>
        </w:rPr>
        <w:t>somente</w:t>
      </w:r>
      <w:r w:rsidRPr="00F30C80">
        <w:rPr>
          <w:rFonts w:ascii="Arial" w:hAnsi="Arial" w:cs="Arial"/>
          <w:spacing w:val="-8"/>
        </w:rPr>
        <w:t xml:space="preserve"> </w:t>
      </w:r>
      <w:r w:rsidRPr="00F30C80">
        <w:rPr>
          <w:rFonts w:ascii="Arial" w:hAnsi="Arial" w:cs="Arial"/>
        </w:rPr>
        <w:t>os</w:t>
      </w:r>
      <w:r w:rsidRPr="00F30C80">
        <w:rPr>
          <w:rFonts w:ascii="Arial" w:hAnsi="Arial" w:cs="Arial"/>
          <w:spacing w:val="-13"/>
        </w:rPr>
        <w:t xml:space="preserve"> </w:t>
      </w:r>
      <w:r w:rsidRPr="00F30C80">
        <w:rPr>
          <w:rFonts w:ascii="Arial" w:hAnsi="Arial" w:cs="Arial"/>
        </w:rPr>
        <w:t>quantitativos</w:t>
      </w:r>
      <w:r w:rsidRPr="00F30C80">
        <w:rPr>
          <w:rFonts w:ascii="Arial" w:hAnsi="Arial" w:cs="Arial"/>
          <w:spacing w:val="-6"/>
        </w:rPr>
        <w:t xml:space="preserve"> </w:t>
      </w:r>
      <w:r w:rsidRPr="00F30C80">
        <w:rPr>
          <w:rFonts w:ascii="Arial" w:hAnsi="Arial" w:cs="Arial"/>
        </w:rPr>
        <w:t>efetivamente</w:t>
      </w:r>
      <w:r w:rsidRPr="00F30C80">
        <w:rPr>
          <w:rFonts w:ascii="Arial" w:hAnsi="Arial" w:cs="Arial"/>
          <w:spacing w:val="-9"/>
        </w:rPr>
        <w:t xml:space="preserve"> </w:t>
      </w:r>
      <w:r w:rsidRPr="00F30C80">
        <w:rPr>
          <w:rFonts w:ascii="Arial" w:hAnsi="Arial" w:cs="Arial"/>
        </w:rPr>
        <w:t>realizados</w:t>
      </w:r>
      <w:r w:rsidRPr="00F30C80">
        <w:rPr>
          <w:rFonts w:ascii="Arial" w:hAnsi="Arial" w:cs="Arial"/>
          <w:spacing w:val="-8"/>
        </w:rPr>
        <w:t xml:space="preserve"> </w:t>
      </w:r>
      <w:r w:rsidRPr="00F30C80">
        <w:rPr>
          <w:rFonts w:ascii="Arial" w:hAnsi="Arial" w:cs="Arial"/>
        </w:rPr>
        <w:t>ao</w:t>
      </w:r>
      <w:r w:rsidRPr="00F30C80">
        <w:rPr>
          <w:rFonts w:ascii="Arial" w:hAnsi="Arial" w:cs="Arial"/>
          <w:spacing w:val="-8"/>
        </w:rPr>
        <w:t xml:space="preserve"> </w:t>
      </w:r>
      <w:r w:rsidRPr="00F30C80">
        <w:rPr>
          <w:rFonts w:ascii="Arial" w:hAnsi="Arial" w:cs="Arial"/>
        </w:rPr>
        <w:t>longo</w:t>
      </w:r>
      <w:r w:rsidRPr="00F30C80">
        <w:rPr>
          <w:rFonts w:ascii="Arial" w:hAnsi="Arial" w:cs="Arial"/>
          <w:spacing w:val="-8"/>
        </w:rPr>
        <w:t xml:space="preserve"> </w:t>
      </w:r>
      <w:r w:rsidRPr="00F30C80">
        <w:rPr>
          <w:rFonts w:ascii="Arial" w:hAnsi="Arial" w:cs="Arial"/>
        </w:rPr>
        <w:t>da</w:t>
      </w:r>
      <w:r w:rsidRPr="00F30C80">
        <w:rPr>
          <w:rFonts w:ascii="Arial" w:hAnsi="Arial" w:cs="Arial"/>
          <w:spacing w:val="-11"/>
        </w:rPr>
        <w:t xml:space="preserve"> </w:t>
      </w:r>
      <w:r w:rsidRPr="00F30C80">
        <w:rPr>
          <w:rFonts w:ascii="Arial" w:hAnsi="Arial" w:cs="Arial"/>
        </w:rPr>
        <w:t>vigência</w:t>
      </w:r>
      <w:r w:rsidRPr="00F30C80">
        <w:rPr>
          <w:rFonts w:ascii="Arial" w:hAnsi="Arial" w:cs="Arial"/>
          <w:spacing w:val="-8"/>
        </w:rPr>
        <w:t xml:space="preserve"> </w:t>
      </w:r>
      <w:r w:rsidR="0076250A" w:rsidRPr="00F30C80">
        <w:rPr>
          <w:rFonts w:ascii="Arial" w:hAnsi="Arial" w:cs="Arial"/>
        </w:rPr>
        <w:t>da ata</w:t>
      </w:r>
      <w:r w:rsidRPr="00F30C80">
        <w:rPr>
          <w:rFonts w:ascii="Arial" w:hAnsi="Arial" w:cs="Arial"/>
        </w:rPr>
        <w:t>.</w:t>
      </w:r>
    </w:p>
    <w:p w14:paraId="611E1E41" w14:textId="667E6047"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3"/>
        </w:rPr>
        <w:t xml:space="preserve"> </w:t>
      </w:r>
      <w:r w:rsidRPr="00F30C80">
        <w:rPr>
          <w:rFonts w:ascii="Arial" w:hAnsi="Arial" w:cs="Arial"/>
        </w:rPr>
        <w:t>despesas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custos</w:t>
      </w:r>
      <w:r w:rsidRPr="00F30C80">
        <w:rPr>
          <w:rFonts w:ascii="Arial" w:hAnsi="Arial" w:cs="Arial"/>
          <w:spacing w:val="-3"/>
        </w:rPr>
        <w:t xml:space="preserve"> </w:t>
      </w:r>
      <w:r w:rsidRPr="00F30C80">
        <w:rPr>
          <w:rFonts w:ascii="Arial" w:hAnsi="Arial" w:cs="Arial"/>
        </w:rPr>
        <w:t>diretos</w:t>
      </w:r>
      <w:r w:rsidRPr="00F30C80">
        <w:rPr>
          <w:rFonts w:ascii="Arial" w:hAnsi="Arial" w:cs="Arial"/>
          <w:spacing w:val="-3"/>
        </w:rPr>
        <w:t xml:space="preserve"> </w:t>
      </w:r>
      <w:r w:rsidRPr="00F30C80">
        <w:rPr>
          <w:rFonts w:ascii="Arial" w:hAnsi="Arial" w:cs="Arial"/>
        </w:rPr>
        <w:t>e</w:t>
      </w:r>
      <w:r w:rsidRPr="00F30C80">
        <w:rPr>
          <w:rFonts w:ascii="Arial" w:hAnsi="Arial" w:cs="Arial"/>
          <w:spacing w:val="-3"/>
        </w:rPr>
        <w:t xml:space="preserve"> </w:t>
      </w:r>
      <w:r w:rsidRPr="00F30C80">
        <w:rPr>
          <w:rFonts w:ascii="Arial" w:hAnsi="Arial" w:cs="Arial"/>
        </w:rPr>
        <w:t>indiretos</w:t>
      </w:r>
      <w:r w:rsidRPr="00F30C80">
        <w:rPr>
          <w:rFonts w:ascii="Arial" w:hAnsi="Arial" w:cs="Arial"/>
          <w:spacing w:val="-3"/>
        </w:rPr>
        <w:t xml:space="preserve"> </w:t>
      </w:r>
      <w:r w:rsidRPr="00F30C80">
        <w:rPr>
          <w:rFonts w:ascii="Arial" w:hAnsi="Arial" w:cs="Arial"/>
        </w:rPr>
        <w:t>necessários</w:t>
      </w:r>
      <w:r w:rsidRPr="00F30C80">
        <w:rPr>
          <w:rFonts w:ascii="Arial" w:hAnsi="Arial" w:cs="Arial"/>
          <w:spacing w:val="-3"/>
        </w:rPr>
        <w:t xml:space="preserve"> </w:t>
      </w:r>
      <w:r w:rsidR="0076250A" w:rsidRPr="00F30C80">
        <w:rPr>
          <w:rFonts w:ascii="Arial" w:hAnsi="Arial" w:cs="Arial"/>
        </w:rPr>
        <w:t>ao fornecimento</w:t>
      </w:r>
      <w:r w:rsidRPr="00F30C80">
        <w:rPr>
          <w:rFonts w:ascii="Arial" w:hAnsi="Arial" w:cs="Arial"/>
        </w:rPr>
        <w:t>,</w:t>
      </w:r>
      <w:r w:rsidRPr="00F30C80">
        <w:rPr>
          <w:rFonts w:ascii="Arial" w:hAnsi="Arial" w:cs="Arial"/>
          <w:spacing w:val="-58"/>
        </w:rPr>
        <w:t xml:space="preserve"> </w:t>
      </w:r>
      <w:r w:rsidRPr="00F30C80">
        <w:rPr>
          <w:rFonts w:ascii="Arial" w:hAnsi="Arial" w:cs="Arial"/>
        </w:rPr>
        <w:t>será de</w:t>
      </w:r>
      <w:r w:rsidRPr="00F30C80">
        <w:rPr>
          <w:rFonts w:ascii="Arial" w:hAnsi="Arial" w:cs="Arial"/>
          <w:spacing w:val="-2"/>
        </w:rPr>
        <w:t xml:space="preserve"> </w:t>
      </w:r>
      <w:r w:rsidRPr="00F30C80">
        <w:rPr>
          <w:rFonts w:ascii="Arial" w:hAnsi="Arial" w:cs="Arial"/>
        </w:rPr>
        <w:t>total</w:t>
      </w:r>
      <w:r w:rsidRPr="00F30C80">
        <w:rPr>
          <w:rFonts w:ascii="Arial" w:hAnsi="Arial" w:cs="Arial"/>
          <w:spacing w:val="-2"/>
        </w:rPr>
        <w:t xml:space="preserve"> </w:t>
      </w:r>
      <w:r w:rsidRPr="00F30C80">
        <w:rPr>
          <w:rFonts w:ascii="Arial" w:hAnsi="Arial" w:cs="Arial"/>
        </w:rPr>
        <w:t>responsabilidade da</w:t>
      </w:r>
      <w:r w:rsidRPr="00F30C80">
        <w:rPr>
          <w:rFonts w:ascii="Arial" w:hAnsi="Arial" w:cs="Arial"/>
          <w:spacing w:val="-1"/>
        </w:rPr>
        <w:t xml:space="preserve"> </w:t>
      </w:r>
      <w:r w:rsidRPr="00F30C80">
        <w:rPr>
          <w:rFonts w:ascii="Arial" w:hAnsi="Arial" w:cs="Arial"/>
        </w:rPr>
        <w:t>detentora da</w:t>
      </w:r>
      <w:r w:rsidRPr="00F30C80">
        <w:rPr>
          <w:rFonts w:ascii="Arial" w:hAnsi="Arial" w:cs="Arial"/>
          <w:spacing w:val="-3"/>
        </w:rPr>
        <w:t xml:space="preserve"> </w:t>
      </w:r>
      <w:r w:rsidRPr="00F30C80">
        <w:rPr>
          <w:rFonts w:ascii="Arial" w:hAnsi="Arial" w:cs="Arial"/>
        </w:rPr>
        <w:t>ATA</w:t>
      </w:r>
      <w:r w:rsidRPr="00F30C80">
        <w:rPr>
          <w:rFonts w:ascii="Arial" w:hAnsi="Arial" w:cs="Arial"/>
          <w:spacing w:val="-1"/>
        </w:rPr>
        <w:t xml:space="preserve"> </w:t>
      </w:r>
      <w:r w:rsidRPr="00F30C80">
        <w:rPr>
          <w:rFonts w:ascii="Arial" w:hAnsi="Arial" w:cs="Arial"/>
        </w:rPr>
        <w:t>e/ou</w:t>
      </w:r>
      <w:r w:rsidRPr="00F30C80">
        <w:rPr>
          <w:rFonts w:ascii="Arial" w:hAnsi="Arial" w:cs="Arial"/>
          <w:spacing w:val="-1"/>
        </w:rPr>
        <w:t xml:space="preserve"> </w:t>
      </w:r>
      <w:r w:rsidRPr="00F30C80">
        <w:rPr>
          <w:rFonts w:ascii="Arial" w:hAnsi="Arial" w:cs="Arial"/>
        </w:rPr>
        <w:t>CONTRATADA;</w:t>
      </w:r>
    </w:p>
    <w:p w14:paraId="2E7D9FBB" w14:textId="21DCD37E" w:rsidR="006975EB" w:rsidRPr="00F30C80" w:rsidRDefault="004C4893" w:rsidP="00EB3132">
      <w:pPr>
        <w:pStyle w:val="PargrafodaLista"/>
        <w:numPr>
          <w:ilvl w:val="1"/>
          <w:numId w:val="9"/>
        </w:numPr>
        <w:tabs>
          <w:tab w:val="left" w:pos="993"/>
          <w:tab w:val="left" w:pos="1173"/>
        </w:tabs>
        <w:ind w:left="0" w:right="529" w:firstLine="0"/>
        <w:rPr>
          <w:rFonts w:ascii="Arial" w:hAnsi="Arial" w:cs="Arial"/>
        </w:rPr>
      </w:pPr>
      <w:r w:rsidRPr="00F30C80">
        <w:rPr>
          <w:rFonts w:ascii="Arial" w:hAnsi="Arial" w:cs="Arial"/>
        </w:rPr>
        <w:t>Manter,</w:t>
      </w:r>
      <w:r w:rsidRPr="00F30C80">
        <w:rPr>
          <w:rFonts w:ascii="Arial" w:hAnsi="Arial" w:cs="Arial"/>
          <w:spacing w:val="-2"/>
        </w:rPr>
        <w:t xml:space="preserve"> </w:t>
      </w:r>
      <w:r w:rsidRPr="00F30C80">
        <w:rPr>
          <w:rFonts w:ascii="Arial" w:hAnsi="Arial" w:cs="Arial"/>
        </w:rPr>
        <w:t>durante</w:t>
      </w:r>
      <w:r w:rsidRPr="00F30C80">
        <w:rPr>
          <w:rFonts w:ascii="Arial" w:hAnsi="Arial" w:cs="Arial"/>
          <w:spacing w:val="-4"/>
        </w:rPr>
        <w:t xml:space="preserve"> </w:t>
      </w:r>
      <w:r w:rsidRPr="00F30C80">
        <w:rPr>
          <w:rFonts w:ascii="Arial" w:hAnsi="Arial" w:cs="Arial"/>
        </w:rPr>
        <w:t>toda</w:t>
      </w:r>
      <w:r w:rsidRPr="00F30C80">
        <w:rPr>
          <w:rFonts w:ascii="Arial" w:hAnsi="Arial" w:cs="Arial"/>
          <w:spacing w:val="-4"/>
        </w:rPr>
        <w:t xml:space="preserve"> </w:t>
      </w:r>
      <w:r w:rsidRPr="00F30C80">
        <w:rPr>
          <w:rFonts w:ascii="Arial" w:hAnsi="Arial" w:cs="Arial"/>
        </w:rPr>
        <w:t>a</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2"/>
        </w:rPr>
        <w:t xml:space="preserve"> </w:t>
      </w:r>
      <w:r w:rsidRPr="00F30C80">
        <w:rPr>
          <w:rFonts w:ascii="Arial" w:hAnsi="Arial" w:cs="Arial"/>
        </w:rPr>
        <w:t>d</w:t>
      </w:r>
      <w:r w:rsidR="0076250A" w:rsidRPr="00F30C80">
        <w:rPr>
          <w:rFonts w:ascii="Arial" w:hAnsi="Arial" w:cs="Arial"/>
        </w:rPr>
        <w:t>a</w:t>
      </w:r>
      <w:r w:rsidRPr="00F30C80">
        <w:rPr>
          <w:rFonts w:ascii="Arial" w:hAnsi="Arial" w:cs="Arial"/>
          <w:spacing w:val="-4"/>
        </w:rPr>
        <w:t xml:space="preserve"> </w:t>
      </w:r>
      <w:r w:rsidR="0076250A" w:rsidRPr="00F30C80">
        <w:rPr>
          <w:rFonts w:ascii="Arial" w:hAnsi="Arial" w:cs="Arial"/>
        </w:rPr>
        <w:t>ata</w:t>
      </w:r>
      <w:r w:rsidRPr="00F30C80">
        <w:rPr>
          <w:rFonts w:ascii="Arial" w:hAnsi="Arial" w:cs="Arial"/>
        </w:rPr>
        <w:t>,</w:t>
      </w:r>
      <w:r w:rsidRPr="00F30C80">
        <w:rPr>
          <w:rFonts w:ascii="Arial" w:hAnsi="Arial" w:cs="Arial"/>
          <w:spacing w:val="-3"/>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compatibilidade</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obrigações</w:t>
      </w:r>
      <w:r w:rsidR="0076250A" w:rsidRPr="00F30C80">
        <w:rPr>
          <w:rFonts w:ascii="Arial" w:hAnsi="Arial" w:cs="Arial"/>
        </w:rPr>
        <w:t xml:space="preserve"> </w:t>
      </w:r>
      <w:r w:rsidRPr="00F30C80">
        <w:rPr>
          <w:rFonts w:ascii="Arial" w:hAnsi="Arial" w:cs="Arial"/>
          <w:spacing w:val="-59"/>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ela</w:t>
      </w:r>
      <w:r w:rsidRPr="00F30C80">
        <w:rPr>
          <w:rFonts w:ascii="Arial" w:hAnsi="Arial" w:cs="Arial"/>
          <w:spacing w:val="-1"/>
        </w:rPr>
        <w:t xml:space="preserve"> </w:t>
      </w:r>
      <w:r w:rsidRPr="00F30C80">
        <w:rPr>
          <w:rFonts w:ascii="Arial" w:hAnsi="Arial" w:cs="Arial"/>
        </w:rPr>
        <w:t>assumidas,</w:t>
      </w:r>
      <w:r w:rsidRPr="00F30C80">
        <w:rPr>
          <w:rFonts w:ascii="Arial" w:hAnsi="Arial" w:cs="Arial"/>
          <w:spacing w:val="-2"/>
        </w:rPr>
        <w:t xml:space="preserve"> </w:t>
      </w:r>
      <w:r w:rsidRPr="00F30C80">
        <w:rPr>
          <w:rFonts w:ascii="Arial" w:hAnsi="Arial" w:cs="Arial"/>
        </w:rPr>
        <w:t>todas</w:t>
      </w:r>
      <w:r w:rsidRPr="00F30C80">
        <w:rPr>
          <w:rFonts w:ascii="Arial" w:hAnsi="Arial" w:cs="Arial"/>
          <w:spacing w:val="-2"/>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condições</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habilitação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2"/>
        </w:rPr>
        <w:t xml:space="preserve"> </w:t>
      </w:r>
      <w:r w:rsidRPr="00F30C80">
        <w:rPr>
          <w:rFonts w:ascii="Arial" w:hAnsi="Arial" w:cs="Arial"/>
        </w:rPr>
        <w:t>qualificação</w:t>
      </w:r>
      <w:r w:rsidRPr="00F30C80">
        <w:rPr>
          <w:rFonts w:ascii="Arial" w:hAnsi="Arial" w:cs="Arial"/>
          <w:spacing w:val="-3"/>
        </w:rPr>
        <w:t xml:space="preserve"> </w:t>
      </w:r>
      <w:r w:rsidRPr="00F30C80">
        <w:rPr>
          <w:rFonts w:ascii="Arial" w:hAnsi="Arial" w:cs="Arial"/>
        </w:rPr>
        <w:t>exigidas na</w:t>
      </w:r>
      <w:r w:rsidRPr="00F30C80">
        <w:rPr>
          <w:rFonts w:ascii="Arial" w:hAnsi="Arial" w:cs="Arial"/>
          <w:spacing w:val="-1"/>
        </w:rPr>
        <w:t xml:space="preserve"> </w:t>
      </w:r>
      <w:r w:rsidRPr="00F30C80">
        <w:rPr>
          <w:rFonts w:ascii="Arial" w:hAnsi="Arial" w:cs="Arial"/>
        </w:rPr>
        <w:t>licitação.</w:t>
      </w:r>
    </w:p>
    <w:p w14:paraId="24658EEB" w14:textId="19467EE3" w:rsidR="006975EB" w:rsidRPr="00F30C80" w:rsidRDefault="004C4893" w:rsidP="00EB3132">
      <w:pPr>
        <w:pStyle w:val="PargrafodaLista"/>
        <w:numPr>
          <w:ilvl w:val="1"/>
          <w:numId w:val="5"/>
        </w:numPr>
        <w:tabs>
          <w:tab w:val="left" w:pos="993"/>
          <w:tab w:val="left" w:pos="1091"/>
        </w:tabs>
        <w:ind w:left="0" w:right="529" w:firstLine="0"/>
        <w:rPr>
          <w:rFonts w:ascii="Arial" w:hAnsi="Arial" w:cs="Arial"/>
        </w:rPr>
      </w:pPr>
      <w:r w:rsidRPr="00F30C80">
        <w:rPr>
          <w:rFonts w:ascii="Arial" w:hAnsi="Arial" w:cs="Arial"/>
        </w:rPr>
        <w:t xml:space="preserve">O Município de </w:t>
      </w:r>
      <w:r w:rsidR="00BF59FE" w:rsidRPr="00F30C80">
        <w:rPr>
          <w:rFonts w:ascii="Arial" w:hAnsi="Arial" w:cs="Arial"/>
        </w:rPr>
        <w:t>DOURADINA</w:t>
      </w:r>
      <w:r w:rsidR="0086642F" w:rsidRPr="00F30C80">
        <w:rPr>
          <w:rFonts w:ascii="Arial" w:hAnsi="Arial" w:cs="Arial"/>
        </w:rPr>
        <w:t>-MS</w:t>
      </w:r>
      <w:r w:rsidRPr="00F30C80">
        <w:rPr>
          <w:rFonts w:ascii="Arial" w:hAnsi="Arial" w:cs="Arial"/>
        </w:rPr>
        <w:t xml:space="preserve"> através do Departamento de Compras adotará o seguinte</w:t>
      </w:r>
      <w:r w:rsidRPr="00F30C80">
        <w:rPr>
          <w:rFonts w:ascii="Arial" w:hAnsi="Arial" w:cs="Arial"/>
          <w:spacing w:val="1"/>
        </w:rPr>
        <w:t xml:space="preserve"> </w:t>
      </w:r>
      <w:r w:rsidRPr="00F30C80">
        <w:rPr>
          <w:rFonts w:ascii="Arial" w:hAnsi="Arial" w:cs="Arial"/>
        </w:rPr>
        <w:t>critério</w:t>
      </w:r>
      <w:r w:rsidRPr="00F30C80">
        <w:rPr>
          <w:rFonts w:ascii="Arial" w:hAnsi="Arial" w:cs="Arial"/>
          <w:spacing w:val="-1"/>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procedimento:</w:t>
      </w:r>
    </w:p>
    <w:p w14:paraId="672899DF" w14:textId="4CC1A808" w:rsidR="006975EB" w:rsidRPr="00F30C80" w:rsidRDefault="004C4893" w:rsidP="00EB3132">
      <w:pPr>
        <w:pStyle w:val="PargrafodaLista"/>
        <w:numPr>
          <w:ilvl w:val="0"/>
          <w:numId w:val="4"/>
        </w:numPr>
        <w:tabs>
          <w:tab w:val="left" w:pos="688"/>
          <w:tab w:val="left" w:pos="993"/>
        </w:tabs>
        <w:ind w:left="0" w:right="529" w:firstLine="0"/>
        <w:rPr>
          <w:rFonts w:ascii="Arial" w:hAnsi="Arial" w:cs="Arial"/>
        </w:rPr>
      </w:pPr>
      <w:r w:rsidRPr="00F30C80">
        <w:rPr>
          <w:rFonts w:ascii="Arial" w:hAnsi="Arial" w:cs="Arial"/>
        </w:rPr>
        <w:t xml:space="preserve">Emitirá </w:t>
      </w:r>
      <w:r w:rsidR="004965C3" w:rsidRPr="00F30C80">
        <w:rPr>
          <w:rFonts w:ascii="Arial" w:hAnsi="Arial" w:cs="Arial"/>
        </w:rPr>
        <w:t>Autorização de Fornecimento</w:t>
      </w:r>
      <w:r w:rsidRPr="00F30C80">
        <w:rPr>
          <w:rFonts w:ascii="Arial" w:hAnsi="Arial" w:cs="Arial"/>
        </w:rPr>
        <w:t xml:space="preserve"> para aquisição dos produtos e/ou serviços solicitados, onde</w:t>
      </w:r>
      <w:r w:rsidRPr="00F30C80">
        <w:rPr>
          <w:rFonts w:ascii="Arial" w:hAnsi="Arial" w:cs="Arial"/>
          <w:spacing w:val="1"/>
        </w:rPr>
        <w:t xml:space="preserve"> </w:t>
      </w:r>
      <w:r w:rsidRPr="00F30C80">
        <w:rPr>
          <w:rFonts w:ascii="Arial" w:hAnsi="Arial" w:cs="Arial"/>
        </w:rPr>
        <w:t>constará a quantidade, o produto, incluindo o responsável pelo recebimento e data da</w:t>
      </w:r>
      <w:r w:rsidRPr="00F30C80">
        <w:rPr>
          <w:rFonts w:ascii="Arial" w:hAnsi="Arial" w:cs="Arial"/>
          <w:spacing w:val="1"/>
        </w:rPr>
        <w:t xml:space="preserve"> </w:t>
      </w:r>
      <w:r w:rsidRPr="00F30C80">
        <w:rPr>
          <w:rFonts w:ascii="Arial" w:hAnsi="Arial" w:cs="Arial"/>
        </w:rPr>
        <w:t>emissão.</w:t>
      </w:r>
    </w:p>
    <w:p w14:paraId="1BA3EB50" w14:textId="3A76F810" w:rsidR="006975EB" w:rsidRPr="00F30C80" w:rsidRDefault="004C4893" w:rsidP="00EB3132">
      <w:pPr>
        <w:pStyle w:val="PargrafodaLista"/>
        <w:numPr>
          <w:ilvl w:val="0"/>
          <w:numId w:val="4"/>
        </w:numPr>
        <w:tabs>
          <w:tab w:val="left" w:pos="702"/>
          <w:tab w:val="left" w:pos="993"/>
        </w:tabs>
        <w:ind w:left="0" w:right="529" w:firstLine="0"/>
        <w:rPr>
          <w:rFonts w:ascii="Arial" w:hAnsi="Arial" w:cs="Arial"/>
        </w:rPr>
      </w:pPr>
      <w:r w:rsidRPr="00F30C80">
        <w:rPr>
          <w:rFonts w:ascii="Arial" w:hAnsi="Arial" w:cs="Arial"/>
        </w:rPr>
        <w:t xml:space="preserve">Cópia da </w:t>
      </w:r>
      <w:r w:rsidR="004965C3" w:rsidRPr="00F30C80">
        <w:rPr>
          <w:rFonts w:ascii="Arial" w:hAnsi="Arial" w:cs="Arial"/>
        </w:rPr>
        <w:t>Autorização de Fornecimento</w:t>
      </w:r>
      <w:r w:rsidRPr="00F30C80">
        <w:rPr>
          <w:rFonts w:ascii="Arial" w:hAnsi="Arial" w:cs="Arial"/>
        </w:rPr>
        <w:t xml:space="preserve"> será remetida ao Setor requisitante para acompanhar o</w:t>
      </w:r>
      <w:r w:rsidRPr="00F30C80">
        <w:rPr>
          <w:rFonts w:ascii="Arial" w:hAnsi="Arial" w:cs="Arial"/>
          <w:spacing w:val="1"/>
        </w:rPr>
        <w:t xml:space="preserve"> </w:t>
      </w:r>
      <w:r w:rsidRPr="00F30C80">
        <w:rPr>
          <w:rFonts w:ascii="Arial" w:hAnsi="Arial" w:cs="Arial"/>
        </w:rPr>
        <w:t>fornecimento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produtos e/ou</w:t>
      </w:r>
      <w:r w:rsidRPr="00F30C80">
        <w:rPr>
          <w:rFonts w:ascii="Arial" w:hAnsi="Arial" w:cs="Arial"/>
          <w:spacing w:val="-2"/>
        </w:rPr>
        <w:t xml:space="preserve"> </w:t>
      </w:r>
      <w:r w:rsidRPr="00F30C80">
        <w:rPr>
          <w:rFonts w:ascii="Arial" w:hAnsi="Arial" w:cs="Arial"/>
        </w:rPr>
        <w:t>serviços</w:t>
      </w:r>
      <w:r w:rsidRPr="00F30C80">
        <w:rPr>
          <w:rFonts w:ascii="Arial" w:hAnsi="Arial" w:cs="Arial"/>
          <w:spacing w:val="-1"/>
        </w:rPr>
        <w:t xml:space="preserve"> </w:t>
      </w:r>
      <w:r w:rsidRPr="00F30C80">
        <w:rPr>
          <w:rFonts w:ascii="Arial" w:hAnsi="Arial" w:cs="Arial"/>
        </w:rPr>
        <w:t>dentro</w:t>
      </w:r>
      <w:r w:rsidRPr="00F30C80">
        <w:rPr>
          <w:rFonts w:ascii="Arial" w:hAnsi="Arial" w:cs="Arial"/>
          <w:spacing w:val="-4"/>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prazos contratados.</w:t>
      </w:r>
    </w:p>
    <w:p w14:paraId="7A8713BB" w14:textId="77777777" w:rsidR="006975EB" w:rsidRPr="00F30C80" w:rsidRDefault="004C4893" w:rsidP="00EB3132">
      <w:pPr>
        <w:pStyle w:val="PargrafodaLista"/>
        <w:numPr>
          <w:ilvl w:val="0"/>
          <w:numId w:val="4"/>
        </w:numPr>
        <w:tabs>
          <w:tab w:val="left" w:pos="633"/>
          <w:tab w:val="left" w:pos="993"/>
        </w:tabs>
        <w:ind w:left="0" w:right="529" w:firstLine="0"/>
        <w:rPr>
          <w:rFonts w:ascii="Arial" w:hAnsi="Arial" w:cs="Arial"/>
        </w:rPr>
      </w:pPr>
      <w:r w:rsidRPr="00F30C80">
        <w:rPr>
          <w:rFonts w:ascii="Arial" w:hAnsi="Arial" w:cs="Arial"/>
          <w:spacing w:val="-1"/>
        </w:rPr>
        <w:t>O</w:t>
      </w:r>
      <w:r w:rsidRPr="00F30C80">
        <w:rPr>
          <w:rFonts w:ascii="Arial" w:hAnsi="Arial" w:cs="Arial"/>
          <w:spacing w:val="-15"/>
        </w:rPr>
        <w:t xml:space="preserve"> </w:t>
      </w:r>
      <w:r w:rsidRPr="00F30C80">
        <w:rPr>
          <w:rFonts w:ascii="Arial" w:hAnsi="Arial" w:cs="Arial"/>
          <w:spacing w:val="-1"/>
        </w:rPr>
        <w:t>Setor</w:t>
      </w:r>
      <w:r w:rsidRPr="00F30C80">
        <w:rPr>
          <w:rFonts w:ascii="Arial" w:hAnsi="Arial" w:cs="Arial"/>
          <w:spacing w:val="-15"/>
        </w:rPr>
        <w:t xml:space="preserve"> </w:t>
      </w:r>
      <w:r w:rsidRPr="00F30C80">
        <w:rPr>
          <w:rFonts w:ascii="Arial" w:hAnsi="Arial" w:cs="Arial"/>
          <w:spacing w:val="-1"/>
        </w:rPr>
        <w:t>requisitante</w:t>
      </w:r>
      <w:r w:rsidRPr="00F30C80">
        <w:rPr>
          <w:rFonts w:ascii="Arial" w:hAnsi="Arial" w:cs="Arial"/>
          <w:spacing w:val="-17"/>
        </w:rPr>
        <w:t xml:space="preserve"> </w:t>
      </w:r>
      <w:r w:rsidRPr="00F30C80">
        <w:rPr>
          <w:rFonts w:ascii="Arial" w:hAnsi="Arial" w:cs="Arial"/>
          <w:spacing w:val="-1"/>
        </w:rPr>
        <w:t>emitirá</w:t>
      </w:r>
      <w:r w:rsidRPr="00F30C80">
        <w:rPr>
          <w:rFonts w:ascii="Arial" w:hAnsi="Arial" w:cs="Arial"/>
          <w:spacing w:val="-17"/>
        </w:rPr>
        <w:t xml:space="preserve"> </w:t>
      </w:r>
      <w:r w:rsidRPr="00F30C80">
        <w:rPr>
          <w:rFonts w:ascii="Arial" w:hAnsi="Arial" w:cs="Arial"/>
        </w:rPr>
        <w:t>a</w:t>
      </w:r>
      <w:r w:rsidRPr="00F30C80">
        <w:rPr>
          <w:rFonts w:ascii="Arial" w:hAnsi="Arial" w:cs="Arial"/>
          <w:spacing w:val="-17"/>
        </w:rPr>
        <w:t xml:space="preserve"> </w:t>
      </w:r>
      <w:r w:rsidRPr="00F30C80">
        <w:rPr>
          <w:rFonts w:ascii="Arial" w:hAnsi="Arial" w:cs="Arial"/>
        </w:rPr>
        <w:t>certificação</w:t>
      </w:r>
      <w:r w:rsidRPr="00F30C80">
        <w:rPr>
          <w:rFonts w:ascii="Arial" w:hAnsi="Arial" w:cs="Arial"/>
          <w:spacing w:val="-17"/>
        </w:rPr>
        <w:t xml:space="preserve"> </w:t>
      </w:r>
      <w:r w:rsidRPr="00F30C80">
        <w:rPr>
          <w:rFonts w:ascii="Arial" w:hAnsi="Arial" w:cs="Arial"/>
        </w:rPr>
        <w:t>de</w:t>
      </w:r>
      <w:r w:rsidRPr="00F30C80">
        <w:rPr>
          <w:rFonts w:ascii="Arial" w:hAnsi="Arial" w:cs="Arial"/>
          <w:spacing w:val="-16"/>
        </w:rPr>
        <w:t xml:space="preserve"> </w:t>
      </w:r>
      <w:r w:rsidRPr="00F30C80">
        <w:rPr>
          <w:rFonts w:ascii="Arial" w:hAnsi="Arial" w:cs="Arial"/>
        </w:rPr>
        <w:t>aceite</w:t>
      </w:r>
      <w:r w:rsidRPr="00F30C80">
        <w:rPr>
          <w:rFonts w:ascii="Arial" w:hAnsi="Arial" w:cs="Arial"/>
          <w:spacing w:val="-14"/>
        </w:rPr>
        <w:t xml:space="preserve"> </w:t>
      </w:r>
      <w:r w:rsidRPr="00F30C80">
        <w:rPr>
          <w:rFonts w:ascii="Arial" w:hAnsi="Arial" w:cs="Arial"/>
        </w:rPr>
        <w:t>das</w:t>
      </w:r>
      <w:r w:rsidRPr="00F30C80">
        <w:rPr>
          <w:rFonts w:ascii="Arial" w:hAnsi="Arial" w:cs="Arial"/>
          <w:spacing w:val="-16"/>
        </w:rPr>
        <w:t xml:space="preserve"> </w:t>
      </w:r>
      <w:r w:rsidRPr="00F30C80">
        <w:rPr>
          <w:rFonts w:ascii="Arial" w:hAnsi="Arial" w:cs="Arial"/>
        </w:rPr>
        <w:t>encomendas</w:t>
      </w:r>
      <w:r w:rsidRPr="00F30C80">
        <w:rPr>
          <w:rFonts w:ascii="Arial" w:hAnsi="Arial" w:cs="Arial"/>
          <w:spacing w:val="-16"/>
        </w:rPr>
        <w:t xml:space="preserve"> </w:t>
      </w:r>
      <w:r w:rsidRPr="00F30C80">
        <w:rPr>
          <w:rFonts w:ascii="Arial" w:hAnsi="Arial" w:cs="Arial"/>
        </w:rPr>
        <w:t>solicitadas.</w:t>
      </w:r>
      <w:r w:rsidRPr="00F30C80">
        <w:rPr>
          <w:rFonts w:ascii="Arial" w:hAnsi="Arial" w:cs="Arial"/>
          <w:spacing w:val="-15"/>
        </w:rPr>
        <w:t xml:space="preserve"> </w:t>
      </w:r>
      <w:r w:rsidRPr="00F30C80">
        <w:rPr>
          <w:rFonts w:ascii="Arial" w:hAnsi="Arial" w:cs="Arial"/>
        </w:rPr>
        <w:t>Este</w:t>
      </w:r>
      <w:r w:rsidRPr="00F30C80">
        <w:rPr>
          <w:rFonts w:ascii="Arial" w:hAnsi="Arial" w:cs="Arial"/>
          <w:spacing w:val="-17"/>
        </w:rPr>
        <w:t xml:space="preserve"> </w:t>
      </w:r>
      <w:r w:rsidRPr="00F30C80">
        <w:rPr>
          <w:rFonts w:ascii="Arial" w:hAnsi="Arial" w:cs="Arial"/>
        </w:rPr>
        <w:t>aceite</w:t>
      </w:r>
      <w:r w:rsidRPr="00F30C80">
        <w:rPr>
          <w:rFonts w:ascii="Arial" w:hAnsi="Arial" w:cs="Arial"/>
          <w:spacing w:val="-58"/>
        </w:rPr>
        <w:t xml:space="preserve"> </w:t>
      </w:r>
      <w:r w:rsidRPr="00F30C80">
        <w:rPr>
          <w:rFonts w:ascii="Arial" w:hAnsi="Arial" w:cs="Arial"/>
        </w:rPr>
        <w:t>será parte</w:t>
      </w:r>
      <w:r w:rsidRPr="00F30C80">
        <w:rPr>
          <w:rFonts w:ascii="Arial" w:hAnsi="Arial" w:cs="Arial"/>
          <w:spacing w:val="-2"/>
        </w:rPr>
        <w:t xml:space="preserve"> </w:t>
      </w:r>
      <w:r w:rsidRPr="00F30C80">
        <w:rPr>
          <w:rFonts w:ascii="Arial" w:hAnsi="Arial" w:cs="Arial"/>
        </w:rPr>
        <w:t>do ajuste a</w:t>
      </w:r>
      <w:r w:rsidRPr="00F30C80">
        <w:rPr>
          <w:rFonts w:ascii="Arial" w:hAnsi="Arial" w:cs="Arial"/>
          <w:spacing w:val="-2"/>
        </w:rPr>
        <w:t xml:space="preserve"> </w:t>
      </w:r>
      <w:r w:rsidRPr="00F30C80">
        <w:rPr>
          <w:rFonts w:ascii="Arial" w:hAnsi="Arial" w:cs="Arial"/>
        </w:rPr>
        <w:t>ser</w:t>
      </w:r>
      <w:r w:rsidRPr="00F30C80">
        <w:rPr>
          <w:rFonts w:ascii="Arial" w:hAnsi="Arial" w:cs="Arial"/>
          <w:spacing w:val="-1"/>
        </w:rPr>
        <w:t xml:space="preserve"> </w:t>
      </w:r>
      <w:r w:rsidRPr="00F30C80">
        <w:rPr>
          <w:rFonts w:ascii="Arial" w:hAnsi="Arial" w:cs="Arial"/>
        </w:rPr>
        <w:t>feito</w:t>
      </w:r>
      <w:r w:rsidRPr="00F30C80">
        <w:rPr>
          <w:rFonts w:ascii="Arial" w:hAnsi="Arial" w:cs="Arial"/>
          <w:spacing w:val="-2"/>
        </w:rPr>
        <w:t xml:space="preserve"> </w:t>
      </w:r>
      <w:r w:rsidRPr="00F30C80">
        <w:rPr>
          <w:rFonts w:ascii="Arial" w:hAnsi="Arial" w:cs="Arial"/>
        </w:rPr>
        <w:t>quando</w:t>
      </w:r>
      <w:r w:rsidRPr="00F30C80">
        <w:rPr>
          <w:rFonts w:ascii="Arial" w:hAnsi="Arial" w:cs="Arial"/>
          <w:spacing w:val="-2"/>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pagamento da</w:t>
      </w:r>
      <w:r w:rsidRPr="00F30C80">
        <w:rPr>
          <w:rFonts w:ascii="Arial" w:hAnsi="Arial" w:cs="Arial"/>
          <w:spacing w:val="-4"/>
        </w:rPr>
        <w:t xml:space="preserve"> </w:t>
      </w:r>
      <w:r w:rsidRPr="00F30C80">
        <w:rPr>
          <w:rFonts w:ascii="Arial" w:hAnsi="Arial" w:cs="Arial"/>
        </w:rPr>
        <w:t>fatura.</w:t>
      </w:r>
    </w:p>
    <w:p w14:paraId="2B0CEB90" w14:textId="55073CED" w:rsidR="006975EB" w:rsidRPr="00F30C80" w:rsidRDefault="004C4893" w:rsidP="00EB3132">
      <w:pPr>
        <w:pStyle w:val="PargrafodaLista"/>
        <w:numPr>
          <w:ilvl w:val="0"/>
          <w:numId w:val="4"/>
        </w:numPr>
        <w:tabs>
          <w:tab w:val="left" w:pos="695"/>
          <w:tab w:val="left" w:pos="993"/>
        </w:tabs>
        <w:ind w:left="0" w:right="529" w:firstLine="0"/>
        <w:rPr>
          <w:rFonts w:ascii="Arial" w:hAnsi="Arial" w:cs="Arial"/>
        </w:rPr>
      </w:pPr>
      <w:r w:rsidRPr="00F30C80">
        <w:rPr>
          <w:rFonts w:ascii="Arial" w:hAnsi="Arial" w:cs="Arial"/>
        </w:rPr>
        <w:t xml:space="preserve">Caso ocorram irregularidades </w:t>
      </w:r>
      <w:r w:rsidR="004965C3" w:rsidRPr="00F30C80">
        <w:rPr>
          <w:rFonts w:ascii="Arial" w:hAnsi="Arial" w:cs="Arial"/>
        </w:rPr>
        <w:t>no</w:t>
      </w:r>
      <w:r w:rsidRPr="00F30C80">
        <w:rPr>
          <w:rFonts w:ascii="Arial" w:hAnsi="Arial" w:cs="Arial"/>
        </w:rPr>
        <w:t xml:space="preserve"> </w:t>
      </w:r>
      <w:r w:rsidR="004965C3" w:rsidRPr="00F30C80">
        <w:rPr>
          <w:rFonts w:ascii="Arial" w:hAnsi="Arial" w:cs="Arial"/>
        </w:rPr>
        <w:t>fornecimento</w:t>
      </w:r>
      <w:r w:rsidRPr="00F30C80">
        <w:rPr>
          <w:rFonts w:ascii="Arial" w:hAnsi="Arial" w:cs="Arial"/>
        </w:rPr>
        <w:t>, serão adotados os seguintes</w:t>
      </w:r>
      <w:r w:rsidRPr="00F30C80">
        <w:rPr>
          <w:rFonts w:ascii="Arial" w:hAnsi="Arial" w:cs="Arial"/>
          <w:spacing w:val="1"/>
        </w:rPr>
        <w:t xml:space="preserve"> </w:t>
      </w:r>
      <w:r w:rsidRPr="00F30C80">
        <w:rPr>
          <w:rFonts w:ascii="Arial" w:hAnsi="Arial" w:cs="Arial"/>
        </w:rPr>
        <w:t>procedimentos:</w:t>
      </w:r>
    </w:p>
    <w:p w14:paraId="29B5CC41" w14:textId="77777777" w:rsidR="006975EB" w:rsidRPr="00F30C80" w:rsidRDefault="004C4893" w:rsidP="00D1277B">
      <w:pPr>
        <w:pStyle w:val="Corpodetexto"/>
        <w:tabs>
          <w:tab w:val="left" w:pos="993"/>
        </w:tabs>
        <w:ind w:left="0" w:right="529" w:firstLine="0"/>
        <w:rPr>
          <w:rFonts w:ascii="Arial" w:hAnsi="Arial" w:cs="Arial"/>
        </w:rPr>
      </w:pPr>
      <w:r w:rsidRPr="00F30C80">
        <w:rPr>
          <w:rFonts w:ascii="Arial" w:hAnsi="Arial" w:cs="Arial"/>
        </w:rPr>
        <w:t>d.1).</w:t>
      </w:r>
      <w:r w:rsidRPr="00F30C80">
        <w:rPr>
          <w:rFonts w:ascii="Arial" w:hAnsi="Arial" w:cs="Arial"/>
          <w:spacing w:val="1"/>
        </w:rPr>
        <w:t xml:space="preserve"> </w:t>
      </w:r>
      <w:r w:rsidRPr="00F30C80">
        <w:rPr>
          <w:rFonts w:ascii="Arial" w:hAnsi="Arial" w:cs="Arial"/>
        </w:rPr>
        <w:t>Será</w:t>
      </w:r>
      <w:r w:rsidRPr="00F30C80">
        <w:rPr>
          <w:rFonts w:ascii="Arial" w:hAnsi="Arial" w:cs="Arial"/>
          <w:spacing w:val="1"/>
        </w:rPr>
        <w:t xml:space="preserve"> </w:t>
      </w:r>
      <w:r w:rsidRPr="00F30C80">
        <w:rPr>
          <w:rFonts w:ascii="Arial" w:hAnsi="Arial" w:cs="Arial"/>
        </w:rPr>
        <w:t>emitido</w:t>
      </w:r>
      <w:r w:rsidRPr="00F30C80">
        <w:rPr>
          <w:rFonts w:ascii="Arial" w:hAnsi="Arial" w:cs="Arial"/>
          <w:spacing w:val="1"/>
        </w:rPr>
        <w:t xml:space="preserve"> </w:t>
      </w:r>
      <w:r w:rsidRPr="00F30C80">
        <w:rPr>
          <w:rFonts w:ascii="Arial" w:hAnsi="Arial" w:cs="Arial"/>
        </w:rPr>
        <w:t>na</w:t>
      </w:r>
      <w:r w:rsidRPr="00F30C80">
        <w:rPr>
          <w:rFonts w:ascii="Arial" w:hAnsi="Arial" w:cs="Arial"/>
          <w:spacing w:val="1"/>
        </w:rPr>
        <w:t xml:space="preserve"> </w:t>
      </w:r>
      <w:r w:rsidRPr="00F30C80">
        <w:rPr>
          <w:rFonts w:ascii="Arial" w:hAnsi="Arial" w:cs="Arial"/>
        </w:rPr>
        <w:t>Ordem</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Compra</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motivo</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irregularidade</w:t>
      </w:r>
      <w:r w:rsidRPr="00F30C80">
        <w:rPr>
          <w:rFonts w:ascii="Arial" w:hAnsi="Arial" w:cs="Arial"/>
          <w:spacing w:val="1"/>
        </w:rPr>
        <w:t xml:space="preserve"> </w:t>
      </w:r>
      <w:r w:rsidRPr="00F30C80">
        <w:rPr>
          <w:rFonts w:ascii="Arial" w:hAnsi="Arial" w:cs="Arial"/>
        </w:rPr>
        <w:t>apresentada</w:t>
      </w:r>
      <w:r w:rsidRPr="00F30C80">
        <w:rPr>
          <w:rFonts w:ascii="Arial" w:hAnsi="Arial" w:cs="Arial"/>
          <w:spacing w:val="1"/>
        </w:rPr>
        <w:t xml:space="preserve"> </w:t>
      </w:r>
      <w:r w:rsidRPr="00F30C80">
        <w:rPr>
          <w:rFonts w:ascii="Arial" w:hAnsi="Arial" w:cs="Arial"/>
        </w:rPr>
        <w:t>pelo</w:t>
      </w:r>
      <w:r w:rsidRPr="00F30C80">
        <w:rPr>
          <w:rFonts w:ascii="Arial" w:hAnsi="Arial" w:cs="Arial"/>
          <w:spacing w:val="-59"/>
        </w:rPr>
        <w:t xml:space="preserve"> </w:t>
      </w:r>
      <w:r w:rsidRPr="00F30C80">
        <w:rPr>
          <w:rFonts w:ascii="Arial" w:hAnsi="Arial" w:cs="Arial"/>
        </w:rPr>
        <w:t>fornecedor.</w:t>
      </w:r>
    </w:p>
    <w:p w14:paraId="75D474CE" w14:textId="2424C913" w:rsidR="006975EB" w:rsidRPr="00F30C80" w:rsidRDefault="004C4893" w:rsidP="00D1277B">
      <w:pPr>
        <w:pStyle w:val="Corpodetexto"/>
        <w:tabs>
          <w:tab w:val="left" w:pos="993"/>
        </w:tabs>
        <w:ind w:left="0" w:right="529" w:firstLine="0"/>
        <w:rPr>
          <w:rFonts w:ascii="Arial" w:hAnsi="Arial" w:cs="Arial"/>
        </w:rPr>
      </w:pPr>
      <w:r w:rsidRPr="00F30C80">
        <w:rPr>
          <w:rFonts w:ascii="Arial" w:hAnsi="Arial" w:cs="Arial"/>
        </w:rPr>
        <w:t>d.2). Caso ocorram 5 (cinco) irregularidades durante a vigência da Ata e/ou Contrato, 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1"/>
        </w:rPr>
        <w:t xml:space="preserve"> </w:t>
      </w:r>
      <w:r w:rsidRPr="00F30C80">
        <w:rPr>
          <w:rFonts w:ascii="Arial" w:hAnsi="Arial" w:cs="Arial"/>
        </w:rPr>
        <w:t>notificará</w:t>
      </w:r>
      <w:r w:rsidRPr="00F30C80">
        <w:rPr>
          <w:rFonts w:ascii="Arial" w:hAnsi="Arial" w:cs="Arial"/>
          <w:spacing w:val="-12"/>
        </w:rPr>
        <w:t xml:space="preserve"> </w:t>
      </w:r>
      <w:r w:rsidRPr="00F30C80">
        <w:rPr>
          <w:rFonts w:ascii="Arial" w:hAnsi="Arial" w:cs="Arial"/>
        </w:rPr>
        <w:t>o</w:t>
      </w:r>
      <w:r w:rsidRPr="00F30C80">
        <w:rPr>
          <w:rFonts w:ascii="Arial" w:hAnsi="Arial" w:cs="Arial"/>
          <w:spacing w:val="-12"/>
        </w:rPr>
        <w:t xml:space="preserve"> </w:t>
      </w:r>
      <w:r w:rsidRPr="00F30C80">
        <w:rPr>
          <w:rFonts w:ascii="Arial" w:hAnsi="Arial" w:cs="Arial"/>
        </w:rPr>
        <w:t>fornecedor</w:t>
      </w:r>
      <w:r w:rsidRPr="00F30C80">
        <w:rPr>
          <w:rFonts w:ascii="Arial" w:hAnsi="Arial" w:cs="Arial"/>
          <w:spacing w:val="-9"/>
        </w:rPr>
        <w:t xml:space="preserve"> </w:t>
      </w:r>
      <w:r w:rsidRPr="00F30C80">
        <w:rPr>
          <w:rFonts w:ascii="Arial" w:hAnsi="Arial" w:cs="Arial"/>
        </w:rPr>
        <w:t>sobre</w:t>
      </w:r>
      <w:r w:rsidRPr="00F30C80">
        <w:rPr>
          <w:rFonts w:ascii="Arial" w:hAnsi="Arial" w:cs="Arial"/>
          <w:spacing w:val="-10"/>
        </w:rPr>
        <w:t xml:space="preserve"> </w:t>
      </w:r>
      <w:r w:rsidRPr="00F30C80">
        <w:rPr>
          <w:rFonts w:ascii="Arial" w:hAnsi="Arial" w:cs="Arial"/>
        </w:rPr>
        <w:t>os</w:t>
      </w:r>
      <w:r w:rsidRPr="00F30C80">
        <w:rPr>
          <w:rFonts w:ascii="Arial" w:hAnsi="Arial" w:cs="Arial"/>
          <w:spacing w:val="-15"/>
        </w:rPr>
        <w:t xml:space="preserve"> </w:t>
      </w:r>
      <w:r w:rsidRPr="00F30C80">
        <w:rPr>
          <w:rFonts w:ascii="Arial" w:hAnsi="Arial" w:cs="Arial"/>
        </w:rPr>
        <w:t>fatos</w:t>
      </w:r>
      <w:r w:rsidRPr="00F30C80">
        <w:rPr>
          <w:rFonts w:ascii="Arial" w:hAnsi="Arial" w:cs="Arial"/>
          <w:spacing w:val="-14"/>
        </w:rPr>
        <w:t xml:space="preserve"> </w:t>
      </w:r>
      <w:r w:rsidRPr="00F30C80">
        <w:rPr>
          <w:rFonts w:ascii="Arial" w:hAnsi="Arial" w:cs="Arial"/>
        </w:rPr>
        <w:t>decorrentes</w:t>
      </w:r>
      <w:r w:rsidRPr="00F30C80">
        <w:rPr>
          <w:rFonts w:ascii="Arial" w:hAnsi="Arial" w:cs="Arial"/>
          <w:spacing w:val="-10"/>
        </w:rPr>
        <w:t xml:space="preserve"> </w:t>
      </w:r>
      <w:r w:rsidRPr="00F30C80">
        <w:rPr>
          <w:rFonts w:ascii="Arial" w:hAnsi="Arial" w:cs="Arial"/>
        </w:rPr>
        <w:t>e</w:t>
      </w:r>
      <w:r w:rsidRPr="00F30C80">
        <w:rPr>
          <w:rFonts w:ascii="Arial" w:hAnsi="Arial" w:cs="Arial"/>
          <w:spacing w:val="-13"/>
        </w:rPr>
        <w:t xml:space="preserve"> </w:t>
      </w:r>
      <w:r w:rsidRPr="00F30C80">
        <w:rPr>
          <w:rFonts w:ascii="Arial" w:hAnsi="Arial" w:cs="Arial"/>
        </w:rPr>
        <w:t>apontados</w:t>
      </w:r>
      <w:r w:rsidRPr="00F30C80">
        <w:rPr>
          <w:rFonts w:ascii="Arial" w:hAnsi="Arial" w:cs="Arial"/>
          <w:spacing w:val="-8"/>
        </w:rPr>
        <w:t xml:space="preserve"> </w:t>
      </w:r>
      <w:r w:rsidRPr="00F30C80">
        <w:rPr>
          <w:rFonts w:ascii="Arial" w:hAnsi="Arial" w:cs="Arial"/>
        </w:rPr>
        <w:t>pel</w:t>
      </w:r>
      <w:r w:rsidR="002451A4" w:rsidRPr="00F30C80">
        <w:rPr>
          <w:rFonts w:ascii="Arial" w:hAnsi="Arial" w:cs="Arial"/>
        </w:rPr>
        <w:t>a Gerência Requisitante.</w:t>
      </w:r>
    </w:p>
    <w:p w14:paraId="7291F2ED" w14:textId="1D18A088" w:rsidR="006975EB" w:rsidRPr="00F30C80" w:rsidRDefault="004C4893" w:rsidP="00EB3132">
      <w:pPr>
        <w:pStyle w:val="PargrafodaLista"/>
        <w:numPr>
          <w:ilvl w:val="1"/>
          <w:numId w:val="5"/>
        </w:numPr>
        <w:tabs>
          <w:tab w:val="left" w:pos="993"/>
          <w:tab w:val="left" w:pos="1075"/>
        </w:tabs>
        <w:ind w:left="0" w:right="529" w:firstLine="0"/>
        <w:rPr>
          <w:rFonts w:ascii="Arial" w:hAnsi="Arial" w:cs="Arial"/>
        </w:rPr>
      </w:pPr>
      <w:r w:rsidRPr="00F30C80">
        <w:rPr>
          <w:rFonts w:ascii="Arial" w:hAnsi="Arial" w:cs="Arial"/>
        </w:rPr>
        <w:t>Sem</w:t>
      </w:r>
      <w:r w:rsidRPr="00F30C80">
        <w:rPr>
          <w:rFonts w:ascii="Arial" w:hAnsi="Arial" w:cs="Arial"/>
          <w:spacing w:val="-6"/>
        </w:rPr>
        <w:t xml:space="preserve"> </w:t>
      </w:r>
      <w:r w:rsidRPr="00F30C80">
        <w:rPr>
          <w:rFonts w:ascii="Arial" w:hAnsi="Arial" w:cs="Arial"/>
        </w:rPr>
        <w:t>prejuízo</w:t>
      </w:r>
      <w:r w:rsidRPr="00F30C80">
        <w:rPr>
          <w:rFonts w:ascii="Arial" w:hAnsi="Arial" w:cs="Arial"/>
          <w:spacing w:val="-4"/>
        </w:rPr>
        <w:t xml:space="preserve"> </w:t>
      </w:r>
      <w:r w:rsidRPr="00F30C80">
        <w:rPr>
          <w:rFonts w:ascii="Arial" w:hAnsi="Arial" w:cs="Arial"/>
        </w:rPr>
        <w:t>da</w:t>
      </w:r>
      <w:r w:rsidRPr="00F30C80">
        <w:rPr>
          <w:rFonts w:ascii="Arial" w:hAnsi="Arial" w:cs="Arial"/>
          <w:spacing w:val="-3"/>
        </w:rPr>
        <w:t xml:space="preserve"> </w:t>
      </w:r>
      <w:r w:rsidRPr="00F30C80">
        <w:rPr>
          <w:rFonts w:ascii="Arial" w:hAnsi="Arial" w:cs="Arial"/>
        </w:rPr>
        <w:t>plena</w:t>
      </w:r>
      <w:r w:rsidRPr="00F30C80">
        <w:rPr>
          <w:rFonts w:ascii="Arial" w:hAnsi="Arial" w:cs="Arial"/>
          <w:spacing w:val="-4"/>
        </w:rPr>
        <w:t xml:space="preserve"> </w:t>
      </w:r>
      <w:r w:rsidRPr="00F30C80">
        <w:rPr>
          <w:rFonts w:ascii="Arial" w:hAnsi="Arial" w:cs="Arial"/>
        </w:rPr>
        <w:t>responsabilidade</w:t>
      </w:r>
      <w:r w:rsidRPr="00F30C80">
        <w:rPr>
          <w:rFonts w:ascii="Arial" w:hAnsi="Arial" w:cs="Arial"/>
          <w:spacing w:val="-4"/>
        </w:rPr>
        <w:t xml:space="preserve"> </w:t>
      </w:r>
      <w:r w:rsidRPr="00F30C80">
        <w:rPr>
          <w:rFonts w:ascii="Arial" w:hAnsi="Arial" w:cs="Arial"/>
        </w:rPr>
        <w:t>do</w:t>
      </w:r>
      <w:r w:rsidRPr="00F30C80">
        <w:rPr>
          <w:rFonts w:ascii="Arial" w:hAnsi="Arial" w:cs="Arial"/>
          <w:spacing w:val="-4"/>
        </w:rPr>
        <w:t xml:space="preserve"> </w:t>
      </w:r>
      <w:r w:rsidRPr="00F30C80">
        <w:rPr>
          <w:rFonts w:ascii="Arial" w:hAnsi="Arial" w:cs="Arial"/>
        </w:rPr>
        <w:t>Contratado,</w:t>
      </w:r>
      <w:r w:rsidRPr="00F30C80">
        <w:rPr>
          <w:rFonts w:ascii="Arial" w:hAnsi="Arial" w:cs="Arial"/>
          <w:spacing w:val="-4"/>
        </w:rPr>
        <w:t xml:space="preserve"> </w:t>
      </w:r>
      <w:r w:rsidR="004965C3" w:rsidRPr="00F30C80">
        <w:rPr>
          <w:rFonts w:ascii="Arial" w:hAnsi="Arial" w:cs="Arial"/>
        </w:rPr>
        <w:t>o fornecimento</w:t>
      </w:r>
      <w:r w:rsidRPr="00F30C80">
        <w:rPr>
          <w:rFonts w:ascii="Arial" w:hAnsi="Arial" w:cs="Arial"/>
          <w:spacing w:val="-4"/>
        </w:rPr>
        <w:t xml:space="preserve"> </w:t>
      </w:r>
      <w:r w:rsidR="004965C3" w:rsidRPr="00F30C80">
        <w:rPr>
          <w:rFonts w:ascii="Arial" w:hAnsi="Arial" w:cs="Arial"/>
        </w:rPr>
        <w:t xml:space="preserve">será </w:t>
      </w:r>
      <w:r w:rsidR="004965C3" w:rsidRPr="00F30C80">
        <w:rPr>
          <w:rFonts w:ascii="Arial" w:hAnsi="Arial" w:cs="Arial"/>
          <w:spacing w:val="-59"/>
        </w:rPr>
        <w:t xml:space="preserve">  </w:t>
      </w:r>
      <w:r w:rsidRPr="00F30C80">
        <w:rPr>
          <w:rFonts w:ascii="Arial" w:hAnsi="Arial" w:cs="Arial"/>
        </w:rPr>
        <w:t>fiscalizad</w:t>
      </w:r>
      <w:r w:rsidR="004965C3" w:rsidRPr="00F30C80">
        <w:rPr>
          <w:rFonts w:ascii="Arial" w:hAnsi="Arial" w:cs="Arial"/>
        </w:rPr>
        <w:t>o</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2"/>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através</w:t>
      </w:r>
      <w:r w:rsidRPr="00F30C80">
        <w:rPr>
          <w:rFonts w:ascii="Arial" w:hAnsi="Arial" w:cs="Arial"/>
          <w:spacing w:val="-4"/>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servidor</w:t>
      </w:r>
      <w:r w:rsidRPr="00F30C80">
        <w:rPr>
          <w:rFonts w:ascii="Arial" w:hAnsi="Arial" w:cs="Arial"/>
          <w:spacing w:val="-3"/>
        </w:rPr>
        <w:t xml:space="preserve"> </w:t>
      </w:r>
      <w:r w:rsidRPr="00F30C80">
        <w:rPr>
          <w:rFonts w:ascii="Arial" w:hAnsi="Arial" w:cs="Arial"/>
        </w:rPr>
        <w:t>designado</w:t>
      </w:r>
      <w:r w:rsidRPr="00F30C80">
        <w:rPr>
          <w:rFonts w:ascii="Arial" w:hAnsi="Arial" w:cs="Arial"/>
          <w:spacing w:val="-4"/>
        </w:rPr>
        <w:t xml:space="preserve"> </w:t>
      </w:r>
      <w:r w:rsidRPr="00F30C80">
        <w:rPr>
          <w:rFonts w:ascii="Arial" w:hAnsi="Arial" w:cs="Arial"/>
        </w:rPr>
        <w:t>para</w:t>
      </w:r>
      <w:r w:rsidRPr="00F30C80">
        <w:rPr>
          <w:rFonts w:ascii="Arial" w:hAnsi="Arial" w:cs="Arial"/>
          <w:spacing w:val="-7"/>
        </w:rPr>
        <w:t xml:space="preserve"> </w:t>
      </w:r>
      <w:r w:rsidRPr="00F30C80">
        <w:rPr>
          <w:rFonts w:ascii="Arial" w:hAnsi="Arial" w:cs="Arial"/>
        </w:rPr>
        <w:t>tal</w:t>
      </w:r>
      <w:r w:rsidRPr="00F30C80">
        <w:rPr>
          <w:rFonts w:ascii="Arial" w:hAnsi="Arial" w:cs="Arial"/>
          <w:spacing w:val="-7"/>
        </w:rPr>
        <w:t xml:space="preserve"> </w:t>
      </w:r>
      <w:r w:rsidRPr="00F30C80">
        <w:rPr>
          <w:rFonts w:ascii="Arial" w:hAnsi="Arial" w:cs="Arial"/>
        </w:rPr>
        <w:t>função,</w:t>
      </w:r>
      <w:r w:rsidRPr="00F30C80">
        <w:rPr>
          <w:rFonts w:ascii="Arial" w:hAnsi="Arial" w:cs="Arial"/>
          <w:spacing w:val="-5"/>
        </w:rPr>
        <w:t xml:space="preserve"> </w:t>
      </w:r>
      <w:r w:rsidRPr="00F30C80">
        <w:rPr>
          <w:rFonts w:ascii="Arial" w:hAnsi="Arial" w:cs="Arial"/>
        </w:rPr>
        <w:t>a</w:t>
      </w:r>
      <w:r w:rsidRPr="00F30C80">
        <w:rPr>
          <w:rFonts w:ascii="Arial" w:hAnsi="Arial" w:cs="Arial"/>
          <w:spacing w:val="-7"/>
        </w:rPr>
        <w:t xml:space="preserve"> </w:t>
      </w:r>
      <w:r w:rsidRPr="00F30C80">
        <w:rPr>
          <w:rFonts w:ascii="Arial" w:hAnsi="Arial" w:cs="Arial"/>
        </w:rPr>
        <w:t>qualquer</w:t>
      </w:r>
      <w:r w:rsidRPr="00F30C80">
        <w:rPr>
          <w:rFonts w:ascii="Arial" w:hAnsi="Arial" w:cs="Arial"/>
          <w:spacing w:val="-3"/>
        </w:rPr>
        <w:t xml:space="preserve"> </w:t>
      </w:r>
      <w:r w:rsidRPr="00F30C80">
        <w:rPr>
          <w:rFonts w:ascii="Arial" w:hAnsi="Arial" w:cs="Arial"/>
        </w:rPr>
        <w:t>hora,</w:t>
      </w:r>
      <w:r w:rsidRPr="00F30C80">
        <w:rPr>
          <w:rFonts w:ascii="Arial" w:hAnsi="Arial" w:cs="Arial"/>
          <w:spacing w:val="-59"/>
        </w:rPr>
        <w:t xml:space="preserve"> </w:t>
      </w:r>
      <w:r w:rsidRPr="00F30C80">
        <w:rPr>
          <w:rFonts w:ascii="Arial" w:hAnsi="Arial" w:cs="Arial"/>
        </w:rPr>
        <w:t>dentro</w:t>
      </w:r>
      <w:r w:rsidRPr="00F30C80">
        <w:rPr>
          <w:rFonts w:ascii="Arial" w:hAnsi="Arial" w:cs="Arial"/>
          <w:spacing w:val="-3"/>
        </w:rPr>
        <w:t xml:space="preserve"> </w:t>
      </w:r>
      <w:r w:rsidRPr="00F30C80">
        <w:rPr>
          <w:rFonts w:ascii="Arial" w:hAnsi="Arial" w:cs="Arial"/>
        </w:rPr>
        <w:t>dos</w:t>
      </w:r>
      <w:r w:rsidRPr="00F30C80">
        <w:rPr>
          <w:rFonts w:ascii="Arial" w:hAnsi="Arial" w:cs="Arial"/>
          <w:spacing w:val="1"/>
        </w:rPr>
        <w:t xml:space="preserve"> </w:t>
      </w:r>
      <w:r w:rsidRPr="00F30C80">
        <w:rPr>
          <w:rFonts w:ascii="Arial" w:hAnsi="Arial" w:cs="Arial"/>
        </w:rPr>
        <w:t>padrões</w:t>
      </w:r>
      <w:r w:rsidRPr="00F30C80">
        <w:rPr>
          <w:rFonts w:ascii="Arial" w:hAnsi="Arial" w:cs="Arial"/>
          <w:spacing w:val="-2"/>
        </w:rPr>
        <w:t xml:space="preserve"> </w:t>
      </w:r>
      <w:r w:rsidRPr="00F30C80">
        <w:rPr>
          <w:rFonts w:ascii="Arial" w:hAnsi="Arial" w:cs="Arial"/>
        </w:rPr>
        <w:t>determinados</w:t>
      </w:r>
      <w:r w:rsidRPr="00F30C80">
        <w:rPr>
          <w:rFonts w:ascii="Arial" w:hAnsi="Arial" w:cs="Arial"/>
          <w:spacing w:val="-2"/>
        </w:rPr>
        <w:t xml:space="preserve"> </w:t>
      </w:r>
      <w:r w:rsidRPr="00F30C80">
        <w:rPr>
          <w:rFonts w:ascii="Arial" w:hAnsi="Arial" w:cs="Arial"/>
        </w:rPr>
        <w:t>pela Lei Federal</w:t>
      </w:r>
      <w:r w:rsidRPr="00F30C80">
        <w:rPr>
          <w:rFonts w:ascii="Arial" w:hAnsi="Arial" w:cs="Arial"/>
          <w:spacing w:val="-1"/>
        </w:rPr>
        <w:t xml:space="preserve"> </w:t>
      </w:r>
      <w:r w:rsidRPr="00F30C80">
        <w:rPr>
          <w:rFonts w:ascii="Arial" w:hAnsi="Arial" w:cs="Arial"/>
        </w:rPr>
        <w:t>n°.</w:t>
      </w:r>
      <w:r w:rsidRPr="00F30C80">
        <w:rPr>
          <w:rFonts w:ascii="Arial" w:hAnsi="Arial" w:cs="Arial"/>
          <w:spacing w:val="-2"/>
        </w:rPr>
        <w:t xml:space="preserve"> </w:t>
      </w:r>
      <w:r w:rsidRPr="00F30C80">
        <w:rPr>
          <w:rFonts w:ascii="Arial" w:hAnsi="Arial" w:cs="Arial"/>
        </w:rPr>
        <w:t>14.133/21.</w:t>
      </w:r>
    </w:p>
    <w:p w14:paraId="700A634E" w14:textId="77777777" w:rsidR="006975EB" w:rsidRPr="00F30C80" w:rsidRDefault="006975EB" w:rsidP="00D1277B">
      <w:pPr>
        <w:pStyle w:val="Corpodetexto"/>
        <w:tabs>
          <w:tab w:val="left" w:pos="993"/>
        </w:tabs>
        <w:ind w:left="0" w:right="529" w:firstLine="0"/>
        <w:jc w:val="left"/>
        <w:rPr>
          <w:rFonts w:ascii="Arial" w:hAnsi="Arial" w:cs="Arial"/>
          <w:sz w:val="21"/>
        </w:rPr>
      </w:pPr>
    </w:p>
    <w:p w14:paraId="59909F12" w14:textId="4845D2C7" w:rsidR="006975EB" w:rsidRPr="00F30C80" w:rsidRDefault="00C327AC" w:rsidP="00EB3132">
      <w:pPr>
        <w:pStyle w:val="Ttulo1"/>
        <w:numPr>
          <w:ilvl w:val="0"/>
          <w:numId w:val="9"/>
        </w:numPr>
        <w:tabs>
          <w:tab w:val="left" w:pos="993"/>
          <w:tab w:val="left" w:pos="1109"/>
          <w:tab w:val="left" w:pos="1110"/>
        </w:tabs>
        <w:ind w:left="0" w:right="529" w:firstLine="0"/>
      </w:pPr>
      <w:r w:rsidRPr="00F30C80">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23E04"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GZmSxA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DOS</w:t>
      </w:r>
      <w:r w:rsidRPr="00F30C80">
        <w:rPr>
          <w:spacing w:val="-3"/>
        </w:rPr>
        <w:t xml:space="preserve"> </w:t>
      </w:r>
      <w:r w:rsidRPr="00F30C80">
        <w:t>RECURSOS</w:t>
      </w:r>
      <w:r w:rsidRPr="00F30C80">
        <w:rPr>
          <w:spacing w:val="-2"/>
        </w:rPr>
        <w:t xml:space="preserve"> </w:t>
      </w:r>
      <w:r w:rsidRPr="00F30C80">
        <w:t>FINANCEIROS</w:t>
      </w:r>
      <w:r w:rsidRPr="00F30C80">
        <w:rPr>
          <w:spacing w:val="-3"/>
        </w:rPr>
        <w:t xml:space="preserve"> </w:t>
      </w:r>
      <w:r w:rsidRPr="00F30C80">
        <w:t>E</w:t>
      </w:r>
      <w:r w:rsidRPr="00F30C80">
        <w:rPr>
          <w:spacing w:val="-2"/>
        </w:rPr>
        <w:t xml:space="preserve"> </w:t>
      </w:r>
      <w:r w:rsidRPr="00F30C80">
        <w:t>DA</w:t>
      </w:r>
      <w:r w:rsidRPr="00F30C80">
        <w:rPr>
          <w:spacing w:val="-10"/>
        </w:rPr>
        <w:t xml:space="preserve"> </w:t>
      </w:r>
      <w:r w:rsidRPr="00F30C80">
        <w:t>DOTAÇÃO</w:t>
      </w:r>
      <w:r w:rsidRPr="00F30C80">
        <w:rPr>
          <w:spacing w:val="-1"/>
        </w:rPr>
        <w:t xml:space="preserve"> </w:t>
      </w:r>
      <w:r w:rsidRPr="00F30C80">
        <w:t>ORÇAMENTÁRIA</w:t>
      </w:r>
    </w:p>
    <w:p w14:paraId="7AB7BC4D" w14:textId="2D7F0D67" w:rsidR="00BB3ADA" w:rsidRDefault="00BB3ADA" w:rsidP="009C6286">
      <w:pPr>
        <w:pStyle w:val="Corpodetexto"/>
        <w:tabs>
          <w:tab w:val="left" w:pos="993"/>
        </w:tabs>
        <w:ind w:left="0" w:right="529" w:firstLine="0"/>
        <w:jc w:val="left"/>
        <w:rPr>
          <w:rFonts w:ascii="Arial" w:hAnsi="Arial" w:cs="Arial"/>
          <w:sz w:val="21"/>
        </w:rPr>
      </w:pPr>
    </w:p>
    <w:p w14:paraId="6399D64A" w14:textId="77777777" w:rsidR="00391655" w:rsidRDefault="00391655" w:rsidP="00391655">
      <w:pPr>
        <w:adjustRightInd w:val="0"/>
        <w:ind w:left="-284" w:firstLine="284"/>
        <w:jc w:val="both"/>
        <w:rPr>
          <w:rFonts w:ascii="Arial" w:hAnsi="Arial" w:cs="Arial"/>
          <w:b/>
          <w:color w:val="000000"/>
        </w:rPr>
      </w:pPr>
      <w:r>
        <w:rPr>
          <w:rFonts w:ascii="Arial" w:hAnsi="Arial" w:cs="Arial"/>
          <w:b/>
          <w:color w:val="000000"/>
        </w:rPr>
        <w:t>01 PREFEITURA MUNICIPAL DE DOURADINA</w:t>
      </w:r>
    </w:p>
    <w:p w14:paraId="1FBEBD09" w14:textId="77777777" w:rsidR="00391655" w:rsidRDefault="00391655" w:rsidP="00391655">
      <w:pPr>
        <w:adjustRightInd w:val="0"/>
        <w:ind w:left="-284" w:firstLine="284"/>
        <w:jc w:val="both"/>
        <w:rPr>
          <w:rFonts w:ascii="Arial" w:hAnsi="Arial" w:cs="Arial"/>
          <w:b/>
          <w:color w:val="000000"/>
        </w:rPr>
      </w:pPr>
      <w:r>
        <w:rPr>
          <w:rFonts w:ascii="Arial" w:hAnsi="Arial" w:cs="Arial"/>
          <w:b/>
          <w:color w:val="000000"/>
        </w:rPr>
        <w:t>01.006 SECRETARIA MUNICIPAL DE VIA. OBRAS PUBLICAS</w:t>
      </w:r>
    </w:p>
    <w:p w14:paraId="7366C82D" w14:textId="77777777" w:rsidR="00391655" w:rsidRDefault="00391655" w:rsidP="00391655">
      <w:pPr>
        <w:adjustRightInd w:val="0"/>
        <w:ind w:left="-284" w:firstLine="284"/>
        <w:jc w:val="both"/>
        <w:rPr>
          <w:rFonts w:ascii="Arial" w:hAnsi="Arial" w:cs="Arial"/>
          <w:b/>
          <w:color w:val="000000"/>
        </w:rPr>
      </w:pPr>
    </w:p>
    <w:p w14:paraId="491A523F" w14:textId="77777777" w:rsidR="00391655" w:rsidRDefault="00391655" w:rsidP="00391655">
      <w:pPr>
        <w:adjustRightInd w:val="0"/>
        <w:ind w:left="-284" w:firstLine="284"/>
        <w:jc w:val="both"/>
        <w:rPr>
          <w:rFonts w:ascii="Arial" w:hAnsi="Arial" w:cs="Arial"/>
          <w:color w:val="000000"/>
        </w:rPr>
      </w:pPr>
      <w:r>
        <w:rPr>
          <w:rFonts w:ascii="Arial" w:hAnsi="Arial" w:cs="Arial"/>
          <w:color w:val="000000"/>
        </w:rPr>
        <w:t>26. Transporte</w:t>
      </w:r>
    </w:p>
    <w:p w14:paraId="11D203F2" w14:textId="77777777" w:rsidR="00391655" w:rsidRDefault="00391655" w:rsidP="00391655">
      <w:pPr>
        <w:adjustRightInd w:val="0"/>
        <w:ind w:left="-284" w:firstLine="284"/>
        <w:jc w:val="both"/>
        <w:rPr>
          <w:rFonts w:ascii="Arial" w:hAnsi="Arial" w:cs="Arial"/>
          <w:color w:val="000000"/>
        </w:rPr>
      </w:pPr>
      <w:r>
        <w:rPr>
          <w:rFonts w:ascii="Arial" w:hAnsi="Arial" w:cs="Arial"/>
          <w:color w:val="000000"/>
        </w:rPr>
        <w:t>26.782 Transporte rodoviário</w:t>
      </w:r>
    </w:p>
    <w:p w14:paraId="40EE1236" w14:textId="77777777" w:rsidR="00391655" w:rsidRDefault="00391655" w:rsidP="00391655">
      <w:pPr>
        <w:adjustRightInd w:val="0"/>
        <w:ind w:left="-284" w:firstLine="284"/>
        <w:jc w:val="both"/>
        <w:rPr>
          <w:rFonts w:ascii="Arial" w:hAnsi="Arial" w:cs="Arial"/>
          <w:color w:val="000000"/>
        </w:rPr>
      </w:pPr>
      <w:r>
        <w:rPr>
          <w:rFonts w:ascii="Arial" w:hAnsi="Arial" w:cs="Arial"/>
          <w:color w:val="000000"/>
        </w:rPr>
        <w:t>26.782.0012 MANUTENCAO E MELHORIAS DAS ESTRADAS VICINAIS</w:t>
      </w:r>
    </w:p>
    <w:p w14:paraId="083D7D68" w14:textId="77777777" w:rsidR="00391655" w:rsidRDefault="00391655" w:rsidP="00391655">
      <w:pPr>
        <w:adjustRightInd w:val="0"/>
        <w:ind w:left="-284" w:firstLine="284"/>
        <w:jc w:val="both"/>
        <w:rPr>
          <w:rFonts w:ascii="Arial" w:hAnsi="Arial" w:cs="Arial"/>
          <w:color w:val="000000"/>
        </w:rPr>
      </w:pPr>
      <w:r>
        <w:rPr>
          <w:rFonts w:ascii="Arial" w:hAnsi="Arial" w:cs="Arial"/>
          <w:color w:val="000000"/>
        </w:rPr>
        <w:t>26.782.0012.2009 MANUTENCAO E CONSERVACAO DAS ESTRADAS</w:t>
      </w:r>
    </w:p>
    <w:p w14:paraId="3A00C5D0" w14:textId="77777777" w:rsidR="00391655" w:rsidRDefault="00391655" w:rsidP="00391655">
      <w:pPr>
        <w:adjustRightInd w:val="0"/>
        <w:ind w:left="-284" w:firstLine="284"/>
        <w:jc w:val="both"/>
        <w:rPr>
          <w:rFonts w:ascii="Arial" w:hAnsi="Arial" w:cs="Arial"/>
          <w:color w:val="000000"/>
        </w:rPr>
      </w:pPr>
    </w:p>
    <w:p w14:paraId="4AB19DE5" w14:textId="77777777" w:rsidR="00391655" w:rsidRDefault="00391655" w:rsidP="00391655">
      <w:pPr>
        <w:adjustRightInd w:val="0"/>
        <w:ind w:left="-284" w:firstLine="284"/>
        <w:jc w:val="both"/>
        <w:rPr>
          <w:rFonts w:ascii="Arial" w:hAnsi="Arial" w:cs="Arial"/>
          <w:color w:val="000000"/>
        </w:rPr>
      </w:pPr>
      <w:r>
        <w:rPr>
          <w:rFonts w:ascii="Arial" w:hAnsi="Arial" w:cs="Arial"/>
          <w:color w:val="000000"/>
        </w:rPr>
        <w:t>4.4.90.52.38 Equipamentos e Material Permanente</w:t>
      </w:r>
    </w:p>
    <w:p w14:paraId="1B033229" w14:textId="77777777" w:rsidR="00391655" w:rsidRPr="00A85D73" w:rsidRDefault="00391655" w:rsidP="00391655">
      <w:pPr>
        <w:adjustRightInd w:val="0"/>
        <w:ind w:left="-284" w:firstLine="284"/>
        <w:jc w:val="both"/>
        <w:rPr>
          <w:rFonts w:ascii="Arial" w:hAnsi="Arial" w:cs="Arial"/>
          <w:color w:val="000000"/>
        </w:rPr>
      </w:pPr>
      <w:r>
        <w:rPr>
          <w:rFonts w:ascii="Arial" w:hAnsi="Arial" w:cs="Arial"/>
          <w:color w:val="000000"/>
        </w:rPr>
        <w:t>1.799 – Descrição não encontrada no sistema legado</w:t>
      </w:r>
    </w:p>
    <w:p w14:paraId="66F37C63" w14:textId="77777777" w:rsidR="00BB3ADA" w:rsidRPr="009C6286" w:rsidRDefault="00BB3ADA" w:rsidP="009C6286">
      <w:pPr>
        <w:pStyle w:val="Corpodetexto"/>
        <w:tabs>
          <w:tab w:val="left" w:pos="993"/>
        </w:tabs>
        <w:ind w:left="0" w:right="529" w:firstLine="0"/>
        <w:jc w:val="left"/>
        <w:rPr>
          <w:rFonts w:ascii="Arial" w:hAnsi="Arial" w:cs="Arial"/>
          <w:sz w:val="21"/>
        </w:rPr>
      </w:pPr>
    </w:p>
    <w:p w14:paraId="16273A27" w14:textId="590D1CF2" w:rsidR="006975EB" w:rsidRPr="00F30C80" w:rsidRDefault="00C327AC" w:rsidP="00EB3132">
      <w:pPr>
        <w:pStyle w:val="Ttulo1"/>
        <w:numPr>
          <w:ilvl w:val="0"/>
          <w:numId w:val="9"/>
        </w:numPr>
        <w:tabs>
          <w:tab w:val="left" w:pos="993"/>
          <w:tab w:val="left" w:pos="1109"/>
          <w:tab w:val="left" w:pos="1110"/>
        </w:tabs>
        <w:ind w:left="0" w:right="529" w:firstLine="0"/>
      </w:pPr>
      <w:r w:rsidRPr="00F30C80">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B238"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" fillcolor="black" stroked="f">
                <w10:wrap type="topAndBottom" anchorx="page"/>
              </v:rect>
            </w:pict>
          </mc:Fallback>
        </mc:AlternateContent>
      </w:r>
      <w:r w:rsidRPr="00F30C80">
        <w:t>DA</w:t>
      </w:r>
      <w:r w:rsidRPr="00F30C80">
        <w:rPr>
          <w:spacing w:val="-6"/>
        </w:rPr>
        <w:t xml:space="preserve"> </w:t>
      </w:r>
      <w:r w:rsidRPr="00F30C80">
        <w:t>FORMA</w:t>
      </w:r>
      <w:r w:rsidRPr="00F30C80">
        <w:rPr>
          <w:spacing w:val="-5"/>
        </w:rPr>
        <w:t xml:space="preserve"> </w:t>
      </w:r>
      <w:r w:rsidRPr="00F30C80">
        <w:t>DE</w:t>
      </w:r>
      <w:r w:rsidRPr="00F30C80">
        <w:rPr>
          <w:spacing w:val="-1"/>
        </w:rPr>
        <w:t xml:space="preserve"> </w:t>
      </w:r>
      <w:r w:rsidRPr="00F30C80">
        <w:t>PAGAMENTO</w:t>
      </w:r>
    </w:p>
    <w:p w14:paraId="79EEA150" w14:textId="77777777"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 xml:space="preserve">O pagamento será efetuado, sem atualização financeira, pelo Município, de </w:t>
      </w:r>
      <w:r w:rsidRPr="00F30C80">
        <w:rPr>
          <w:rFonts w:ascii="Arial" w:hAnsi="Arial" w:cs="Arial"/>
        </w:rPr>
        <w:lastRenderedPageBreak/>
        <w:t>acordo</w:t>
      </w:r>
      <w:r w:rsidRPr="00F30C80">
        <w:rPr>
          <w:rFonts w:ascii="Arial" w:hAnsi="Arial" w:cs="Arial"/>
          <w:spacing w:val="1"/>
        </w:rPr>
        <w:t xml:space="preserve"> </w:t>
      </w:r>
      <w:r w:rsidRPr="00F30C80">
        <w:rPr>
          <w:rFonts w:ascii="Arial" w:hAnsi="Arial" w:cs="Arial"/>
        </w:rPr>
        <w:t>com as</w:t>
      </w:r>
      <w:r w:rsidRPr="00F30C80">
        <w:rPr>
          <w:rFonts w:ascii="Arial" w:hAnsi="Arial" w:cs="Arial"/>
          <w:spacing w:val="1"/>
        </w:rPr>
        <w:t xml:space="preserve"> </w:t>
      </w:r>
      <w:r w:rsidRPr="00F30C80">
        <w:rPr>
          <w:rFonts w:ascii="Arial" w:hAnsi="Arial" w:cs="Arial"/>
        </w:rPr>
        <w:t>condicionantes</w:t>
      </w:r>
      <w:r w:rsidRPr="00F30C80">
        <w:rPr>
          <w:rFonts w:ascii="Arial" w:hAnsi="Arial" w:cs="Arial"/>
          <w:spacing w:val="-3"/>
        </w:rPr>
        <w:t xml:space="preserve">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ANEXO</w:t>
      </w:r>
      <w:r w:rsidRPr="00F30C80">
        <w:rPr>
          <w:rFonts w:ascii="Arial" w:hAnsi="Arial" w:cs="Arial"/>
          <w:spacing w:val="-1"/>
        </w:rPr>
        <w:t xml:space="preserve"> </w:t>
      </w:r>
      <w:r w:rsidRPr="00F30C80">
        <w:rPr>
          <w:rFonts w:ascii="Arial" w:hAnsi="Arial" w:cs="Arial"/>
        </w:rPr>
        <w:t>I</w:t>
      </w:r>
      <w:r w:rsidRPr="00F30C80">
        <w:rPr>
          <w:rFonts w:ascii="Arial" w:hAnsi="Arial" w:cs="Arial"/>
          <w:spacing w:val="3"/>
        </w:rPr>
        <w:t xml:space="preserve"> </w:t>
      </w:r>
      <w:r w:rsidRPr="00F30C80">
        <w:rPr>
          <w:rFonts w:ascii="Arial" w:hAnsi="Arial" w:cs="Arial"/>
        </w:rPr>
        <w:t>–</w:t>
      </w:r>
      <w:r w:rsidRPr="00F30C80">
        <w:rPr>
          <w:rFonts w:ascii="Arial" w:hAnsi="Arial" w:cs="Arial"/>
          <w:spacing w:val="-4"/>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p>
    <w:p w14:paraId="52AF6E47" w14:textId="4CAE30FC"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 xml:space="preserve">Deverão estar incluídas, no preço dos </w:t>
      </w:r>
      <w:r w:rsidR="007A4EB0" w:rsidRPr="00F30C80">
        <w:rPr>
          <w:rFonts w:ascii="Arial" w:hAnsi="Arial" w:cs="Arial"/>
        </w:rPr>
        <w:t xml:space="preserve">materiais </w:t>
      </w:r>
      <w:r w:rsidRPr="00F30C80">
        <w:rPr>
          <w:rFonts w:ascii="Arial" w:hAnsi="Arial" w:cs="Arial"/>
        </w:rPr>
        <w:t xml:space="preserve"> todas as despesas, sem quaisquer</w:t>
      </w:r>
      <w:r w:rsidRPr="00F30C80">
        <w:rPr>
          <w:rFonts w:ascii="Arial" w:hAnsi="Arial" w:cs="Arial"/>
          <w:spacing w:val="1"/>
        </w:rPr>
        <w:t xml:space="preserve"> </w:t>
      </w:r>
      <w:r w:rsidRPr="00F30C80">
        <w:rPr>
          <w:rFonts w:ascii="Arial" w:hAnsi="Arial" w:cs="Arial"/>
        </w:rPr>
        <w:t>ônus para a Administração, tais como frete, materiais, mão de obra, carga e descarga,</w:t>
      </w:r>
      <w:r w:rsidRPr="00F30C80">
        <w:rPr>
          <w:rFonts w:ascii="Arial" w:hAnsi="Arial" w:cs="Arial"/>
          <w:spacing w:val="1"/>
        </w:rPr>
        <w:t xml:space="preserve"> </w:t>
      </w:r>
      <w:r w:rsidRPr="00F30C80">
        <w:rPr>
          <w:rFonts w:ascii="Arial" w:hAnsi="Arial" w:cs="Arial"/>
        </w:rPr>
        <w:t>tributos,</w:t>
      </w:r>
      <w:r w:rsidRPr="00F30C80">
        <w:rPr>
          <w:rFonts w:ascii="Arial" w:hAnsi="Arial" w:cs="Arial"/>
          <w:spacing w:val="1"/>
        </w:rPr>
        <w:t xml:space="preserve"> </w:t>
      </w:r>
      <w:r w:rsidRPr="00F30C80">
        <w:rPr>
          <w:rFonts w:ascii="Arial" w:hAnsi="Arial" w:cs="Arial"/>
        </w:rPr>
        <w:t>e</w:t>
      </w:r>
      <w:r w:rsidRPr="00F30C80">
        <w:rPr>
          <w:rFonts w:ascii="Arial" w:hAnsi="Arial" w:cs="Arial"/>
          <w:spacing w:val="-4"/>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outros</w:t>
      </w:r>
      <w:r w:rsidRPr="00F30C80">
        <w:rPr>
          <w:rFonts w:ascii="Arial" w:hAnsi="Arial" w:cs="Arial"/>
          <w:spacing w:val="-2"/>
        </w:rPr>
        <w:t xml:space="preserve"> </w:t>
      </w:r>
      <w:r w:rsidRPr="00F30C80">
        <w:rPr>
          <w:rFonts w:ascii="Arial" w:hAnsi="Arial" w:cs="Arial"/>
        </w:rPr>
        <w:t>que incidam</w:t>
      </w:r>
      <w:r w:rsidRPr="00F30C80">
        <w:rPr>
          <w:rFonts w:ascii="Arial" w:hAnsi="Arial" w:cs="Arial"/>
          <w:spacing w:val="-2"/>
        </w:rPr>
        <w:t xml:space="preserve"> </w:t>
      </w:r>
      <w:r w:rsidRPr="00F30C80">
        <w:rPr>
          <w:rFonts w:ascii="Arial" w:hAnsi="Arial" w:cs="Arial"/>
        </w:rPr>
        <w:t>sobre a</w:t>
      </w:r>
      <w:r w:rsidRPr="00F30C80">
        <w:rPr>
          <w:rFonts w:ascii="Arial" w:hAnsi="Arial" w:cs="Arial"/>
          <w:spacing w:val="-4"/>
        </w:rPr>
        <w:t xml:space="preserve"> </w:t>
      </w:r>
      <w:r w:rsidRPr="00F30C80">
        <w:rPr>
          <w:rFonts w:ascii="Arial" w:hAnsi="Arial" w:cs="Arial"/>
        </w:rPr>
        <w:t>avença.</w:t>
      </w:r>
    </w:p>
    <w:p w14:paraId="2F266925" w14:textId="2078C430"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O Município reserva-se ao direito de reter o pagamento se, no ato da verificação da</w:t>
      </w:r>
      <w:r w:rsidRPr="00F30C80">
        <w:rPr>
          <w:rFonts w:ascii="Arial" w:hAnsi="Arial" w:cs="Arial"/>
          <w:spacing w:val="1"/>
        </w:rPr>
        <w:t xml:space="preserve"> </w:t>
      </w:r>
      <w:r w:rsidRPr="00F30C80">
        <w:rPr>
          <w:rFonts w:ascii="Arial" w:hAnsi="Arial" w:cs="Arial"/>
        </w:rPr>
        <w:t>entrega</w:t>
      </w:r>
      <w:r w:rsidRPr="00F30C80">
        <w:rPr>
          <w:rFonts w:ascii="Arial" w:hAnsi="Arial" w:cs="Arial"/>
          <w:spacing w:val="-3"/>
        </w:rPr>
        <w:t xml:space="preserve"> </w:t>
      </w:r>
      <w:r w:rsidRPr="00F30C80">
        <w:rPr>
          <w:rFonts w:ascii="Arial" w:hAnsi="Arial" w:cs="Arial"/>
        </w:rPr>
        <w:t>dos</w:t>
      </w:r>
      <w:r w:rsidRPr="00F30C80">
        <w:rPr>
          <w:rFonts w:ascii="Arial" w:hAnsi="Arial" w:cs="Arial"/>
          <w:spacing w:val="-4"/>
        </w:rPr>
        <w:t xml:space="preserve"> </w:t>
      </w:r>
      <w:r w:rsidR="007A4EB0" w:rsidRPr="00F30C80">
        <w:rPr>
          <w:rFonts w:ascii="Arial" w:hAnsi="Arial" w:cs="Arial"/>
        </w:rPr>
        <w:t xml:space="preserve">materiais </w:t>
      </w:r>
      <w:r w:rsidR="004965C3" w:rsidRPr="00F30C80">
        <w:rPr>
          <w:rFonts w:ascii="Arial" w:hAnsi="Arial" w:cs="Arial"/>
        </w:rPr>
        <w:t xml:space="preserve"> e</w:t>
      </w:r>
      <w:r w:rsidRPr="00F30C80">
        <w:rPr>
          <w:rFonts w:ascii="Arial" w:hAnsi="Arial" w:cs="Arial"/>
          <w:spacing w:val="-3"/>
        </w:rPr>
        <w:t xml:space="preserve"> </w:t>
      </w:r>
      <w:r w:rsidRPr="00F30C80">
        <w:rPr>
          <w:rFonts w:ascii="Arial" w:hAnsi="Arial" w:cs="Arial"/>
        </w:rPr>
        <w:t>os</w:t>
      </w:r>
      <w:r w:rsidRPr="00F30C80">
        <w:rPr>
          <w:rFonts w:ascii="Arial" w:hAnsi="Arial" w:cs="Arial"/>
          <w:spacing w:val="-2"/>
        </w:rPr>
        <w:t xml:space="preserve"> </w:t>
      </w:r>
      <w:r w:rsidRPr="00F30C80">
        <w:rPr>
          <w:rFonts w:ascii="Arial" w:hAnsi="Arial" w:cs="Arial"/>
        </w:rPr>
        <w:t>mesmos</w:t>
      </w:r>
      <w:r w:rsidRPr="00F30C80">
        <w:rPr>
          <w:rFonts w:ascii="Arial" w:hAnsi="Arial" w:cs="Arial"/>
          <w:spacing w:val="-3"/>
        </w:rPr>
        <w:t xml:space="preserve"> </w:t>
      </w:r>
      <w:r w:rsidRPr="00F30C80">
        <w:rPr>
          <w:rFonts w:ascii="Arial" w:hAnsi="Arial" w:cs="Arial"/>
        </w:rPr>
        <w:t>não</w:t>
      </w:r>
      <w:r w:rsidRPr="00F30C80">
        <w:rPr>
          <w:rFonts w:ascii="Arial" w:hAnsi="Arial" w:cs="Arial"/>
          <w:spacing w:val="-2"/>
        </w:rPr>
        <w:t xml:space="preserve"> </w:t>
      </w:r>
      <w:r w:rsidRPr="00F30C80">
        <w:rPr>
          <w:rFonts w:ascii="Arial" w:hAnsi="Arial" w:cs="Arial"/>
        </w:rPr>
        <w:t>estiverem</w:t>
      </w:r>
      <w:r w:rsidRPr="00F30C80">
        <w:rPr>
          <w:rFonts w:ascii="Arial" w:hAnsi="Arial" w:cs="Arial"/>
          <w:spacing w:val="-2"/>
        </w:rPr>
        <w:t xml:space="preserve"> </w:t>
      </w:r>
      <w:r w:rsidRPr="00F30C80">
        <w:rPr>
          <w:rFonts w:ascii="Arial" w:hAnsi="Arial" w:cs="Arial"/>
        </w:rPr>
        <w:t>em</w:t>
      </w:r>
      <w:r w:rsidRPr="00F30C80">
        <w:rPr>
          <w:rFonts w:ascii="Arial" w:hAnsi="Arial" w:cs="Arial"/>
          <w:spacing w:val="-1"/>
        </w:rPr>
        <w:t xml:space="preserve"> </w:t>
      </w:r>
      <w:r w:rsidRPr="00F30C80">
        <w:rPr>
          <w:rFonts w:ascii="Arial" w:hAnsi="Arial" w:cs="Arial"/>
        </w:rPr>
        <w:t>perfeitas</w:t>
      </w:r>
      <w:r w:rsidRPr="00F30C80">
        <w:rPr>
          <w:rFonts w:ascii="Arial" w:hAnsi="Arial" w:cs="Arial"/>
          <w:spacing w:val="-3"/>
        </w:rPr>
        <w:t xml:space="preserve"> </w:t>
      </w:r>
      <w:r w:rsidRPr="00F30C80">
        <w:rPr>
          <w:rFonts w:ascii="Arial" w:hAnsi="Arial" w:cs="Arial"/>
        </w:rPr>
        <w:t>condições</w:t>
      </w:r>
      <w:r w:rsidRPr="00F30C80">
        <w:rPr>
          <w:rFonts w:ascii="Arial" w:hAnsi="Arial" w:cs="Arial"/>
          <w:spacing w:val="-2"/>
        </w:rPr>
        <w:t xml:space="preserve"> </w:t>
      </w:r>
      <w:r w:rsidRPr="00F30C80">
        <w:rPr>
          <w:rFonts w:ascii="Arial" w:hAnsi="Arial" w:cs="Arial"/>
        </w:rPr>
        <w:t>ou</w:t>
      </w:r>
      <w:r w:rsidRPr="00F30C80">
        <w:rPr>
          <w:rFonts w:ascii="Arial" w:hAnsi="Arial" w:cs="Arial"/>
          <w:spacing w:val="-5"/>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acordo</w:t>
      </w:r>
      <w:r w:rsidRPr="00F30C80">
        <w:rPr>
          <w:rFonts w:ascii="Arial" w:hAnsi="Arial" w:cs="Arial"/>
          <w:spacing w:val="-2"/>
        </w:rPr>
        <w:t xml:space="preserve"> </w:t>
      </w:r>
      <w:r w:rsidRPr="00F30C80">
        <w:rPr>
          <w:rFonts w:ascii="Arial" w:hAnsi="Arial" w:cs="Arial"/>
        </w:rPr>
        <w:t>com</w:t>
      </w:r>
      <w:r w:rsidRPr="00F30C80">
        <w:rPr>
          <w:rFonts w:ascii="Arial" w:hAnsi="Arial" w:cs="Arial"/>
          <w:spacing w:val="-59"/>
        </w:rPr>
        <w:t xml:space="preserve"> </w:t>
      </w:r>
      <w:r w:rsidRPr="00F30C80">
        <w:rPr>
          <w:rFonts w:ascii="Arial" w:hAnsi="Arial" w:cs="Arial"/>
        </w:rPr>
        <w:t>as especificações exigidas no ANEXO I – TERMO DE</w:t>
      </w:r>
      <w:r w:rsidR="004965C3" w:rsidRPr="00F30C80">
        <w:rPr>
          <w:rFonts w:ascii="Arial" w:hAnsi="Arial" w:cs="Arial"/>
        </w:rPr>
        <w:t xml:space="preserve"> REFERÊNCIA, e as especificações </w:t>
      </w:r>
      <w:r w:rsidRPr="00F30C80">
        <w:rPr>
          <w:rFonts w:ascii="Arial" w:hAnsi="Arial" w:cs="Arial"/>
        </w:rPr>
        <w:t>apresentadas</w:t>
      </w:r>
      <w:r w:rsidRPr="00F30C80">
        <w:rPr>
          <w:rFonts w:ascii="Arial" w:hAnsi="Arial" w:cs="Arial"/>
          <w:spacing w:val="-2"/>
        </w:rPr>
        <w:t xml:space="preserve"> </w:t>
      </w:r>
      <w:r w:rsidRPr="00F30C80">
        <w:rPr>
          <w:rFonts w:ascii="Arial" w:hAnsi="Arial" w:cs="Arial"/>
        </w:rPr>
        <w:t>na</w:t>
      </w:r>
      <w:r w:rsidRPr="00F30C80">
        <w:rPr>
          <w:rFonts w:ascii="Arial" w:hAnsi="Arial" w:cs="Arial"/>
          <w:spacing w:val="-2"/>
        </w:rPr>
        <w:t xml:space="preserve"> </w:t>
      </w:r>
      <w:r w:rsidR="004965C3" w:rsidRPr="00F30C80">
        <w:rPr>
          <w:rFonts w:ascii="Arial" w:hAnsi="Arial" w:cs="Arial"/>
        </w:rPr>
        <w:t>Autorização de Fornecimento</w:t>
      </w:r>
      <w:r w:rsidRPr="00F30C80">
        <w:rPr>
          <w:rFonts w:ascii="Arial" w:hAnsi="Arial" w:cs="Arial"/>
        </w:rPr>
        <w:t>.</w:t>
      </w:r>
    </w:p>
    <w:p w14:paraId="6F9C71A0" w14:textId="77777777"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Na eventualidade de aplicação de multa, será assegurada a ampla defesa na forma</w:t>
      </w:r>
      <w:r w:rsidRPr="00F30C80">
        <w:rPr>
          <w:rFonts w:ascii="Arial" w:hAnsi="Arial" w:cs="Arial"/>
          <w:spacing w:val="1"/>
        </w:rPr>
        <w:t xml:space="preserve"> </w:t>
      </w:r>
      <w:r w:rsidRPr="00F30C80">
        <w:rPr>
          <w:rFonts w:ascii="Arial" w:hAnsi="Arial" w:cs="Arial"/>
        </w:rPr>
        <w:t>da</w:t>
      </w:r>
      <w:r w:rsidRPr="00F30C80">
        <w:rPr>
          <w:rFonts w:ascii="Arial" w:hAnsi="Arial" w:cs="Arial"/>
          <w:spacing w:val="-1"/>
        </w:rPr>
        <w:t xml:space="preserve"> </w:t>
      </w:r>
      <w:r w:rsidRPr="00F30C80">
        <w:rPr>
          <w:rFonts w:ascii="Arial" w:hAnsi="Arial" w:cs="Arial"/>
        </w:rPr>
        <w:t>lei.</w:t>
      </w:r>
    </w:p>
    <w:p w14:paraId="650E3173" w14:textId="4C7F94F8" w:rsidR="006975EB" w:rsidRPr="008F466D" w:rsidRDefault="004C4893" w:rsidP="00EB3132">
      <w:pPr>
        <w:pStyle w:val="PargrafodaLista"/>
        <w:numPr>
          <w:ilvl w:val="1"/>
          <w:numId w:val="9"/>
        </w:numPr>
        <w:tabs>
          <w:tab w:val="left" w:pos="993"/>
          <w:tab w:val="left" w:pos="1110"/>
        </w:tabs>
        <w:ind w:left="0" w:right="529" w:firstLine="0"/>
        <w:rPr>
          <w:rFonts w:ascii="Arial" w:hAnsi="Arial" w:cs="Arial"/>
        </w:rPr>
      </w:pPr>
      <w:r w:rsidRPr="008F466D">
        <w:rPr>
          <w:rFonts w:ascii="Arial" w:hAnsi="Arial" w:cs="Arial"/>
        </w:rPr>
        <w:t>A</w:t>
      </w:r>
      <w:r w:rsidRPr="008F466D">
        <w:rPr>
          <w:rFonts w:ascii="Arial" w:hAnsi="Arial" w:cs="Arial"/>
          <w:spacing w:val="1"/>
        </w:rPr>
        <w:t xml:space="preserve"> </w:t>
      </w:r>
      <w:r w:rsidRPr="008F466D">
        <w:rPr>
          <w:rFonts w:ascii="Arial" w:hAnsi="Arial" w:cs="Arial"/>
        </w:rPr>
        <w:t>Nota</w:t>
      </w:r>
      <w:r w:rsidRPr="008F466D">
        <w:rPr>
          <w:rFonts w:ascii="Arial" w:hAnsi="Arial" w:cs="Arial"/>
          <w:spacing w:val="1"/>
        </w:rPr>
        <w:t xml:space="preserve"> </w:t>
      </w:r>
      <w:r w:rsidRPr="008F466D">
        <w:rPr>
          <w:rFonts w:ascii="Arial" w:hAnsi="Arial" w:cs="Arial"/>
        </w:rPr>
        <w:t>Fiscal</w:t>
      </w:r>
      <w:r w:rsidRPr="008F466D">
        <w:rPr>
          <w:rFonts w:ascii="Arial" w:hAnsi="Arial" w:cs="Arial"/>
          <w:spacing w:val="1"/>
        </w:rPr>
        <w:t xml:space="preserve"> </w:t>
      </w:r>
      <w:r w:rsidRPr="008F466D">
        <w:rPr>
          <w:rFonts w:ascii="Arial" w:hAnsi="Arial" w:cs="Arial"/>
        </w:rPr>
        <w:t>–</w:t>
      </w:r>
      <w:r w:rsidRPr="008F466D">
        <w:rPr>
          <w:rFonts w:ascii="Arial" w:hAnsi="Arial" w:cs="Arial"/>
          <w:spacing w:val="1"/>
        </w:rPr>
        <w:t xml:space="preserve"> </w:t>
      </w:r>
      <w:r w:rsidRPr="008F466D">
        <w:rPr>
          <w:rFonts w:ascii="Arial" w:hAnsi="Arial" w:cs="Arial"/>
        </w:rPr>
        <w:t>emitida</w:t>
      </w:r>
      <w:r w:rsidRPr="008F466D">
        <w:rPr>
          <w:rFonts w:ascii="Arial" w:hAnsi="Arial" w:cs="Arial"/>
          <w:spacing w:val="1"/>
        </w:rPr>
        <w:t xml:space="preserve"> </w:t>
      </w:r>
      <w:r w:rsidRPr="008F466D">
        <w:rPr>
          <w:rFonts w:ascii="Arial" w:hAnsi="Arial" w:cs="Arial"/>
        </w:rPr>
        <w:t>obrigatoriamente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1"/>
        </w:rPr>
        <w:t xml:space="preserve"> </w:t>
      </w:r>
      <w:r w:rsidRPr="008F466D">
        <w:rPr>
          <w:rFonts w:ascii="Arial" w:hAnsi="Arial" w:cs="Arial"/>
        </w:rPr>
        <w:t>o</w:t>
      </w:r>
      <w:r w:rsidRPr="008F466D">
        <w:rPr>
          <w:rFonts w:ascii="Arial" w:hAnsi="Arial" w:cs="Arial"/>
          <w:spacing w:val="1"/>
        </w:rPr>
        <w:t xml:space="preserve"> </w:t>
      </w:r>
      <w:r w:rsidRPr="008F466D">
        <w:rPr>
          <w:rFonts w:ascii="Arial" w:hAnsi="Arial" w:cs="Arial"/>
        </w:rPr>
        <w:t>número</w:t>
      </w:r>
      <w:r w:rsidRPr="008F466D">
        <w:rPr>
          <w:rFonts w:ascii="Arial" w:hAnsi="Arial" w:cs="Arial"/>
          <w:spacing w:val="1"/>
        </w:rPr>
        <w:t xml:space="preserve"> </w:t>
      </w:r>
      <w:r w:rsidRPr="008F466D">
        <w:rPr>
          <w:rFonts w:ascii="Arial" w:hAnsi="Arial" w:cs="Arial"/>
        </w:rPr>
        <w:t>de</w:t>
      </w:r>
      <w:r w:rsidRPr="008F466D">
        <w:rPr>
          <w:rFonts w:ascii="Arial" w:hAnsi="Arial" w:cs="Arial"/>
          <w:spacing w:val="1"/>
        </w:rPr>
        <w:t xml:space="preserve"> </w:t>
      </w:r>
      <w:r w:rsidRPr="008F466D">
        <w:rPr>
          <w:rFonts w:ascii="Arial" w:hAnsi="Arial" w:cs="Arial"/>
        </w:rPr>
        <w:t>inscrição</w:t>
      </w:r>
      <w:r w:rsidRPr="008F466D">
        <w:rPr>
          <w:rFonts w:ascii="Arial" w:hAnsi="Arial" w:cs="Arial"/>
          <w:spacing w:val="1"/>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CNPJ</w:t>
      </w:r>
      <w:r w:rsidRPr="008F466D">
        <w:rPr>
          <w:rFonts w:ascii="Arial" w:hAnsi="Arial" w:cs="Arial"/>
          <w:spacing w:val="-59"/>
        </w:rPr>
        <w:t xml:space="preserve"> </w:t>
      </w:r>
      <w:r w:rsidRPr="008F466D">
        <w:rPr>
          <w:rFonts w:ascii="Arial" w:hAnsi="Arial" w:cs="Arial"/>
        </w:rPr>
        <w:t>apresentado para a Habilitação – só será liberada quando a execução dos serviços</w:t>
      </w:r>
      <w:r w:rsidRPr="008F466D">
        <w:rPr>
          <w:rFonts w:ascii="Arial" w:hAnsi="Arial" w:cs="Arial"/>
          <w:spacing w:val="1"/>
        </w:rPr>
        <w:t xml:space="preserve"> </w:t>
      </w:r>
      <w:r w:rsidRPr="008F466D">
        <w:rPr>
          <w:rFonts w:ascii="Arial" w:hAnsi="Arial" w:cs="Arial"/>
        </w:rPr>
        <w:t>contratados</w:t>
      </w:r>
      <w:r w:rsidRPr="008F466D">
        <w:rPr>
          <w:rFonts w:ascii="Arial" w:hAnsi="Arial" w:cs="Arial"/>
          <w:spacing w:val="1"/>
        </w:rPr>
        <w:t xml:space="preserve"> </w:t>
      </w:r>
      <w:r w:rsidRPr="008F466D">
        <w:rPr>
          <w:rFonts w:ascii="Arial" w:hAnsi="Arial" w:cs="Arial"/>
        </w:rPr>
        <w:t>estiver</w:t>
      </w:r>
      <w:r w:rsidRPr="008F466D">
        <w:rPr>
          <w:rFonts w:ascii="Arial" w:hAnsi="Arial" w:cs="Arial"/>
          <w:spacing w:val="3"/>
        </w:rPr>
        <w:t xml:space="preserve"> </w:t>
      </w:r>
      <w:r w:rsidRPr="008F466D">
        <w:rPr>
          <w:rFonts w:ascii="Arial" w:hAnsi="Arial" w:cs="Arial"/>
        </w:rPr>
        <w:t>em total</w:t>
      </w:r>
      <w:r w:rsidRPr="008F466D">
        <w:rPr>
          <w:rFonts w:ascii="Arial" w:hAnsi="Arial" w:cs="Arial"/>
          <w:spacing w:val="1"/>
        </w:rPr>
        <w:t xml:space="preserve"> </w:t>
      </w:r>
      <w:r w:rsidRPr="008F466D">
        <w:rPr>
          <w:rFonts w:ascii="Arial" w:hAnsi="Arial" w:cs="Arial"/>
        </w:rPr>
        <w:t>conformidade</w:t>
      </w:r>
      <w:r w:rsidRPr="008F466D">
        <w:rPr>
          <w:rFonts w:ascii="Arial" w:hAnsi="Arial" w:cs="Arial"/>
          <w:spacing w:val="1"/>
        </w:rPr>
        <w:t xml:space="preserve"> </w:t>
      </w:r>
      <w:r w:rsidRPr="008F466D">
        <w:rPr>
          <w:rFonts w:ascii="Arial" w:hAnsi="Arial" w:cs="Arial"/>
        </w:rPr>
        <w:t>com</w:t>
      </w:r>
      <w:r w:rsidRPr="008F466D">
        <w:rPr>
          <w:rFonts w:ascii="Arial" w:hAnsi="Arial" w:cs="Arial"/>
          <w:spacing w:val="3"/>
        </w:rPr>
        <w:t xml:space="preserve"> </w:t>
      </w:r>
      <w:r w:rsidRPr="008F466D">
        <w:rPr>
          <w:rFonts w:ascii="Arial" w:hAnsi="Arial" w:cs="Arial"/>
        </w:rPr>
        <w:t>as</w:t>
      </w:r>
      <w:r w:rsidRPr="008F466D">
        <w:rPr>
          <w:rFonts w:ascii="Arial" w:hAnsi="Arial" w:cs="Arial"/>
          <w:spacing w:val="2"/>
        </w:rPr>
        <w:t xml:space="preserve"> </w:t>
      </w:r>
      <w:r w:rsidRPr="008F466D">
        <w:rPr>
          <w:rFonts w:ascii="Arial" w:hAnsi="Arial" w:cs="Arial"/>
        </w:rPr>
        <w:t>especificações</w:t>
      </w:r>
      <w:r w:rsidRPr="008F466D">
        <w:rPr>
          <w:rFonts w:ascii="Arial" w:hAnsi="Arial" w:cs="Arial"/>
          <w:spacing w:val="-1"/>
        </w:rPr>
        <w:t xml:space="preserve"> </w:t>
      </w:r>
      <w:r w:rsidRPr="008F466D">
        <w:rPr>
          <w:rFonts w:ascii="Arial" w:hAnsi="Arial" w:cs="Arial"/>
        </w:rPr>
        <w:t>constantes</w:t>
      </w:r>
      <w:r w:rsidRPr="008F466D">
        <w:rPr>
          <w:rFonts w:ascii="Arial" w:hAnsi="Arial" w:cs="Arial"/>
          <w:spacing w:val="2"/>
        </w:rPr>
        <w:t xml:space="preserve"> </w:t>
      </w:r>
      <w:r w:rsidRPr="008F466D">
        <w:rPr>
          <w:rFonts w:ascii="Arial" w:hAnsi="Arial" w:cs="Arial"/>
        </w:rPr>
        <w:t>do</w:t>
      </w:r>
      <w:r w:rsidRPr="008F466D">
        <w:rPr>
          <w:rFonts w:ascii="Arial" w:hAnsi="Arial" w:cs="Arial"/>
          <w:spacing w:val="1"/>
        </w:rPr>
        <w:t xml:space="preserve"> </w:t>
      </w:r>
      <w:r w:rsidRPr="008F466D">
        <w:rPr>
          <w:rFonts w:ascii="Arial" w:hAnsi="Arial" w:cs="Arial"/>
        </w:rPr>
        <w:t>ANEXO</w:t>
      </w:r>
      <w:r w:rsidRPr="008F466D">
        <w:rPr>
          <w:rFonts w:ascii="Arial" w:hAnsi="Arial" w:cs="Arial"/>
          <w:spacing w:val="-2"/>
        </w:rPr>
        <w:t xml:space="preserve"> </w:t>
      </w:r>
      <w:r w:rsidRPr="008F466D">
        <w:rPr>
          <w:rFonts w:ascii="Arial" w:hAnsi="Arial" w:cs="Arial"/>
        </w:rPr>
        <w:t>I</w:t>
      </w:r>
      <w:r w:rsidR="008F466D" w:rsidRPr="008F466D">
        <w:rPr>
          <w:rFonts w:ascii="Arial" w:hAnsi="Arial" w:cs="Arial"/>
        </w:rPr>
        <w:t xml:space="preserve"> </w:t>
      </w:r>
      <w:r w:rsidRPr="008F466D">
        <w:rPr>
          <w:rFonts w:ascii="Arial" w:hAnsi="Arial" w:cs="Arial"/>
        </w:rPr>
        <w:t>–</w:t>
      </w:r>
      <w:r w:rsidRPr="008F466D">
        <w:rPr>
          <w:rFonts w:ascii="Arial" w:hAnsi="Arial" w:cs="Arial"/>
          <w:spacing w:val="-5"/>
        </w:rPr>
        <w:t xml:space="preserve"> </w:t>
      </w:r>
      <w:r w:rsidRPr="008F466D">
        <w:rPr>
          <w:rFonts w:ascii="Arial" w:hAnsi="Arial" w:cs="Arial"/>
        </w:rPr>
        <w:t>TERMO DE</w:t>
      </w:r>
      <w:r w:rsidRPr="008F466D">
        <w:rPr>
          <w:rFonts w:ascii="Arial" w:hAnsi="Arial" w:cs="Arial"/>
          <w:spacing w:val="-2"/>
        </w:rPr>
        <w:t xml:space="preserve"> </w:t>
      </w:r>
      <w:r w:rsidRPr="008F466D">
        <w:rPr>
          <w:rFonts w:ascii="Arial" w:hAnsi="Arial" w:cs="Arial"/>
        </w:rPr>
        <w:t>REFERÊNCIA.</w:t>
      </w:r>
    </w:p>
    <w:p w14:paraId="6C8BFC2A" w14:textId="77777777" w:rsidR="006975EB" w:rsidRPr="00F30C80" w:rsidRDefault="004C4893" w:rsidP="00EB3132">
      <w:pPr>
        <w:pStyle w:val="PargrafodaLista"/>
        <w:numPr>
          <w:ilvl w:val="1"/>
          <w:numId w:val="9"/>
        </w:numPr>
        <w:tabs>
          <w:tab w:val="left" w:pos="993"/>
          <w:tab w:val="left" w:pos="1109"/>
          <w:tab w:val="left" w:pos="1110"/>
        </w:tabs>
        <w:ind w:left="0" w:right="529" w:firstLine="0"/>
        <w:rPr>
          <w:rFonts w:ascii="Arial" w:hAnsi="Arial" w:cs="Arial"/>
        </w:rPr>
      </w:pPr>
      <w:r w:rsidRPr="00F30C80">
        <w:rPr>
          <w:rFonts w:ascii="Arial" w:hAnsi="Arial" w:cs="Arial"/>
        </w:rPr>
        <w:t>Em</w:t>
      </w:r>
      <w:r w:rsidRPr="00F30C80">
        <w:rPr>
          <w:rFonts w:ascii="Arial" w:hAnsi="Arial" w:cs="Arial"/>
          <w:spacing w:val="41"/>
        </w:rPr>
        <w:t xml:space="preserve"> </w:t>
      </w:r>
      <w:r w:rsidRPr="00F30C80">
        <w:rPr>
          <w:rFonts w:ascii="Arial" w:hAnsi="Arial" w:cs="Arial"/>
        </w:rPr>
        <w:t>caso</w:t>
      </w:r>
      <w:r w:rsidRPr="00F30C80">
        <w:rPr>
          <w:rFonts w:ascii="Arial" w:hAnsi="Arial" w:cs="Arial"/>
          <w:spacing w:val="39"/>
        </w:rPr>
        <w:t xml:space="preserve"> </w:t>
      </w:r>
      <w:r w:rsidRPr="00F30C80">
        <w:rPr>
          <w:rFonts w:ascii="Arial" w:hAnsi="Arial" w:cs="Arial"/>
        </w:rPr>
        <w:t>de</w:t>
      </w:r>
      <w:r w:rsidRPr="00F30C80">
        <w:rPr>
          <w:rFonts w:ascii="Arial" w:hAnsi="Arial" w:cs="Arial"/>
          <w:spacing w:val="37"/>
        </w:rPr>
        <w:t xml:space="preserve"> </w:t>
      </w:r>
      <w:r w:rsidRPr="00F30C80">
        <w:rPr>
          <w:rFonts w:ascii="Arial" w:hAnsi="Arial" w:cs="Arial"/>
        </w:rPr>
        <w:t>irregularidade</w:t>
      </w:r>
      <w:r w:rsidRPr="00F30C80">
        <w:rPr>
          <w:rFonts w:ascii="Arial" w:hAnsi="Arial" w:cs="Arial"/>
          <w:spacing w:val="39"/>
        </w:rPr>
        <w:t xml:space="preserve"> </w:t>
      </w:r>
      <w:r w:rsidRPr="00F30C80">
        <w:rPr>
          <w:rFonts w:ascii="Arial" w:hAnsi="Arial" w:cs="Arial"/>
        </w:rPr>
        <w:t>na</w:t>
      </w:r>
      <w:r w:rsidRPr="00F30C80">
        <w:rPr>
          <w:rFonts w:ascii="Arial" w:hAnsi="Arial" w:cs="Arial"/>
          <w:spacing w:val="39"/>
        </w:rPr>
        <w:t xml:space="preserve"> </w:t>
      </w:r>
      <w:r w:rsidRPr="00F30C80">
        <w:rPr>
          <w:rFonts w:ascii="Arial" w:hAnsi="Arial" w:cs="Arial"/>
        </w:rPr>
        <w:t>emissão</w:t>
      </w:r>
      <w:r w:rsidRPr="00F30C80">
        <w:rPr>
          <w:rFonts w:ascii="Arial" w:hAnsi="Arial" w:cs="Arial"/>
          <w:spacing w:val="40"/>
        </w:rPr>
        <w:t xml:space="preserve"> </w:t>
      </w:r>
      <w:r w:rsidRPr="00F30C80">
        <w:rPr>
          <w:rFonts w:ascii="Arial" w:hAnsi="Arial" w:cs="Arial"/>
        </w:rPr>
        <w:t>dos</w:t>
      </w:r>
      <w:r w:rsidRPr="00F30C80">
        <w:rPr>
          <w:rFonts w:ascii="Arial" w:hAnsi="Arial" w:cs="Arial"/>
          <w:spacing w:val="37"/>
        </w:rPr>
        <w:t xml:space="preserve"> </w:t>
      </w:r>
      <w:r w:rsidRPr="00F30C80">
        <w:rPr>
          <w:rFonts w:ascii="Arial" w:hAnsi="Arial" w:cs="Arial"/>
        </w:rPr>
        <w:t>documentos</w:t>
      </w:r>
      <w:r w:rsidRPr="00F30C80">
        <w:rPr>
          <w:rFonts w:ascii="Arial" w:hAnsi="Arial" w:cs="Arial"/>
          <w:spacing w:val="37"/>
        </w:rPr>
        <w:t xml:space="preserve"> </w:t>
      </w:r>
      <w:r w:rsidRPr="00F30C80">
        <w:rPr>
          <w:rFonts w:ascii="Arial" w:hAnsi="Arial" w:cs="Arial"/>
        </w:rPr>
        <w:t>fiscais,</w:t>
      </w:r>
      <w:r w:rsidRPr="00F30C80">
        <w:rPr>
          <w:rFonts w:ascii="Arial" w:hAnsi="Arial" w:cs="Arial"/>
          <w:spacing w:val="39"/>
        </w:rPr>
        <w:t xml:space="preserve"> </w:t>
      </w:r>
      <w:r w:rsidRPr="00F30C80">
        <w:rPr>
          <w:rFonts w:ascii="Arial" w:hAnsi="Arial" w:cs="Arial"/>
        </w:rPr>
        <w:t>o</w:t>
      </w:r>
      <w:r w:rsidRPr="00F30C80">
        <w:rPr>
          <w:rFonts w:ascii="Arial" w:hAnsi="Arial" w:cs="Arial"/>
          <w:spacing w:val="40"/>
        </w:rPr>
        <w:t xml:space="preserve"> </w:t>
      </w:r>
      <w:r w:rsidRPr="00F30C80">
        <w:rPr>
          <w:rFonts w:ascii="Arial" w:hAnsi="Arial" w:cs="Arial"/>
        </w:rPr>
        <w:t>Município</w:t>
      </w:r>
      <w:r w:rsidRPr="00F30C80">
        <w:rPr>
          <w:rFonts w:ascii="Arial" w:hAnsi="Arial" w:cs="Arial"/>
          <w:spacing w:val="-59"/>
        </w:rPr>
        <w:t xml:space="preserve"> </w:t>
      </w:r>
      <w:r w:rsidRPr="00F30C80">
        <w:rPr>
          <w:rFonts w:ascii="Arial" w:hAnsi="Arial" w:cs="Arial"/>
        </w:rPr>
        <w:t>comunicará</w:t>
      </w:r>
      <w:r w:rsidRPr="00F30C80">
        <w:rPr>
          <w:rFonts w:ascii="Arial" w:hAnsi="Arial" w:cs="Arial"/>
          <w:spacing w:val="-3"/>
        </w:rPr>
        <w:t xml:space="preserve"> </w:t>
      </w:r>
      <w:r w:rsidRPr="00F30C80">
        <w:rPr>
          <w:rFonts w:ascii="Arial" w:hAnsi="Arial" w:cs="Arial"/>
        </w:rPr>
        <w:t>à CONTRATADA para</w:t>
      </w:r>
      <w:r w:rsidRPr="00F30C80">
        <w:rPr>
          <w:rFonts w:ascii="Arial" w:hAnsi="Arial" w:cs="Arial"/>
          <w:spacing w:val="-2"/>
        </w:rPr>
        <w:t xml:space="preserve"> </w:t>
      </w:r>
      <w:r w:rsidRPr="00F30C80">
        <w:rPr>
          <w:rFonts w:ascii="Arial" w:hAnsi="Arial" w:cs="Arial"/>
        </w:rPr>
        <w:t>que</w:t>
      </w:r>
      <w:r w:rsidRPr="00F30C80">
        <w:rPr>
          <w:rFonts w:ascii="Arial" w:hAnsi="Arial" w:cs="Arial"/>
          <w:spacing w:val="-2"/>
        </w:rPr>
        <w:t xml:space="preserve"> </w:t>
      </w:r>
      <w:r w:rsidRPr="00F30C80">
        <w:rPr>
          <w:rFonts w:ascii="Arial" w:hAnsi="Arial" w:cs="Arial"/>
        </w:rPr>
        <w:t>regularize</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situação.</w:t>
      </w:r>
    </w:p>
    <w:p w14:paraId="5155CCF8" w14:textId="15E9E101" w:rsidR="006975EB" w:rsidRPr="00F30C80" w:rsidRDefault="004C4893" w:rsidP="00EB3132">
      <w:pPr>
        <w:pStyle w:val="PargrafodaLista"/>
        <w:numPr>
          <w:ilvl w:val="1"/>
          <w:numId w:val="9"/>
        </w:numPr>
        <w:tabs>
          <w:tab w:val="left" w:pos="993"/>
          <w:tab w:val="left" w:pos="1109"/>
          <w:tab w:val="left" w:pos="1110"/>
        </w:tabs>
        <w:ind w:left="0" w:right="529" w:firstLine="0"/>
        <w:rPr>
          <w:rFonts w:ascii="Arial" w:hAnsi="Arial" w:cs="Arial"/>
        </w:rPr>
      </w:pPr>
      <w:r w:rsidRPr="00F30C80">
        <w:rPr>
          <w:rFonts w:ascii="Arial" w:hAnsi="Arial" w:cs="Arial"/>
        </w:rPr>
        <w:t>Na</w:t>
      </w:r>
      <w:r w:rsidRPr="00F30C80">
        <w:rPr>
          <w:rFonts w:ascii="Arial" w:hAnsi="Arial" w:cs="Arial"/>
          <w:spacing w:val="2"/>
        </w:rPr>
        <w:t xml:space="preserve"> </w:t>
      </w:r>
      <w:r w:rsidRPr="00F30C80">
        <w:rPr>
          <w:rFonts w:ascii="Arial" w:hAnsi="Arial" w:cs="Arial"/>
        </w:rPr>
        <w:t>hipótese</w:t>
      </w:r>
      <w:r w:rsidRPr="00F30C80">
        <w:rPr>
          <w:rFonts w:ascii="Arial" w:hAnsi="Arial" w:cs="Arial"/>
          <w:spacing w:val="-1"/>
        </w:rPr>
        <w:t xml:space="preserve"> </w:t>
      </w:r>
      <w:r w:rsidRPr="00F30C80">
        <w:rPr>
          <w:rFonts w:ascii="Arial" w:hAnsi="Arial" w:cs="Arial"/>
        </w:rPr>
        <w:t>prevista</w:t>
      </w:r>
      <w:r w:rsidRPr="00F30C80">
        <w:rPr>
          <w:rFonts w:ascii="Arial" w:hAnsi="Arial" w:cs="Arial"/>
          <w:spacing w:val="-1"/>
        </w:rPr>
        <w:t xml:space="preserve"> </w:t>
      </w:r>
      <w:r w:rsidRPr="00F30C80">
        <w:rPr>
          <w:rFonts w:ascii="Arial" w:hAnsi="Arial" w:cs="Arial"/>
        </w:rPr>
        <w:t>no</w:t>
      </w:r>
      <w:r w:rsidRPr="00F30C80">
        <w:rPr>
          <w:rFonts w:ascii="Arial" w:hAnsi="Arial" w:cs="Arial"/>
          <w:spacing w:val="-3"/>
        </w:rPr>
        <w:t xml:space="preserve"> </w:t>
      </w:r>
      <w:r w:rsidRPr="00F30C80">
        <w:rPr>
          <w:rFonts w:ascii="Arial" w:hAnsi="Arial" w:cs="Arial"/>
        </w:rPr>
        <w:t xml:space="preserve">subitem </w:t>
      </w:r>
      <w:r w:rsidR="008F466D">
        <w:rPr>
          <w:rFonts w:ascii="Arial" w:hAnsi="Arial" w:cs="Arial"/>
        </w:rPr>
        <w:t>22</w:t>
      </w:r>
      <w:r w:rsidRPr="00F30C80">
        <w:rPr>
          <w:rFonts w:ascii="Arial" w:hAnsi="Arial" w:cs="Arial"/>
        </w:rPr>
        <w:t>.6,</w:t>
      </w:r>
      <w:r w:rsidRPr="00F30C80">
        <w:rPr>
          <w:rFonts w:ascii="Arial" w:hAnsi="Arial" w:cs="Arial"/>
          <w:spacing w:val="1"/>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prazo</w:t>
      </w:r>
      <w:r w:rsidRPr="00F30C80">
        <w:rPr>
          <w:rFonts w:ascii="Arial" w:hAnsi="Arial" w:cs="Arial"/>
          <w:spacing w:val="2"/>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pagamento será</w:t>
      </w:r>
      <w:r w:rsidRPr="00F30C80">
        <w:rPr>
          <w:rFonts w:ascii="Arial" w:hAnsi="Arial" w:cs="Arial"/>
          <w:spacing w:val="-1"/>
        </w:rPr>
        <w:t xml:space="preserve"> </w:t>
      </w:r>
      <w:r w:rsidRPr="00F30C80">
        <w:rPr>
          <w:rFonts w:ascii="Arial" w:hAnsi="Arial" w:cs="Arial"/>
        </w:rPr>
        <w:t>contado</w:t>
      </w:r>
      <w:r w:rsidRPr="00F30C80">
        <w:rPr>
          <w:rFonts w:ascii="Arial" w:hAnsi="Arial" w:cs="Arial"/>
          <w:spacing w:val="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partir de</w:t>
      </w:r>
      <w:r w:rsidRPr="00F30C80">
        <w:rPr>
          <w:rFonts w:ascii="Arial" w:hAnsi="Arial" w:cs="Arial"/>
          <w:spacing w:val="-58"/>
        </w:rPr>
        <w:t xml:space="preserve"> </w:t>
      </w:r>
      <w:r w:rsidRPr="00F30C80">
        <w:rPr>
          <w:rFonts w:ascii="Arial" w:hAnsi="Arial" w:cs="Arial"/>
        </w:rPr>
        <w:t>sua</w:t>
      </w:r>
      <w:r w:rsidRPr="00F30C80">
        <w:rPr>
          <w:rFonts w:ascii="Arial" w:hAnsi="Arial" w:cs="Arial"/>
          <w:spacing w:val="-1"/>
        </w:rPr>
        <w:t xml:space="preserve"> </w:t>
      </w:r>
      <w:r w:rsidRPr="00F30C80">
        <w:rPr>
          <w:rFonts w:ascii="Arial" w:hAnsi="Arial" w:cs="Arial"/>
        </w:rPr>
        <w:t>reapresentação,</w:t>
      </w:r>
      <w:r w:rsidRPr="00F30C80">
        <w:rPr>
          <w:rFonts w:ascii="Arial" w:hAnsi="Arial" w:cs="Arial"/>
          <w:spacing w:val="-1"/>
        </w:rPr>
        <w:t xml:space="preserve"> </w:t>
      </w:r>
      <w:r w:rsidRPr="00F30C80">
        <w:rPr>
          <w:rFonts w:ascii="Arial" w:hAnsi="Arial" w:cs="Arial"/>
        </w:rPr>
        <w:t>devidamente</w:t>
      </w:r>
      <w:r w:rsidRPr="00F30C80">
        <w:rPr>
          <w:rFonts w:ascii="Arial" w:hAnsi="Arial" w:cs="Arial"/>
          <w:spacing w:val="-2"/>
        </w:rPr>
        <w:t xml:space="preserve"> </w:t>
      </w:r>
      <w:r w:rsidRPr="00F30C80">
        <w:rPr>
          <w:rFonts w:ascii="Arial" w:hAnsi="Arial" w:cs="Arial"/>
        </w:rPr>
        <w:t>regularizado.</w:t>
      </w:r>
    </w:p>
    <w:p w14:paraId="63A52DB8" w14:textId="25DBAF9E" w:rsidR="006975EB" w:rsidRPr="00F30C80" w:rsidRDefault="004C4893" w:rsidP="00EB3132">
      <w:pPr>
        <w:pStyle w:val="PargrafodaLista"/>
        <w:numPr>
          <w:ilvl w:val="1"/>
          <w:numId w:val="9"/>
        </w:numPr>
        <w:tabs>
          <w:tab w:val="left" w:pos="993"/>
          <w:tab w:val="left" w:pos="1109"/>
          <w:tab w:val="left" w:pos="1110"/>
        </w:tabs>
        <w:ind w:left="0" w:right="529" w:firstLine="0"/>
        <w:rPr>
          <w:rFonts w:ascii="Arial" w:hAnsi="Arial" w:cs="Arial"/>
        </w:rPr>
      </w:pPr>
      <w:r w:rsidRPr="00F30C80">
        <w:rPr>
          <w:rFonts w:ascii="Arial" w:hAnsi="Arial" w:cs="Arial"/>
        </w:rPr>
        <w:t>Deverão</w:t>
      </w:r>
      <w:r w:rsidRPr="00F30C80">
        <w:rPr>
          <w:rFonts w:ascii="Arial" w:hAnsi="Arial" w:cs="Arial"/>
          <w:spacing w:val="49"/>
        </w:rPr>
        <w:t xml:space="preserve"> </w:t>
      </w:r>
      <w:r w:rsidRPr="00F30C80">
        <w:rPr>
          <w:rFonts w:ascii="Arial" w:hAnsi="Arial" w:cs="Arial"/>
        </w:rPr>
        <w:t>ser</w:t>
      </w:r>
      <w:r w:rsidRPr="00F30C80">
        <w:rPr>
          <w:rFonts w:ascii="Arial" w:hAnsi="Arial" w:cs="Arial"/>
          <w:spacing w:val="50"/>
        </w:rPr>
        <w:t xml:space="preserve"> </w:t>
      </w:r>
      <w:r w:rsidRPr="00F30C80">
        <w:rPr>
          <w:rFonts w:ascii="Arial" w:hAnsi="Arial" w:cs="Arial"/>
        </w:rPr>
        <w:t>pagos</w:t>
      </w:r>
      <w:r w:rsidRPr="00F30C80">
        <w:rPr>
          <w:rFonts w:ascii="Arial" w:hAnsi="Arial" w:cs="Arial"/>
          <w:spacing w:val="50"/>
        </w:rPr>
        <w:t xml:space="preserve"> </w:t>
      </w:r>
      <w:r w:rsidRPr="00F30C80">
        <w:rPr>
          <w:rFonts w:ascii="Arial" w:hAnsi="Arial" w:cs="Arial"/>
        </w:rPr>
        <w:t>somente</w:t>
      </w:r>
      <w:r w:rsidRPr="00F30C80">
        <w:rPr>
          <w:rFonts w:ascii="Arial" w:hAnsi="Arial" w:cs="Arial"/>
          <w:spacing w:val="49"/>
        </w:rPr>
        <w:t xml:space="preserve"> </w:t>
      </w:r>
      <w:r w:rsidR="004965C3" w:rsidRPr="00F30C80">
        <w:rPr>
          <w:rFonts w:ascii="Arial" w:hAnsi="Arial" w:cs="Arial"/>
        </w:rPr>
        <w:t xml:space="preserve">o objeto </w:t>
      </w:r>
      <w:r w:rsidRPr="00F30C80">
        <w:rPr>
          <w:rFonts w:ascii="Arial" w:hAnsi="Arial" w:cs="Arial"/>
        </w:rPr>
        <w:t>efetivamente</w:t>
      </w:r>
      <w:r w:rsidRPr="00F30C80">
        <w:rPr>
          <w:rFonts w:ascii="Arial" w:hAnsi="Arial" w:cs="Arial"/>
          <w:spacing w:val="49"/>
        </w:rPr>
        <w:t xml:space="preserve"> </w:t>
      </w:r>
      <w:r w:rsidR="004965C3" w:rsidRPr="00F30C80">
        <w:rPr>
          <w:rFonts w:ascii="Arial" w:hAnsi="Arial" w:cs="Arial"/>
        </w:rPr>
        <w:t>entregues</w:t>
      </w:r>
      <w:r w:rsidRPr="00F30C80">
        <w:rPr>
          <w:rFonts w:ascii="Arial" w:hAnsi="Arial" w:cs="Arial"/>
          <w:spacing w:val="49"/>
        </w:rPr>
        <w:t xml:space="preserve"> </w:t>
      </w:r>
      <w:r w:rsidRPr="00F30C80">
        <w:rPr>
          <w:rFonts w:ascii="Arial" w:hAnsi="Arial" w:cs="Arial"/>
        </w:rPr>
        <w:t>e</w:t>
      </w:r>
      <w:r w:rsidRPr="00F30C80">
        <w:rPr>
          <w:rFonts w:ascii="Arial" w:hAnsi="Arial" w:cs="Arial"/>
          <w:spacing w:val="47"/>
        </w:rPr>
        <w:t xml:space="preserve"> </w:t>
      </w:r>
      <w:r w:rsidRPr="00F30C80">
        <w:rPr>
          <w:rFonts w:ascii="Arial" w:hAnsi="Arial" w:cs="Arial"/>
        </w:rPr>
        <w:t>aceitos</w:t>
      </w:r>
      <w:r w:rsidRPr="00F30C80">
        <w:rPr>
          <w:rFonts w:ascii="Arial" w:hAnsi="Arial" w:cs="Arial"/>
          <w:spacing w:val="49"/>
        </w:rPr>
        <w:t xml:space="preserve"> </w:t>
      </w:r>
      <w:r w:rsidRPr="00F30C80">
        <w:rPr>
          <w:rFonts w:ascii="Arial" w:hAnsi="Arial" w:cs="Arial"/>
        </w:rPr>
        <w:t>pela</w:t>
      </w:r>
      <w:r w:rsidRPr="00F30C80">
        <w:rPr>
          <w:rFonts w:ascii="Arial" w:hAnsi="Arial" w:cs="Arial"/>
          <w:spacing w:val="-58"/>
        </w:rPr>
        <w:t xml:space="preserve"> </w:t>
      </w:r>
      <w:r w:rsidRPr="00F30C80">
        <w:rPr>
          <w:rFonts w:ascii="Arial" w:hAnsi="Arial" w:cs="Arial"/>
        </w:rPr>
        <w:t>fiscalização</w:t>
      </w:r>
      <w:r w:rsidRPr="00F30C80">
        <w:rPr>
          <w:rFonts w:ascii="Arial" w:hAnsi="Arial" w:cs="Arial"/>
          <w:spacing w:val="-1"/>
        </w:rPr>
        <w:t xml:space="preserve"> </w:t>
      </w:r>
      <w:r w:rsidRPr="00F30C80">
        <w:rPr>
          <w:rFonts w:ascii="Arial" w:hAnsi="Arial" w:cs="Arial"/>
        </w:rPr>
        <w:t>do Município</w:t>
      </w:r>
      <w:r w:rsidR="00D27165" w:rsidRPr="00F30C80">
        <w:rPr>
          <w:rFonts w:ascii="Arial" w:hAnsi="Arial" w:cs="Arial"/>
        </w:rPr>
        <w:t>.</w:t>
      </w:r>
    </w:p>
    <w:p w14:paraId="52D7CDB3" w14:textId="77777777" w:rsidR="006975EB" w:rsidRPr="00F30C80" w:rsidRDefault="006975EB" w:rsidP="00D1277B">
      <w:pPr>
        <w:pStyle w:val="Corpodetexto"/>
        <w:tabs>
          <w:tab w:val="left" w:pos="993"/>
        </w:tabs>
        <w:ind w:left="0" w:right="529" w:firstLine="0"/>
        <w:jc w:val="left"/>
        <w:rPr>
          <w:rFonts w:ascii="Arial" w:hAnsi="Arial" w:cs="Arial"/>
          <w:sz w:val="19"/>
        </w:rPr>
      </w:pPr>
    </w:p>
    <w:p w14:paraId="3BFB2E69" w14:textId="0B067998" w:rsidR="006975EB" w:rsidRPr="00F30C80" w:rsidRDefault="00C327AC" w:rsidP="00EB3132">
      <w:pPr>
        <w:pStyle w:val="Ttulo1"/>
        <w:numPr>
          <w:ilvl w:val="0"/>
          <w:numId w:val="9"/>
        </w:numPr>
        <w:tabs>
          <w:tab w:val="left" w:pos="993"/>
          <w:tab w:val="left" w:pos="1109"/>
          <w:tab w:val="left" w:pos="1110"/>
        </w:tabs>
        <w:ind w:left="0" w:right="529" w:firstLine="0"/>
      </w:pPr>
      <w:r w:rsidRPr="00F30C80">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8641E"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CqQNcT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DAS</w:t>
      </w:r>
      <w:r w:rsidRPr="00F30C80">
        <w:rPr>
          <w:spacing w:val="-3"/>
        </w:rPr>
        <w:t xml:space="preserve"> </w:t>
      </w:r>
      <w:r w:rsidRPr="00F30C80">
        <w:t>OBRIGAÇÕES</w:t>
      </w:r>
      <w:r w:rsidRPr="00F30C80">
        <w:rPr>
          <w:spacing w:val="-2"/>
        </w:rPr>
        <w:t xml:space="preserve"> </w:t>
      </w:r>
      <w:r w:rsidRPr="00F30C80">
        <w:t>DA</w:t>
      </w:r>
      <w:r w:rsidR="008F466D">
        <w:t>S PARTES</w:t>
      </w:r>
    </w:p>
    <w:p w14:paraId="2E303894" w14:textId="032DB1B1" w:rsidR="006975EB" w:rsidRPr="00F30C80" w:rsidRDefault="004C4893" w:rsidP="00EB3132">
      <w:pPr>
        <w:pStyle w:val="PargrafodaLista"/>
        <w:numPr>
          <w:ilvl w:val="1"/>
          <w:numId w:val="9"/>
        </w:numPr>
        <w:tabs>
          <w:tab w:val="left" w:pos="993"/>
          <w:tab w:val="left" w:pos="1109"/>
          <w:tab w:val="left" w:pos="1110"/>
        </w:tabs>
        <w:ind w:left="0" w:right="529" w:firstLine="0"/>
        <w:rPr>
          <w:rFonts w:ascii="Arial" w:hAnsi="Arial" w:cs="Arial"/>
        </w:rPr>
      </w:pPr>
      <w:r w:rsidRPr="00F30C80">
        <w:rPr>
          <w:rFonts w:ascii="Arial" w:hAnsi="Arial" w:cs="Arial"/>
        </w:rPr>
        <w:t>São</w:t>
      </w:r>
      <w:r w:rsidRPr="00F30C80">
        <w:rPr>
          <w:rFonts w:ascii="Arial" w:hAnsi="Arial" w:cs="Arial"/>
          <w:spacing w:val="42"/>
        </w:rPr>
        <w:t xml:space="preserve"> </w:t>
      </w:r>
      <w:r w:rsidRPr="00F30C80">
        <w:rPr>
          <w:rFonts w:ascii="Arial" w:hAnsi="Arial" w:cs="Arial"/>
        </w:rPr>
        <w:t>obrigações</w:t>
      </w:r>
      <w:r w:rsidRPr="00F30C80">
        <w:rPr>
          <w:rFonts w:ascii="Arial" w:hAnsi="Arial" w:cs="Arial"/>
          <w:spacing w:val="41"/>
        </w:rPr>
        <w:t xml:space="preserve"> </w:t>
      </w:r>
      <w:r w:rsidRPr="00F30C80">
        <w:rPr>
          <w:rFonts w:ascii="Arial" w:hAnsi="Arial" w:cs="Arial"/>
        </w:rPr>
        <w:t>da</w:t>
      </w:r>
      <w:r w:rsidR="008F466D">
        <w:rPr>
          <w:rFonts w:ascii="Arial" w:hAnsi="Arial" w:cs="Arial"/>
        </w:rPr>
        <w:t>s PARTES à</w:t>
      </w:r>
      <w:r w:rsidRPr="00F30C80">
        <w:rPr>
          <w:rFonts w:ascii="Arial" w:hAnsi="Arial" w:cs="Arial"/>
        </w:rPr>
        <w:t>quelas</w:t>
      </w:r>
      <w:r w:rsidRPr="00F30C80">
        <w:rPr>
          <w:rFonts w:ascii="Arial" w:hAnsi="Arial" w:cs="Arial"/>
          <w:spacing w:val="40"/>
        </w:rPr>
        <w:t xml:space="preserve"> </w:t>
      </w:r>
      <w:r w:rsidRPr="00F30C80">
        <w:rPr>
          <w:rFonts w:ascii="Arial" w:hAnsi="Arial" w:cs="Arial"/>
        </w:rPr>
        <w:t>expressas</w:t>
      </w:r>
      <w:r w:rsidRPr="00F30C80">
        <w:rPr>
          <w:rFonts w:ascii="Arial" w:hAnsi="Arial" w:cs="Arial"/>
          <w:spacing w:val="41"/>
        </w:rPr>
        <w:t xml:space="preserve"> </w:t>
      </w:r>
      <w:r w:rsidRPr="00F30C80">
        <w:rPr>
          <w:rFonts w:ascii="Arial" w:hAnsi="Arial" w:cs="Arial"/>
        </w:rPr>
        <w:t>no</w:t>
      </w:r>
      <w:r w:rsidRPr="00F30C80">
        <w:rPr>
          <w:rFonts w:ascii="Arial" w:hAnsi="Arial" w:cs="Arial"/>
          <w:spacing w:val="38"/>
        </w:rPr>
        <w:t xml:space="preserve"> </w:t>
      </w:r>
      <w:r w:rsidRPr="00F30C80">
        <w:rPr>
          <w:rFonts w:ascii="Arial" w:hAnsi="Arial" w:cs="Arial"/>
        </w:rPr>
        <w:t>ANEXO</w:t>
      </w:r>
      <w:r w:rsidRPr="00F30C80">
        <w:rPr>
          <w:rFonts w:ascii="Arial" w:hAnsi="Arial" w:cs="Arial"/>
          <w:spacing w:val="39"/>
        </w:rPr>
        <w:t xml:space="preserve"> </w:t>
      </w:r>
      <w:r w:rsidRPr="00F30C80">
        <w:rPr>
          <w:rFonts w:ascii="Arial" w:hAnsi="Arial" w:cs="Arial"/>
        </w:rPr>
        <w:t>I</w:t>
      </w:r>
      <w:r w:rsidRPr="00F30C80">
        <w:rPr>
          <w:rFonts w:ascii="Arial" w:hAnsi="Arial" w:cs="Arial"/>
          <w:spacing w:val="45"/>
        </w:rPr>
        <w:t xml:space="preserve"> </w:t>
      </w:r>
      <w:r w:rsidRPr="00F30C80">
        <w:rPr>
          <w:rFonts w:ascii="Arial" w:hAnsi="Arial" w:cs="Arial"/>
        </w:rPr>
        <w:t>–</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 REFERÊNCIA</w:t>
      </w:r>
      <w:r w:rsidR="008F466D">
        <w:rPr>
          <w:rFonts w:ascii="Arial" w:hAnsi="Arial" w:cs="Arial"/>
        </w:rPr>
        <w:t xml:space="preserve">, anexo ao edital. </w:t>
      </w:r>
    </w:p>
    <w:p w14:paraId="7036571F" w14:textId="77777777" w:rsidR="006975EB" w:rsidRPr="00F30C80" w:rsidRDefault="006975EB" w:rsidP="00D1277B">
      <w:pPr>
        <w:pStyle w:val="Corpodetexto"/>
        <w:tabs>
          <w:tab w:val="left" w:pos="993"/>
        </w:tabs>
        <w:ind w:left="0" w:right="529" w:firstLine="0"/>
        <w:jc w:val="left"/>
        <w:rPr>
          <w:rFonts w:ascii="Arial" w:hAnsi="Arial" w:cs="Arial"/>
        </w:rPr>
      </w:pPr>
    </w:p>
    <w:p w14:paraId="6FB92663" w14:textId="20679CD8" w:rsidR="006975EB" w:rsidRPr="00F30C80" w:rsidRDefault="00C327AC" w:rsidP="00EB3132">
      <w:pPr>
        <w:pStyle w:val="Ttulo1"/>
        <w:numPr>
          <w:ilvl w:val="0"/>
          <w:numId w:val="9"/>
        </w:numPr>
        <w:tabs>
          <w:tab w:val="left" w:pos="993"/>
          <w:tab w:val="left" w:pos="1110"/>
        </w:tabs>
        <w:ind w:left="0" w:right="529" w:firstLine="0"/>
        <w:jc w:val="both"/>
      </w:pPr>
      <w:r w:rsidRPr="00F30C80">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8E06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" fillcolor="black" stroked="f">
                <w10:wrap type="topAndBottom" anchorx="page"/>
              </v:rect>
            </w:pict>
          </mc:Fallback>
        </mc:AlternateContent>
      </w:r>
      <w:r w:rsidRPr="00F30C80">
        <w:t>DAS</w:t>
      </w:r>
      <w:r w:rsidRPr="00F30C80">
        <w:rPr>
          <w:spacing w:val="-4"/>
        </w:rPr>
        <w:t xml:space="preserve"> </w:t>
      </w:r>
      <w:r w:rsidRPr="00F30C80">
        <w:t>PRERROGATIVAS</w:t>
      </w:r>
      <w:r w:rsidRPr="00F30C80">
        <w:rPr>
          <w:spacing w:val="-1"/>
        </w:rPr>
        <w:t xml:space="preserve"> </w:t>
      </w:r>
      <w:r w:rsidRPr="00F30C80">
        <w:t>E</w:t>
      </w:r>
      <w:r w:rsidRPr="00F30C80">
        <w:rPr>
          <w:spacing w:val="-6"/>
        </w:rPr>
        <w:t xml:space="preserve"> </w:t>
      </w:r>
      <w:r w:rsidRPr="00F30C80">
        <w:t>OBRIGAÇÕES DO</w:t>
      </w:r>
      <w:r w:rsidRPr="00F30C80">
        <w:rPr>
          <w:spacing w:val="-5"/>
        </w:rPr>
        <w:t xml:space="preserve"> </w:t>
      </w:r>
      <w:r w:rsidRPr="00F30C80">
        <w:t>MUNICÍPIO</w:t>
      </w:r>
    </w:p>
    <w:p w14:paraId="2D0293FC" w14:textId="002DDE39"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O Município deverá acompanhar e fiscalizar a execução dos serviços, nos termos do</w:t>
      </w:r>
      <w:r w:rsidRPr="00F30C80">
        <w:rPr>
          <w:rFonts w:ascii="Arial" w:hAnsi="Arial" w:cs="Arial"/>
          <w:spacing w:val="1"/>
        </w:rPr>
        <w:t xml:space="preserve"> </w:t>
      </w:r>
      <w:r w:rsidRPr="00F30C80">
        <w:rPr>
          <w:rFonts w:ascii="Arial" w:hAnsi="Arial" w:cs="Arial"/>
        </w:rPr>
        <w:t>art.</w:t>
      </w:r>
      <w:r w:rsidRPr="00F30C80">
        <w:rPr>
          <w:rFonts w:ascii="Arial" w:hAnsi="Arial" w:cs="Arial"/>
          <w:spacing w:val="-6"/>
        </w:rPr>
        <w:t xml:space="preserve"> </w:t>
      </w:r>
      <w:r w:rsidRPr="00F30C80">
        <w:rPr>
          <w:rFonts w:ascii="Arial" w:hAnsi="Arial" w:cs="Arial"/>
        </w:rPr>
        <w:t>117</w:t>
      </w:r>
      <w:r w:rsidRPr="00F30C80">
        <w:rPr>
          <w:rFonts w:ascii="Arial" w:hAnsi="Arial" w:cs="Arial"/>
          <w:spacing w:val="-7"/>
        </w:rPr>
        <w:t xml:space="preserve"> </w:t>
      </w:r>
      <w:r w:rsidRPr="00F30C80">
        <w:rPr>
          <w:rFonts w:ascii="Arial" w:hAnsi="Arial" w:cs="Arial"/>
        </w:rPr>
        <w:t>da</w:t>
      </w:r>
      <w:r w:rsidRPr="00F30C80">
        <w:rPr>
          <w:rFonts w:ascii="Arial" w:hAnsi="Arial" w:cs="Arial"/>
          <w:spacing w:val="-10"/>
        </w:rPr>
        <w:t xml:space="preserve"> </w:t>
      </w:r>
      <w:r w:rsidRPr="00F30C80">
        <w:rPr>
          <w:rFonts w:ascii="Arial" w:hAnsi="Arial" w:cs="Arial"/>
        </w:rPr>
        <w:t>Lei</w:t>
      </w:r>
      <w:r w:rsidRPr="00F30C80">
        <w:rPr>
          <w:rFonts w:ascii="Arial" w:hAnsi="Arial" w:cs="Arial"/>
          <w:spacing w:val="-9"/>
        </w:rPr>
        <w:t xml:space="preserve"> </w:t>
      </w:r>
      <w:r w:rsidR="00DF45DF" w:rsidRPr="00F30C80">
        <w:rPr>
          <w:rFonts w:ascii="Arial" w:hAnsi="Arial" w:cs="Arial"/>
        </w:rPr>
        <w:t>n.º</w:t>
      </w:r>
      <w:r w:rsidRPr="00F30C80">
        <w:rPr>
          <w:rFonts w:ascii="Arial" w:hAnsi="Arial" w:cs="Arial"/>
          <w:spacing w:val="-9"/>
        </w:rPr>
        <w:t xml:space="preserve"> </w:t>
      </w:r>
      <w:r w:rsidRPr="00F30C80">
        <w:rPr>
          <w:rFonts w:ascii="Arial" w:hAnsi="Arial" w:cs="Arial"/>
        </w:rPr>
        <w:t>14.133,</w:t>
      </w:r>
      <w:r w:rsidRPr="00F30C80">
        <w:rPr>
          <w:rFonts w:ascii="Arial" w:hAnsi="Arial" w:cs="Arial"/>
          <w:spacing w:val="-6"/>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1</w:t>
      </w:r>
      <w:r w:rsidRPr="00F30C80">
        <w:rPr>
          <w:rFonts w:ascii="Arial" w:hAnsi="Arial" w:cs="Arial"/>
          <w:spacing w:val="-7"/>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abril</w:t>
      </w:r>
      <w:r w:rsidRPr="00F30C80">
        <w:rPr>
          <w:rFonts w:ascii="Arial" w:hAnsi="Arial" w:cs="Arial"/>
          <w:spacing w:val="-8"/>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2021,</w:t>
      </w:r>
      <w:r w:rsidRPr="00F30C80">
        <w:rPr>
          <w:rFonts w:ascii="Arial" w:hAnsi="Arial" w:cs="Arial"/>
          <w:spacing w:val="-9"/>
        </w:rPr>
        <w:t xml:space="preserve"> </w:t>
      </w:r>
      <w:r w:rsidRPr="00F30C80">
        <w:rPr>
          <w:rFonts w:ascii="Arial" w:hAnsi="Arial" w:cs="Arial"/>
        </w:rPr>
        <w:t>diretamente</w:t>
      </w:r>
      <w:r w:rsidRPr="00F30C80">
        <w:rPr>
          <w:rFonts w:ascii="Arial" w:hAnsi="Arial" w:cs="Arial"/>
          <w:spacing w:val="-9"/>
        </w:rPr>
        <w:t xml:space="preserve"> </w:t>
      </w:r>
      <w:r w:rsidRPr="00F30C80">
        <w:rPr>
          <w:rFonts w:ascii="Arial" w:hAnsi="Arial" w:cs="Arial"/>
        </w:rPr>
        <w:t>ou</w:t>
      </w:r>
      <w:r w:rsidRPr="00F30C80">
        <w:rPr>
          <w:rFonts w:ascii="Arial" w:hAnsi="Arial" w:cs="Arial"/>
          <w:spacing w:val="-8"/>
        </w:rPr>
        <w:t xml:space="preserve"> </w:t>
      </w:r>
      <w:r w:rsidRPr="00F30C80">
        <w:rPr>
          <w:rFonts w:ascii="Arial" w:hAnsi="Arial" w:cs="Arial"/>
        </w:rPr>
        <w:t>por</w:t>
      </w:r>
      <w:r w:rsidRPr="00F30C80">
        <w:rPr>
          <w:rFonts w:ascii="Arial" w:hAnsi="Arial" w:cs="Arial"/>
          <w:spacing w:val="-8"/>
        </w:rPr>
        <w:t xml:space="preserve"> </w:t>
      </w:r>
      <w:r w:rsidRPr="00F30C80">
        <w:rPr>
          <w:rFonts w:ascii="Arial" w:hAnsi="Arial" w:cs="Arial"/>
        </w:rPr>
        <w:t>meio</w:t>
      </w:r>
      <w:r w:rsidRPr="00F30C80">
        <w:rPr>
          <w:rFonts w:ascii="Arial" w:hAnsi="Arial" w:cs="Arial"/>
          <w:spacing w:val="-8"/>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Preposto,</w:t>
      </w:r>
      <w:r w:rsidRPr="00F30C80">
        <w:rPr>
          <w:rFonts w:ascii="Arial" w:hAnsi="Arial" w:cs="Arial"/>
          <w:spacing w:val="-11"/>
        </w:rPr>
        <w:t xml:space="preserve"> </w:t>
      </w:r>
      <w:r w:rsidRPr="00F30C80">
        <w:rPr>
          <w:rFonts w:ascii="Arial" w:hAnsi="Arial" w:cs="Arial"/>
        </w:rPr>
        <w:t>que</w:t>
      </w:r>
      <w:r w:rsidRPr="00F30C80">
        <w:rPr>
          <w:rFonts w:ascii="Arial" w:hAnsi="Arial" w:cs="Arial"/>
          <w:spacing w:val="-59"/>
        </w:rPr>
        <w:t xml:space="preserve"> </w:t>
      </w:r>
      <w:r w:rsidRPr="00F30C80">
        <w:rPr>
          <w:rFonts w:ascii="Arial" w:hAnsi="Arial" w:cs="Arial"/>
        </w:rPr>
        <w:t>exercerá ampla e irrestrita fiscalização do objeto, a qualquer hora, determinando o que for</w:t>
      </w:r>
      <w:r w:rsidRPr="00F30C80">
        <w:rPr>
          <w:rFonts w:ascii="Arial" w:hAnsi="Arial" w:cs="Arial"/>
          <w:spacing w:val="-59"/>
        </w:rPr>
        <w:t xml:space="preserve"> </w:t>
      </w:r>
      <w:r w:rsidRPr="00F30C80">
        <w:rPr>
          <w:rFonts w:ascii="Arial" w:hAnsi="Arial" w:cs="Arial"/>
        </w:rPr>
        <w:t>necessário</w:t>
      </w:r>
      <w:r w:rsidRPr="00F30C80">
        <w:rPr>
          <w:rFonts w:ascii="Arial" w:hAnsi="Arial" w:cs="Arial"/>
          <w:spacing w:val="1"/>
        </w:rPr>
        <w:t xml:space="preserve"> </w:t>
      </w:r>
      <w:r w:rsidRPr="00F30C80">
        <w:rPr>
          <w:rFonts w:ascii="Arial" w:hAnsi="Arial" w:cs="Arial"/>
        </w:rPr>
        <w:t>à</w:t>
      </w:r>
      <w:r w:rsidRPr="00F30C80">
        <w:rPr>
          <w:rFonts w:ascii="Arial" w:hAnsi="Arial" w:cs="Arial"/>
          <w:spacing w:val="1"/>
        </w:rPr>
        <w:t xml:space="preserve"> </w:t>
      </w:r>
      <w:r w:rsidRPr="00F30C80">
        <w:rPr>
          <w:rFonts w:ascii="Arial" w:hAnsi="Arial" w:cs="Arial"/>
        </w:rPr>
        <w:t>regularização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faltas</w:t>
      </w:r>
      <w:r w:rsidRPr="00F30C80">
        <w:rPr>
          <w:rFonts w:ascii="Arial" w:hAnsi="Arial" w:cs="Arial"/>
          <w:spacing w:val="1"/>
        </w:rPr>
        <w:t xml:space="preserve"> </w:t>
      </w:r>
      <w:r w:rsidRPr="00F30C80">
        <w:rPr>
          <w:rFonts w:ascii="Arial" w:hAnsi="Arial" w:cs="Arial"/>
        </w:rPr>
        <w:t>ou</w:t>
      </w:r>
      <w:r w:rsidRPr="00F30C80">
        <w:rPr>
          <w:rFonts w:ascii="Arial" w:hAnsi="Arial" w:cs="Arial"/>
          <w:spacing w:val="1"/>
        </w:rPr>
        <w:t xml:space="preserve"> </w:t>
      </w:r>
      <w:r w:rsidRPr="00F30C80">
        <w:rPr>
          <w:rFonts w:ascii="Arial" w:hAnsi="Arial" w:cs="Arial"/>
        </w:rPr>
        <w:t>defeitos</w:t>
      </w:r>
      <w:r w:rsidRPr="00F30C80">
        <w:rPr>
          <w:rFonts w:ascii="Arial" w:hAnsi="Arial" w:cs="Arial"/>
          <w:spacing w:val="1"/>
        </w:rPr>
        <w:t xml:space="preserve"> </w:t>
      </w:r>
      <w:r w:rsidRPr="00F30C80">
        <w:rPr>
          <w:rFonts w:ascii="Arial" w:hAnsi="Arial" w:cs="Arial"/>
        </w:rPr>
        <w:t>observados,</w:t>
      </w:r>
      <w:r w:rsidRPr="00F30C80">
        <w:rPr>
          <w:rFonts w:ascii="Arial" w:hAnsi="Arial" w:cs="Arial"/>
          <w:spacing w:val="1"/>
        </w:rPr>
        <w:t xml:space="preserve"> </w:t>
      </w:r>
      <w:r w:rsidRPr="00F30C80">
        <w:rPr>
          <w:rFonts w:ascii="Arial" w:hAnsi="Arial" w:cs="Arial"/>
        </w:rPr>
        <w:t>inclusive</w:t>
      </w:r>
      <w:r w:rsidRPr="00F30C80">
        <w:rPr>
          <w:rFonts w:ascii="Arial" w:hAnsi="Arial" w:cs="Arial"/>
          <w:spacing w:val="1"/>
        </w:rPr>
        <w:t xml:space="preserve"> </w:t>
      </w:r>
      <w:r w:rsidRPr="00F30C80">
        <w:rPr>
          <w:rFonts w:ascii="Arial" w:hAnsi="Arial" w:cs="Arial"/>
        </w:rPr>
        <w:t>quanto</w:t>
      </w:r>
      <w:r w:rsidRPr="00F30C80">
        <w:rPr>
          <w:rFonts w:ascii="Arial" w:hAnsi="Arial" w:cs="Arial"/>
          <w:spacing w:val="1"/>
        </w:rPr>
        <w:t xml:space="preserve"> </w:t>
      </w:r>
      <w:r w:rsidRPr="00F30C80">
        <w:rPr>
          <w:rFonts w:ascii="Arial" w:hAnsi="Arial" w:cs="Arial"/>
        </w:rPr>
        <w:t>às</w:t>
      </w:r>
      <w:r w:rsidRPr="00F30C80">
        <w:rPr>
          <w:rFonts w:ascii="Arial" w:hAnsi="Arial" w:cs="Arial"/>
          <w:spacing w:val="1"/>
        </w:rPr>
        <w:t xml:space="preserve"> </w:t>
      </w:r>
      <w:r w:rsidRPr="00F30C80">
        <w:rPr>
          <w:rFonts w:ascii="Arial" w:hAnsi="Arial" w:cs="Arial"/>
        </w:rPr>
        <w:t>obrigações da</w:t>
      </w:r>
      <w:r w:rsidRPr="00F30C80">
        <w:rPr>
          <w:rFonts w:ascii="Arial" w:hAnsi="Arial" w:cs="Arial"/>
          <w:spacing w:val="-3"/>
        </w:rPr>
        <w:t xml:space="preserve"> </w:t>
      </w:r>
      <w:r w:rsidRPr="00F30C80">
        <w:rPr>
          <w:rFonts w:ascii="Arial" w:hAnsi="Arial" w:cs="Arial"/>
        </w:rPr>
        <w:t>CONTRATADA</w:t>
      </w:r>
      <w:r w:rsidRPr="00F30C80">
        <w:rPr>
          <w:rFonts w:ascii="Arial" w:hAnsi="Arial" w:cs="Arial"/>
          <w:spacing w:val="2"/>
        </w:rPr>
        <w:t xml:space="preserve"> </w:t>
      </w:r>
      <w:r w:rsidRPr="00F30C80">
        <w:rPr>
          <w:rFonts w:ascii="Arial" w:hAnsi="Arial" w:cs="Arial"/>
        </w:rPr>
        <w:t>constantes</w:t>
      </w:r>
      <w:r w:rsidRPr="00F30C80">
        <w:rPr>
          <w:rFonts w:ascii="Arial" w:hAnsi="Arial" w:cs="Arial"/>
          <w:spacing w:val="-3"/>
        </w:rPr>
        <w:t xml:space="preserve"> </w:t>
      </w:r>
      <w:r w:rsidRPr="00F30C80">
        <w:rPr>
          <w:rFonts w:ascii="Arial" w:hAnsi="Arial" w:cs="Arial"/>
        </w:rPr>
        <w:t>também</w:t>
      </w:r>
      <w:r w:rsidRPr="00F30C80">
        <w:rPr>
          <w:rFonts w:ascii="Arial" w:hAnsi="Arial" w:cs="Arial"/>
          <w:spacing w:val="1"/>
        </w:rPr>
        <w:t xml:space="preserve"> </w:t>
      </w:r>
      <w:r w:rsidRPr="00F30C80">
        <w:rPr>
          <w:rFonts w:ascii="Arial" w:hAnsi="Arial" w:cs="Arial"/>
        </w:rPr>
        <w:t>do</w:t>
      </w:r>
      <w:r w:rsidRPr="00F30C80">
        <w:rPr>
          <w:rFonts w:ascii="Arial" w:hAnsi="Arial" w:cs="Arial"/>
          <w:spacing w:val="-6"/>
        </w:rPr>
        <w:t xml:space="preserve"> </w:t>
      </w:r>
      <w:r w:rsidRPr="00F30C80">
        <w:rPr>
          <w:rFonts w:ascii="Arial" w:hAnsi="Arial" w:cs="Arial"/>
        </w:rPr>
        <w:t>Termo de</w:t>
      </w:r>
      <w:r w:rsidRPr="00F30C80">
        <w:rPr>
          <w:rFonts w:ascii="Arial" w:hAnsi="Arial" w:cs="Arial"/>
          <w:spacing w:val="-3"/>
        </w:rPr>
        <w:t xml:space="preserve"> </w:t>
      </w:r>
      <w:r w:rsidRPr="00F30C80">
        <w:rPr>
          <w:rFonts w:ascii="Arial" w:hAnsi="Arial" w:cs="Arial"/>
        </w:rPr>
        <w:t>Referência;</w:t>
      </w:r>
    </w:p>
    <w:p w14:paraId="56F3F34D" w14:textId="77777777" w:rsidR="006975EB" w:rsidRPr="00F30C80" w:rsidRDefault="006975EB" w:rsidP="00D1277B">
      <w:pPr>
        <w:pStyle w:val="Corpodetexto"/>
        <w:tabs>
          <w:tab w:val="left" w:pos="993"/>
        </w:tabs>
        <w:ind w:left="0" w:right="529" w:firstLine="0"/>
        <w:rPr>
          <w:rFonts w:ascii="Arial" w:hAnsi="Arial" w:cs="Arial"/>
          <w:sz w:val="19"/>
        </w:rPr>
      </w:pPr>
    </w:p>
    <w:p w14:paraId="67C9B91F" w14:textId="77777777" w:rsidR="006975EB" w:rsidRPr="00F30C80" w:rsidRDefault="004C4893" w:rsidP="00EB3132">
      <w:pPr>
        <w:pStyle w:val="PargrafodaLista"/>
        <w:numPr>
          <w:ilvl w:val="1"/>
          <w:numId w:val="9"/>
        </w:numPr>
        <w:tabs>
          <w:tab w:val="left" w:pos="993"/>
          <w:tab w:val="left" w:pos="1109"/>
          <w:tab w:val="left" w:pos="1110"/>
        </w:tabs>
        <w:ind w:left="0" w:right="529" w:firstLine="0"/>
        <w:rPr>
          <w:rFonts w:ascii="Arial" w:hAnsi="Arial" w:cs="Arial"/>
        </w:rPr>
      </w:pPr>
      <w:r w:rsidRPr="00F30C80">
        <w:rPr>
          <w:rFonts w:ascii="Arial" w:hAnsi="Arial" w:cs="Arial"/>
        </w:rPr>
        <w:t>Compete</w:t>
      </w:r>
      <w:r w:rsidRPr="00F30C80">
        <w:rPr>
          <w:rFonts w:ascii="Arial" w:hAnsi="Arial" w:cs="Arial"/>
          <w:spacing w:val="-4"/>
        </w:rPr>
        <w:t xml:space="preserve"> </w:t>
      </w:r>
      <w:r w:rsidRPr="00F30C80">
        <w:rPr>
          <w:rFonts w:ascii="Arial" w:hAnsi="Arial" w:cs="Arial"/>
        </w:rPr>
        <w:t>ainda</w:t>
      </w:r>
      <w:r w:rsidRPr="00F30C80">
        <w:rPr>
          <w:rFonts w:ascii="Arial" w:hAnsi="Arial" w:cs="Arial"/>
          <w:spacing w:val="-2"/>
        </w:rPr>
        <w:t xml:space="preserve"> </w:t>
      </w:r>
      <w:r w:rsidRPr="00F30C80">
        <w:rPr>
          <w:rFonts w:ascii="Arial" w:hAnsi="Arial" w:cs="Arial"/>
        </w:rPr>
        <w:t>ao</w:t>
      </w:r>
      <w:r w:rsidRPr="00F30C80">
        <w:rPr>
          <w:rFonts w:ascii="Arial" w:hAnsi="Arial" w:cs="Arial"/>
          <w:spacing w:val="-2"/>
        </w:rPr>
        <w:t xml:space="preserve"> </w:t>
      </w:r>
      <w:r w:rsidRPr="00F30C80">
        <w:rPr>
          <w:rFonts w:ascii="Arial" w:hAnsi="Arial" w:cs="Arial"/>
        </w:rPr>
        <w:t>Município:</w:t>
      </w:r>
    </w:p>
    <w:p w14:paraId="40CFC689" w14:textId="77777777" w:rsidR="006975EB" w:rsidRPr="00F30C80" w:rsidRDefault="004C4893" w:rsidP="00EB3132">
      <w:pPr>
        <w:pStyle w:val="PargrafodaLista"/>
        <w:numPr>
          <w:ilvl w:val="0"/>
          <w:numId w:val="3"/>
        </w:numPr>
        <w:tabs>
          <w:tab w:val="left" w:pos="686"/>
          <w:tab w:val="left" w:pos="993"/>
        </w:tabs>
        <w:ind w:left="0" w:right="529" w:firstLine="0"/>
        <w:rPr>
          <w:rFonts w:ascii="Arial" w:hAnsi="Arial" w:cs="Arial"/>
        </w:rPr>
      </w:pPr>
      <w:r w:rsidRPr="00F30C80">
        <w:rPr>
          <w:rFonts w:ascii="Arial" w:hAnsi="Arial" w:cs="Arial"/>
        </w:rPr>
        <w:t>Quitar</w:t>
      </w:r>
      <w:r w:rsidRPr="00F30C80">
        <w:rPr>
          <w:rFonts w:ascii="Arial" w:hAnsi="Arial" w:cs="Arial"/>
          <w:spacing w:val="16"/>
        </w:rPr>
        <w:t xml:space="preserve"> </w:t>
      </w:r>
      <w:r w:rsidRPr="00F30C80">
        <w:rPr>
          <w:rFonts w:ascii="Arial" w:hAnsi="Arial" w:cs="Arial"/>
        </w:rPr>
        <w:t>o</w:t>
      </w:r>
      <w:r w:rsidRPr="00F30C80">
        <w:rPr>
          <w:rFonts w:ascii="Arial" w:hAnsi="Arial" w:cs="Arial"/>
          <w:spacing w:val="14"/>
        </w:rPr>
        <w:t xml:space="preserve"> </w:t>
      </w:r>
      <w:r w:rsidRPr="00F30C80">
        <w:rPr>
          <w:rFonts w:ascii="Arial" w:hAnsi="Arial" w:cs="Arial"/>
        </w:rPr>
        <w:t>cumprimento</w:t>
      </w:r>
      <w:r w:rsidRPr="00F30C80">
        <w:rPr>
          <w:rFonts w:ascii="Arial" w:hAnsi="Arial" w:cs="Arial"/>
          <w:spacing w:val="14"/>
        </w:rPr>
        <w:t xml:space="preserve"> </w:t>
      </w:r>
      <w:r w:rsidRPr="00F30C80">
        <w:rPr>
          <w:rFonts w:ascii="Arial" w:hAnsi="Arial" w:cs="Arial"/>
        </w:rPr>
        <w:t>financeiro</w:t>
      </w:r>
      <w:r w:rsidRPr="00F30C80">
        <w:rPr>
          <w:rFonts w:ascii="Arial" w:hAnsi="Arial" w:cs="Arial"/>
          <w:spacing w:val="15"/>
        </w:rPr>
        <w:t xml:space="preserve"> </w:t>
      </w:r>
      <w:r w:rsidRPr="00F30C80">
        <w:rPr>
          <w:rFonts w:ascii="Arial" w:hAnsi="Arial" w:cs="Arial"/>
        </w:rPr>
        <w:t>assumido</w:t>
      </w:r>
      <w:r w:rsidRPr="00F30C80">
        <w:rPr>
          <w:rFonts w:ascii="Arial" w:hAnsi="Arial" w:cs="Arial"/>
          <w:spacing w:val="16"/>
        </w:rPr>
        <w:t xml:space="preserve"> </w:t>
      </w:r>
      <w:r w:rsidRPr="00F30C80">
        <w:rPr>
          <w:rFonts w:ascii="Arial" w:hAnsi="Arial" w:cs="Arial"/>
        </w:rPr>
        <w:t>com</w:t>
      </w:r>
      <w:r w:rsidRPr="00F30C80">
        <w:rPr>
          <w:rFonts w:ascii="Arial" w:hAnsi="Arial" w:cs="Arial"/>
          <w:spacing w:val="15"/>
        </w:rPr>
        <w:t xml:space="preserve"> </w:t>
      </w:r>
      <w:r w:rsidRPr="00F30C80">
        <w:rPr>
          <w:rFonts w:ascii="Arial" w:hAnsi="Arial" w:cs="Arial"/>
        </w:rPr>
        <w:t>a(s)</w:t>
      </w:r>
      <w:r w:rsidRPr="00F30C80">
        <w:rPr>
          <w:rFonts w:ascii="Arial" w:hAnsi="Arial" w:cs="Arial"/>
          <w:spacing w:val="18"/>
        </w:rPr>
        <w:t xml:space="preserve"> </w:t>
      </w:r>
      <w:r w:rsidRPr="00F30C80">
        <w:rPr>
          <w:rFonts w:ascii="Arial" w:hAnsi="Arial" w:cs="Arial"/>
        </w:rPr>
        <w:t>licitante(s)</w:t>
      </w:r>
      <w:r w:rsidRPr="00F30C80">
        <w:rPr>
          <w:rFonts w:ascii="Arial" w:hAnsi="Arial" w:cs="Arial"/>
          <w:spacing w:val="16"/>
        </w:rPr>
        <w:t xml:space="preserve"> </w:t>
      </w:r>
      <w:r w:rsidRPr="00F30C80">
        <w:rPr>
          <w:rFonts w:ascii="Arial" w:hAnsi="Arial" w:cs="Arial"/>
        </w:rPr>
        <w:t>vencedora(s),</w:t>
      </w:r>
      <w:r w:rsidRPr="00F30C80">
        <w:rPr>
          <w:rFonts w:ascii="Arial" w:hAnsi="Arial" w:cs="Arial"/>
          <w:spacing w:val="17"/>
        </w:rPr>
        <w:t xml:space="preserve"> </w:t>
      </w:r>
      <w:r w:rsidRPr="00F30C80">
        <w:rPr>
          <w:rFonts w:ascii="Arial" w:hAnsi="Arial" w:cs="Arial"/>
        </w:rPr>
        <w:t>desde</w:t>
      </w:r>
      <w:r w:rsidRPr="00F30C80">
        <w:rPr>
          <w:rFonts w:ascii="Arial" w:hAnsi="Arial" w:cs="Arial"/>
          <w:spacing w:val="13"/>
        </w:rPr>
        <w:t xml:space="preserve"> </w:t>
      </w:r>
      <w:r w:rsidRPr="00F30C80">
        <w:rPr>
          <w:rFonts w:ascii="Arial" w:hAnsi="Arial" w:cs="Arial"/>
        </w:rPr>
        <w:t>que</w:t>
      </w:r>
      <w:r w:rsidRPr="00F30C80">
        <w:rPr>
          <w:rFonts w:ascii="Arial" w:hAnsi="Arial" w:cs="Arial"/>
          <w:spacing w:val="-58"/>
        </w:rPr>
        <w:t xml:space="preserve"> </w:t>
      </w:r>
      <w:r w:rsidRPr="00F30C80">
        <w:rPr>
          <w:rFonts w:ascii="Arial" w:hAnsi="Arial" w:cs="Arial"/>
        </w:rPr>
        <w:t>não</w:t>
      </w:r>
      <w:r w:rsidRPr="00F30C80">
        <w:rPr>
          <w:rFonts w:ascii="Arial" w:hAnsi="Arial" w:cs="Arial"/>
          <w:spacing w:val="-1"/>
        </w:rPr>
        <w:t xml:space="preserve"> </w:t>
      </w:r>
      <w:r w:rsidRPr="00F30C80">
        <w:rPr>
          <w:rFonts w:ascii="Arial" w:hAnsi="Arial" w:cs="Arial"/>
        </w:rPr>
        <w:t>haja</w:t>
      </w:r>
      <w:r w:rsidRPr="00F30C80">
        <w:rPr>
          <w:rFonts w:ascii="Arial" w:hAnsi="Arial" w:cs="Arial"/>
          <w:spacing w:val="-2"/>
        </w:rPr>
        <w:t xml:space="preserve"> </w:t>
      </w:r>
      <w:r w:rsidRPr="00F30C80">
        <w:rPr>
          <w:rFonts w:ascii="Arial" w:hAnsi="Arial" w:cs="Arial"/>
        </w:rPr>
        <w:t>impedimento legal</w:t>
      </w:r>
      <w:r w:rsidRPr="00F30C80">
        <w:rPr>
          <w:rFonts w:ascii="Arial" w:hAnsi="Arial" w:cs="Arial"/>
          <w:spacing w:val="-1"/>
        </w:rPr>
        <w:t xml:space="preserve"> </w:t>
      </w:r>
      <w:r w:rsidRPr="00F30C80">
        <w:rPr>
          <w:rFonts w:ascii="Arial" w:hAnsi="Arial" w:cs="Arial"/>
        </w:rPr>
        <w:t>para o</w:t>
      </w:r>
      <w:r w:rsidRPr="00F30C80">
        <w:rPr>
          <w:rFonts w:ascii="Arial" w:hAnsi="Arial" w:cs="Arial"/>
          <w:spacing w:val="-4"/>
        </w:rPr>
        <w:t xml:space="preserve"> </w:t>
      </w:r>
      <w:r w:rsidRPr="00F30C80">
        <w:rPr>
          <w:rFonts w:ascii="Arial" w:hAnsi="Arial" w:cs="Arial"/>
        </w:rPr>
        <w:t>fato;</w:t>
      </w:r>
    </w:p>
    <w:p w14:paraId="7E003B4D" w14:textId="77777777" w:rsidR="006975EB" w:rsidRPr="00F30C80" w:rsidRDefault="004C4893" w:rsidP="00EB3132">
      <w:pPr>
        <w:pStyle w:val="PargrafodaLista"/>
        <w:numPr>
          <w:ilvl w:val="0"/>
          <w:numId w:val="3"/>
        </w:numPr>
        <w:tabs>
          <w:tab w:val="left" w:pos="686"/>
          <w:tab w:val="left" w:pos="993"/>
        </w:tabs>
        <w:ind w:left="0" w:right="529" w:firstLine="0"/>
        <w:rPr>
          <w:rFonts w:ascii="Arial" w:hAnsi="Arial" w:cs="Arial"/>
        </w:rPr>
      </w:pPr>
      <w:r w:rsidRPr="00F30C80">
        <w:rPr>
          <w:rFonts w:ascii="Arial" w:hAnsi="Arial" w:cs="Arial"/>
        </w:rPr>
        <w:t>Notificar,</w:t>
      </w:r>
      <w:r w:rsidRPr="00F30C80">
        <w:rPr>
          <w:rFonts w:ascii="Arial" w:hAnsi="Arial" w:cs="Arial"/>
          <w:spacing w:val="16"/>
        </w:rPr>
        <w:t xml:space="preserve"> </w:t>
      </w:r>
      <w:r w:rsidRPr="00F30C80">
        <w:rPr>
          <w:rFonts w:ascii="Arial" w:hAnsi="Arial" w:cs="Arial"/>
        </w:rPr>
        <w:t>formal</w:t>
      </w:r>
      <w:r w:rsidRPr="00F30C80">
        <w:rPr>
          <w:rFonts w:ascii="Arial" w:hAnsi="Arial" w:cs="Arial"/>
          <w:spacing w:val="18"/>
        </w:rPr>
        <w:t xml:space="preserve"> </w:t>
      </w:r>
      <w:r w:rsidRPr="00F30C80">
        <w:rPr>
          <w:rFonts w:ascii="Arial" w:hAnsi="Arial" w:cs="Arial"/>
        </w:rPr>
        <w:t>e</w:t>
      </w:r>
      <w:r w:rsidRPr="00F30C80">
        <w:rPr>
          <w:rFonts w:ascii="Arial" w:hAnsi="Arial" w:cs="Arial"/>
          <w:spacing w:val="16"/>
        </w:rPr>
        <w:t xml:space="preserve"> </w:t>
      </w:r>
      <w:r w:rsidRPr="00F30C80">
        <w:rPr>
          <w:rFonts w:ascii="Arial" w:hAnsi="Arial" w:cs="Arial"/>
        </w:rPr>
        <w:t>tempestivamente</w:t>
      </w:r>
      <w:r w:rsidRPr="00F30C80">
        <w:rPr>
          <w:rFonts w:ascii="Arial" w:hAnsi="Arial" w:cs="Arial"/>
          <w:spacing w:val="18"/>
        </w:rPr>
        <w:t xml:space="preserve"> </w:t>
      </w:r>
      <w:r w:rsidRPr="00F30C80">
        <w:rPr>
          <w:rFonts w:ascii="Arial" w:hAnsi="Arial" w:cs="Arial"/>
        </w:rPr>
        <w:t>a</w:t>
      </w:r>
      <w:r w:rsidRPr="00F30C80">
        <w:rPr>
          <w:rFonts w:ascii="Arial" w:hAnsi="Arial" w:cs="Arial"/>
          <w:spacing w:val="16"/>
        </w:rPr>
        <w:t xml:space="preserve"> </w:t>
      </w:r>
      <w:r w:rsidRPr="00F30C80">
        <w:rPr>
          <w:rFonts w:ascii="Arial" w:hAnsi="Arial" w:cs="Arial"/>
        </w:rPr>
        <w:t>Detentora</w:t>
      </w:r>
      <w:r w:rsidRPr="00F30C80">
        <w:rPr>
          <w:rFonts w:ascii="Arial" w:hAnsi="Arial" w:cs="Arial"/>
          <w:spacing w:val="14"/>
        </w:rPr>
        <w:t xml:space="preserve"> </w:t>
      </w:r>
      <w:r w:rsidRPr="00F30C80">
        <w:rPr>
          <w:rFonts w:ascii="Arial" w:hAnsi="Arial" w:cs="Arial"/>
        </w:rPr>
        <w:t>sobre</w:t>
      </w:r>
      <w:r w:rsidRPr="00F30C80">
        <w:rPr>
          <w:rFonts w:ascii="Arial" w:hAnsi="Arial" w:cs="Arial"/>
          <w:spacing w:val="18"/>
        </w:rPr>
        <w:t xml:space="preserve"> </w:t>
      </w:r>
      <w:r w:rsidRPr="00F30C80">
        <w:rPr>
          <w:rFonts w:ascii="Arial" w:hAnsi="Arial" w:cs="Arial"/>
        </w:rPr>
        <w:t>as</w:t>
      </w:r>
      <w:r w:rsidRPr="00F30C80">
        <w:rPr>
          <w:rFonts w:ascii="Arial" w:hAnsi="Arial" w:cs="Arial"/>
          <w:spacing w:val="16"/>
        </w:rPr>
        <w:t xml:space="preserve"> </w:t>
      </w:r>
      <w:r w:rsidRPr="00F30C80">
        <w:rPr>
          <w:rFonts w:ascii="Arial" w:hAnsi="Arial" w:cs="Arial"/>
        </w:rPr>
        <w:t>irregularidades</w:t>
      </w:r>
      <w:r w:rsidRPr="00F30C80">
        <w:rPr>
          <w:rFonts w:ascii="Arial" w:hAnsi="Arial" w:cs="Arial"/>
          <w:spacing w:val="16"/>
        </w:rPr>
        <w:t xml:space="preserve"> </w:t>
      </w:r>
      <w:r w:rsidRPr="00F30C80">
        <w:rPr>
          <w:rFonts w:ascii="Arial" w:hAnsi="Arial" w:cs="Arial"/>
        </w:rPr>
        <w:t>observadas</w:t>
      </w:r>
      <w:r w:rsidRPr="00F30C80">
        <w:rPr>
          <w:rFonts w:ascii="Arial" w:hAnsi="Arial" w:cs="Arial"/>
          <w:spacing w:val="19"/>
        </w:rPr>
        <w:t xml:space="preserve"> </w:t>
      </w:r>
      <w:r w:rsidRPr="00F30C80">
        <w:rPr>
          <w:rFonts w:ascii="Arial" w:hAnsi="Arial" w:cs="Arial"/>
        </w:rPr>
        <w:t>no</w:t>
      </w:r>
      <w:r w:rsidRPr="00F30C80">
        <w:rPr>
          <w:rFonts w:ascii="Arial" w:hAnsi="Arial" w:cs="Arial"/>
          <w:spacing w:val="-59"/>
        </w:rPr>
        <w:t xml:space="preserve"> </w:t>
      </w:r>
      <w:r w:rsidRPr="00F30C80">
        <w:rPr>
          <w:rFonts w:ascii="Arial" w:hAnsi="Arial" w:cs="Arial"/>
        </w:rPr>
        <w:t>cumprimento</w:t>
      </w:r>
      <w:r w:rsidRPr="00F30C80">
        <w:rPr>
          <w:rFonts w:ascii="Arial" w:hAnsi="Arial" w:cs="Arial"/>
          <w:spacing w:val="-3"/>
        </w:rPr>
        <w:t xml:space="preserve"> </w:t>
      </w:r>
      <w:r w:rsidRPr="00F30C80">
        <w:rPr>
          <w:rFonts w:ascii="Arial" w:hAnsi="Arial" w:cs="Arial"/>
        </w:rPr>
        <w:t>da Ata;</w:t>
      </w:r>
    </w:p>
    <w:p w14:paraId="69EFE864" w14:textId="77777777" w:rsidR="006975EB" w:rsidRPr="00F30C80" w:rsidRDefault="004C4893" w:rsidP="00EB3132">
      <w:pPr>
        <w:pStyle w:val="PargrafodaLista"/>
        <w:numPr>
          <w:ilvl w:val="0"/>
          <w:numId w:val="3"/>
        </w:numPr>
        <w:tabs>
          <w:tab w:val="left" w:pos="686"/>
          <w:tab w:val="left" w:pos="993"/>
        </w:tabs>
        <w:ind w:left="0" w:right="529" w:firstLine="0"/>
        <w:rPr>
          <w:rFonts w:ascii="Arial" w:hAnsi="Arial" w:cs="Arial"/>
        </w:rPr>
      </w:pPr>
      <w:r w:rsidRPr="00F30C80">
        <w:rPr>
          <w:rFonts w:ascii="Arial" w:hAnsi="Arial" w:cs="Arial"/>
        </w:rPr>
        <w:t>Notificar</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licitante(s)</w:t>
      </w:r>
      <w:r w:rsidRPr="00F30C80">
        <w:rPr>
          <w:rFonts w:ascii="Arial" w:hAnsi="Arial" w:cs="Arial"/>
          <w:spacing w:val="1"/>
        </w:rPr>
        <w:t xml:space="preserve"> </w:t>
      </w:r>
      <w:r w:rsidRPr="00F30C80">
        <w:rPr>
          <w:rFonts w:ascii="Arial" w:hAnsi="Arial" w:cs="Arial"/>
        </w:rPr>
        <w:t>vencedora(s)</w:t>
      </w:r>
      <w:r w:rsidRPr="00F30C80">
        <w:rPr>
          <w:rFonts w:ascii="Arial" w:hAnsi="Arial" w:cs="Arial"/>
          <w:spacing w:val="1"/>
        </w:rPr>
        <w:t xml:space="preserve"> </w:t>
      </w:r>
      <w:r w:rsidRPr="00F30C80">
        <w:rPr>
          <w:rFonts w:ascii="Arial" w:hAnsi="Arial" w:cs="Arial"/>
        </w:rPr>
        <w:t>por</w:t>
      </w:r>
      <w:r w:rsidRPr="00F30C80">
        <w:rPr>
          <w:rFonts w:ascii="Arial" w:hAnsi="Arial" w:cs="Arial"/>
          <w:spacing w:val="1"/>
        </w:rPr>
        <w:t xml:space="preserve"> </w:t>
      </w:r>
      <w:r w:rsidRPr="00F30C80">
        <w:rPr>
          <w:rFonts w:ascii="Arial" w:hAnsi="Arial" w:cs="Arial"/>
        </w:rPr>
        <w:t>escrito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com</w:t>
      </w:r>
      <w:r w:rsidRPr="00F30C80">
        <w:rPr>
          <w:rFonts w:ascii="Arial" w:hAnsi="Arial" w:cs="Arial"/>
          <w:spacing w:val="1"/>
        </w:rPr>
        <w:t xml:space="preserve"> </w:t>
      </w:r>
      <w:r w:rsidRPr="00F30C80">
        <w:rPr>
          <w:rFonts w:ascii="Arial" w:hAnsi="Arial" w:cs="Arial"/>
        </w:rPr>
        <w:t>antecedência,</w:t>
      </w:r>
      <w:r w:rsidRPr="00F30C80">
        <w:rPr>
          <w:rFonts w:ascii="Arial" w:hAnsi="Arial" w:cs="Arial"/>
          <w:spacing w:val="1"/>
        </w:rPr>
        <w:t xml:space="preserve"> </w:t>
      </w:r>
      <w:r w:rsidRPr="00F30C80">
        <w:rPr>
          <w:rFonts w:ascii="Arial" w:hAnsi="Arial" w:cs="Arial"/>
        </w:rPr>
        <w:t>sobre multas,</w:t>
      </w:r>
      <w:r w:rsidRPr="00F30C80">
        <w:rPr>
          <w:rFonts w:ascii="Arial" w:hAnsi="Arial" w:cs="Arial"/>
          <w:spacing w:val="-59"/>
        </w:rPr>
        <w:t xml:space="preserve"> </w:t>
      </w:r>
      <w:r w:rsidRPr="00F30C80">
        <w:rPr>
          <w:rFonts w:ascii="Arial" w:hAnsi="Arial" w:cs="Arial"/>
        </w:rPr>
        <w:t>penalidades e</w:t>
      </w:r>
      <w:r w:rsidRPr="00F30C80">
        <w:rPr>
          <w:rFonts w:ascii="Arial" w:hAnsi="Arial" w:cs="Arial"/>
          <w:spacing w:val="-2"/>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débitos de</w:t>
      </w:r>
      <w:r w:rsidRPr="00F30C80">
        <w:rPr>
          <w:rFonts w:ascii="Arial" w:hAnsi="Arial" w:cs="Arial"/>
          <w:spacing w:val="-3"/>
        </w:rPr>
        <w:t xml:space="preserve"> </w:t>
      </w:r>
      <w:r w:rsidRPr="00F30C80">
        <w:rPr>
          <w:rFonts w:ascii="Arial" w:hAnsi="Arial" w:cs="Arial"/>
        </w:rPr>
        <w:t>sua</w:t>
      </w:r>
      <w:r w:rsidRPr="00F30C80">
        <w:rPr>
          <w:rFonts w:ascii="Arial" w:hAnsi="Arial" w:cs="Arial"/>
          <w:spacing w:val="-2"/>
        </w:rPr>
        <w:t xml:space="preserve"> </w:t>
      </w:r>
      <w:r w:rsidRPr="00F30C80">
        <w:rPr>
          <w:rFonts w:ascii="Arial" w:hAnsi="Arial" w:cs="Arial"/>
        </w:rPr>
        <w:t>responsabilidade;</w:t>
      </w:r>
    </w:p>
    <w:p w14:paraId="33B32211" w14:textId="77777777" w:rsidR="006975EB" w:rsidRPr="00F30C80" w:rsidRDefault="004C4893" w:rsidP="00EB3132">
      <w:pPr>
        <w:pStyle w:val="PargrafodaLista"/>
        <w:numPr>
          <w:ilvl w:val="0"/>
          <w:numId w:val="3"/>
        </w:numPr>
        <w:tabs>
          <w:tab w:val="left" w:pos="686"/>
          <w:tab w:val="left" w:pos="993"/>
        </w:tabs>
        <w:ind w:left="0" w:right="529" w:firstLine="0"/>
        <w:rPr>
          <w:rFonts w:ascii="Arial" w:hAnsi="Arial" w:cs="Arial"/>
        </w:rPr>
      </w:pPr>
      <w:r w:rsidRPr="00F30C80">
        <w:rPr>
          <w:rFonts w:ascii="Arial" w:hAnsi="Arial" w:cs="Arial"/>
        </w:rPr>
        <w:t>Aplicar</w:t>
      </w:r>
      <w:r w:rsidRPr="00F30C80">
        <w:rPr>
          <w:rFonts w:ascii="Arial" w:hAnsi="Arial" w:cs="Arial"/>
          <w:spacing w:val="-2"/>
        </w:rPr>
        <w:t xml:space="preserve"> </w:t>
      </w:r>
      <w:r w:rsidRPr="00F30C80">
        <w:rPr>
          <w:rFonts w:ascii="Arial" w:hAnsi="Arial" w:cs="Arial"/>
        </w:rPr>
        <w:t>as</w:t>
      </w:r>
      <w:r w:rsidRPr="00F30C80">
        <w:rPr>
          <w:rFonts w:ascii="Arial" w:hAnsi="Arial" w:cs="Arial"/>
          <w:spacing w:val="-2"/>
        </w:rPr>
        <w:t xml:space="preserve"> </w:t>
      </w:r>
      <w:r w:rsidRPr="00F30C80">
        <w:rPr>
          <w:rFonts w:ascii="Arial" w:hAnsi="Arial" w:cs="Arial"/>
        </w:rPr>
        <w:t>sanções</w:t>
      </w:r>
      <w:r w:rsidRPr="00F30C80">
        <w:rPr>
          <w:rFonts w:ascii="Arial" w:hAnsi="Arial" w:cs="Arial"/>
          <w:spacing w:val="-2"/>
        </w:rPr>
        <w:t xml:space="preserve"> </w:t>
      </w:r>
      <w:r w:rsidRPr="00F30C80">
        <w:rPr>
          <w:rFonts w:ascii="Arial" w:hAnsi="Arial" w:cs="Arial"/>
        </w:rPr>
        <w:t>administrativas</w:t>
      </w:r>
      <w:r w:rsidRPr="00F30C80">
        <w:rPr>
          <w:rFonts w:ascii="Arial" w:hAnsi="Arial" w:cs="Arial"/>
          <w:spacing w:val="-3"/>
        </w:rPr>
        <w:t xml:space="preserve"> </w:t>
      </w:r>
      <w:r w:rsidRPr="00F30C80">
        <w:rPr>
          <w:rFonts w:ascii="Arial" w:hAnsi="Arial" w:cs="Arial"/>
        </w:rPr>
        <w:t>contratuais</w:t>
      </w:r>
      <w:r w:rsidRPr="00F30C80">
        <w:rPr>
          <w:rFonts w:ascii="Arial" w:hAnsi="Arial" w:cs="Arial"/>
          <w:spacing w:val="-1"/>
        </w:rPr>
        <w:t xml:space="preserve"> </w:t>
      </w:r>
      <w:r w:rsidRPr="00F30C80">
        <w:rPr>
          <w:rFonts w:ascii="Arial" w:hAnsi="Arial" w:cs="Arial"/>
        </w:rPr>
        <w:t>pertinentes,</w:t>
      </w:r>
      <w:r w:rsidRPr="00F30C80">
        <w:rPr>
          <w:rFonts w:ascii="Arial" w:hAnsi="Arial" w:cs="Arial"/>
          <w:spacing w:val="-1"/>
        </w:rPr>
        <w:t xml:space="preserve"> </w:t>
      </w:r>
      <w:r w:rsidRPr="00F30C80">
        <w:rPr>
          <w:rFonts w:ascii="Arial" w:hAnsi="Arial" w:cs="Arial"/>
        </w:rPr>
        <w:t>em</w:t>
      </w:r>
      <w:r w:rsidRPr="00F30C80">
        <w:rPr>
          <w:rFonts w:ascii="Arial" w:hAnsi="Arial" w:cs="Arial"/>
          <w:spacing w:val="-4"/>
        </w:rPr>
        <w:t xml:space="preserve"> </w:t>
      </w:r>
      <w:r w:rsidRPr="00F30C80">
        <w:rPr>
          <w:rFonts w:ascii="Arial" w:hAnsi="Arial" w:cs="Arial"/>
        </w:rPr>
        <w:t>caso</w:t>
      </w:r>
      <w:r w:rsidRPr="00F30C80">
        <w:rPr>
          <w:rFonts w:ascii="Arial" w:hAnsi="Arial" w:cs="Arial"/>
          <w:spacing w:val="-4"/>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inadimplemento;</w:t>
      </w:r>
    </w:p>
    <w:p w14:paraId="7A2EA291" w14:textId="16F3F7EB" w:rsidR="006975EB" w:rsidRPr="00F30C80" w:rsidRDefault="004C4893" w:rsidP="00EB3132">
      <w:pPr>
        <w:pStyle w:val="PargrafodaLista"/>
        <w:numPr>
          <w:ilvl w:val="0"/>
          <w:numId w:val="3"/>
        </w:numPr>
        <w:tabs>
          <w:tab w:val="left" w:pos="686"/>
          <w:tab w:val="left" w:pos="993"/>
        </w:tabs>
        <w:ind w:left="0" w:right="529" w:firstLine="0"/>
        <w:rPr>
          <w:rFonts w:ascii="Arial" w:hAnsi="Arial" w:cs="Arial"/>
        </w:rPr>
      </w:pPr>
      <w:r w:rsidRPr="00F30C80">
        <w:rPr>
          <w:rFonts w:ascii="Arial" w:hAnsi="Arial" w:cs="Arial"/>
        </w:rPr>
        <w:t>Prestar</w:t>
      </w:r>
      <w:r w:rsidRPr="00F30C80">
        <w:rPr>
          <w:rFonts w:ascii="Arial" w:hAnsi="Arial" w:cs="Arial"/>
          <w:spacing w:val="-5"/>
        </w:rPr>
        <w:t xml:space="preserve"> </w:t>
      </w:r>
      <w:r w:rsidRPr="00F30C80">
        <w:rPr>
          <w:rFonts w:ascii="Arial" w:hAnsi="Arial" w:cs="Arial"/>
        </w:rPr>
        <w:t>à</w:t>
      </w:r>
      <w:r w:rsidRPr="00F30C80">
        <w:rPr>
          <w:rFonts w:ascii="Arial" w:hAnsi="Arial" w:cs="Arial"/>
          <w:spacing w:val="-5"/>
        </w:rPr>
        <w:t xml:space="preserve"> </w:t>
      </w:r>
      <w:r w:rsidRPr="00F30C80">
        <w:rPr>
          <w:rFonts w:ascii="Arial" w:hAnsi="Arial" w:cs="Arial"/>
        </w:rPr>
        <w:t>contratada</w:t>
      </w:r>
      <w:r w:rsidRPr="00F30C80">
        <w:rPr>
          <w:rFonts w:ascii="Arial" w:hAnsi="Arial" w:cs="Arial"/>
          <w:spacing w:val="-8"/>
        </w:rPr>
        <w:t xml:space="preserve"> </w:t>
      </w:r>
      <w:r w:rsidRPr="00F30C80">
        <w:rPr>
          <w:rFonts w:ascii="Arial" w:hAnsi="Arial" w:cs="Arial"/>
        </w:rPr>
        <w:t>todos</w:t>
      </w:r>
      <w:r w:rsidRPr="00F30C80">
        <w:rPr>
          <w:rFonts w:ascii="Arial" w:hAnsi="Arial" w:cs="Arial"/>
          <w:spacing w:val="-5"/>
        </w:rPr>
        <w:t xml:space="preserve"> </w:t>
      </w:r>
      <w:r w:rsidRPr="00F30C80">
        <w:rPr>
          <w:rFonts w:ascii="Arial" w:hAnsi="Arial" w:cs="Arial"/>
        </w:rPr>
        <w:t>os</w:t>
      </w:r>
      <w:r w:rsidRPr="00F30C80">
        <w:rPr>
          <w:rFonts w:ascii="Arial" w:hAnsi="Arial" w:cs="Arial"/>
          <w:spacing w:val="-5"/>
        </w:rPr>
        <w:t xml:space="preserve"> </w:t>
      </w:r>
      <w:r w:rsidRPr="00F30C80">
        <w:rPr>
          <w:rFonts w:ascii="Arial" w:hAnsi="Arial" w:cs="Arial"/>
        </w:rPr>
        <w:t>esclarecimentos</w:t>
      </w:r>
      <w:r w:rsidRPr="00F30C80">
        <w:rPr>
          <w:rFonts w:ascii="Arial" w:hAnsi="Arial" w:cs="Arial"/>
          <w:spacing w:val="-6"/>
        </w:rPr>
        <w:t xml:space="preserve"> </w:t>
      </w:r>
      <w:r w:rsidRPr="00F30C80">
        <w:rPr>
          <w:rFonts w:ascii="Arial" w:hAnsi="Arial" w:cs="Arial"/>
        </w:rPr>
        <w:t>necessários</w:t>
      </w:r>
      <w:r w:rsidRPr="00F30C80">
        <w:rPr>
          <w:rFonts w:ascii="Arial" w:hAnsi="Arial" w:cs="Arial"/>
          <w:spacing w:val="-5"/>
        </w:rPr>
        <w:t xml:space="preserve"> </w:t>
      </w:r>
      <w:r w:rsidRPr="00F30C80">
        <w:rPr>
          <w:rFonts w:ascii="Arial" w:hAnsi="Arial" w:cs="Arial"/>
        </w:rPr>
        <w:t>à</w:t>
      </w:r>
      <w:r w:rsidRPr="00F30C80">
        <w:rPr>
          <w:rFonts w:ascii="Arial" w:hAnsi="Arial" w:cs="Arial"/>
          <w:spacing w:val="-8"/>
        </w:rPr>
        <w:t xml:space="preserve"> </w:t>
      </w:r>
      <w:r w:rsidRPr="00F30C80">
        <w:rPr>
          <w:rFonts w:ascii="Arial" w:hAnsi="Arial" w:cs="Arial"/>
        </w:rPr>
        <w:t>execução</w:t>
      </w:r>
      <w:r w:rsidRPr="00F30C80">
        <w:rPr>
          <w:rFonts w:ascii="Arial" w:hAnsi="Arial" w:cs="Arial"/>
          <w:spacing w:val="-6"/>
        </w:rPr>
        <w:t xml:space="preserve"> </w:t>
      </w:r>
      <w:r w:rsidR="00001C9A" w:rsidRPr="00F30C80">
        <w:rPr>
          <w:rFonts w:ascii="Arial" w:hAnsi="Arial" w:cs="Arial"/>
        </w:rPr>
        <w:t>dos serviços</w:t>
      </w:r>
      <w:r w:rsidRPr="00F30C80">
        <w:rPr>
          <w:rFonts w:ascii="Arial" w:hAnsi="Arial" w:cs="Arial"/>
        </w:rPr>
        <w:t>;</w:t>
      </w:r>
    </w:p>
    <w:p w14:paraId="552FB50F" w14:textId="2A49A368" w:rsidR="006975EB" w:rsidRPr="00F30C80" w:rsidRDefault="004C4893" w:rsidP="00EB3132">
      <w:pPr>
        <w:pStyle w:val="PargrafodaLista"/>
        <w:numPr>
          <w:ilvl w:val="0"/>
          <w:numId w:val="3"/>
        </w:numPr>
        <w:tabs>
          <w:tab w:val="left" w:pos="686"/>
          <w:tab w:val="left" w:pos="993"/>
        </w:tabs>
        <w:ind w:left="0" w:right="529" w:firstLine="0"/>
        <w:rPr>
          <w:rFonts w:ascii="Arial" w:hAnsi="Arial" w:cs="Arial"/>
        </w:rPr>
      </w:pPr>
      <w:r w:rsidRPr="00F30C80">
        <w:rPr>
          <w:rFonts w:ascii="Arial" w:hAnsi="Arial" w:cs="Arial"/>
        </w:rPr>
        <w:t>Todas as demais obrigações constantes do ANEXO I – TERMO DE REFERÊNCIA</w:t>
      </w:r>
      <w:r w:rsidR="00696CFD" w:rsidRPr="00F30C80">
        <w:rPr>
          <w:rFonts w:ascii="Arial" w:hAnsi="Arial" w:cs="Arial"/>
        </w:rPr>
        <w:t>.</w:t>
      </w:r>
    </w:p>
    <w:p w14:paraId="2241DBDD" w14:textId="77777777" w:rsidR="006975EB" w:rsidRPr="00F30C80" w:rsidRDefault="006975EB" w:rsidP="00D1277B">
      <w:pPr>
        <w:pStyle w:val="Corpodetexto"/>
        <w:tabs>
          <w:tab w:val="left" w:pos="993"/>
        </w:tabs>
        <w:ind w:left="0" w:right="529" w:firstLine="0"/>
        <w:jc w:val="left"/>
        <w:rPr>
          <w:rFonts w:ascii="Arial" w:hAnsi="Arial" w:cs="Arial"/>
        </w:rPr>
      </w:pPr>
    </w:p>
    <w:p w14:paraId="5A0E9773" w14:textId="77777777" w:rsidR="006975EB" w:rsidRPr="00F30C80" w:rsidRDefault="006975EB" w:rsidP="00D1277B">
      <w:pPr>
        <w:pStyle w:val="Corpodetexto"/>
        <w:tabs>
          <w:tab w:val="left" w:pos="993"/>
        </w:tabs>
        <w:ind w:left="0" w:right="529" w:firstLine="0"/>
        <w:jc w:val="left"/>
        <w:rPr>
          <w:rFonts w:ascii="Arial" w:hAnsi="Arial" w:cs="Arial"/>
          <w:sz w:val="21"/>
        </w:rPr>
      </w:pPr>
    </w:p>
    <w:p w14:paraId="7CD4F389" w14:textId="20EEF586" w:rsidR="006975EB" w:rsidRPr="00F30C80" w:rsidRDefault="00C327AC" w:rsidP="00EB3132">
      <w:pPr>
        <w:pStyle w:val="Ttulo1"/>
        <w:numPr>
          <w:ilvl w:val="0"/>
          <w:numId w:val="9"/>
        </w:numPr>
        <w:tabs>
          <w:tab w:val="left" w:pos="993"/>
          <w:tab w:val="left" w:pos="1109"/>
          <w:tab w:val="left" w:pos="1110"/>
        </w:tabs>
        <w:ind w:left="0" w:right="529" w:firstLine="0"/>
      </w:pPr>
      <w:r w:rsidRPr="00F30C80">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138AD"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" fillcolor="black" stroked="f">
                <w10:wrap type="topAndBottom" anchorx="page"/>
              </v:rect>
            </w:pict>
          </mc:Fallback>
        </mc:AlternateContent>
      </w:r>
      <w:r w:rsidRPr="00F30C80">
        <w:t>DO</w:t>
      </w:r>
      <w:r w:rsidRPr="00F30C80">
        <w:rPr>
          <w:spacing w:val="-2"/>
        </w:rPr>
        <w:t xml:space="preserve"> </w:t>
      </w:r>
      <w:r w:rsidRPr="00F30C80">
        <w:t>PRAZO</w:t>
      </w:r>
      <w:r w:rsidRPr="00F30C80">
        <w:rPr>
          <w:spacing w:val="-2"/>
        </w:rPr>
        <w:t xml:space="preserve"> </w:t>
      </w:r>
      <w:r w:rsidRPr="00F30C80">
        <w:t>DE</w:t>
      </w:r>
      <w:r w:rsidRPr="00F30C80">
        <w:rPr>
          <w:spacing w:val="-2"/>
        </w:rPr>
        <w:t xml:space="preserve"> </w:t>
      </w:r>
      <w:r w:rsidRPr="00F30C80">
        <w:t>EXECUÇÃO</w:t>
      </w:r>
    </w:p>
    <w:p w14:paraId="108FCA08" w14:textId="7EFA8D12"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serão solicitados conforme a necessidade do Município, e apresentação de requisição/solicitação devidamente assinada,</w:t>
      </w:r>
      <w:r w:rsidRPr="00F30C80">
        <w:rPr>
          <w:rFonts w:ascii="Arial" w:hAnsi="Arial" w:cs="Arial"/>
          <w:spacing w:val="1"/>
        </w:rPr>
        <w:t xml:space="preserve"> </w:t>
      </w:r>
      <w:r w:rsidRPr="00F30C80">
        <w:rPr>
          <w:rFonts w:ascii="Arial" w:hAnsi="Arial" w:cs="Arial"/>
        </w:rPr>
        <w:t>com identificação do</w:t>
      </w:r>
      <w:r w:rsidRPr="00F30C80">
        <w:rPr>
          <w:rFonts w:ascii="Arial" w:hAnsi="Arial" w:cs="Arial"/>
          <w:spacing w:val="-2"/>
        </w:rPr>
        <w:t xml:space="preserve"> </w:t>
      </w:r>
      <w:r w:rsidRPr="00F30C80">
        <w:rPr>
          <w:rFonts w:ascii="Arial" w:hAnsi="Arial" w:cs="Arial"/>
        </w:rPr>
        <w:t>respectivo servidor competente.</w:t>
      </w:r>
    </w:p>
    <w:p w14:paraId="774640BC" w14:textId="6E59C238"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 xml:space="preserve">Os </w:t>
      </w:r>
      <w:r w:rsidR="007A4EB0" w:rsidRPr="00F30C80">
        <w:rPr>
          <w:rFonts w:ascii="Arial" w:hAnsi="Arial" w:cs="Arial"/>
        </w:rPr>
        <w:t xml:space="preserve">materiais </w:t>
      </w:r>
      <w:r w:rsidRPr="00F30C80">
        <w:rPr>
          <w:rFonts w:ascii="Arial" w:hAnsi="Arial" w:cs="Arial"/>
        </w:rPr>
        <w:t xml:space="preserve">, objeto desta Licitação, deverão ser </w:t>
      </w:r>
      <w:r w:rsidR="008F466D">
        <w:rPr>
          <w:rFonts w:ascii="Arial" w:hAnsi="Arial" w:cs="Arial"/>
        </w:rPr>
        <w:t>entregues</w:t>
      </w:r>
      <w:r w:rsidRPr="00F30C80">
        <w:rPr>
          <w:rFonts w:ascii="Arial" w:hAnsi="Arial" w:cs="Arial"/>
        </w:rPr>
        <w:t xml:space="preserve"> em perfeita condição de</w:t>
      </w:r>
      <w:r w:rsidRPr="00F30C80">
        <w:rPr>
          <w:rFonts w:ascii="Arial" w:hAnsi="Arial" w:cs="Arial"/>
          <w:spacing w:val="1"/>
        </w:rPr>
        <w:t xml:space="preserve"> </w:t>
      </w:r>
      <w:r w:rsidRPr="00F30C80">
        <w:rPr>
          <w:rFonts w:ascii="Arial" w:hAnsi="Arial" w:cs="Arial"/>
        </w:rPr>
        <w:t>utilização</w:t>
      </w:r>
      <w:r w:rsidRPr="00F30C80">
        <w:rPr>
          <w:rFonts w:ascii="Arial" w:hAnsi="Arial" w:cs="Arial"/>
          <w:spacing w:val="-1"/>
        </w:rPr>
        <w:t xml:space="preserve"> </w:t>
      </w:r>
      <w:r w:rsidRPr="00F30C80">
        <w:rPr>
          <w:rFonts w:ascii="Arial" w:hAnsi="Arial" w:cs="Arial"/>
        </w:rPr>
        <w:t>e</w:t>
      </w:r>
      <w:r w:rsidRPr="00F30C80">
        <w:rPr>
          <w:rFonts w:ascii="Arial" w:hAnsi="Arial" w:cs="Arial"/>
          <w:spacing w:val="-1"/>
        </w:rPr>
        <w:t xml:space="preserve"> </w:t>
      </w:r>
      <w:r w:rsidRPr="00F30C80">
        <w:rPr>
          <w:rFonts w:ascii="Arial" w:hAnsi="Arial" w:cs="Arial"/>
        </w:rPr>
        <w:t>normas</w:t>
      </w:r>
      <w:r w:rsidRPr="00F30C80">
        <w:rPr>
          <w:rFonts w:ascii="Arial" w:hAnsi="Arial" w:cs="Arial"/>
          <w:spacing w:val="-3"/>
        </w:rPr>
        <w:t xml:space="preserve"> </w:t>
      </w:r>
      <w:r w:rsidR="004965C3" w:rsidRPr="00F30C80">
        <w:rPr>
          <w:rFonts w:ascii="Arial" w:hAnsi="Arial" w:cs="Arial"/>
        </w:rPr>
        <w:t>descritas n</w:t>
      </w:r>
      <w:r w:rsidRPr="00F30C80">
        <w:rPr>
          <w:rFonts w:ascii="Arial" w:hAnsi="Arial" w:cs="Arial"/>
        </w:rPr>
        <w:t>o</w:t>
      </w:r>
      <w:r w:rsidRPr="00F30C80">
        <w:rPr>
          <w:rFonts w:ascii="Arial" w:hAnsi="Arial" w:cs="Arial"/>
          <w:spacing w:val="-1"/>
        </w:rPr>
        <w:t xml:space="preserve"> </w:t>
      </w:r>
      <w:r w:rsidRPr="00F30C80">
        <w:rPr>
          <w:rFonts w:ascii="Arial" w:hAnsi="Arial" w:cs="Arial"/>
        </w:rPr>
        <w:t>ANEXO</w:t>
      </w:r>
      <w:r w:rsidRPr="00F30C80">
        <w:rPr>
          <w:rFonts w:ascii="Arial" w:hAnsi="Arial" w:cs="Arial"/>
          <w:spacing w:val="-2"/>
        </w:rPr>
        <w:t xml:space="preserve"> </w:t>
      </w:r>
      <w:r w:rsidRPr="00F30C80">
        <w:rPr>
          <w:rFonts w:ascii="Arial" w:hAnsi="Arial" w:cs="Arial"/>
        </w:rPr>
        <w:t>I</w:t>
      </w:r>
      <w:r w:rsidRPr="00F30C80">
        <w:rPr>
          <w:rFonts w:ascii="Arial" w:hAnsi="Arial" w:cs="Arial"/>
          <w:spacing w:val="1"/>
        </w:rPr>
        <w:t xml:space="preserve"> </w:t>
      </w:r>
      <w:r w:rsidRPr="00F30C80">
        <w:rPr>
          <w:rFonts w:ascii="Arial" w:hAnsi="Arial" w:cs="Arial"/>
        </w:rPr>
        <w:t>–</w:t>
      </w:r>
      <w:r w:rsidRPr="00F30C80">
        <w:rPr>
          <w:rFonts w:ascii="Arial" w:hAnsi="Arial" w:cs="Arial"/>
          <w:spacing w:val="-3"/>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REFERÊNCIA</w:t>
      </w:r>
      <w:r w:rsidRPr="00F30C80">
        <w:rPr>
          <w:rFonts w:ascii="Arial" w:hAnsi="Arial" w:cs="Arial"/>
          <w:spacing w:val="-1"/>
        </w:rPr>
        <w:t xml:space="preserve"> </w:t>
      </w:r>
      <w:r w:rsidRPr="00F30C80">
        <w:rPr>
          <w:rFonts w:ascii="Arial" w:hAnsi="Arial" w:cs="Arial"/>
        </w:rPr>
        <w:t>deste</w:t>
      </w:r>
      <w:r w:rsidRPr="00F30C80">
        <w:rPr>
          <w:rFonts w:ascii="Arial" w:hAnsi="Arial" w:cs="Arial"/>
          <w:spacing w:val="-1"/>
        </w:rPr>
        <w:t xml:space="preserve"> </w:t>
      </w:r>
      <w:r w:rsidRPr="00F30C80">
        <w:rPr>
          <w:rFonts w:ascii="Arial" w:hAnsi="Arial" w:cs="Arial"/>
        </w:rPr>
        <w:t>Edital;</w:t>
      </w:r>
    </w:p>
    <w:p w14:paraId="5A838AF8" w14:textId="127368BB" w:rsidR="006975EB"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lastRenderedPageBreak/>
        <w:t>A não execução do objeto será motivo de aplicação das penalidades previstas neste</w:t>
      </w:r>
      <w:r w:rsidRPr="00F30C80">
        <w:rPr>
          <w:rFonts w:ascii="Arial" w:hAnsi="Arial" w:cs="Arial"/>
          <w:spacing w:val="1"/>
        </w:rPr>
        <w:t xml:space="preserve"> </w:t>
      </w:r>
      <w:r w:rsidRPr="00F30C80">
        <w:rPr>
          <w:rFonts w:ascii="Arial" w:hAnsi="Arial" w:cs="Arial"/>
        </w:rPr>
        <w:t>edital,</w:t>
      </w:r>
      <w:r w:rsidRPr="00F30C80">
        <w:rPr>
          <w:rFonts w:ascii="Arial" w:hAnsi="Arial" w:cs="Arial"/>
          <w:spacing w:val="-4"/>
        </w:rPr>
        <w:t xml:space="preserve"> </w:t>
      </w:r>
      <w:r w:rsidRPr="00F30C80">
        <w:rPr>
          <w:rFonts w:ascii="Arial" w:hAnsi="Arial" w:cs="Arial"/>
        </w:rPr>
        <w:t>bem</w:t>
      </w:r>
      <w:r w:rsidRPr="00F30C80">
        <w:rPr>
          <w:rFonts w:ascii="Arial" w:hAnsi="Arial" w:cs="Arial"/>
          <w:spacing w:val="-7"/>
        </w:rPr>
        <w:t xml:space="preserve"> </w:t>
      </w:r>
      <w:r w:rsidRPr="00F30C80">
        <w:rPr>
          <w:rFonts w:ascii="Arial" w:hAnsi="Arial" w:cs="Arial"/>
        </w:rPr>
        <w:t>como</w:t>
      </w:r>
      <w:r w:rsidRPr="00F30C80">
        <w:rPr>
          <w:rFonts w:ascii="Arial" w:hAnsi="Arial" w:cs="Arial"/>
          <w:spacing w:val="-5"/>
        </w:rPr>
        <w:t xml:space="preserve"> </w:t>
      </w:r>
      <w:r w:rsidRPr="00F30C80">
        <w:rPr>
          <w:rFonts w:ascii="Arial" w:hAnsi="Arial" w:cs="Arial"/>
        </w:rPr>
        <w:t>nas</w:t>
      </w:r>
      <w:r w:rsidRPr="00F30C80">
        <w:rPr>
          <w:rFonts w:ascii="Arial" w:hAnsi="Arial" w:cs="Arial"/>
          <w:spacing w:val="-6"/>
        </w:rPr>
        <w:t xml:space="preserve"> </w:t>
      </w:r>
      <w:r w:rsidRPr="00F30C80">
        <w:rPr>
          <w:rFonts w:ascii="Arial" w:hAnsi="Arial" w:cs="Arial"/>
        </w:rPr>
        <w:t>sanções</w:t>
      </w:r>
      <w:r w:rsidRPr="00F30C80">
        <w:rPr>
          <w:rFonts w:ascii="Arial" w:hAnsi="Arial" w:cs="Arial"/>
          <w:spacing w:val="-5"/>
        </w:rPr>
        <w:t xml:space="preserve"> </w:t>
      </w:r>
      <w:r w:rsidRPr="00F30C80">
        <w:rPr>
          <w:rFonts w:ascii="Arial" w:hAnsi="Arial" w:cs="Arial"/>
        </w:rPr>
        <w:t>elencadas</w:t>
      </w:r>
      <w:r w:rsidRPr="00F30C80">
        <w:rPr>
          <w:rFonts w:ascii="Arial" w:hAnsi="Arial" w:cs="Arial"/>
          <w:spacing w:val="-5"/>
        </w:rPr>
        <w:t xml:space="preserve"> </w:t>
      </w:r>
      <w:r w:rsidRPr="00F30C80">
        <w:rPr>
          <w:rFonts w:ascii="Arial" w:hAnsi="Arial" w:cs="Arial"/>
        </w:rPr>
        <w:t>no</w:t>
      </w:r>
      <w:r w:rsidRPr="00F30C80">
        <w:rPr>
          <w:rFonts w:ascii="Arial" w:hAnsi="Arial" w:cs="Arial"/>
          <w:spacing w:val="-8"/>
        </w:rPr>
        <w:t xml:space="preserve"> </w:t>
      </w:r>
      <w:r w:rsidRPr="00F30C80">
        <w:rPr>
          <w:rFonts w:ascii="Arial" w:hAnsi="Arial" w:cs="Arial"/>
        </w:rPr>
        <w:t>Instrumento</w:t>
      </w:r>
      <w:r w:rsidRPr="00F30C80">
        <w:rPr>
          <w:rFonts w:ascii="Arial" w:hAnsi="Arial" w:cs="Arial"/>
          <w:spacing w:val="-7"/>
        </w:rPr>
        <w:t xml:space="preserve"> </w:t>
      </w:r>
      <w:r w:rsidRPr="00F30C80">
        <w:rPr>
          <w:rFonts w:ascii="Arial" w:hAnsi="Arial" w:cs="Arial"/>
        </w:rPr>
        <w:t>Convocatório</w:t>
      </w:r>
      <w:r w:rsidRPr="00F30C80">
        <w:rPr>
          <w:rFonts w:ascii="Arial" w:hAnsi="Arial" w:cs="Arial"/>
          <w:spacing w:val="-6"/>
        </w:rPr>
        <w:t xml:space="preserve"> </w:t>
      </w:r>
      <w:r w:rsidRPr="00F30C80">
        <w:rPr>
          <w:rFonts w:ascii="Arial" w:hAnsi="Arial" w:cs="Arial"/>
        </w:rPr>
        <w:t>do</w:t>
      </w:r>
      <w:r w:rsidRPr="00F30C80">
        <w:rPr>
          <w:rFonts w:ascii="Arial" w:hAnsi="Arial" w:cs="Arial"/>
          <w:spacing w:val="-8"/>
        </w:rPr>
        <w:t xml:space="preserve"> </w:t>
      </w:r>
      <w:r w:rsidRPr="00F30C80">
        <w:rPr>
          <w:rFonts w:ascii="Arial" w:hAnsi="Arial" w:cs="Arial"/>
        </w:rPr>
        <w:t>Pregão,</w:t>
      </w:r>
      <w:r w:rsidRPr="00F30C80">
        <w:rPr>
          <w:rFonts w:ascii="Arial" w:hAnsi="Arial" w:cs="Arial"/>
          <w:spacing w:val="-3"/>
        </w:rPr>
        <w:t xml:space="preserve"> </w:t>
      </w:r>
      <w:r w:rsidRPr="00F30C80">
        <w:rPr>
          <w:rFonts w:ascii="Arial" w:hAnsi="Arial" w:cs="Arial"/>
        </w:rPr>
        <w:t>e</w:t>
      </w:r>
      <w:r w:rsidRPr="00F30C80">
        <w:rPr>
          <w:rFonts w:ascii="Arial" w:hAnsi="Arial" w:cs="Arial"/>
          <w:spacing w:val="-8"/>
        </w:rPr>
        <w:t xml:space="preserve"> </w:t>
      </w:r>
      <w:r w:rsidRPr="00F30C80">
        <w:rPr>
          <w:rFonts w:ascii="Arial" w:hAnsi="Arial" w:cs="Arial"/>
        </w:rPr>
        <w:t>ainda</w:t>
      </w:r>
      <w:r w:rsidR="008F466D">
        <w:rPr>
          <w:rFonts w:ascii="Arial" w:hAnsi="Arial" w:cs="Arial"/>
        </w:rPr>
        <w:t xml:space="preserve"> </w:t>
      </w:r>
      <w:r w:rsidRPr="00F30C80">
        <w:rPr>
          <w:rFonts w:ascii="Arial" w:hAnsi="Arial" w:cs="Arial"/>
          <w:spacing w:val="-59"/>
        </w:rPr>
        <w:t xml:space="preserve"> </w:t>
      </w:r>
      <w:r w:rsidRPr="00F30C80">
        <w:rPr>
          <w:rFonts w:ascii="Arial" w:hAnsi="Arial" w:cs="Arial"/>
        </w:rPr>
        <w:t>conforme</w:t>
      </w:r>
      <w:r w:rsidRPr="00F30C80">
        <w:rPr>
          <w:rFonts w:ascii="Arial" w:hAnsi="Arial" w:cs="Arial"/>
          <w:spacing w:val="-3"/>
        </w:rPr>
        <w:t xml:space="preserve"> </w:t>
      </w:r>
      <w:r w:rsidRPr="00F30C80">
        <w:rPr>
          <w:rFonts w:ascii="Arial" w:hAnsi="Arial" w:cs="Arial"/>
        </w:rPr>
        <w:t>rege a</w:t>
      </w:r>
      <w:r w:rsidRPr="00F30C80">
        <w:rPr>
          <w:rFonts w:ascii="Arial" w:hAnsi="Arial" w:cs="Arial"/>
          <w:spacing w:val="-2"/>
        </w:rPr>
        <w:t xml:space="preserve"> </w:t>
      </w:r>
      <w:r w:rsidRPr="00F30C80">
        <w:rPr>
          <w:rFonts w:ascii="Arial" w:hAnsi="Arial" w:cs="Arial"/>
        </w:rPr>
        <w:t xml:space="preserve">Lei </w:t>
      </w:r>
      <w:r w:rsidR="00DF45DF" w:rsidRPr="00F30C80">
        <w:rPr>
          <w:rFonts w:ascii="Arial" w:hAnsi="Arial" w:cs="Arial"/>
        </w:rPr>
        <w:t>n.º</w:t>
      </w:r>
      <w:r w:rsidRPr="00F30C80">
        <w:rPr>
          <w:rFonts w:ascii="Arial" w:hAnsi="Arial" w:cs="Arial"/>
          <w:spacing w:val="2"/>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p>
    <w:p w14:paraId="6968760A" w14:textId="77777777" w:rsidR="00FE7167" w:rsidRPr="00FE7167" w:rsidRDefault="00FE7167" w:rsidP="00D1277B">
      <w:pPr>
        <w:pStyle w:val="PargrafodaLista"/>
        <w:tabs>
          <w:tab w:val="left" w:pos="993"/>
          <w:tab w:val="left" w:pos="1110"/>
        </w:tabs>
        <w:ind w:left="0" w:right="529" w:firstLine="0"/>
        <w:rPr>
          <w:rFonts w:ascii="Arial" w:hAnsi="Arial" w:cs="Arial"/>
          <w:color w:val="FF0000"/>
        </w:rPr>
      </w:pPr>
    </w:p>
    <w:p w14:paraId="10FF0512" w14:textId="60B44A6F" w:rsidR="006975EB" w:rsidRPr="00F30C80" w:rsidRDefault="00C327AC" w:rsidP="00EB3132">
      <w:pPr>
        <w:pStyle w:val="Ttulo1"/>
        <w:numPr>
          <w:ilvl w:val="0"/>
          <w:numId w:val="9"/>
        </w:numPr>
        <w:tabs>
          <w:tab w:val="left" w:pos="993"/>
          <w:tab w:val="left" w:pos="1109"/>
          <w:tab w:val="left" w:pos="1110"/>
        </w:tabs>
        <w:ind w:left="0" w:right="529" w:firstLine="0"/>
      </w:pPr>
      <w:r w:rsidRPr="00F30C80">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1361E"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" fillcolor="black" stroked="f">
                <w10:wrap type="topAndBottom" anchorx="page"/>
              </v:rect>
            </w:pict>
          </mc:Fallback>
        </mc:AlternateContent>
      </w:r>
      <w:r w:rsidRPr="00F30C80">
        <w:t>DO</w:t>
      </w:r>
      <w:r w:rsidRPr="00F30C80">
        <w:rPr>
          <w:spacing w:val="-3"/>
        </w:rPr>
        <w:t xml:space="preserve"> </w:t>
      </w:r>
      <w:r w:rsidRPr="00F30C80">
        <w:t>RECEBIMENTO</w:t>
      </w:r>
      <w:r w:rsidRPr="00F30C80">
        <w:rPr>
          <w:spacing w:val="-2"/>
        </w:rPr>
        <w:t xml:space="preserve"> </w:t>
      </w:r>
      <w:r w:rsidRPr="00F30C80">
        <w:t>DO</w:t>
      </w:r>
      <w:r w:rsidRPr="00F30C80">
        <w:rPr>
          <w:spacing w:val="-5"/>
        </w:rPr>
        <w:t xml:space="preserve"> </w:t>
      </w:r>
      <w:r w:rsidRPr="00F30C80">
        <w:t>OBJETO</w:t>
      </w:r>
      <w:r w:rsidRPr="00F30C80">
        <w:rPr>
          <w:spacing w:val="-3"/>
        </w:rPr>
        <w:t xml:space="preserve"> </w:t>
      </w:r>
      <w:r w:rsidRPr="00F30C80">
        <w:t>DO</w:t>
      </w:r>
      <w:r w:rsidRPr="00F30C80">
        <w:rPr>
          <w:spacing w:val="-2"/>
        </w:rPr>
        <w:t xml:space="preserve"> </w:t>
      </w:r>
      <w:r w:rsidRPr="00F30C80">
        <w:t>CONTRATO</w:t>
      </w:r>
    </w:p>
    <w:p w14:paraId="22724747" w14:textId="115FB09D" w:rsidR="006975EB" w:rsidRPr="00F30C80" w:rsidRDefault="004C4893" w:rsidP="00EB3132">
      <w:pPr>
        <w:pStyle w:val="PargrafodaLista"/>
        <w:numPr>
          <w:ilvl w:val="1"/>
          <w:numId w:val="9"/>
        </w:numPr>
        <w:tabs>
          <w:tab w:val="left" w:pos="993"/>
          <w:tab w:val="left" w:pos="1110"/>
        </w:tabs>
        <w:ind w:left="0" w:right="529" w:firstLine="0"/>
        <w:rPr>
          <w:rFonts w:ascii="Arial" w:hAnsi="Arial" w:cs="Arial"/>
        </w:rPr>
      </w:pPr>
      <w:r w:rsidRPr="00F30C80">
        <w:rPr>
          <w:rFonts w:ascii="Arial" w:hAnsi="Arial" w:cs="Arial"/>
        </w:rPr>
        <w:t>O objeto do contrato será recebido de forma provisória e definitiva, as quais serão</w:t>
      </w:r>
      <w:r w:rsidRPr="00F30C80">
        <w:rPr>
          <w:rFonts w:ascii="Arial" w:hAnsi="Arial" w:cs="Arial"/>
          <w:spacing w:val="1"/>
        </w:rPr>
        <w:t xml:space="preserve"> </w:t>
      </w:r>
      <w:r w:rsidRPr="00F30C80">
        <w:rPr>
          <w:rFonts w:ascii="Arial" w:hAnsi="Arial" w:cs="Arial"/>
          <w:spacing w:val="-1"/>
        </w:rPr>
        <w:t>realizados</w:t>
      </w:r>
      <w:r w:rsidRPr="00F30C80">
        <w:rPr>
          <w:rFonts w:ascii="Arial" w:hAnsi="Arial" w:cs="Arial"/>
          <w:spacing w:val="-14"/>
        </w:rPr>
        <w:t xml:space="preserve"> </w:t>
      </w:r>
      <w:r w:rsidRPr="00F30C80">
        <w:rPr>
          <w:rFonts w:ascii="Arial" w:hAnsi="Arial" w:cs="Arial"/>
          <w:spacing w:val="-1"/>
        </w:rPr>
        <w:t>na</w:t>
      </w:r>
      <w:r w:rsidRPr="00F30C80">
        <w:rPr>
          <w:rFonts w:ascii="Arial" w:hAnsi="Arial" w:cs="Arial"/>
          <w:spacing w:val="-14"/>
        </w:rPr>
        <w:t xml:space="preserve"> </w:t>
      </w:r>
      <w:r w:rsidRPr="00F30C80">
        <w:rPr>
          <w:rFonts w:ascii="Arial" w:hAnsi="Arial" w:cs="Arial"/>
          <w:spacing w:val="-1"/>
        </w:rPr>
        <w:t>forma</w:t>
      </w:r>
      <w:r w:rsidRPr="00F30C80">
        <w:rPr>
          <w:rFonts w:ascii="Arial" w:hAnsi="Arial" w:cs="Arial"/>
          <w:spacing w:val="-13"/>
        </w:rPr>
        <w:t xml:space="preserve"> </w:t>
      </w:r>
      <w:r w:rsidRPr="00F30C80">
        <w:rPr>
          <w:rFonts w:ascii="Arial" w:hAnsi="Arial" w:cs="Arial"/>
          <w:spacing w:val="-1"/>
        </w:rPr>
        <w:t>do</w:t>
      </w:r>
      <w:r w:rsidRPr="00F30C80">
        <w:rPr>
          <w:rFonts w:ascii="Arial" w:hAnsi="Arial" w:cs="Arial"/>
          <w:spacing w:val="-14"/>
        </w:rPr>
        <w:t xml:space="preserve"> </w:t>
      </w:r>
      <w:r w:rsidR="00DF45DF" w:rsidRPr="00F30C80">
        <w:rPr>
          <w:rFonts w:ascii="Arial" w:hAnsi="Arial" w:cs="Arial"/>
        </w:rPr>
        <w:t>inciso</w:t>
      </w:r>
      <w:r w:rsidR="00DF45DF" w:rsidRPr="00F30C80">
        <w:rPr>
          <w:rFonts w:ascii="Arial" w:hAnsi="Arial" w:cs="Arial"/>
          <w:spacing w:val="-14"/>
        </w:rPr>
        <w:t xml:space="preserve"> </w:t>
      </w:r>
      <w:r w:rsidR="00DF45DF" w:rsidRPr="00F30C80">
        <w:rPr>
          <w:rFonts w:ascii="Arial" w:hAnsi="Arial" w:cs="Arial"/>
        </w:rPr>
        <w:t>I</w:t>
      </w:r>
      <w:r w:rsidR="00DF45DF" w:rsidRPr="00F30C80">
        <w:rPr>
          <w:rFonts w:ascii="Arial" w:hAnsi="Arial" w:cs="Arial"/>
          <w:spacing w:val="-15"/>
        </w:rPr>
        <w:t xml:space="preserve">, </w:t>
      </w:r>
      <w:r w:rsidRPr="00F30C80">
        <w:rPr>
          <w:rFonts w:ascii="Arial" w:hAnsi="Arial" w:cs="Arial"/>
          <w:spacing w:val="-1"/>
        </w:rPr>
        <w:t>art.</w:t>
      </w:r>
      <w:r w:rsidRPr="00F30C80">
        <w:rPr>
          <w:rFonts w:ascii="Arial" w:hAnsi="Arial" w:cs="Arial"/>
          <w:spacing w:val="-13"/>
        </w:rPr>
        <w:t xml:space="preserve"> </w:t>
      </w:r>
      <w:r w:rsidRPr="00F30C80">
        <w:rPr>
          <w:rFonts w:ascii="Arial" w:hAnsi="Arial" w:cs="Arial"/>
          <w:spacing w:val="-1"/>
        </w:rPr>
        <w:t>140,</w:t>
      </w:r>
      <w:r w:rsidR="00DF45DF" w:rsidRPr="00F30C80">
        <w:rPr>
          <w:rFonts w:ascii="Arial" w:hAnsi="Arial" w:cs="Arial"/>
          <w:spacing w:val="-12"/>
        </w:rPr>
        <w:t xml:space="preserve"> </w:t>
      </w:r>
      <w:r w:rsidRPr="00F30C80">
        <w:rPr>
          <w:rFonts w:ascii="Arial" w:hAnsi="Arial" w:cs="Arial"/>
        </w:rPr>
        <w:t>da</w:t>
      </w:r>
      <w:r w:rsidRPr="00F30C80">
        <w:rPr>
          <w:rFonts w:ascii="Arial" w:hAnsi="Arial" w:cs="Arial"/>
          <w:spacing w:val="-14"/>
        </w:rPr>
        <w:t xml:space="preserve"> </w:t>
      </w:r>
      <w:r w:rsidRPr="00F30C80">
        <w:rPr>
          <w:rFonts w:ascii="Arial" w:hAnsi="Arial" w:cs="Arial"/>
        </w:rPr>
        <w:t>Lei</w:t>
      </w:r>
      <w:r w:rsidRPr="00F30C80">
        <w:rPr>
          <w:rFonts w:ascii="Arial" w:hAnsi="Arial" w:cs="Arial"/>
          <w:spacing w:val="-15"/>
        </w:rPr>
        <w:t xml:space="preserve"> </w:t>
      </w:r>
      <w:r w:rsidR="00DF45DF" w:rsidRPr="00F30C80">
        <w:rPr>
          <w:rFonts w:ascii="Arial" w:hAnsi="Arial" w:cs="Arial"/>
        </w:rPr>
        <w:t>n.º</w:t>
      </w:r>
      <w:r w:rsidRPr="00F30C80">
        <w:rPr>
          <w:rFonts w:ascii="Arial" w:hAnsi="Arial" w:cs="Arial"/>
          <w:spacing w:val="-13"/>
        </w:rPr>
        <w:t xml:space="preserve"> </w:t>
      </w:r>
      <w:r w:rsidRPr="00F30C80">
        <w:rPr>
          <w:rFonts w:ascii="Arial" w:hAnsi="Arial" w:cs="Arial"/>
        </w:rPr>
        <w:t>14.133</w:t>
      </w:r>
      <w:r w:rsidR="00DF45DF" w:rsidRPr="00F30C80">
        <w:rPr>
          <w:rFonts w:ascii="Arial" w:hAnsi="Arial" w:cs="Arial"/>
        </w:rPr>
        <w:t>/</w:t>
      </w:r>
      <w:r w:rsidRPr="00F30C80">
        <w:rPr>
          <w:rFonts w:ascii="Arial" w:hAnsi="Arial" w:cs="Arial"/>
        </w:rPr>
        <w:t>2021,</w:t>
      </w:r>
      <w:r w:rsidRPr="00F30C80">
        <w:rPr>
          <w:rFonts w:ascii="Arial" w:hAnsi="Arial" w:cs="Arial"/>
          <w:spacing w:val="-12"/>
        </w:rPr>
        <w:t xml:space="preserve"> </w:t>
      </w:r>
      <w:r w:rsidRPr="00F30C80">
        <w:rPr>
          <w:rFonts w:ascii="Arial" w:hAnsi="Arial" w:cs="Arial"/>
        </w:rPr>
        <w:t>observadas</w:t>
      </w:r>
      <w:r w:rsidRPr="00F30C80">
        <w:rPr>
          <w:rFonts w:ascii="Arial" w:hAnsi="Arial" w:cs="Arial"/>
          <w:spacing w:val="-59"/>
        </w:rPr>
        <w:t xml:space="preserve"> </w:t>
      </w:r>
      <w:r w:rsidRPr="00F30C80">
        <w:rPr>
          <w:rFonts w:ascii="Arial" w:hAnsi="Arial" w:cs="Arial"/>
        </w:rPr>
        <w:t>as demais condições previstas em procedimento interno para o recebimento dos serviços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contrato:</w:t>
      </w:r>
    </w:p>
    <w:p w14:paraId="348DE784" w14:textId="77777777" w:rsidR="00FE7167" w:rsidRDefault="004C4893" w:rsidP="00EB3132">
      <w:pPr>
        <w:pStyle w:val="PargrafodaLista"/>
        <w:numPr>
          <w:ilvl w:val="2"/>
          <w:numId w:val="9"/>
        </w:numPr>
        <w:tabs>
          <w:tab w:val="left" w:pos="993"/>
          <w:tab w:val="left" w:pos="1110"/>
        </w:tabs>
        <w:ind w:left="0" w:right="529" w:firstLine="0"/>
        <w:rPr>
          <w:rFonts w:ascii="Arial" w:hAnsi="Arial" w:cs="Arial"/>
        </w:rPr>
      </w:pPr>
      <w:r w:rsidRPr="00F30C80">
        <w:rPr>
          <w:rFonts w:ascii="Arial" w:hAnsi="Arial" w:cs="Arial"/>
        </w:rPr>
        <w:t>provisoriamente,</w:t>
      </w:r>
      <w:r w:rsidRPr="00F30C80">
        <w:rPr>
          <w:rFonts w:ascii="Arial" w:hAnsi="Arial" w:cs="Arial"/>
          <w:spacing w:val="-5"/>
        </w:rPr>
        <w:t xml:space="preserve"> </w:t>
      </w:r>
      <w:r w:rsidRPr="00F30C80">
        <w:rPr>
          <w:rFonts w:ascii="Arial" w:hAnsi="Arial" w:cs="Arial"/>
        </w:rPr>
        <w:t>pelo</w:t>
      </w:r>
      <w:r w:rsidRPr="00F30C80">
        <w:rPr>
          <w:rFonts w:ascii="Arial" w:hAnsi="Arial" w:cs="Arial"/>
          <w:spacing w:val="-3"/>
        </w:rPr>
        <w:t xml:space="preserve"> </w:t>
      </w:r>
      <w:r w:rsidRPr="00F30C80">
        <w:rPr>
          <w:rFonts w:ascii="Arial" w:hAnsi="Arial" w:cs="Arial"/>
        </w:rPr>
        <w:t>responsável</w:t>
      </w:r>
      <w:r w:rsidRPr="00F30C80">
        <w:rPr>
          <w:rFonts w:ascii="Arial" w:hAnsi="Arial" w:cs="Arial"/>
          <w:spacing w:val="-4"/>
        </w:rPr>
        <w:t xml:space="preserve"> </w:t>
      </w:r>
      <w:r w:rsidRPr="00F30C80">
        <w:rPr>
          <w:rFonts w:ascii="Arial" w:hAnsi="Arial" w:cs="Arial"/>
        </w:rPr>
        <w:t>por</w:t>
      </w:r>
      <w:r w:rsidRPr="00F30C80">
        <w:rPr>
          <w:rFonts w:ascii="Arial" w:hAnsi="Arial" w:cs="Arial"/>
          <w:spacing w:val="-3"/>
        </w:rPr>
        <w:t xml:space="preserve"> </w:t>
      </w:r>
      <w:r w:rsidRPr="00F30C80">
        <w:rPr>
          <w:rFonts w:ascii="Arial" w:hAnsi="Arial" w:cs="Arial"/>
        </w:rPr>
        <w:t>seu</w:t>
      </w:r>
      <w:r w:rsidRPr="00F30C80">
        <w:rPr>
          <w:rFonts w:ascii="Arial" w:hAnsi="Arial" w:cs="Arial"/>
          <w:spacing w:val="-3"/>
        </w:rPr>
        <w:t xml:space="preserve"> </w:t>
      </w:r>
      <w:r w:rsidRPr="00F30C80">
        <w:rPr>
          <w:rFonts w:ascii="Arial" w:hAnsi="Arial" w:cs="Arial"/>
        </w:rPr>
        <w:t>acompanhamento</w:t>
      </w:r>
      <w:r w:rsidRPr="00F30C80">
        <w:rPr>
          <w:rFonts w:ascii="Arial" w:hAnsi="Arial" w:cs="Arial"/>
          <w:spacing w:val="-5"/>
        </w:rPr>
        <w:t xml:space="preserve"> </w:t>
      </w:r>
      <w:r w:rsidRPr="00F30C80">
        <w:rPr>
          <w:rFonts w:ascii="Arial" w:hAnsi="Arial" w:cs="Arial"/>
        </w:rPr>
        <w:t>e</w:t>
      </w:r>
      <w:r w:rsidRPr="00F30C80">
        <w:rPr>
          <w:rFonts w:ascii="Arial" w:hAnsi="Arial" w:cs="Arial"/>
          <w:spacing w:val="-5"/>
        </w:rPr>
        <w:t xml:space="preserve"> </w:t>
      </w:r>
      <w:r w:rsidRPr="00F30C80">
        <w:rPr>
          <w:rFonts w:ascii="Arial" w:hAnsi="Arial" w:cs="Arial"/>
        </w:rPr>
        <w:t>fiscalização,</w:t>
      </w:r>
      <w:r w:rsidRPr="00F30C80">
        <w:rPr>
          <w:rFonts w:ascii="Arial" w:hAnsi="Arial" w:cs="Arial"/>
          <w:spacing w:val="-3"/>
        </w:rPr>
        <w:t xml:space="preserve"> </w:t>
      </w:r>
      <w:r w:rsidRPr="00F30C80">
        <w:rPr>
          <w:rFonts w:ascii="Arial" w:hAnsi="Arial" w:cs="Arial"/>
        </w:rPr>
        <w:t>mediante</w:t>
      </w:r>
      <w:r w:rsidRPr="00F30C80">
        <w:rPr>
          <w:rFonts w:ascii="Arial" w:hAnsi="Arial" w:cs="Arial"/>
          <w:spacing w:val="-58"/>
        </w:rPr>
        <w:t xml:space="preserve"> </w:t>
      </w:r>
      <w:r w:rsidRPr="00F30C80">
        <w:rPr>
          <w:rFonts w:ascii="Arial" w:hAnsi="Arial" w:cs="Arial"/>
        </w:rPr>
        <w:t>termo</w:t>
      </w:r>
      <w:r w:rsidRPr="00F30C80">
        <w:rPr>
          <w:rFonts w:ascii="Arial" w:hAnsi="Arial" w:cs="Arial"/>
          <w:spacing w:val="-1"/>
        </w:rPr>
        <w:t xml:space="preserve"> </w:t>
      </w:r>
      <w:r w:rsidRPr="00F30C80">
        <w:rPr>
          <w:rFonts w:ascii="Arial" w:hAnsi="Arial" w:cs="Arial"/>
        </w:rPr>
        <w:t>detalhado,</w:t>
      </w:r>
      <w:r w:rsidRPr="00F30C80">
        <w:rPr>
          <w:rFonts w:ascii="Arial" w:hAnsi="Arial" w:cs="Arial"/>
          <w:spacing w:val="-4"/>
        </w:rPr>
        <w:t xml:space="preserve"> </w:t>
      </w:r>
      <w:r w:rsidRPr="00F30C80">
        <w:rPr>
          <w:rFonts w:ascii="Arial" w:hAnsi="Arial" w:cs="Arial"/>
        </w:rPr>
        <w:t>quando</w:t>
      </w:r>
      <w:r w:rsidRPr="00F30C80">
        <w:rPr>
          <w:rFonts w:ascii="Arial" w:hAnsi="Arial" w:cs="Arial"/>
          <w:spacing w:val="-3"/>
        </w:rPr>
        <w:t xml:space="preserve"> </w:t>
      </w:r>
      <w:r w:rsidRPr="00F30C80">
        <w:rPr>
          <w:rFonts w:ascii="Arial" w:hAnsi="Arial" w:cs="Arial"/>
        </w:rPr>
        <w:t>verificado</w:t>
      </w:r>
      <w:r w:rsidRPr="00F30C80">
        <w:rPr>
          <w:rFonts w:ascii="Arial" w:hAnsi="Arial" w:cs="Arial"/>
          <w:spacing w:val="-3"/>
        </w:rPr>
        <w:t xml:space="preserve"> </w:t>
      </w:r>
      <w:r w:rsidRPr="00F30C80">
        <w:rPr>
          <w:rFonts w:ascii="Arial" w:hAnsi="Arial" w:cs="Arial"/>
        </w:rPr>
        <w:t>o</w:t>
      </w:r>
      <w:r w:rsidRPr="00F30C80">
        <w:rPr>
          <w:rFonts w:ascii="Arial" w:hAnsi="Arial" w:cs="Arial"/>
          <w:spacing w:val="-1"/>
        </w:rPr>
        <w:t xml:space="preserve"> </w:t>
      </w:r>
      <w:r w:rsidRPr="00F30C80">
        <w:rPr>
          <w:rFonts w:ascii="Arial" w:hAnsi="Arial" w:cs="Arial"/>
        </w:rPr>
        <w:t>cumprimento</w:t>
      </w:r>
      <w:r w:rsidRPr="00F30C80">
        <w:rPr>
          <w:rFonts w:ascii="Arial" w:hAnsi="Arial" w:cs="Arial"/>
          <w:spacing w:val="-1"/>
        </w:rPr>
        <w:t xml:space="preserve"> </w:t>
      </w:r>
      <w:r w:rsidRPr="00F30C80">
        <w:rPr>
          <w:rFonts w:ascii="Arial" w:hAnsi="Arial" w:cs="Arial"/>
        </w:rPr>
        <w:t>das</w:t>
      </w:r>
      <w:r w:rsidRPr="00F30C80">
        <w:rPr>
          <w:rFonts w:ascii="Arial" w:hAnsi="Arial" w:cs="Arial"/>
          <w:spacing w:val="-1"/>
        </w:rPr>
        <w:t xml:space="preserve"> </w:t>
      </w:r>
      <w:r w:rsidRPr="00F30C80">
        <w:rPr>
          <w:rFonts w:ascii="Arial" w:hAnsi="Arial" w:cs="Arial"/>
        </w:rPr>
        <w:t>exigências</w:t>
      </w:r>
      <w:r w:rsidRPr="00F30C80">
        <w:rPr>
          <w:rFonts w:ascii="Arial" w:hAnsi="Arial" w:cs="Arial"/>
          <w:spacing w:val="-3"/>
        </w:rPr>
        <w:t xml:space="preserve"> </w:t>
      </w:r>
      <w:r w:rsidRPr="00F30C80">
        <w:rPr>
          <w:rFonts w:ascii="Arial" w:hAnsi="Arial" w:cs="Arial"/>
        </w:rPr>
        <w:t>de</w:t>
      </w:r>
      <w:r w:rsidRPr="00F30C80">
        <w:rPr>
          <w:rFonts w:ascii="Arial" w:hAnsi="Arial" w:cs="Arial"/>
          <w:spacing w:val="-1"/>
        </w:rPr>
        <w:t xml:space="preserve"> </w:t>
      </w:r>
      <w:r w:rsidRPr="00F30C80">
        <w:rPr>
          <w:rFonts w:ascii="Arial" w:hAnsi="Arial" w:cs="Arial"/>
        </w:rPr>
        <w:t>caráter</w:t>
      </w:r>
      <w:r w:rsidRPr="00F30C80">
        <w:rPr>
          <w:rFonts w:ascii="Arial" w:hAnsi="Arial" w:cs="Arial"/>
          <w:spacing w:val="-2"/>
        </w:rPr>
        <w:t xml:space="preserve"> </w:t>
      </w:r>
      <w:r w:rsidRPr="00F30C80">
        <w:rPr>
          <w:rFonts w:ascii="Arial" w:hAnsi="Arial" w:cs="Arial"/>
        </w:rPr>
        <w:t>técnico;</w:t>
      </w:r>
    </w:p>
    <w:p w14:paraId="148C640A" w14:textId="67C2BB07" w:rsidR="006975EB" w:rsidRPr="00FE7167" w:rsidRDefault="004C4893" w:rsidP="00EB3132">
      <w:pPr>
        <w:pStyle w:val="PargrafodaLista"/>
        <w:numPr>
          <w:ilvl w:val="2"/>
          <w:numId w:val="9"/>
        </w:numPr>
        <w:tabs>
          <w:tab w:val="left" w:pos="993"/>
          <w:tab w:val="left" w:pos="1110"/>
        </w:tabs>
        <w:ind w:left="0" w:right="529" w:firstLine="0"/>
        <w:rPr>
          <w:rFonts w:ascii="Arial" w:hAnsi="Arial" w:cs="Arial"/>
        </w:rPr>
      </w:pPr>
      <w:r w:rsidRPr="00FE7167">
        <w:rPr>
          <w:rFonts w:ascii="Arial" w:hAnsi="Arial" w:cs="Arial"/>
        </w:rPr>
        <w:t>O</w:t>
      </w:r>
      <w:r w:rsidRPr="00FE7167">
        <w:rPr>
          <w:rFonts w:ascii="Arial" w:hAnsi="Arial" w:cs="Arial"/>
          <w:spacing w:val="12"/>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12"/>
        </w:rPr>
        <w:t xml:space="preserve"> </w:t>
      </w:r>
      <w:r w:rsidRPr="00FE7167">
        <w:rPr>
          <w:rFonts w:ascii="Arial" w:hAnsi="Arial" w:cs="Arial"/>
        </w:rPr>
        <w:t>só</w:t>
      </w:r>
      <w:r w:rsidRPr="00FE7167">
        <w:rPr>
          <w:rFonts w:ascii="Arial" w:hAnsi="Arial" w:cs="Arial"/>
          <w:spacing w:val="10"/>
        </w:rPr>
        <w:t xml:space="preserve"> </w:t>
      </w:r>
      <w:r w:rsidRPr="00FE7167">
        <w:rPr>
          <w:rFonts w:ascii="Arial" w:hAnsi="Arial" w:cs="Arial"/>
        </w:rPr>
        <w:t>poderá</w:t>
      </w:r>
      <w:r w:rsidRPr="00FE7167">
        <w:rPr>
          <w:rFonts w:ascii="Arial" w:hAnsi="Arial" w:cs="Arial"/>
          <w:spacing w:val="10"/>
        </w:rPr>
        <w:t xml:space="preserve"> </w:t>
      </w:r>
      <w:r w:rsidRPr="00FE7167">
        <w:rPr>
          <w:rFonts w:ascii="Arial" w:hAnsi="Arial" w:cs="Arial"/>
        </w:rPr>
        <w:t>ocorrer</w:t>
      </w:r>
      <w:r w:rsidRPr="00FE7167">
        <w:rPr>
          <w:rFonts w:ascii="Arial" w:hAnsi="Arial" w:cs="Arial"/>
          <w:spacing w:val="11"/>
        </w:rPr>
        <w:t xml:space="preserve"> </w:t>
      </w:r>
      <w:r w:rsidRPr="00FE7167">
        <w:rPr>
          <w:rFonts w:ascii="Arial" w:hAnsi="Arial" w:cs="Arial"/>
        </w:rPr>
        <w:t>se</w:t>
      </w:r>
      <w:r w:rsidRPr="00FE7167">
        <w:rPr>
          <w:rFonts w:ascii="Arial" w:hAnsi="Arial" w:cs="Arial"/>
          <w:spacing w:val="10"/>
        </w:rPr>
        <w:t xml:space="preserve"> </w:t>
      </w:r>
      <w:r w:rsidRPr="00FE7167">
        <w:rPr>
          <w:rFonts w:ascii="Arial" w:hAnsi="Arial" w:cs="Arial"/>
        </w:rPr>
        <w:t>satisfeitas</w:t>
      </w:r>
      <w:r w:rsidRPr="00FE7167">
        <w:rPr>
          <w:rFonts w:ascii="Arial" w:hAnsi="Arial" w:cs="Arial"/>
          <w:spacing w:val="10"/>
        </w:rPr>
        <w:t xml:space="preserve"> </w:t>
      </w:r>
      <w:r w:rsidRPr="00FE7167">
        <w:rPr>
          <w:rFonts w:ascii="Arial" w:hAnsi="Arial" w:cs="Arial"/>
        </w:rPr>
        <w:t>as</w:t>
      </w:r>
      <w:r w:rsidRPr="00FE7167">
        <w:rPr>
          <w:rFonts w:ascii="Arial" w:hAnsi="Arial" w:cs="Arial"/>
          <w:spacing w:val="8"/>
        </w:rPr>
        <w:t xml:space="preserve"> </w:t>
      </w:r>
      <w:r w:rsidRPr="00FE7167">
        <w:rPr>
          <w:rFonts w:ascii="Arial" w:hAnsi="Arial" w:cs="Arial"/>
        </w:rPr>
        <w:t>seguintes</w:t>
      </w:r>
      <w:r w:rsidRPr="00FE7167">
        <w:rPr>
          <w:rFonts w:ascii="Arial" w:hAnsi="Arial" w:cs="Arial"/>
          <w:spacing w:val="-59"/>
        </w:rPr>
        <w:t xml:space="preserve"> </w:t>
      </w:r>
      <w:r w:rsidRPr="00FE7167">
        <w:rPr>
          <w:rFonts w:ascii="Arial" w:hAnsi="Arial" w:cs="Arial"/>
        </w:rPr>
        <w:t>condições:</w:t>
      </w:r>
    </w:p>
    <w:p w14:paraId="68E68A67" w14:textId="77777777" w:rsidR="006975EB" w:rsidRPr="00F30C80" w:rsidRDefault="004C4893" w:rsidP="00EB3132">
      <w:pPr>
        <w:pStyle w:val="PargrafodaLista"/>
        <w:numPr>
          <w:ilvl w:val="0"/>
          <w:numId w:val="2"/>
        </w:numPr>
        <w:tabs>
          <w:tab w:val="left" w:pos="686"/>
          <w:tab w:val="left" w:pos="993"/>
        </w:tabs>
        <w:ind w:left="0" w:right="529" w:firstLine="0"/>
        <w:rPr>
          <w:rFonts w:ascii="Arial" w:hAnsi="Arial" w:cs="Arial"/>
        </w:rPr>
      </w:pPr>
      <w:r w:rsidRPr="00F30C80">
        <w:rPr>
          <w:rFonts w:ascii="Arial" w:hAnsi="Arial" w:cs="Arial"/>
        </w:rPr>
        <w:t>Realização</w:t>
      </w:r>
      <w:r w:rsidRPr="00F30C80">
        <w:rPr>
          <w:rFonts w:ascii="Arial" w:hAnsi="Arial" w:cs="Arial"/>
          <w:spacing w:val="11"/>
        </w:rPr>
        <w:t xml:space="preserve"> </w:t>
      </w:r>
      <w:r w:rsidRPr="00F30C80">
        <w:rPr>
          <w:rFonts w:ascii="Arial" w:hAnsi="Arial" w:cs="Arial"/>
        </w:rPr>
        <w:t>de</w:t>
      </w:r>
      <w:r w:rsidRPr="00F30C80">
        <w:rPr>
          <w:rFonts w:ascii="Arial" w:hAnsi="Arial" w:cs="Arial"/>
          <w:spacing w:val="11"/>
        </w:rPr>
        <w:t xml:space="preserve"> </w:t>
      </w:r>
      <w:r w:rsidRPr="00F30C80">
        <w:rPr>
          <w:rFonts w:ascii="Arial" w:hAnsi="Arial" w:cs="Arial"/>
        </w:rPr>
        <w:t>todos</w:t>
      </w:r>
      <w:r w:rsidRPr="00F30C80">
        <w:rPr>
          <w:rFonts w:ascii="Arial" w:hAnsi="Arial" w:cs="Arial"/>
          <w:spacing w:val="10"/>
        </w:rPr>
        <w:t xml:space="preserve"> </w:t>
      </w:r>
      <w:r w:rsidRPr="00F30C80">
        <w:rPr>
          <w:rFonts w:ascii="Arial" w:hAnsi="Arial" w:cs="Arial"/>
        </w:rPr>
        <w:t>os</w:t>
      </w:r>
      <w:r w:rsidRPr="00F30C80">
        <w:rPr>
          <w:rFonts w:ascii="Arial" w:hAnsi="Arial" w:cs="Arial"/>
          <w:spacing w:val="6"/>
        </w:rPr>
        <w:t xml:space="preserve"> </w:t>
      </w:r>
      <w:r w:rsidRPr="00F30C80">
        <w:rPr>
          <w:rFonts w:ascii="Arial" w:hAnsi="Arial" w:cs="Arial"/>
        </w:rPr>
        <w:t>ensaios</w:t>
      </w:r>
      <w:r w:rsidRPr="00F30C80">
        <w:rPr>
          <w:rFonts w:ascii="Arial" w:hAnsi="Arial" w:cs="Arial"/>
          <w:spacing w:val="12"/>
        </w:rPr>
        <w:t xml:space="preserve"> </w:t>
      </w:r>
      <w:r w:rsidRPr="00F30C80">
        <w:rPr>
          <w:rFonts w:ascii="Arial" w:hAnsi="Arial" w:cs="Arial"/>
        </w:rPr>
        <w:t>e</w:t>
      </w:r>
      <w:r w:rsidRPr="00F30C80">
        <w:rPr>
          <w:rFonts w:ascii="Arial" w:hAnsi="Arial" w:cs="Arial"/>
          <w:spacing w:val="9"/>
        </w:rPr>
        <w:t xml:space="preserve"> </w:t>
      </w:r>
      <w:r w:rsidRPr="00F30C80">
        <w:rPr>
          <w:rFonts w:ascii="Arial" w:hAnsi="Arial" w:cs="Arial"/>
        </w:rPr>
        <w:t>testes,</w:t>
      </w:r>
      <w:r w:rsidRPr="00F30C80">
        <w:rPr>
          <w:rFonts w:ascii="Arial" w:hAnsi="Arial" w:cs="Arial"/>
          <w:spacing w:val="11"/>
        </w:rPr>
        <w:t xml:space="preserve"> </w:t>
      </w:r>
      <w:r w:rsidRPr="00F30C80">
        <w:rPr>
          <w:rFonts w:ascii="Arial" w:hAnsi="Arial" w:cs="Arial"/>
        </w:rPr>
        <w:t>envolvendo</w:t>
      </w:r>
      <w:r w:rsidRPr="00F30C80">
        <w:rPr>
          <w:rFonts w:ascii="Arial" w:hAnsi="Arial" w:cs="Arial"/>
          <w:spacing w:val="11"/>
        </w:rPr>
        <w:t xml:space="preserve"> </w:t>
      </w:r>
      <w:r w:rsidRPr="00F30C80">
        <w:rPr>
          <w:rFonts w:ascii="Arial" w:hAnsi="Arial" w:cs="Arial"/>
        </w:rPr>
        <w:t>a</w:t>
      </w:r>
      <w:r w:rsidRPr="00F30C80">
        <w:rPr>
          <w:rFonts w:ascii="Arial" w:hAnsi="Arial" w:cs="Arial"/>
          <w:spacing w:val="12"/>
        </w:rPr>
        <w:t xml:space="preserve"> </w:t>
      </w:r>
      <w:r w:rsidRPr="00F30C80">
        <w:rPr>
          <w:rFonts w:ascii="Arial" w:hAnsi="Arial" w:cs="Arial"/>
        </w:rPr>
        <w:t>completude</w:t>
      </w:r>
      <w:r w:rsidRPr="00F30C80">
        <w:rPr>
          <w:rFonts w:ascii="Arial" w:hAnsi="Arial" w:cs="Arial"/>
          <w:spacing w:val="9"/>
        </w:rPr>
        <w:t xml:space="preserve"> </w:t>
      </w:r>
      <w:r w:rsidRPr="00F30C80">
        <w:rPr>
          <w:rFonts w:ascii="Arial" w:hAnsi="Arial" w:cs="Arial"/>
        </w:rPr>
        <w:t>de</w:t>
      </w:r>
      <w:r w:rsidRPr="00F30C80">
        <w:rPr>
          <w:rFonts w:ascii="Arial" w:hAnsi="Arial" w:cs="Arial"/>
          <w:spacing w:val="9"/>
        </w:rPr>
        <w:t xml:space="preserve"> </w:t>
      </w:r>
      <w:r w:rsidRPr="00F30C80">
        <w:rPr>
          <w:rFonts w:ascii="Arial" w:hAnsi="Arial" w:cs="Arial"/>
        </w:rPr>
        <w:t>todos</w:t>
      </w:r>
      <w:r w:rsidRPr="00F30C80">
        <w:rPr>
          <w:rFonts w:ascii="Arial" w:hAnsi="Arial" w:cs="Arial"/>
          <w:spacing w:val="11"/>
        </w:rPr>
        <w:t xml:space="preserve"> </w:t>
      </w:r>
      <w:r w:rsidRPr="00F30C80">
        <w:rPr>
          <w:rFonts w:ascii="Arial" w:hAnsi="Arial" w:cs="Arial"/>
        </w:rPr>
        <w:t>os</w:t>
      </w:r>
      <w:r w:rsidRPr="00F30C80">
        <w:rPr>
          <w:rFonts w:ascii="Arial" w:hAnsi="Arial" w:cs="Arial"/>
          <w:spacing w:val="10"/>
        </w:rPr>
        <w:t xml:space="preserve"> </w:t>
      </w:r>
      <w:r w:rsidRPr="00F30C80">
        <w:rPr>
          <w:rFonts w:ascii="Arial" w:hAnsi="Arial" w:cs="Arial"/>
        </w:rPr>
        <w:t>serviços</w:t>
      </w:r>
      <w:r w:rsidRPr="00F30C80">
        <w:rPr>
          <w:rFonts w:ascii="Arial" w:hAnsi="Arial" w:cs="Arial"/>
          <w:spacing w:val="-58"/>
        </w:rPr>
        <w:t xml:space="preserve"> </w:t>
      </w:r>
      <w:r w:rsidRPr="00F30C80">
        <w:rPr>
          <w:rFonts w:ascii="Arial" w:hAnsi="Arial" w:cs="Arial"/>
        </w:rPr>
        <w:t>envolvidos na execução;</w:t>
      </w:r>
    </w:p>
    <w:p w14:paraId="6F588927" w14:textId="77777777" w:rsidR="006975EB" w:rsidRPr="00F30C80" w:rsidRDefault="004C4893" w:rsidP="00EB3132">
      <w:pPr>
        <w:pStyle w:val="PargrafodaLista"/>
        <w:numPr>
          <w:ilvl w:val="0"/>
          <w:numId w:val="2"/>
        </w:numPr>
        <w:tabs>
          <w:tab w:val="left" w:pos="686"/>
          <w:tab w:val="left" w:pos="993"/>
        </w:tabs>
        <w:ind w:left="0" w:right="529" w:firstLine="0"/>
        <w:rPr>
          <w:rFonts w:ascii="Arial" w:hAnsi="Arial" w:cs="Arial"/>
        </w:rPr>
      </w:pPr>
      <w:r w:rsidRPr="00F30C80">
        <w:rPr>
          <w:rFonts w:ascii="Arial" w:hAnsi="Arial" w:cs="Arial"/>
        </w:rPr>
        <w:t>Realização</w:t>
      </w:r>
      <w:r w:rsidRPr="00F30C80">
        <w:rPr>
          <w:rFonts w:ascii="Arial" w:hAnsi="Arial" w:cs="Arial"/>
          <w:spacing w:val="3"/>
        </w:rPr>
        <w:t xml:space="preserve"> </w:t>
      </w:r>
      <w:r w:rsidRPr="00F30C80">
        <w:rPr>
          <w:rFonts w:ascii="Arial" w:hAnsi="Arial" w:cs="Arial"/>
        </w:rPr>
        <w:t>de</w:t>
      </w:r>
      <w:r w:rsidRPr="00F30C80">
        <w:rPr>
          <w:rFonts w:ascii="Arial" w:hAnsi="Arial" w:cs="Arial"/>
          <w:spacing w:val="3"/>
        </w:rPr>
        <w:t xml:space="preserve"> </w:t>
      </w:r>
      <w:r w:rsidRPr="00F30C80">
        <w:rPr>
          <w:rFonts w:ascii="Arial" w:hAnsi="Arial" w:cs="Arial"/>
        </w:rPr>
        <w:t>todas</w:t>
      </w:r>
      <w:r w:rsidRPr="00F30C80">
        <w:rPr>
          <w:rFonts w:ascii="Arial" w:hAnsi="Arial" w:cs="Arial"/>
          <w:spacing w:val="3"/>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medições</w:t>
      </w:r>
      <w:r w:rsidRPr="00F30C80">
        <w:rPr>
          <w:rFonts w:ascii="Arial" w:hAnsi="Arial" w:cs="Arial"/>
          <w:spacing w:val="3"/>
        </w:rPr>
        <w:t xml:space="preserve"> </w:t>
      </w:r>
      <w:r w:rsidRPr="00F30C80">
        <w:rPr>
          <w:rFonts w:ascii="Arial" w:hAnsi="Arial" w:cs="Arial"/>
        </w:rPr>
        <w:t>e/ou</w:t>
      </w:r>
      <w:r w:rsidRPr="00F30C80">
        <w:rPr>
          <w:rFonts w:ascii="Arial" w:hAnsi="Arial" w:cs="Arial"/>
          <w:spacing w:val="3"/>
        </w:rPr>
        <w:t xml:space="preserve"> </w:t>
      </w:r>
      <w:r w:rsidRPr="00F30C80">
        <w:rPr>
          <w:rFonts w:ascii="Arial" w:hAnsi="Arial" w:cs="Arial"/>
        </w:rPr>
        <w:t>apropriações</w:t>
      </w:r>
      <w:r w:rsidRPr="00F30C80">
        <w:rPr>
          <w:rFonts w:ascii="Arial" w:hAnsi="Arial" w:cs="Arial"/>
          <w:spacing w:val="4"/>
        </w:rPr>
        <w:t xml:space="preserve"> </w:t>
      </w:r>
      <w:r w:rsidRPr="00F30C80">
        <w:rPr>
          <w:rFonts w:ascii="Arial" w:hAnsi="Arial" w:cs="Arial"/>
        </w:rPr>
        <w:t>referentes</w:t>
      </w:r>
      <w:r w:rsidRPr="00F30C80">
        <w:rPr>
          <w:rFonts w:ascii="Arial" w:hAnsi="Arial" w:cs="Arial"/>
          <w:spacing w:val="3"/>
        </w:rPr>
        <w:t xml:space="preserve"> </w:t>
      </w:r>
      <w:r w:rsidRPr="00F30C80">
        <w:rPr>
          <w:rFonts w:ascii="Arial" w:hAnsi="Arial" w:cs="Arial"/>
        </w:rPr>
        <w:t>a reduções,</w:t>
      </w:r>
      <w:r w:rsidRPr="00F30C80">
        <w:rPr>
          <w:rFonts w:ascii="Arial" w:hAnsi="Arial" w:cs="Arial"/>
          <w:spacing w:val="4"/>
        </w:rPr>
        <w:t xml:space="preserve"> </w:t>
      </w:r>
      <w:r w:rsidRPr="00F30C80">
        <w:rPr>
          <w:rFonts w:ascii="Arial" w:hAnsi="Arial" w:cs="Arial"/>
        </w:rPr>
        <w:t>acréscimos</w:t>
      </w:r>
      <w:r w:rsidRPr="00F30C80">
        <w:rPr>
          <w:rFonts w:ascii="Arial" w:hAnsi="Arial" w:cs="Arial"/>
          <w:spacing w:val="3"/>
        </w:rPr>
        <w:t xml:space="preserve"> </w:t>
      </w:r>
      <w:r w:rsidRPr="00F30C80">
        <w:rPr>
          <w:rFonts w:ascii="Arial" w:hAnsi="Arial" w:cs="Arial"/>
        </w:rPr>
        <w:t>e</w:t>
      </w:r>
      <w:r w:rsidRPr="00F30C80">
        <w:rPr>
          <w:rFonts w:ascii="Arial" w:hAnsi="Arial" w:cs="Arial"/>
          <w:spacing w:val="-58"/>
        </w:rPr>
        <w:t xml:space="preserve"> </w:t>
      </w:r>
      <w:r w:rsidRPr="00F30C80">
        <w:rPr>
          <w:rFonts w:ascii="Arial" w:hAnsi="Arial" w:cs="Arial"/>
        </w:rPr>
        <w:t>modificações;</w:t>
      </w:r>
    </w:p>
    <w:p w14:paraId="3292810C" w14:textId="77777777" w:rsidR="006975EB" w:rsidRPr="00F30C80" w:rsidRDefault="004C4893" w:rsidP="00EB3132">
      <w:pPr>
        <w:pStyle w:val="PargrafodaLista"/>
        <w:numPr>
          <w:ilvl w:val="0"/>
          <w:numId w:val="2"/>
        </w:numPr>
        <w:tabs>
          <w:tab w:val="left" w:pos="686"/>
          <w:tab w:val="left" w:pos="993"/>
        </w:tabs>
        <w:ind w:left="0" w:right="529" w:firstLine="0"/>
        <w:rPr>
          <w:rFonts w:ascii="Arial" w:hAnsi="Arial" w:cs="Arial"/>
        </w:rPr>
      </w:pPr>
      <w:r w:rsidRPr="00F30C80">
        <w:rPr>
          <w:rFonts w:ascii="Arial" w:hAnsi="Arial" w:cs="Arial"/>
        </w:rPr>
        <w:t>A</w:t>
      </w:r>
      <w:r w:rsidRPr="00F30C80">
        <w:rPr>
          <w:rFonts w:ascii="Arial" w:hAnsi="Arial" w:cs="Arial"/>
          <w:spacing w:val="1"/>
        </w:rPr>
        <w:t xml:space="preserve"> </w:t>
      </w:r>
      <w:r w:rsidRPr="00F30C80">
        <w:rPr>
          <w:rFonts w:ascii="Arial" w:hAnsi="Arial" w:cs="Arial"/>
        </w:rPr>
        <w:t>fiscalização</w:t>
      </w:r>
      <w:r w:rsidRPr="00F30C80">
        <w:rPr>
          <w:rFonts w:ascii="Arial" w:hAnsi="Arial" w:cs="Arial"/>
          <w:spacing w:val="4"/>
        </w:rPr>
        <w:t xml:space="preserve"> </w:t>
      </w:r>
      <w:r w:rsidRPr="00F30C80">
        <w:rPr>
          <w:rFonts w:ascii="Arial" w:hAnsi="Arial" w:cs="Arial"/>
        </w:rPr>
        <w:t>do</w:t>
      </w:r>
      <w:r w:rsidRPr="00F30C80">
        <w:rPr>
          <w:rFonts w:ascii="Arial" w:hAnsi="Arial" w:cs="Arial"/>
          <w:spacing w:val="5"/>
        </w:rPr>
        <w:t xml:space="preserve"> </w:t>
      </w:r>
      <w:r w:rsidRPr="00F30C80">
        <w:rPr>
          <w:rFonts w:ascii="Arial" w:hAnsi="Arial" w:cs="Arial"/>
        </w:rPr>
        <w:t>Município</w:t>
      </w:r>
      <w:r w:rsidRPr="00F30C80">
        <w:rPr>
          <w:rFonts w:ascii="Arial" w:hAnsi="Arial" w:cs="Arial"/>
          <w:spacing w:val="4"/>
        </w:rPr>
        <w:t xml:space="preserve"> </w:t>
      </w:r>
      <w:r w:rsidRPr="00F30C80">
        <w:rPr>
          <w:rFonts w:ascii="Arial" w:hAnsi="Arial" w:cs="Arial"/>
        </w:rPr>
        <w:t>realizará</w:t>
      </w:r>
      <w:r w:rsidRPr="00F30C80">
        <w:rPr>
          <w:rFonts w:ascii="Arial" w:hAnsi="Arial" w:cs="Arial"/>
          <w:spacing w:val="5"/>
        </w:rPr>
        <w:t xml:space="preserve"> </w:t>
      </w:r>
      <w:r w:rsidRPr="00F30C80">
        <w:rPr>
          <w:rFonts w:ascii="Arial" w:hAnsi="Arial" w:cs="Arial"/>
        </w:rPr>
        <w:t>o</w:t>
      </w:r>
      <w:r w:rsidRPr="00F30C80">
        <w:rPr>
          <w:rFonts w:ascii="Arial" w:hAnsi="Arial" w:cs="Arial"/>
          <w:spacing w:val="4"/>
        </w:rPr>
        <w:t xml:space="preserve"> </w:t>
      </w:r>
      <w:r w:rsidRPr="00F30C80">
        <w:rPr>
          <w:rFonts w:ascii="Arial" w:hAnsi="Arial" w:cs="Arial"/>
        </w:rPr>
        <w:t>levantamento</w:t>
      </w:r>
      <w:r w:rsidRPr="00F30C80">
        <w:rPr>
          <w:rFonts w:ascii="Arial" w:hAnsi="Arial" w:cs="Arial"/>
          <w:spacing w:val="5"/>
        </w:rPr>
        <w:t xml:space="preserve"> </w:t>
      </w:r>
      <w:r w:rsidRPr="00F30C80">
        <w:rPr>
          <w:rFonts w:ascii="Arial" w:hAnsi="Arial" w:cs="Arial"/>
        </w:rPr>
        <w:t>de</w:t>
      </w:r>
      <w:r w:rsidRPr="00F30C80">
        <w:rPr>
          <w:rFonts w:ascii="Arial" w:hAnsi="Arial" w:cs="Arial"/>
          <w:spacing w:val="2"/>
        </w:rPr>
        <w:t xml:space="preserve"> </w:t>
      </w:r>
      <w:r w:rsidRPr="00F30C80">
        <w:rPr>
          <w:rFonts w:ascii="Arial" w:hAnsi="Arial" w:cs="Arial"/>
        </w:rPr>
        <w:t>eventuais</w:t>
      </w:r>
      <w:r w:rsidRPr="00F30C80">
        <w:rPr>
          <w:rFonts w:ascii="Arial" w:hAnsi="Arial" w:cs="Arial"/>
          <w:spacing w:val="5"/>
        </w:rPr>
        <w:t xml:space="preserve"> </w:t>
      </w:r>
      <w:r w:rsidRPr="00F30C80">
        <w:rPr>
          <w:rFonts w:ascii="Arial" w:hAnsi="Arial" w:cs="Arial"/>
        </w:rPr>
        <w:t>pendências</w:t>
      </w:r>
      <w:r w:rsidRPr="00F30C80">
        <w:rPr>
          <w:rFonts w:ascii="Arial" w:hAnsi="Arial" w:cs="Arial"/>
          <w:spacing w:val="5"/>
        </w:rPr>
        <w:t xml:space="preserve"> </w:t>
      </w:r>
      <w:r w:rsidRPr="00F30C80">
        <w:rPr>
          <w:rFonts w:ascii="Arial" w:hAnsi="Arial" w:cs="Arial"/>
        </w:rPr>
        <w:t>executivas</w:t>
      </w:r>
      <w:r w:rsidRPr="00F30C80">
        <w:rPr>
          <w:rFonts w:ascii="Arial" w:hAnsi="Arial" w:cs="Arial"/>
          <w:spacing w:val="-58"/>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serem</w:t>
      </w:r>
      <w:r w:rsidRPr="00F30C80">
        <w:rPr>
          <w:rFonts w:ascii="Arial" w:hAnsi="Arial" w:cs="Arial"/>
          <w:spacing w:val="-1"/>
        </w:rPr>
        <w:t xml:space="preserve"> </w:t>
      </w:r>
      <w:r w:rsidRPr="00F30C80">
        <w:rPr>
          <w:rFonts w:ascii="Arial" w:hAnsi="Arial" w:cs="Arial"/>
        </w:rPr>
        <w:t>satisfeitas pela</w:t>
      </w:r>
      <w:r w:rsidRPr="00F30C80">
        <w:rPr>
          <w:rFonts w:ascii="Arial" w:hAnsi="Arial" w:cs="Arial"/>
          <w:spacing w:val="-4"/>
        </w:rPr>
        <w:t xml:space="preserve"> </w:t>
      </w:r>
      <w:r w:rsidRPr="00F30C80">
        <w:rPr>
          <w:rFonts w:ascii="Arial" w:hAnsi="Arial" w:cs="Arial"/>
        </w:rPr>
        <w:t>Contratada.</w:t>
      </w:r>
    </w:p>
    <w:p w14:paraId="396D8825" w14:textId="77777777" w:rsidR="006975EB" w:rsidRPr="00F30C80" w:rsidRDefault="006975EB" w:rsidP="00D1277B">
      <w:pPr>
        <w:pStyle w:val="Corpodetexto"/>
        <w:tabs>
          <w:tab w:val="left" w:pos="993"/>
        </w:tabs>
        <w:ind w:left="0" w:right="529" w:firstLine="0"/>
        <w:jc w:val="left"/>
        <w:rPr>
          <w:rFonts w:ascii="Arial" w:hAnsi="Arial" w:cs="Arial"/>
        </w:rPr>
      </w:pPr>
    </w:p>
    <w:p w14:paraId="7DF81FFB" w14:textId="77777777" w:rsidR="00FE7167" w:rsidRDefault="004C4893" w:rsidP="00EB3132">
      <w:pPr>
        <w:pStyle w:val="PargrafodaLista"/>
        <w:numPr>
          <w:ilvl w:val="2"/>
          <w:numId w:val="9"/>
        </w:numPr>
        <w:tabs>
          <w:tab w:val="left" w:pos="993"/>
          <w:tab w:val="left" w:pos="1110"/>
        </w:tabs>
        <w:ind w:left="0" w:right="529" w:firstLine="0"/>
        <w:rPr>
          <w:rFonts w:ascii="Arial" w:hAnsi="Arial" w:cs="Arial"/>
        </w:rPr>
      </w:pPr>
      <w:r w:rsidRPr="00FE7167">
        <w:rPr>
          <w:rFonts w:ascii="Arial" w:hAnsi="Arial" w:cs="Arial"/>
        </w:rPr>
        <w:t>definitivamente, por servidor ou comissão designada pela autoridade competente,</w:t>
      </w:r>
      <w:r w:rsidRPr="00FE7167">
        <w:rPr>
          <w:rFonts w:ascii="Arial" w:hAnsi="Arial" w:cs="Arial"/>
          <w:spacing w:val="1"/>
        </w:rPr>
        <w:t xml:space="preserve"> </w:t>
      </w:r>
      <w:r w:rsidRPr="00FE7167">
        <w:rPr>
          <w:rFonts w:ascii="Arial" w:hAnsi="Arial" w:cs="Arial"/>
        </w:rPr>
        <w:t>mediante</w:t>
      </w:r>
      <w:r w:rsidRPr="00FE7167">
        <w:rPr>
          <w:rFonts w:ascii="Arial" w:hAnsi="Arial" w:cs="Arial"/>
          <w:spacing w:val="-3"/>
        </w:rPr>
        <w:t xml:space="preserve"> </w:t>
      </w:r>
      <w:r w:rsidRPr="00FE7167">
        <w:rPr>
          <w:rFonts w:ascii="Arial" w:hAnsi="Arial" w:cs="Arial"/>
        </w:rPr>
        <w:t>termo</w:t>
      </w:r>
      <w:r w:rsidRPr="00FE7167">
        <w:rPr>
          <w:rFonts w:ascii="Arial" w:hAnsi="Arial" w:cs="Arial"/>
          <w:spacing w:val="-3"/>
        </w:rPr>
        <w:t xml:space="preserve"> </w:t>
      </w:r>
      <w:r w:rsidRPr="00FE7167">
        <w:rPr>
          <w:rFonts w:ascii="Arial" w:hAnsi="Arial" w:cs="Arial"/>
        </w:rPr>
        <w:t>detalhado</w:t>
      </w:r>
      <w:r w:rsidRPr="00FE7167">
        <w:rPr>
          <w:rFonts w:ascii="Arial" w:hAnsi="Arial" w:cs="Arial"/>
          <w:spacing w:val="-2"/>
        </w:rPr>
        <w:t xml:space="preserve"> </w:t>
      </w:r>
      <w:r w:rsidRPr="00FE7167">
        <w:rPr>
          <w:rFonts w:ascii="Arial" w:hAnsi="Arial" w:cs="Arial"/>
        </w:rPr>
        <w:t>que</w:t>
      </w:r>
      <w:r w:rsidRPr="00FE7167">
        <w:rPr>
          <w:rFonts w:ascii="Arial" w:hAnsi="Arial" w:cs="Arial"/>
          <w:spacing w:val="-1"/>
        </w:rPr>
        <w:t xml:space="preserve"> </w:t>
      </w:r>
      <w:r w:rsidRPr="00FE7167">
        <w:rPr>
          <w:rFonts w:ascii="Arial" w:hAnsi="Arial" w:cs="Arial"/>
        </w:rPr>
        <w:t>comprove</w:t>
      </w:r>
      <w:r w:rsidRPr="00FE7167">
        <w:rPr>
          <w:rFonts w:ascii="Arial" w:hAnsi="Arial" w:cs="Arial"/>
          <w:spacing w:val="-1"/>
        </w:rPr>
        <w:t xml:space="preserve"> </w:t>
      </w:r>
      <w:r w:rsidRPr="00FE7167">
        <w:rPr>
          <w:rFonts w:ascii="Arial" w:hAnsi="Arial" w:cs="Arial"/>
        </w:rPr>
        <w:t>o</w:t>
      </w:r>
      <w:r w:rsidRPr="00FE7167">
        <w:rPr>
          <w:rFonts w:ascii="Arial" w:hAnsi="Arial" w:cs="Arial"/>
          <w:spacing w:val="-2"/>
        </w:rPr>
        <w:t xml:space="preserve"> </w:t>
      </w:r>
      <w:r w:rsidRPr="00FE7167">
        <w:rPr>
          <w:rFonts w:ascii="Arial" w:hAnsi="Arial" w:cs="Arial"/>
        </w:rPr>
        <w:t>atendimento</w:t>
      </w:r>
      <w:r w:rsidRPr="00FE7167">
        <w:rPr>
          <w:rFonts w:ascii="Arial" w:hAnsi="Arial" w:cs="Arial"/>
          <w:spacing w:val="-3"/>
        </w:rPr>
        <w:t xml:space="preserve"> </w:t>
      </w:r>
      <w:r w:rsidRPr="00FE7167">
        <w:rPr>
          <w:rFonts w:ascii="Arial" w:hAnsi="Arial" w:cs="Arial"/>
        </w:rPr>
        <w:t>das exigências</w:t>
      </w:r>
      <w:r w:rsidRPr="00FE7167">
        <w:rPr>
          <w:rFonts w:ascii="Arial" w:hAnsi="Arial" w:cs="Arial"/>
          <w:spacing w:val="-2"/>
        </w:rPr>
        <w:t xml:space="preserve"> </w:t>
      </w:r>
      <w:r w:rsidRPr="00FE7167">
        <w:rPr>
          <w:rFonts w:ascii="Arial" w:hAnsi="Arial" w:cs="Arial"/>
        </w:rPr>
        <w:t>contratuais;</w:t>
      </w:r>
      <w:r w:rsidR="00FE7167" w:rsidRPr="00FE7167">
        <w:rPr>
          <w:rFonts w:ascii="Arial" w:hAnsi="Arial" w:cs="Arial"/>
        </w:rPr>
        <w:t xml:space="preserve"> </w:t>
      </w:r>
    </w:p>
    <w:p w14:paraId="16E183B4" w14:textId="69585D17" w:rsidR="006975EB" w:rsidRPr="00FE7167" w:rsidRDefault="004C4893" w:rsidP="00EB3132">
      <w:pPr>
        <w:pStyle w:val="PargrafodaLista"/>
        <w:numPr>
          <w:ilvl w:val="2"/>
          <w:numId w:val="9"/>
        </w:numPr>
        <w:tabs>
          <w:tab w:val="left" w:pos="993"/>
          <w:tab w:val="left" w:pos="1110"/>
        </w:tabs>
        <w:ind w:left="0" w:right="529" w:firstLine="0"/>
        <w:rPr>
          <w:rFonts w:ascii="Arial" w:hAnsi="Arial" w:cs="Arial"/>
        </w:rPr>
      </w:pPr>
      <w:r w:rsidRPr="00FE7167">
        <w:rPr>
          <w:rFonts w:ascii="Arial" w:hAnsi="Arial" w:cs="Arial"/>
        </w:rPr>
        <w:t>O(s)</w:t>
      </w:r>
      <w:r w:rsidRPr="00FE7167">
        <w:rPr>
          <w:rFonts w:ascii="Arial" w:hAnsi="Arial" w:cs="Arial"/>
          <w:spacing w:val="61"/>
        </w:rPr>
        <w:t xml:space="preserve"> </w:t>
      </w:r>
      <w:r w:rsidRPr="00FE7167">
        <w:rPr>
          <w:rFonts w:ascii="Arial" w:hAnsi="Arial" w:cs="Arial"/>
        </w:rPr>
        <w:t>Termo(s)</w:t>
      </w:r>
      <w:r w:rsidRPr="00FE7167">
        <w:rPr>
          <w:rFonts w:ascii="Arial" w:hAnsi="Arial" w:cs="Arial"/>
          <w:spacing w:val="61"/>
        </w:rPr>
        <w:t xml:space="preserve"> </w:t>
      </w:r>
      <w:r w:rsidRPr="00FE7167">
        <w:rPr>
          <w:rFonts w:ascii="Arial" w:hAnsi="Arial" w:cs="Arial"/>
        </w:rPr>
        <w:t>de</w:t>
      </w:r>
      <w:r w:rsidRPr="00FE7167">
        <w:rPr>
          <w:rFonts w:ascii="Arial" w:hAnsi="Arial" w:cs="Arial"/>
          <w:spacing w:val="61"/>
        </w:rPr>
        <w:t xml:space="preserve"> </w:t>
      </w:r>
      <w:r w:rsidRPr="00FE7167">
        <w:rPr>
          <w:rFonts w:ascii="Arial" w:hAnsi="Arial" w:cs="Arial"/>
        </w:rPr>
        <w:t>Recebimento</w:t>
      </w:r>
      <w:r w:rsidRPr="00FE7167">
        <w:rPr>
          <w:rFonts w:ascii="Arial" w:hAnsi="Arial" w:cs="Arial"/>
          <w:spacing w:val="61"/>
        </w:rPr>
        <w:t xml:space="preserve"> </w:t>
      </w:r>
      <w:r w:rsidRPr="00FE7167">
        <w:rPr>
          <w:rFonts w:ascii="Arial" w:hAnsi="Arial" w:cs="Arial"/>
        </w:rPr>
        <w:t>Definitivo</w:t>
      </w:r>
      <w:r w:rsidRPr="00FE7167">
        <w:rPr>
          <w:rFonts w:ascii="Arial" w:hAnsi="Arial" w:cs="Arial"/>
          <w:spacing w:val="61"/>
        </w:rPr>
        <w:t xml:space="preserve"> </w:t>
      </w:r>
      <w:r w:rsidRPr="00FE7167">
        <w:rPr>
          <w:rFonts w:ascii="Arial" w:hAnsi="Arial" w:cs="Arial"/>
        </w:rPr>
        <w:t>do(s)</w:t>
      </w:r>
      <w:r w:rsidRPr="00FE7167">
        <w:rPr>
          <w:rFonts w:ascii="Arial" w:hAnsi="Arial" w:cs="Arial"/>
          <w:spacing w:val="61"/>
        </w:rPr>
        <w:t xml:space="preserve"> </w:t>
      </w:r>
      <w:r w:rsidRPr="00FE7167">
        <w:rPr>
          <w:rFonts w:ascii="Arial" w:hAnsi="Arial" w:cs="Arial"/>
        </w:rPr>
        <w:t>serviço(s)</w:t>
      </w:r>
      <w:r w:rsidRPr="00FE7167">
        <w:rPr>
          <w:rFonts w:ascii="Arial" w:hAnsi="Arial" w:cs="Arial"/>
          <w:spacing w:val="61"/>
        </w:rPr>
        <w:t xml:space="preserve"> </w:t>
      </w:r>
      <w:r w:rsidRPr="00FE7167">
        <w:rPr>
          <w:rFonts w:ascii="Arial" w:hAnsi="Arial" w:cs="Arial"/>
        </w:rPr>
        <w:t>contratado(s)</w:t>
      </w:r>
      <w:r w:rsidRPr="00FE7167">
        <w:rPr>
          <w:rFonts w:ascii="Arial" w:hAnsi="Arial" w:cs="Arial"/>
          <w:spacing w:val="1"/>
        </w:rPr>
        <w:t xml:space="preserve"> </w:t>
      </w:r>
      <w:r w:rsidRPr="00FE7167">
        <w:rPr>
          <w:rFonts w:ascii="Arial" w:hAnsi="Arial" w:cs="Arial"/>
        </w:rPr>
        <w:t xml:space="preserve">será(ão) lavrado(s) de acordo com o constante no art. 140, inciso I, alínea "b", da Lei </w:t>
      </w:r>
      <w:r w:rsidR="00DF45DF" w:rsidRPr="00FE7167">
        <w:rPr>
          <w:rFonts w:ascii="Arial" w:hAnsi="Arial" w:cs="Arial"/>
        </w:rPr>
        <w:t>n.º</w:t>
      </w:r>
      <w:r w:rsidRPr="00FE7167">
        <w:rPr>
          <w:rFonts w:ascii="Arial" w:hAnsi="Arial" w:cs="Arial"/>
          <w:spacing w:val="1"/>
        </w:rPr>
        <w:t xml:space="preserve"> </w:t>
      </w:r>
      <w:r w:rsidRPr="00FE7167">
        <w:rPr>
          <w:rFonts w:ascii="Arial" w:hAnsi="Arial" w:cs="Arial"/>
        </w:rPr>
        <w:t>14.133,</w:t>
      </w:r>
      <w:r w:rsidRPr="00FE7167">
        <w:rPr>
          <w:rFonts w:ascii="Arial" w:hAnsi="Arial" w:cs="Arial"/>
          <w:spacing w:val="-9"/>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1</w:t>
      </w:r>
      <w:r w:rsidRPr="00FE7167">
        <w:rPr>
          <w:rFonts w:ascii="Arial" w:hAnsi="Arial" w:cs="Arial"/>
          <w:spacing w:val="-10"/>
        </w:rPr>
        <w:t xml:space="preserve"> </w:t>
      </w:r>
      <w:r w:rsidRPr="00FE7167">
        <w:rPr>
          <w:rFonts w:ascii="Arial" w:hAnsi="Arial" w:cs="Arial"/>
        </w:rPr>
        <w:t>de</w:t>
      </w:r>
      <w:r w:rsidRPr="00FE7167">
        <w:rPr>
          <w:rFonts w:ascii="Arial" w:hAnsi="Arial" w:cs="Arial"/>
          <w:spacing w:val="-11"/>
        </w:rPr>
        <w:t xml:space="preserve"> </w:t>
      </w:r>
      <w:r w:rsidRPr="00FE7167">
        <w:rPr>
          <w:rFonts w:ascii="Arial" w:hAnsi="Arial" w:cs="Arial"/>
        </w:rPr>
        <w:t>abril</w:t>
      </w:r>
      <w:r w:rsidRPr="00FE7167">
        <w:rPr>
          <w:rFonts w:ascii="Arial" w:hAnsi="Arial" w:cs="Arial"/>
          <w:spacing w:val="-9"/>
        </w:rPr>
        <w:t xml:space="preserve"> </w:t>
      </w:r>
      <w:r w:rsidRPr="00FE7167">
        <w:rPr>
          <w:rFonts w:ascii="Arial" w:hAnsi="Arial" w:cs="Arial"/>
        </w:rPr>
        <w:t>de</w:t>
      </w:r>
      <w:r w:rsidRPr="00FE7167">
        <w:rPr>
          <w:rFonts w:ascii="Arial" w:hAnsi="Arial" w:cs="Arial"/>
          <w:spacing w:val="-10"/>
        </w:rPr>
        <w:t xml:space="preserve"> </w:t>
      </w:r>
      <w:r w:rsidRPr="00FE7167">
        <w:rPr>
          <w:rFonts w:ascii="Arial" w:hAnsi="Arial" w:cs="Arial"/>
        </w:rPr>
        <w:t>2021,</w:t>
      </w:r>
      <w:r w:rsidRPr="00FE7167">
        <w:rPr>
          <w:rFonts w:ascii="Arial" w:hAnsi="Arial" w:cs="Arial"/>
          <w:spacing w:val="-7"/>
        </w:rPr>
        <w:t xml:space="preserve"> </w:t>
      </w:r>
      <w:r w:rsidRPr="00FE7167">
        <w:rPr>
          <w:rFonts w:ascii="Arial" w:hAnsi="Arial" w:cs="Arial"/>
        </w:rPr>
        <w:t>em</w:t>
      </w:r>
      <w:r w:rsidRPr="00FE7167">
        <w:rPr>
          <w:rFonts w:ascii="Arial" w:hAnsi="Arial" w:cs="Arial"/>
          <w:spacing w:val="-9"/>
        </w:rPr>
        <w:t xml:space="preserve"> </w:t>
      </w:r>
      <w:r w:rsidRPr="00FE7167">
        <w:rPr>
          <w:rFonts w:ascii="Arial" w:hAnsi="Arial" w:cs="Arial"/>
        </w:rPr>
        <w:t>30</w:t>
      </w:r>
      <w:r w:rsidRPr="00FE7167">
        <w:rPr>
          <w:rFonts w:ascii="Arial" w:hAnsi="Arial" w:cs="Arial"/>
          <w:spacing w:val="-11"/>
        </w:rPr>
        <w:t xml:space="preserve"> </w:t>
      </w:r>
      <w:r w:rsidRPr="00FE7167">
        <w:rPr>
          <w:rFonts w:ascii="Arial" w:hAnsi="Arial" w:cs="Arial"/>
        </w:rPr>
        <w:t>(trinta)</w:t>
      </w:r>
      <w:r w:rsidRPr="00FE7167">
        <w:rPr>
          <w:rFonts w:ascii="Arial" w:hAnsi="Arial" w:cs="Arial"/>
          <w:spacing w:val="-9"/>
        </w:rPr>
        <w:t xml:space="preserve"> </w:t>
      </w:r>
      <w:r w:rsidRPr="00FE7167">
        <w:rPr>
          <w:rFonts w:ascii="Arial" w:hAnsi="Arial" w:cs="Arial"/>
        </w:rPr>
        <w:t>dias</w:t>
      </w:r>
      <w:r w:rsidRPr="00FE7167">
        <w:rPr>
          <w:rFonts w:ascii="Arial" w:hAnsi="Arial" w:cs="Arial"/>
          <w:spacing w:val="-10"/>
        </w:rPr>
        <w:t xml:space="preserve"> </w:t>
      </w:r>
      <w:r w:rsidRPr="00FE7167">
        <w:rPr>
          <w:rFonts w:ascii="Arial" w:hAnsi="Arial" w:cs="Arial"/>
        </w:rPr>
        <w:t>após</w:t>
      </w:r>
      <w:r w:rsidRPr="00FE7167">
        <w:rPr>
          <w:rFonts w:ascii="Arial" w:hAnsi="Arial" w:cs="Arial"/>
          <w:spacing w:val="-6"/>
        </w:rPr>
        <w:t xml:space="preserve"> </w:t>
      </w:r>
      <w:r w:rsidRPr="00FE7167">
        <w:rPr>
          <w:rFonts w:ascii="Arial" w:hAnsi="Arial" w:cs="Arial"/>
        </w:rPr>
        <w:t>o</w:t>
      </w:r>
      <w:r w:rsidRPr="00FE7167">
        <w:rPr>
          <w:rFonts w:ascii="Arial" w:hAnsi="Arial" w:cs="Arial"/>
          <w:spacing w:val="-10"/>
        </w:rPr>
        <w:t xml:space="preserve"> </w:t>
      </w:r>
      <w:r w:rsidRPr="00FE7167">
        <w:rPr>
          <w:rFonts w:ascii="Arial" w:hAnsi="Arial" w:cs="Arial"/>
        </w:rPr>
        <w:t>recebimento</w:t>
      </w:r>
      <w:r w:rsidRPr="00FE7167">
        <w:rPr>
          <w:rFonts w:ascii="Arial" w:hAnsi="Arial" w:cs="Arial"/>
          <w:spacing w:val="-10"/>
        </w:rPr>
        <w:t xml:space="preserve"> </w:t>
      </w:r>
      <w:r w:rsidRPr="00FE7167">
        <w:rPr>
          <w:rFonts w:ascii="Arial" w:hAnsi="Arial" w:cs="Arial"/>
        </w:rPr>
        <w:t>provisório,</w:t>
      </w:r>
      <w:r w:rsidRPr="00FE7167">
        <w:rPr>
          <w:rFonts w:ascii="Arial" w:hAnsi="Arial" w:cs="Arial"/>
          <w:spacing w:val="-9"/>
        </w:rPr>
        <w:t xml:space="preserve"> </w:t>
      </w:r>
      <w:r w:rsidRPr="00FE7167">
        <w:rPr>
          <w:rFonts w:ascii="Arial" w:hAnsi="Arial" w:cs="Arial"/>
        </w:rPr>
        <w:t>desde</w:t>
      </w:r>
      <w:r w:rsidRPr="00FE7167">
        <w:rPr>
          <w:rFonts w:ascii="Arial" w:hAnsi="Arial" w:cs="Arial"/>
          <w:spacing w:val="-13"/>
        </w:rPr>
        <w:t xml:space="preserve"> </w:t>
      </w:r>
      <w:r w:rsidRPr="00FE7167">
        <w:rPr>
          <w:rFonts w:ascii="Arial" w:hAnsi="Arial" w:cs="Arial"/>
        </w:rPr>
        <w:t>que</w:t>
      </w:r>
      <w:r w:rsidRPr="00FE7167">
        <w:rPr>
          <w:rFonts w:ascii="Arial" w:hAnsi="Arial" w:cs="Arial"/>
          <w:spacing w:val="-58"/>
        </w:rPr>
        <w:t xml:space="preserve"> </w:t>
      </w:r>
      <w:r w:rsidRPr="00FE7167">
        <w:rPr>
          <w:rFonts w:ascii="Arial" w:hAnsi="Arial" w:cs="Arial"/>
        </w:rPr>
        <w:t>satisfeitas</w:t>
      </w:r>
      <w:r w:rsidRPr="00FE7167">
        <w:rPr>
          <w:rFonts w:ascii="Arial" w:hAnsi="Arial" w:cs="Arial"/>
          <w:spacing w:val="-3"/>
        </w:rPr>
        <w:t xml:space="preserve"> </w:t>
      </w:r>
      <w:r w:rsidRPr="00FE7167">
        <w:rPr>
          <w:rFonts w:ascii="Arial" w:hAnsi="Arial" w:cs="Arial"/>
        </w:rPr>
        <w:t>as</w:t>
      </w:r>
      <w:r w:rsidRPr="00FE7167">
        <w:rPr>
          <w:rFonts w:ascii="Arial" w:hAnsi="Arial" w:cs="Arial"/>
          <w:spacing w:val="-2"/>
        </w:rPr>
        <w:t xml:space="preserve"> </w:t>
      </w:r>
      <w:r w:rsidRPr="00FE7167">
        <w:rPr>
          <w:rFonts w:ascii="Arial" w:hAnsi="Arial" w:cs="Arial"/>
        </w:rPr>
        <w:t>seguintes</w:t>
      </w:r>
      <w:r w:rsidRPr="00FE7167">
        <w:rPr>
          <w:rFonts w:ascii="Arial" w:hAnsi="Arial" w:cs="Arial"/>
          <w:spacing w:val="-2"/>
        </w:rPr>
        <w:t xml:space="preserve"> </w:t>
      </w:r>
      <w:r w:rsidRPr="00FE7167">
        <w:rPr>
          <w:rFonts w:ascii="Arial" w:hAnsi="Arial" w:cs="Arial"/>
        </w:rPr>
        <w:t>condições:</w:t>
      </w:r>
    </w:p>
    <w:p w14:paraId="648650FA" w14:textId="77777777" w:rsidR="006975EB" w:rsidRPr="00F30C80" w:rsidRDefault="004C4893" w:rsidP="00EB3132">
      <w:pPr>
        <w:pStyle w:val="PargrafodaLista"/>
        <w:numPr>
          <w:ilvl w:val="0"/>
          <w:numId w:val="1"/>
        </w:numPr>
        <w:tabs>
          <w:tab w:val="left" w:pos="686"/>
          <w:tab w:val="left" w:pos="993"/>
        </w:tabs>
        <w:ind w:left="0" w:right="529" w:firstLine="0"/>
        <w:rPr>
          <w:rFonts w:ascii="Arial" w:hAnsi="Arial" w:cs="Arial"/>
        </w:rPr>
      </w:pPr>
      <w:r w:rsidRPr="00F30C80">
        <w:rPr>
          <w:rFonts w:ascii="Arial" w:hAnsi="Arial" w:cs="Arial"/>
        </w:rPr>
        <w:t>Atendidas</w:t>
      </w:r>
      <w:r w:rsidRPr="00F30C80">
        <w:rPr>
          <w:rFonts w:ascii="Arial" w:hAnsi="Arial" w:cs="Arial"/>
          <w:spacing w:val="1"/>
        </w:rPr>
        <w:t xml:space="preserve"> </w:t>
      </w:r>
      <w:r w:rsidRPr="00F30C80">
        <w:rPr>
          <w:rFonts w:ascii="Arial" w:hAnsi="Arial" w:cs="Arial"/>
        </w:rPr>
        <w:t>todas</w:t>
      </w:r>
      <w:r w:rsidRPr="00F30C80">
        <w:rPr>
          <w:rFonts w:ascii="Arial" w:hAnsi="Arial" w:cs="Arial"/>
          <w:spacing w:val="1"/>
        </w:rPr>
        <w:t xml:space="preserve"> </w:t>
      </w:r>
      <w:r w:rsidRPr="00F30C80">
        <w:rPr>
          <w:rFonts w:ascii="Arial" w:hAnsi="Arial" w:cs="Arial"/>
        </w:rPr>
        <w:t>as</w:t>
      </w:r>
      <w:r w:rsidRPr="00F30C80">
        <w:rPr>
          <w:rFonts w:ascii="Arial" w:hAnsi="Arial" w:cs="Arial"/>
          <w:spacing w:val="1"/>
        </w:rPr>
        <w:t xml:space="preserve"> </w:t>
      </w:r>
      <w:r w:rsidRPr="00F30C80">
        <w:rPr>
          <w:rFonts w:ascii="Arial" w:hAnsi="Arial" w:cs="Arial"/>
        </w:rPr>
        <w:t>reclamações</w:t>
      </w:r>
      <w:r w:rsidRPr="00F30C80">
        <w:rPr>
          <w:rFonts w:ascii="Arial" w:hAnsi="Arial" w:cs="Arial"/>
          <w:spacing w:val="1"/>
        </w:rPr>
        <w:t xml:space="preserve"> </w:t>
      </w:r>
      <w:r w:rsidRPr="00F30C80">
        <w:rPr>
          <w:rFonts w:ascii="Arial" w:hAnsi="Arial" w:cs="Arial"/>
        </w:rPr>
        <w:t>do</w:t>
      </w:r>
      <w:r w:rsidRPr="00F30C80">
        <w:rPr>
          <w:rFonts w:ascii="Arial" w:hAnsi="Arial" w:cs="Arial"/>
          <w:spacing w:val="1"/>
        </w:rPr>
        <w:t xml:space="preserve"> </w:t>
      </w:r>
      <w:r w:rsidRPr="00F30C80">
        <w:rPr>
          <w:rFonts w:ascii="Arial" w:hAnsi="Arial" w:cs="Arial"/>
        </w:rPr>
        <w:t>Município</w:t>
      </w:r>
      <w:r w:rsidRPr="00F30C80">
        <w:rPr>
          <w:rFonts w:ascii="Arial" w:hAnsi="Arial" w:cs="Arial"/>
          <w:spacing w:val="1"/>
        </w:rPr>
        <w:t xml:space="preserve"> </w:t>
      </w:r>
      <w:r w:rsidRPr="00F30C80">
        <w:rPr>
          <w:rFonts w:ascii="Arial" w:hAnsi="Arial" w:cs="Arial"/>
        </w:rPr>
        <w:t>referentes</w:t>
      </w:r>
      <w:r w:rsidRPr="00F30C80">
        <w:rPr>
          <w:rFonts w:ascii="Arial" w:hAnsi="Arial" w:cs="Arial"/>
          <w:spacing w:val="1"/>
        </w:rPr>
        <w:t xml:space="preserve"> </w:t>
      </w:r>
      <w:r w:rsidRPr="00F30C80">
        <w:rPr>
          <w:rFonts w:ascii="Arial" w:hAnsi="Arial" w:cs="Arial"/>
        </w:rPr>
        <w:t>a</w:t>
      </w:r>
      <w:r w:rsidRPr="00F30C80">
        <w:rPr>
          <w:rFonts w:ascii="Arial" w:hAnsi="Arial" w:cs="Arial"/>
          <w:spacing w:val="1"/>
        </w:rPr>
        <w:t xml:space="preserve"> </w:t>
      </w:r>
      <w:r w:rsidRPr="00F30C80">
        <w:rPr>
          <w:rFonts w:ascii="Arial" w:hAnsi="Arial" w:cs="Arial"/>
        </w:rPr>
        <w:t>defeitos ou</w:t>
      </w:r>
      <w:r w:rsidRPr="00F30C80">
        <w:rPr>
          <w:rFonts w:ascii="Arial" w:hAnsi="Arial" w:cs="Arial"/>
          <w:spacing w:val="1"/>
        </w:rPr>
        <w:t xml:space="preserve"> </w:t>
      </w:r>
      <w:r w:rsidRPr="00F30C80">
        <w:rPr>
          <w:rFonts w:ascii="Arial" w:hAnsi="Arial" w:cs="Arial"/>
        </w:rPr>
        <w:t>imperfeições</w:t>
      </w:r>
      <w:r w:rsidRPr="00F30C80">
        <w:rPr>
          <w:rFonts w:ascii="Arial" w:hAnsi="Arial" w:cs="Arial"/>
          <w:spacing w:val="1"/>
        </w:rPr>
        <w:t xml:space="preserve"> </w:t>
      </w:r>
      <w:r w:rsidRPr="00F30C80">
        <w:rPr>
          <w:rFonts w:ascii="Arial" w:hAnsi="Arial" w:cs="Arial"/>
        </w:rPr>
        <w:t>verificadas</w:t>
      </w:r>
      <w:r w:rsidRPr="00F30C80">
        <w:rPr>
          <w:rFonts w:ascii="Arial" w:hAnsi="Arial" w:cs="Arial"/>
          <w:spacing w:val="-1"/>
        </w:rPr>
        <w:t xml:space="preserve"> </w:t>
      </w:r>
      <w:r w:rsidRPr="00F30C80">
        <w:rPr>
          <w:rFonts w:ascii="Arial" w:hAnsi="Arial" w:cs="Arial"/>
        </w:rPr>
        <w:t>em</w:t>
      </w:r>
      <w:r w:rsidRPr="00F30C80">
        <w:rPr>
          <w:rFonts w:ascii="Arial" w:hAnsi="Arial" w:cs="Arial"/>
          <w:spacing w:val="-3"/>
        </w:rPr>
        <w:t xml:space="preserve"> </w:t>
      </w:r>
      <w:r w:rsidRPr="00F30C80">
        <w:rPr>
          <w:rFonts w:ascii="Arial" w:hAnsi="Arial" w:cs="Arial"/>
        </w:rPr>
        <w:t>quaisquer</w:t>
      </w:r>
      <w:r w:rsidRPr="00F30C80">
        <w:rPr>
          <w:rFonts w:ascii="Arial" w:hAnsi="Arial" w:cs="Arial"/>
          <w:spacing w:val="-1"/>
        </w:rPr>
        <w:t xml:space="preserve"> </w:t>
      </w:r>
      <w:r w:rsidRPr="00F30C80">
        <w:rPr>
          <w:rFonts w:ascii="Arial" w:hAnsi="Arial" w:cs="Arial"/>
        </w:rPr>
        <w:t>elementos</w:t>
      </w:r>
      <w:r w:rsidRPr="00F30C80">
        <w:rPr>
          <w:rFonts w:ascii="Arial" w:hAnsi="Arial" w:cs="Arial"/>
          <w:spacing w:val="1"/>
        </w:rPr>
        <w:t xml:space="preserve"> </w:t>
      </w:r>
      <w:r w:rsidRPr="00F30C80">
        <w:rPr>
          <w:rFonts w:ascii="Arial" w:hAnsi="Arial" w:cs="Arial"/>
        </w:rPr>
        <w:t>dos</w:t>
      </w:r>
      <w:r w:rsidRPr="00F30C80">
        <w:rPr>
          <w:rFonts w:ascii="Arial" w:hAnsi="Arial" w:cs="Arial"/>
          <w:spacing w:val="-2"/>
        </w:rPr>
        <w:t xml:space="preserve"> </w:t>
      </w:r>
      <w:r w:rsidRPr="00F30C80">
        <w:rPr>
          <w:rFonts w:ascii="Arial" w:hAnsi="Arial" w:cs="Arial"/>
        </w:rPr>
        <w:t>serviços;</w:t>
      </w:r>
    </w:p>
    <w:p w14:paraId="0FDD76B1" w14:textId="77777777" w:rsidR="006975EB" w:rsidRPr="00F30C80" w:rsidRDefault="004C4893" w:rsidP="00EB3132">
      <w:pPr>
        <w:pStyle w:val="PargrafodaLista"/>
        <w:numPr>
          <w:ilvl w:val="0"/>
          <w:numId w:val="1"/>
        </w:numPr>
        <w:tabs>
          <w:tab w:val="left" w:pos="686"/>
          <w:tab w:val="left" w:pos="993"/>
        </w:tabs>
        <w:ind w:left="0" w:right="529" w:firstLine="0"/>
        <w:rPr>
          <w:rFonts w:ascii="Arial" w:hAnsi="Arial" w:cs="Arial"/>
        </w:rPr>
      </w:pPr>
      <w:r w:rsidRPr="00F30C80">
        <w:rPr>
          <w:rFonts w:ascii="Arial" w:hAnsi="Arial" w:cs="Arial"/>
        </w:rPr>
        <w:t>Solucionadas todas as reclamações porventura feitas, quanto à falta de pagamento de</w:t>
      </w:r>
      <w:r w:rsidRPr="00F30C80">
        <w:rPr>
          <w:rFonts w:ascii="Arial" w:hAnsi="Arial" w:cs="Arial"/>
          <w:spacing w:val="1"/>
        </w:rPr>
        <w:t xml:space="preserve"> </w:t>
      </w:r>
      <w:r w:rsidRPr="00F30C80">
        <w:rPr>
          <w:rFonts w:ascii="Arial" w:hAnsi="Arial" w:cs="Arial"/>
        </w:rPr>
        <w:t>operários ou de fornecedores de materiais, de encargos sociais e tributários concernentes</w:t>
      </w:r>
      <w:r w:rsidRPr="00F30C80">
        <w:rPr>
          <w:rFonts w:ascii="Arial" w:hAnsi="Arial" w:cs="Arial"/>
          <w:spacing w:val="-60"/>
        </w:rPr>
        <w:t xml:space="preserve"> </w:t>
      </w:r>
      <w:r w:rsidRPr="00F30C80">
        <w:rPr>
          <w:rFonts w:ascii="Arial" w:hAnsi="Arial" w:cs="Arial"/>
        </w:rPr>
        <w:t>à</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w:t>
      </w:r>
      <w:r w:rsidRPr="00F30C80">
        <w:rPr>
          <w:rFonts w:ascii="Arial" w:hAnsi="Arial" w:cs="Arial"/>
          <w:spacing w:val="-12"/>
        </w:rPr>
        <w:t xml:space="preserve"> </w:t>
      </w:r>
      <w:r w:rsidRPr="00F30C80">
        <w:rPr>
          <w:rFonts w:ascii="Arial" w:hAnsi="Arial" w:cs="Arial"/>
        </w:rPr>
        <w:t>objeto,</w:t>
      </w:r>
      <w:r w:rsidRPr="00F30C80">
        <w:rPr>
          <w:rFonts w:ascii="Arial" w:hAnsi="Arial" w:cs="Arial"/>
          <w:spacing w:val="-10"/>
        </w:rPr>
        <w:t xml:space="preserve"> </w:t>
      </w:r>
      <w:r w:rsidRPr="00F30C80">
        <w:rPr>
          <w:rFonts w:ascii="Arial" w:hAnsi="Arial" w:cs="Arial"/>
        </w:rPr>
        <w:t>ou,</w:t>
      </w:r>
      <w:r w:rsidRPr="00F30C80">
        <w:rPr>
          <w:rFonts w:ascii="Arial" w:hAnsi="Arial" w:cs="Arial"/>
          <w:spacing w:val="-7"/>
        </w:rPr>
        <w:t xml:space="preserve"> </w:t>
      </w:r>
      <w:r w:rsidRPr="00F30C80">
        <w:rPr>
          <w:rFonts w:ascii="Arial" w:hAnsi="Arial" w:cs="Arial"/>
        </w:rPr>
        <w:t>ainda,</w:t>
      </w:r>
      <w:r w:rsidRPr="00F30C80">
        <w:rPr>
          <w:rFonts w:ascii="Arial" w:hAnsi="Arial" w:cs="Arial"/>
          <w:spacing w:val="-8"/>
        </w:rPr>
        <w:t xml:space="preserve"> </w:t>
      </w:r>
      <w:r w:rsidRPr="00F30C80">
        <w:rPr>
          <w:rFonts w:ascii="Arial" w:hAnsi="Arial" w:cs="Arial"/>
        </w:rPr>
        <w:t>de</w:t>
      </w:r>
      <w:r w:rsidRPr="00F30C80">
        <w:rPr>
          <w:rFonts w:ascii="Arial" w:hAnsi="Arial" w:cs="Arial"/>
          <w:spacing w:val="-12"/>
        </w:rPr>
        <w:t xml:space="preserve"> </w:t>
      </w:r>
      <w:r w:rsidRPr="00F30C80">
        <w:rPr>
          <w:rFonts w:ascii="Arial" w:hAnsi="Arial" w:cs="Arial"/>
        </w:rPr>
        <w:t>prestadores</w:t>
      </w:r>
      <w:r w:rsidRPr="00F30C80">
        <w:rPr>
          <w:rFonts w:ascii="Arial" w:hAnsi="Arial" w:cs="Arial"/>
          <w:spacing w:val="-11"/>
        </w:rPr>
        <w:t xml:space="preserve"> </w:t>
      </w:r>
      <w:r w:rsidRPr="00F30C80">
        <w:rPr>
          <w:rFonts w:ascii="Arial" w:hAnsi="Arial" w:cs="Arial"/>
        </w:rPr>
        <w:t>de</w:t>
      </w:r>
      <w:r w:rsidRPr="00F30C80">
        <w:rPr>
          <w:rFonts w:ascii="Arial" w:hAnsi="Arial" w:cs="Arial"/>
          <w:spacing w:val="-8"/>
        </w:rPr>
        <w:t xml:space="preserve"> </w:t>
      </w:r>
      <w:r w:rsidRPr="00F30C80">
        <w:rPr>
          <w:rFonts w:ascii="Arial" w:hAnsi="Arial" w:cs="Arial"/>
        </w:rPr>
        <w:t>serviços</w:t>
      </w:r>
      <w:r w:rsidRPr="00F30C80">
        <w:rPr>
          <w:rFonts w:ascii="Arial" w:hAnsi="Arial" w:cs="Arial"/>
          <w:spacing w:val="-9"/>
        </w:rPr>
        <w:t xml:space="preserve"> </w:t>
      </w:r>
      <w:r w:rsidRPr="00F30C80">
        <w:rPr>
          <w:rFonts w:ascii="Arial" w:hAnsi="Arial" w:cs="Arial"/>
        </w:rPr>
        <w:t>empregados</w:t>
      </w:r>
      <w:r w:rsidRPr="00F30C80">
        <w:rPr>
          <w:rFonts w:ascii="Arial" w:hAnsi="Arial" w:cs="Arial"/>
          <w:spacing w:val="-11"/>
        </w:rPr>
        <w:t xml:space="preserve"> </w:t>
      </w:r>
      <w:r w:rsidRPr="00F30C80">
        <w:rPr>
          <w:rFonts w:ascii="Arial" w:hAnsi="Arial" w:cs="Arial"/>
        </w:rPr>
        <w:t>na</w:t>
      </w:r>
      <w:r w:rsidRPr="00F30C80">
        <w:rPr>
          <w:rFonts w:ascii="Arial" w:hAnsi="Arial" w:cs="Arial"/>
          <w:spacing w:val="-9"/>
        </w:rPr>
        <w:t xml:space="preserve"> </w:t>
      </w:r>
      <w:r w:rsidRPr="00F30C80">
        <w:rPr>
          <w:rFonts w:ascii="Arial" w:hAnsi="Arial" w:cs="Arial"/>
        </w:rPr>
        <w:t>execução</w:t>
      </w:r>
      <w:r w:rsidRPr="00F30C80">
        <w:rPr>
          <w:rFonts w:ascii="Arial" w:hAnsi="Arial" w:cs="Arial"/>
          <w:spacing w:val="-9"/>
        </w:rPr>
        <w:t xml:space="preserve"> </w:t>
      </w:r>
      <w:r w:rsidRPr="00F30C80">
        <w:rPr>
          <w:rFonts w:ascii="Arial" w:hAnsi="Arial" w:cs="Arial"/>
        </w:rPr>
        <w:t>dos</w:t>
      </w:r>
      <w:r w:rsidRPr="00F30C80">
        <w:rPr>
          <w:rFonts w:ascii="Arial" w:hAnsi="Arial" w:cs="Arial"/>
          <w:spacing w:val="-58"/>
        </w:rPr>
        <w:t xml:space="preserve"> </w:t>
      </w:r>
      <w:r w:rsidRPr="00F30C80">
        <w:rPr>
          <w:rFonts w:ascii="Arial" w:hAnsi="Arial" w:cs="Arial"/>
        </w:rPr>
        <w:t>serviços;</w:t>
      </w:r>
    </w:p>
    <w:p w14:paraId="4C7A78AE" w14:textId="77777777" w:rsidR="00FE7167" w:rsidRDefault="004C4893" w:rsidP="00EB3132">
      <w:pPr>
        <w:pStyle w:val="PargrafodaLista"/>
        <w:numPr>
          <w:ilvl w:val="2"/>
          <w:numId w:val="9"/>
        </w:numPr>
        <w:tabs>
          <w:tab w:val="left" w:pos="686"/>
          <w:tab w:val="left" w:pos="993"/>
        </w:tabs>
        <w:ind w:left="0" w:right="529" w:firstLine="0"/>
        <w:rPr>
          <w:rFonts w:ascii="Arial" w:hAnsi="Arial" w:cs="Arial"/>
        </w:rPr>
      </w:pPr>
      <w:r w:rsidRPr="00FE7167">
        <w:rPr>
          <w:rFonts w:ascii="Arial" w:hAnsi="Arial" w:cs="Arial"/>
        </w:rPr>
        <w:t>O objeto do contrato poderá ser rejeitado, no todo ou em parte, quando estiver em</w:t>
      </w:r>
      <w:r w:rsidRPr="00FE7167">
        <w:rPr>
          <w:rFonts w:ascii="Arial" w:hAnsi="Arial" w:cs="Arial"/>
          <w:spacing w:val="1"/>
        </w:rPr>
        <w:t xml:space="preserve"> </w:t>
      </w:r>
      <w:r w:rsidRPr="00FE7167">
        <w:rPr>
          <w:rFonts w:ascii="Arial" w:hAnsi="Arial" w:cs="Arial"/>
        </w:rPr>
        <w:t>desacordo</w:t>
      </w:r>
      <w:r w:rsidRPr="00FE7167">
        <w:rPr>
          <w:rFonts w:ascii="Arial" w:hAnsi="Arial" w:cs="Arial"/>
          <w:spacing w:val="-2"/>
        </w:rPr>
        <w:t xml:space="preserve"> </w:t>
      </w:r>
      <w:r w:rsidRPr="00FE7167">
        <w:rPr>
          <w:rFonts w:ascii="Arial" w:hAnsi="Arial" w:cs="Arial"/>
        </w:rPr>
        <w:t>com</w:t>
      </w:r>
      <w:r w:rsidRPr="00FE7167">
        <w:rPr>
          <w:rFonts w:ascii="Arial" w:hAnsi="Arial" w:cs="Arial"/>
          <w:spacing w:val="-1"/>
        </w:rPr>
        <w:t xml:space="preserve"> </w:t>
      </w:r>
      <w:r w:rsidRPr="00FE7167">
        <w:rPr>
          <w:rFonts w:ascii="Arial" w:hAnsi="Arial" w:cs="Arial"/>
        </w:rPr>
        <w:t>o</w:t>
      </w:r>
      <w:r w:rsidRPr="00FE7167">
        <w:rPr>
          <w:rFonts w:ascii="Arial" w:hAnsi="Arial" w:cs="Arial"/>
          <w:spacing w:val="-1"/>
        </w:rPr>
        <w:t xml:space="preserve"> </w:t>
      </w:r>
      <w:r w:rsidRPr="00FE7167">
        <w:rPr>
          <w:rFonts w:ascii="Arial" w:hAnsi="Arial" w:cs="Arial"/>
        </w:rPr>
        <w:t>contrato.</w:t>
      </w:r>
    </w:p>
    <w:p w14:paraId="03F2DC82" w14:textId="77777777" w:rsidR="00FE7167" w:rsidRDefault="004C4893" w:rsidP="00EB3132">
      <w:pPr>
        <w:pStyle w:val="PargrafodaLista"/>
        <w:numPr>
          <w:ilvl w:val="2"/>
          <w:numId w:val="9"/>
        </w:numPr>
        <w:tabs>
          <w:tab w:val="left" w:pos="686"/>
          <w:tab w:val="left" w:pos="993"/>
        </w:tabs>
        <w:ind w:left="0" w:right="529" w:firstLine="0"/>
        <w:rPr>
          <w:rFonts w:ascii="Arial" w:hAnsi="Arial" w:cs="Arial"/>
        </w:rPr>
      </w:pPr>
      <w:r w:rsidRPr="00FE7167">
        <w:rPr>
          <w:rFonts w:ascii="Arial" w:hAnsi="Arial" w:cs="Arial"/>
        </w:rPr>
        <w:t>O recebimento provisório ou definitivo não excluirá a responsabilidade civil nem a</w:t>
      </w:r>
      <w:r w:rsidRPr="00FE7167">
        <w:rPr>
          <w:rFonts w:ascii="Arial" w:hAnsi="Arial" w:cs="Arial"/>
          <w:spacing w:val="1"/>
        </w:rPr>
        <w:t xml:space="preserve"> </w:t>
      </w:r>
      <w:r w:rsidRPr="00FE7167">
        <w:rPr>
          <w:rFonts w:ascii="Arial" w:hAnsi="Arial" w:cs="Arial"/>
        </w:rPr>
        <w:t>responsabilidade</w:t>
      </w:r>
      <w:r w:rsidRPr="00FE7167">
        <w:rPr>
          <w:rFonts w:ascii="Arial" w:hAnsi="Arial" w:cs="Arial"/>
          <w:spacing w:val="1"/>
        </w:rPr>
        <w:t xml:space="preserve"> </w:t>
      </w:r>
      <w:r w:rsidRPr="00FE7167">
        <w:rPr>
          <w:rFonts w:ascii="Arial" w:hAnsi="Arial" w:cs="Arial"/>
        </w:rPr>
        <w:t>ético-profissional</w:t>
      </w:r>
      <w:r w:rsidRPr="00FE7167">
        <w:rPr>
          <w:rFonts w:ascii="Arial" w:hAnsi="Arial" w:cs="Arial"/>
          <w:spacing w:val="1"/>
        </w:rPr>
        <w:t xml:space="preserve"> </w:t>
      </w:r>
      <w:r w:rsidRPr="00FE7167">
        <w:rPr>
          <w:rFonts w:ascii="Arial" w:hAnsi="Arial" w:cs="Arial"/>
        </w:rPr>
        <w:t>pela</w:t>
      </w:r>
      <w:r w:rsidRPr="00FE7167">
        <w:rPr>
          <w:rFonts w:ascii="Arial" w:hAnsi="Arial" w:cs="Arial"/>
          <w:spacing w:val="1"/>
        </w:rPr>
        <w:t xml:space="preserve"> </w:t>
      </w:r>
      <w:r w:rsidRPr="00FE7167">
        <w:rPr>
          <w:rFonts w:ascii="Arial" w:hAnsi="Arial" w:cs="Arial"/>
        </w:rPr>
        <w:t>perfeita</w:t>
      </w:r>
      <w:r w:rsidRPr="00FE7167">
        <w:rPr>
          <w:rFonts w:ascii="Arial" w:hAnsi="Arial" w:cs="Arial"/>
          <w:spacing w:val="1"/>
        </w:rPr>
        <w:t xml:space="preserve"> </w:t>
      </w:r>
      <w:r w:rsidRPr="00FE7167">
        <w:rPr>
          <w:rFonts w:ascii="Arial" w:hAnsi="Arial" w:cs="Arial"/>
        </w:rPr>
        <w:t>execução</w:t>
      </w:r>
      <w:r w:rsidRPr="00FE7167">
        <w:rPr>
          <w:rFonts w:ascii="Arial" w:hAnsi="Arial" w:cs="Arial"/>
          <w:spacing w:val="1"/>
        </w:rPr>
        <w:t xml:space="preserve"> </w:t>
      </w:r>
      <w:r w:rsidRPr="00FE7167">
        <w:rPr>
          <w:rFonts w:ascii="Arial" w:hAnsi="Arial" w:cs="Arial"/>
        </w:rPr>
        <w:t>do</w:t>
      </w:r>
      <w:r w:rsidRPr="00FE7167">
        <w:rPr>
          <w:rFonts w:ascii="Arial" w:hAnsi="Arial" w:cs="Arial"/>
          <w:spacing w:val="1"/>
        </w:rPr>
        <w:t xml:space="preserve"> </w:t>
      </w:r>
      <w:r w:rsidRPr="00FE7167">
        <w:rPr>
          <w:rFonts w:ascii="Arial" w:hAnsi="Arial" w:cs="Arial"/>
        </w:rPr>
        <w:t>contrato,</w:t>
      </w:r>
      <w:r w:rsidRPr="00FE7167">
        <w:rPr>
          <w:rFonts w:ascii="Arial" w:hAnsi="Arial" w:cs="Arial"/>
          <w:spacing w:val="1"/>
        </w:rPr>
        <w:t xml:space="preserve"> </w:t>
      </w:r>
      <w:r w:rsidRPr="00FE7167">
        <w:rPr>
          <w:rFonts w:ascii="Arial" w:hAnsi="Arial" w:cs="Arial"/>
        </w:rPr>
        <w:t>nos</w:t>
      </w:r>
      <w:r w:rsidRPr="00FE7167">
        <w:rPr>
          <w:rFonts w:ascii="Arial" w:hAnsi="Arial" w:cs="Arial"/>
          <w:spacing w:val="1"/>
        </w:rPr>
        <w:t xml:space="preserve"> </w:t>
      </w:r>
      <w:r w:rsidRPr="00FE7167">
        <w:rPr>
          <w:rFonts w:ascii="Arial" w:hAnsi="Arial" w:cs="Arial"/>
        </w:rPr>
        <w:t>limites</w:t>
      </w:r>
      <w:r w:rsidRPr="00FE7167">
        <w:rPr>
          <w:rFonts w:ascii="Arial" w:hAnsi="Arial" w:cs="Arial"/>
          <w:spacing w:val="1"/>
        </w:rPr>
        <w:t xml:space="preserve"> </w:t>
      </w:r>
      <w:r w:rsidRPr="00FE7167">
        <w:rPr>
          <w:rFonts w:ascii="Arial" w:hAnsi="Arial" w:cs="Arial"/>
        </w:rPr>
        <w:t>estabelecidos pela lei ou</w:t>
      </w:r>
      <w:r w:rsidRPr="00FE7167">
        <w:rPr>
          <w:rFonts w:ascii="Arial" w:hAnsi="Arial" w:cs="Arial"/>
          <w:spacing w:val="-2"/>
        </w:rPr>
        <w:t xml:space="preserve"> </w:t>
      </w:r>
      <w:r w:rsidRPr="00FE7167">
        <w:rPr>
          <w:rFonts w:ascii="Arial" w:hAnsi="Arial" w:cs="Arial"/>
        </w:rPr>
        <w:t>pelo contrato.</w:t>
      </w:r>
    </w:p>
    <w:p w14:paraId="58FA3FB5" w14:textId="77777777" w:rsidR="00FE7167" w:rsidRDefault="004C4893" w:rsidP="00EB3132">
      <w:pPr>
        <w:pStyle w:val="PargrafodaLista"/>
        <w:numPr>
          <w:ilvl w:val="2"/>
          <w:numId w:val="9"/>
        </w:numPr>
        <w:tabs>
          <w:tab w:val="left" w:pos="686"/>
          <w:tab w:val="left" w:pos="993"/>
        </w:tabs>
        <w:ind w:left="0" w:right="529" w:firstLine="0"/>
        <w:rPr>
          <w:rFonts w:ascii="Arial" w:hAnsi="Arial" w:cs="Arial"/>
        </w:rPr>
      </w:pPr>
      <w:r w:rsidRPr="00FE7167">
        <w:rPr>
          <w:rFonts w:ascii="Arial" w:hAnsi="Arial" w:cs="Arial"/>
        </w:rPr>
        <w:t>Os prazos e os métodos para a realização dos recebimentos provisório e definitivo</w:t>
      </w:r>
      <w:r w:rsidRPr="00FE7167">
        <w:rPr>
          <w:rFonts w:ascii="Arial" w:hAnsi="Arial" w:cs="Arial"/>
          <w:spacing w:val="1"/>
        </w:rPr>
        <w:t xml:space="preserve"> </w:t>
      </w:r>
      <w:r w:rsidRPr="00FE7167">
        <w:rPr>
          <w:rFonts w:ascii="Arial" w:hAnsi="Arial" w:cs="Arial"/>
        </w:rPr>
        <w:t>serão</w:t>
      </w:r>
      <w:r w:rsidRPr="00FE7167">
        <w:rPr>
          <w:rFonts w:ascii="Arial" w:hAnsi="Arial" w:cs="Arial"/>
          <w:spacing w:val="-1"/>
        </w:rPr>
        <w:t xml:space="preserve"> </w:t>
      </w:r>
      <w:r w:rsidRPr="00FE7167">
        <w:rPr>
          <w:rFonts w:ascii="Arial" w:hAnsi="Arial" w:cs="Arial"/>
        </w:rPr>
        <w:t>definidos</w:t>
      </w:r>
      <w:r w:rsidRPr="00FE7167">
        <w:rPr>
          <w:rFonts w:ascii="Arial" w:hAnsi="Arial" w:cs="Arial"/>
          <w:spacing w:val="-2"/>
        </w:rPr>
        <w:t xml:space="preserve"> </w:t>
      </w:r>
      <w:r w:rsidRPr="00FE7167">
        <w:rPr>
          <w:rFonts w:ascii="Arial" w:hAnsi="Arial" w:cs="Arial"/>
        </w:rPr>
        <w:t>em</w:t>
      </w:r>
      <w:r w:rsidRPr="00FE7167">
        <w:rPr>
          <w:rFonts w:ascii="Arial" w:hAnsi="Arial" w:cs="Arial"/>
          <w:spacing w:val="-1"/>
        </w:rPr>
        <w:t xml:space="preserve"> </w:t>
      </w:r>
      <w:r w:rsidRPr="00FE7167">
        <w:rPr>
          <w:rFonts w:ascii="Arial" w:hAnsi="Arial" w:cs="Arial"/>
        </w:rPr>
        <w:t>regulamento</w:t>
      </w:r>
      <w:r w:rsidRPr="00FE7167">
        <w:rPr>
          <w:rFonts w:ascii="Arial" w:hAnsi="Arial" w:cs="Arial"/>
          <w:spacing w:val="-2"/>
        </w:rPr>
        <w:t xml:space="preserve"> </w:t>
      </w:r>
      <w:r w:rsidRPr="00FE7167">
        <w:rPr>
          <w:rFonts w:ascii="Arial" w:hAnsi="Arial" w:cs="Arial"/>
        </w:rPr>
        <w:t>ou no</w:t>
      </w:r>
      <w:r w:rsidRPr="00FE7167">
        <w:rPr>
          <w:rFonts w:ascii="Arial" w:hAnsi="Arial" w:cs="Arial"/>
          <w:spacing w:val="-2"/>
        </w:rPr>
        <w:t xml:space="preserve"> </w:t>
      </w:r>
      <w:r w:rsidRPr="00FE7167">
        <w:rPr>
          <w:rFonts w:ascii="Arial" w:hAnsi="Arial" w:cs="Arial"/>
        </w:rPr>
        <w:t>contrato.</w:t>
      </w:r>
    </w:p>
    <w:p w14:paraId="549F5608" w14:textId="58E15EAF" w:rsidR="006975EB" w:rsidRPr="00FE7167" w:rsidRDefault="004C4893" w:rsidP="00EB3132">
      <w:pPr>
        <w:pStyle w:val="PargrafodaLista"/>
        <w:numPr>
          <w:ilvl w:val="2"/>
          <w:numId w:val="9"/>
        </w:numPr>
        <w:tabs>
          <w:tab w:val="left" w:pos="686"/>
          <w:tab w:val="left" w:pos="993"/>
        </w:tabs>
        <w:ind w:left="0" w:right="529" w:firstLine="0"/>
        <w:rPr>
          <w:rFonts w:ascii="Arial" w:hAnsi="Arial" w:cs="Arial"/>
        </w:rPr>
      </w:pPr>
      <w:r w:rsidRPr="00FE7167">
        <w:rPr>
          <w:rFonts w:ascii="Arial" w:hAnsi="Arial" w:cs="Arial"/>
        </w:rPr>
        <w:t>Salvo</w:t>
      </w:r>
      <w:r w:rsidRPr="00FE7167">
        <w:rPr>
          <w:rFonts w:ascii="Arial" w:hAnsi="Arial" w:cs="Arial"/>
          <w:spacing w:val="-2"/>
        </w:rPr>
        <w:t xml:space="preserve"> </w:t>
      </w:r>
      <w:r w:rsidRPr="00FE7167">
        <w:rPr>
          <w:rFonts w:ascii="Arial" w:hAnsi="Arial" w:cs="Arial"/>
        </w:rPr>
        <w:t>disposição</w:t>
      </w:r>
      <w:r w:rsidRPr="00FE7167">
        <w:rPr>
          <w:rFonts w:ascii="Arial" w:hAnsi="Arial" w:cs="Arial"/>
          <w:spacing w:val="-1"/>
        </w:rPr>
        <w:t xml:space="preserve"> </w:t>
      </w:r>
      <w:r w:rsidRPr="00FE7167">
        <w:rPr>
          <w:rFonts w:ascii="Arial" w:hAnsi="Arial" w:cs="Arial"/>
        </w:rPr>
        <w:t>em</w:t>
      </w:r>
      <w:r w:rsidRPr="00FE7167">
        <w:rPr>
          <w:rFonts w:ascii="Arial" w:hAnsi="Arial" w:cs="Arial"/>
          <w:spacing w:val="-2"/>
        </w:rPr>
        <w:t xml:space="preserve"> </w:t>
      </w:r>
      <w:r w:rsidRPr="00FE7167">
        <w:rPr>
          <w:rFonts w:ascii="Arial" w:hAnsi="Arial" w:cs="Arial"/>
        </w:rPr>
        <w:t>contrário</w:t>
      </w:r>
      <w:r w:rsidRPr="00FE7167">
        <w:rPr>
          <w:rFonts w:ascii="Arial" w:hAnsi="Arial" w:cs="Arial"/>
          <w:spacing w:val="-4"/>
        </w:rPr>
        <w:t xml:space="preserve"> </w:t>
      </w:r>
      <w:r w:rsidRPr="00FE7167">
        <w:rPr>
          <w:rFonts w:ascii="Arial" w:hAnsi="Arial" w:cs="Arial"/>
        </w:rPr>
        <w:t>constante</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edital</w:t>
      </w:r>
      <w:r w:rsidRPr="00FE7167">
        <w:rPr>
          <w:rFonts w:ascii="Arial" w:hAnsi="Arial" w:cs="Arial"/>
          <w:spacing w:val="-2"/>
        </w:rPr>
        <w:t xml:space="preserve"> </w:t>
      </w:r>
      <w:r w:rsidRPr="00FE7167">
        <w:rPr>
          <w:rFonts w:ascii="Arial" w:hAnsi="Arial" w:cs="Arial"/>
        </w:rPr>
        <w:t>ou</w:t>
      </w:r>
      <w:r w:rsidRPr="00FE7167">
        <w:rPr>
          <w:rFonts w:ascii="Arial" w:hAnsi="Arial" w:cs="Arial"/>
          <w:spacing w:val="-3"/>
        </w:rPr>
        <w:t xml:space="preserve"> </w:t>
      </w:r>
      <w:r w:rsidRPr="00FE7167">
        <w:rPr>
          <w:rFonts w:ascii="Arial" w:hAnsi="Arial" w:cs="Arial"/>
        </w:rPr>
        <w:t>de</w:t>
      </w:r>
      <w:r w:rsidRPr="00FE7167">
        <w:rPr>
          <w:rFonts w:ascii="Arial" w:hAnsi="Arial" w:cs="Arial"/>
          <w:spacing w:val="-3"/>
        </w:rPr>
        <w:t xml:space="preserve"> </w:t>
      </w:r>
      <w:r w:rsidRPr="00FE7167">
        <w:rPr>
          <w:rFonts w:ascii="Arial" w:hAnsi="Arial" w:cs="Arial"/>
        </w:rPr>
        <w:t>ato</w:t>
      </w:r>
      <w:r w:rsidRPr="00FE7167">
        <w:rPr>
          <w:rFonts w:ascii="Arial" w:hAnsi="Arial" w:cs="Arial"/>
          <w:spacing w:val="-3"/>
        </w:rPr>
        <w:t xml:space="preserve"> </w:t>
      </w:r>
      <w:r w:rsidRPr="00FE7167">
        <w:rPr>
          <w:rFonts w:ascii="Arial" w:hAnsi="Arial" w:cs="Arial"/>
        </w:rPr>
        <w:t>normativo, os</w:t>
      </w:r>
      <w:r w:rsidRPr="00FE7167">
        <w:rPr>
          <w:rFonts w:ascii="Arial" w:hAnsi="Arial" w:cs="Arial"/>
          <w:spacing w:val="-5"/>
        </w:rPr>
        <w:t xml:space="preserve"> </w:t>
      </w:r>
      <w:r w:rsidRPr="00FE7167">
        <w:rPr>
          <w:rFonts w:ascii="Arial" w:hAnsi="Arial" w:cs="Arial"/>
        </w:rPr>
        <w:t>ensaios,</w:t>
      </w:r>
      <w:r w:rsidRPr="00FE7167">
        <w:rPr>
          <w:rFonts w:ascii="Arial" w:hAnsi="Arial" w:cs="Arial"/>
          <w:spacing w:val="-3"/>
        </w:rPr>
        <w:t xml:space="preserve"> </w:t>
      </w:r>
      <w:r w:rsidRPr="00FE7167">
        <w:rPr>
          <w:rFonts w:ascii="Arial" w:hAnsi="Arial" w:cs="Arial"/>
        </w:rPr>
        <w:t>os</w:t>
      </w:r>
      <w:r w:rsidRPr="00FE7167">
        <w:rPr>
          <w:rFonts w:ascii="Arial" w:hAnsi="Arial" w:cs="Arial"/>
          <w:spacing w:val="-58"/>
        </w:rPr>
        <w:t xml:space="preserve"> </w:t>
      </w:r>
      <w:r w:rsidRPr="00FE7167">
        <w:rPr>
          <w:rFonts w:ascii="Arial" w:hAnsi="Arial" w:cs="Arial"/>
        </w:rPr>
        <w:t>testes e as demais provas para aferição da boa execução do objeto do contrato exigidos</w:t>
      </w:r>
      <w:r w:rsidRPr="00FE7167">
        <w:rPr>
          <w:rFonts w:ascii="Arial" w:hAnsi="Arial" w:cs="Arial"/>
          <w:spacing w:val="1"/>
        </w:rPr>
        <w:t xml:space="preserve"> </w:t>
      </w:r>
      <w:r w:rsidRPr="00FE7167">
        <w:rPr>
          <w:rFonts w:ascii="Arial" w:hAnsi="Arial" w:cs="Arial"/>
        </w:rPr>
        <w:t>por normas</w:t>
      </w:r>
      <w:r w:rsidRPr="00FE7167">
        <w:rPr>
          <w:rFonts w:ascii="Arial" w:hAnsi="Arial" w:cs="Arial"/>
          <w:spacing w:val="-2"/>
        </w:rPr>
        <w:t xml:space="preserve"> </w:t>
      </w:r>
      <w:r w:rsidRPr="00FE7167">
        <w:rPr>
          <w:rFonts w:ascii="Arial" w:hAnsi="Arial" w:cs="Arial"/>
        </w:rPr>
        <w:t>técnicas oficiais</w:t>
      </w:r>
      <w:r w:rsidRPr="00FE7167">
        <w:rPr>
          <w:rFonts w:ascii="Arial" w:hAnsi="Arial" w:cs="Arial"/>
          <w:spacing w:val="1"/>
        </w:rPr>
        <w:t xml:space="preserve"> </w:t>
      </w:r>
      <w:r w:rsidRPr="00FE7167">
        <w:rPr>
          <w:rFonts w:ascii="Arial" w:hAnsi="Arial" w:cs="Arial"/>
        </w:rPr>
        <w:t>correrão</w:t>
      </w:r>
      <w:r w:rsidRPr="00FE7167">
        <w:rPr>
          <w:rFonts w:ascii="Arial" w:hAnsi="Arial" w:cs="Arial"/>
          <w:spacing w:val="-2"/>
        </w:rPr>
        <w:t xml:space="preserve"> </w:t>
      </w:r>
      <w:r w:rsidRPr="00FE7167">
        <w:rPr>
          <w:rFonts w:ascii="Arial" w:hAnsi="Arial" w:cs="Arial"/>
        </w:rPr>
        <w:t>por</w:t>
      </w:r>
      <w:r w:rsidRPr="00FE7167">
        <w:rPr>
          <w:rFonts w:ascii="Arial" w:hAnsi="Arial" w:cs="Arial"/>
          <w:spacing w:val="-1"/>
        </w:rPr>
        <w:t xml:space="preserve"> </w:t>
      </w:r>
      <w:r w:rsidRPr="00FE7167">
        <w:rPr>
          <w:rFonts w:ascii="Arial" w:hAnsi="Arial" w:cs="Arial"/>
        </w:rPr>
        <w:t>conta</w:t>
      </w:r>
      <w:r w:rsidRPr="00FE7167">
        <w:rPr>
          <w:rFonts w:ascii="Arial" w:hAnsi="Arial" w:cs="Arial"/>
          <w:spacing w:val="-3"/>
        </w:rPr>
        <w:t xml:space="preserve"> </w:t>
      </w:r>
      <w:r w:rsidRPr="00FE7167">
        <w:rPr>
          <w:rFonts w:ascii="Arial" w:hAnsi="Arial" w:cs="Arial"/>
        </w:rPr>
        <w:t>do</w:t>
      </w:r>
      <w:r w:rsidRPr="00FE7167">
        <w:rPr>
          <w:rFonts w:ascii="Arial" w:hAnsi="Arial" w:cs="Arial"/>
          <w:spacing w:val="-2"/>
        </w:rPr>
        <w:t xml:space="preserve"> </w:t>
      </w:r>
      <w:r w:rsidRPr="00FE7167">
        <w:rPr>
          <w:rFonts w:ascii="Arial" w:hAnsi="Arial" w:cs="Arial"/>
        </w:rPr>
        <w:t>contratado.</w:t>
      </w:r>
    </w:p>
    <w:p w14:paraId="009AF4F8" w14:textId="77777777" w:rsidR="00FE7167" w:rsidRDefault="00FE7167" w:rsidP="00D1277B">
      <w:pPr>
        <w:pStyle w:val="Ttulo1"/>
        <w:tabs>
          <w:tab w:val="left" w:pos="993"/>
          <w:tab w:val="left" w:pos="1109"/>
          <w:tab w:val="left" w:pos="1110"/>
        </w:tabs>
        <w:ind w:left="0" w:right="529"/>
      </w:pPr>
    </w:p>
    <w:p w14:paraId="41905F79" w14:textId="60CF11B4" w:rsidR="006975EB" w:rsidRPr="00F30C80" w:rsidRDefault="004C4893" w:rsidP="00EB3132">
      <w:pPr>
        <w:pStyle w:val="Ttulo1"/>
        <w:numPr>
          <w:ilvl w:val="0"/>
          <w:numId w:val="9"/>
        </w:numPr>
        <w:tabs>
          <w:tab w:val="left" w:pos="993"/>
          <w:tab w:val="left" w:pos="1109"/>
          <w:tab w:val="left" w:pos="1110"/>
        </w:tabs>
        <w:ind w:left="0" w:right="529" w:firstLine="0"/>
      </w:pPr>
      <w:r w:rsidRPr="00F30C80">
        <w:t>DAS</w:t>
      </w:r>
      <w:r w:rsidRPr="00F30C80">
        <w:rPr>
          <w:spacing w:val="-4"/>
        </w:rPr>
        <w:t xml:space="preserve"> </w:t>
      </w:r>
      <w:r w:rsidRPr="00F30C80">
        <w:t>CONDIÇÕES</w:t>
      </w:r>
      <w:r w:rsidRPr="00F30C80">
        <w:rPr>
          <w:spacing w:val="-2"/>
        </w:rPr>
        <w:t xml:space="preserve"> </w:t>
      </w:r>
      <w:r w:rsidRPr="00F30C80">
        <w:t>ESPECIAIS</w:t>
      </w:r>
    </w:p>
    <w:p w14:paraId="5AAB8A7C" w14:textId="2AF2576F" w:rsidR="006975EB" w:rsidRPr="00F30C80" w:rsidRDefault="00C327AC" w:rsidP="00D1277B">
      <w:pPr>
        <w:pStyle w:val="Corpodetexto"/>
        <w:tabs>
          <w:tab w:val="left" w:pos="993"/>
        </w:tabs>
        <w:ind w:left="0" w:right="529" w:firstLine="0"/>
        <w:jc w:val="left"/>
        <w:rPr>
          <w:rFonts w:ascii="Arial" w:hAnsi="Arial" w:cs="Arial"/>
          <w:sz w:val="2"/>
        </w:rPr>
      </w:pPr>
      <w:r w:rsidRPr="00F30C80">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9C6F4B"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26983BC" w:rsidR="006975EB" w:rsidRDefault="004C4893" w:rsidP="00EB3132">
      <w:pPr>
        <w:pStyle w:val="PargrafodaLista"/>
        <w:numPr>
          <w:ilvl w:val="1"/>
          <w:numId w:val="9"/>
        </w:numPr>
        <w:tabs>
          <w:tab w:val="left" w:pos="993"/>
          <w:tab w:val="left" w:pos="1110"/>
        </w:tabs>
        <w:ind w:left="0" w:right="529" w:firstLine="0"/>
        <w:rPr>
          <w:rFonts w:ascii="Arial" w:hAnsi="Arial" w:cs="Arial"/>
        </w:rPr>
      </w:pPr>
      <w:r w:rsidRPr="00FE7167">
        <w:rPr>
          <w:rFonts w:ascii="Arial" w:hAnsi="Arial" w:cs="Arial"/>
        </w:rPr>
        <w:t>A</w:t>
      </w:r>
      <w:r w:rsidRPr="00FE7167">
        <w:rPr>
          <w:rFonts w:ascii="Arial" w:hAnsi="Arial" w:cs="Arial"/>
          <w:spacing w:val="-12"/>
        </w:rPr>
        <w:t xml:space="preserve"> </w:t>
      </w:r>
      <w:r w:rsidRPr="00FE7167">
        <w:rPr>
          <w:rFonts w:ascii="Arial" w:hAnsi="Arial" w:cs="Arial"/>
        </w:rPr>
        <w:t>contratada</w:t>
      </w:r>
      <w:r w:rsidRPr="00FE7167">
        <w:rPr>
          <w:rFonts w:ascii="Arial" w:hAnsi="Arial" w:cs="Arial"/>
          <w:spacing w:val="-14"/>
        </w:rPr>
        <w:t xml:space="preserve"> </w:t>
      </w:r>
      <w:r w:rsidRPr="00FE7167">
        <w:rPr>
          <w:rFonts w:ascii="Arial" w:hAnsi="Arial" w:cs="Arial"/>
        </w:rPr>
        <w:t>obriga-se</w:t>
      </w:r>
      <w:r w:rsidRPr="00FE7167">
        <w:rPr>
          <w:rFonts w:ascii="Arial" w:hAnsi="Arial" w:cs="Arial"/>
          <w:spacing w:val="-11"/>
        </w:rPr>
        <w:t xml:space="preserve"> </w:t>
      </w:r>
      <w:r w:rsidRPr="00FE7167">
        <w:rPr>
          <w:rFonts w:ascii="Arial" w:hAnsi="Arial" w:cs="Arial"/>
        </w:rPr>
        <w:t>a</w:t>
      </w:r>
      <w:r w:rsidRPr="00FE7167">
        <w:rPr>
          <w:rFonts w:ascii="Arial" w:hAnsi="Arial" w:cs="Arial"/>
          <w:spacing w:val="-14"/>
        </w:rPr>
        <w:t xml:space="preserve"> </w:t>
      </w:r>
      <w:r w:rsidR="004965C3" w:rsidRPr="00FE7167">
        <w:rPr>
          <w:rFonts w:ascii="Arial" w:hAnsi="Arial" w:cs="Arial"/>
        </w:rPr>
        <w:t>entregar o objeto</w:t>
      </w:r>
      <w:r w:rsidRPr="00FE7167">
        <w:rPr>
          <w:rFonts w:ascii="Arial" w:hAnsi="Arial" w:cs="Arial"/>
          <w:spacing w:val="-11"/>
        </w:rPr>
        <w:t xml:space="preserve"> </w:t>
      </w:r>
      <w:r w:rsidRPr="00FE7167">
        <w:rPr>
          <w:rFonts w:ascii="Arial" w:hAnsi="Arial" w:cs="Arial"/>
        </w:rPr>
        <w:t>licitado</w:t>
      </w:r>
      <w:r w:rsidRPr="00FE7167">
        <w:rPr>
          <w:rFonts w:ascii="Arial" w:hAnsi="Arial" w:cs="Arial"/>
          <w:spacing w:val="-11"/>
        </w:rPr>
        <w:t xml:space="preserve"> </w:t>
      </w:r>
      <w:r w:rsidRPr="00FE7167">
        <w:rPr>
          <w:rFonts w:ascii="Arial" w:hAnsi="Arial" w:cs="Arial"/>
        </w:rPr>
        <w:t>em</w:t>
      </w:r>
      <w:r w:rsidRPr="00FE7167">
        <w:rPr>
          <w:rFonts w:ascii="Arial" w:hAnsi="Arial" w:cs="Arial"/>
          <w:spacing w:val="-13"/>
        </w:rPr>
        <w:t xml:space="preserve"> </w:t>
      </w:r>
      <w:r w:rsidRPr="00FE7167">
        <w:rPr>
          <w:rFonts w:ascii="Arial" w:hAnsi="Arial" w:cs="Arial"/>
        </w:rPr>
        <w:t>perfeita</w:t>
      </w:r>
      <w:r w:rsidRPr="00FE7167">
        <w:rPr>
          <w:rFonts w:ascii="Arial" w:hAnsi="Arial" w:cs="Arial"/>
          <w:spacing w:val="-11"/>
        </w:rPr>
        <w:t xml:space="preserve"> </w:t>
      </w:r>
      <w:r w:rsidR="004965C3" w:rsidRPr="00FE7167">
        <w:rPr>
          <w:rFonts w:ascii="Arial" w:hAnsi="Arial" w:cs="Arial"/>
        </w:rPr>
        <w:t xml:space="preserve">harmonia </w:t>
      </w:r>
      <w:r w:rsidRPr="00FE7167">
        <w:rPr>
          <w:rFonts w:ascii="Arial" w:hAnsi="Arial" w:cs="Arial"/>
        </w:rPr>
        <w:t>e concordância com as normas adotadas pelo Município, este responsável pela emissão</w:t>
      </w:r>
      <w:r w:rsidRPr="00FE7167">
        <w:rPr>
          <w:rFonts w:ascii="Arial" w:hAnsi="Arial" w:cs="Arial"/>
          <w:spacing w:val="1"/>
        </w:rPr>
        <w:t xml:space="preserve"> </w:t>
      </w:r>
      <w:r w:rsidRPr="00FE7167">
        <w:rPr>
          <w:rFonts w:ascii="Arial" w:hAnsi="Arial" w:cs="Arial"/>
        </w:rPr>
        <w:t>das requisições, com especial observância dos termos deste Instrumento Convocatório e</w:t>
      </w:r>
      <w:r w:rsidRPr="00FE7167">
        <w:rPr>
          <w:rFonts w:ascii="Arial" w:hAnsi="Arial" w:cs="Arial"/>
          <w:spacing w:val="1"/>
        </w:rPr>
        <w:t xml:space="preserve"> </w:t>
      </w:r>
      <w:r w:rsidRPr="00FE7167">
        <w:rPr>
          <w:rFonts w:ascii="Arial" w:hAnsi="Arial" w:cs="Arial"/>
        </w:rPr>
        <w:t>d</w:t>
      </w:r>
      <w:r w:rsidR="003E366B">
        <w:rPr>
          <w:rFonts w:ascii="Arial" w:hAnsi="Arial" w:cs="Arial"/>
        </w:rPr>
        <w:t>a Minuta do Contrato ou documento equivalente (</w:t>
      </w:r>
      <w:r w:rsidRPr="00FE7167">
        <w:rPr>
          <w:rFonts w:ascii="Arial" w:hAnsi="Arial" w:cs="Arial"/>
        </w:rPr>
        <w:t>Nota</w:t>
      </w:r>
      <w:r w:rsidRPr="00FE7167">
        <w:rPr>
          <w:rFonts w:ascii="Arial" w:hAnsi="Arial" w:cs="Arial"/>
          <w:spacing w:val="-2"/>
        </w:rPr>
        <w:t xml:space="preserve"> </w:t>
      </w:r>
      <w:r w:rsidRPr="00FE7167">
        <w:rPr>
          <w:rFonts w:ascii="Arial" w:hAnsi="Arial" w:cs="Arial"/>
        </w:rPr>
        <w:t>de</w:t>
      </w:r>
      <w:r w:rsidRPr="00FE7167">
        <w:rPr>
          <w:rFonts w:ascii="Arial" w:hAnsi="Arial" w:cs="Arial"/>
          <w:spacing w:val="-1"/>
        </w:rPr>
        <w:t xml:space="preserve"> </w:t>
      </w:r>
      <w:r w:rsidRPr="00FE7167">
        <w:rPr>
          <w:rFonts w:ascii="Arial" w:hAnsi="Arial" w:cs="Arial"/>
        </w:rPr>
        <w:t>empenho</w:t>
      </w:r>
      <w:r w:rsidR="003E366B">
        <w:rPr>
          <w:rFonts w:ascii="Arial" w:hAnsi="Arial" w:cs="Arial"/>
        </w:rPr>
        <w:t>, Ordem de Fornecimento)</w:t>
      </w:r>
      <w:r w:rsidRPr="00FE7167">
        <w:rPr>
          <w:rFonts w:ascii="Arial" w:hAnsi="Arial" w:cs="Arial"/>
        </w:rPr>
        <w:t>.</w:t>
      </w:r>
    </w:p>
    <w:p w14:paraId="16829637" w14:textId="77777777" w:rsidR="00FE7167" w:rsidRDefault="00FE7167" w:rsidP="00D1277B">
      <w:pPr>
        <w:pStyle w:val="PargrafodaLista"/>
        <w:tabs>
          <w:tab w:val="left" w:pos="993"/>
          <w:tab w:val="left" w:pos="1110"/>
        </w:tabs>
        <w:ind w:left="0" w:right="529" w:firstLine="0"/>
        <w:rPr>
          <w:rFonts w:ascii="Arial" w:hAnsi="Arial" w:cs="Arial"/>
        </w:rPr>
      </w:pPr>
    </w:p>
    <w:p w14:paraId="2B3AF538" w14:textId="1E211C21" w:rsidR="006975EB" w:rsidRPr="00F30C80" w:rsidRDefault="00C327AC" w:rsidP="00EB3132">
      <w:pPr>
        <w:pStyle w:val="Ttulo1"/>
        <w:numPr>
          <w:ilvl w:val="0"/>
          <w:numId w:val="9"/>
        </w:numPr>
        <w:tabs>
          <w:tab w:val="left" w:pos="993"/>
          <w:tab w:val="left" w:pos="1109"/>
          <w:tab w:val="left" w:pos="1110"/>
        </w:tabs>
        <w:ind w:left="0" w:right="529" w:firstLine="0"/>
      </w:pPr>
      <w:r w:rsidRPr="00F30C80">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DA302"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" fillcolor="black" stroked="f">
                <w10:wrap type="topAndBottom" anchorx="page"/>
              </v:rect>
            </w:pict>
          </mc:Fallback>
        </mc:AlternateContent>
      </w:r>
      <w:r w:rsidRPr="00F30C80">
        <w:t>DAS</w:t>
      </w:r>
      <w:r w:rsidRPr="00F30C80">
        <w:rPr>
          <w:spacing w:val="-6"/>
        </w:rPr>
        <w:t xml:space="preserve"> </w:t>
      </w:r>
      <w:r w:rsidRPr="00F30C80">
        <w:t>SANÇÕES</w:t>
      </w:r>
      <w:r w:rsidRPr="00F30C80">
        <w:rPr>
          <w:spacing w:val="-3"/>
        </w:rPr>
        <w:t xml:space="preserve"> </w:t>
      </w:r>
      <w:r w:rsidRPr="00F30C80">
        <w:t>ADMINISTRATIVAS</w:t>
      </w:r>
    </w:p>
    <w:p w14:paraId="59FEB191" w14:textId="2384B4BA"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Em caso de descumprimento de cláusulas deste Termo de Referência, será instaurado processo administrativo para apuração da responsabilidade, no qual a </w:t>
      </w:r>
      <w:r w:rsidRPr="00666E92">
        <w:rPr>
          <w:rFonts w:ascii="Arial" w:hAnsi="Arial" w:cs="Arial"/>
          <w:color w:val="000000"/>
        </w:rPr>
        <w:lastRenderedPageBreak/>
        <w:t>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1AEEEFD4"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5B735DEC"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73E712A1" w14:textId="77777777" w:rsidR="00666E92" w:rsidRPr="00666E92" w:rsidRDefault="00666E92" w:rsidP="00D1277B">
      <w:pPr>
        <w:tabs>
          <w:tab w:val="left" w:pos="993"/>
        </w:tabs>
        <w:adjustRightInd w:val="0"/>
        <w:ind w:right="529"/>
        <w:rPr>
          <w:rFonts w:ascii="Arial" w:hAnsi="Arial" w:cs="Arial"/>
          <w:b/>
          <w:bCs/>
          <w:color w:val="000000"/>
        </w:rPr>
      </w:pPr>
    </w:p>
    <w:p w14:paraId="02C299E9" w14:textId="564CED14"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Será aplicada </w:t>
      </w:r>
      <w:r w:rsidRPr="00666E92">
        <w:rPr>
          <w:rFonts w:ascii="Arial" w:hAnsi="Arial" w:cs="Arial"/>
          <w:b/>
          <w:bCs/>
          <w:color w:val="000000"/>
        </w:rPr>
        <w:t xml:space="preserve">ADVERTÊNCIA </w:t>
      </w:r>
      <w:r w:rsidRPr="00666E92">
        <w:rPr>
          <w:rFonts w:ascii="Arial" w:hAnsi="Arial" w:cs="Arial"/>
          <w:color w:val="000000"/>
        </w:rPr>
        <w:t>por escrito nos casos literalmente indicados neste Termo de Referência, e nos casos de incorreções de menor gravidade, assim analisados pelo Contratante, tais como:</w:t>
      </w:r>
    </w:p>
    <w:p w14:paraId="7E973703"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a) quando o contratado der causa à inexecução parcial do contrato, sempre que não se justificar imposição de penalidade mais grave;</w:t>
      </w:r>
    </w:p>
    <w:p w14:paraId="0A267737"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b) falhas durante a execução do fornecimento, não corrigidas em até 5 (cinco) dias úteis, contados a partir do comunicado formal à empresa;</w:t>
      </w:r>
    </w:p>
    <w:p w14:paraId="00B82C9C"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c) sempre que for verificada alguma falha de pequeno porte, assim entendida pela fiscalização, e não disciplinada de forma diversa neste Termo de Referência.</w:t>
      </w:r>
    </w:p>
    <w:p w14:paraId="349415EB"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3019A985" w14:textId="18C9314B"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Será aplicada </w:t>
      </w:r>
      <w:r w:rsidRPr="00666E92">
        <w:rPr>
          <w:rFonts w:ascii="Arial" w:hAnsi="Arial" w:cs="Arial"/>
          <w:b/>
          <w:bCs/>
          <w:color w:val="000000"/>
        </w:rPr>
        <w:t>MULTA</w:t>
      </w:r>
      <w:r w:rsidRPr="00666E92">
        <w:rPr>
          <w:rFonts w:ascii="Arial" w:hAnsi="Arial" w:cs="Arial"/>
          <w:color w:val="000000"/>
        </w:rPr>
        <w:t>:</w:t>
      </w:r>
    </w:p>
    <w:p w14:paraId="63892DCA" w14:textId="77777777" w:rsidR="00666E92" w:rsidRPr="00666E92" w:rsidRDefault="00666E92" w:rsidP="00D1277B">
      <w:pPr>
        <w:tabs>
          <w:tab w:val="left" w:pos="993"/>
        </w:tabs>
        <w:adjustRightInd w:val="0"/>
        <w:ind w:right="529"/>
        <w:rPr>
          <w:rFonts w:ascii="Arial" w:hAnsi="Arial" w:cs="Arial"/>
          <w:color w:val="000000"/>
        </w:rPr>
      </w:pPr>
    </w:p>
    <w:p w14:paraId="20AE981B"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 xml:space="preserve">a) de </w:t>
      </w:r>
      <w:r w:rsidRPr="00666E92">
        <w:rPr>
          <w:rFonts w:ascii="Arial" w:hAnsi="Arial" w:cs="Arial"/>
          <w:b/>
          <w:bCs/>
          <w:color w:val="000000"/>
        </w:rPr>
        <w:t xml:space="preserve">0,5% </w:t>
      </w:r>
      <w:r w:rsidRPr="00666E92">
        <w:rPr>
          <w:rFonts w:ascii="Arial" w:hAnsi="Arial" w:cs="Arial"/>
          <w:color w:val="000000"/>
        </w:rPr>
        <w:t xml:space="preserve">(meio por cento), sobre o valor total da contratação referente ao item e por dia de </w:t>
      </w:r>
      <w:r w:rsidRPr="00666E92">
        <w:rPr>
          <w:rFonts w:ascii="Arial" w:hAnsi="Arial" w:cs="Arial"/>
          <w:b/>
          <w:bCs/>
          <w:color w:val="000000"/>
        </w:rPr>
        <w:t xml:space="preserve">atraso </w:t>
      </w:r>
      <w:r w:rsidRPr="00666E92">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650E0D63"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 xml:space="preserve">b) de </w:t>
      </w:r>
      <w:r w:rsidRPr="00666E92">
        <w:rPr>
          <w:rFonts w:ascii="Arial" w:hAnsi="Arial" w:cs="Arial"/>
          <w:b/>
          <w:bCs/>
          <w:color w:val="000000"/>
        </w:rPr>
        <w:t xml:space="preserve">5% </w:t>
      </w:r>
      <w:r w:rsidRPr="00666E92">
        <w:rPr>
          <w:rFonts w:ascii="Arial" w:hAnsi="Arial" w:cs="Arial"/>
          <w:color w:val="000000"/>
        </w:rPr>
        <w:t>(cinco por cento) sobre o valor total da contratação, por ocorrência, no caso de atraso ou não emissão/encaminhamento do documento fiscal hábil (nota fiscal) necessário para pagamento;</w:t>
      </w:r>
    </w:p>
    <w:p w14:paraId="6724770A"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 xml:space="preserve">c) de </w:t>
      </w:r>
      <w:r w:rsidRPr="00666E92">
        <w:rPr>
          <w:rFonts w:ascii="Arial" w:hAnsi="Arial" w:cs="Arial"/>
          <w:b/>
          <w:bCs/>
          <w:color w:val="000000"/>
        </w:rPr>
        <w:t xml:space="preserve">10% </w:t>
      </w:r>
      <w:r w:rsidRPr="00666E92">
        <w:rPr>
          <w:rFonts w:ascii="Arial" w:hAnsi="Arial" w:cs="Arial"/>
          <w:color w:val="000000"/>
        </w:rPr>
        <w:t>(dez por cento) sobre o valor total da contratação, caso a entrega do material ou prestação do serviço esteja em desacordo com o contratado, no aspecto quantitativo e/ou qualitativo;</w:t>
      </w:r>
    </w:p>
    <w:p w14:paraId="7CF79FEF"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 xml:space="preserve">d) de </w:t>
      </w:r>
      <w:r w:rsidRPr="00666E92">
        <w:rPr>
          <w:rFonts w:ascii="Arial" w:hAnsi="Arial" w:cs="Arial"/>
          <w:b/>
          <w:bCs/>
          <w:color w:val="000000"/>
        </w:rPr>
        <w:t xml:space="preserve">15% </w:t>
      </w:r>
      <w:r w:rsidRPr="00666E92">
        <w:rPr>
          <w:rFonts w:ascii="Arial" w:hAnsi="Arial" w:cs="Arial"/>
          <w:color w:val="000000"/>
        </w:rPr>
        <w:t>(quinze por cento) sobre o valor total da contratação, no caso de desatendimento de cláusulas do Termo de Referência não especificadas neste item;</w:t>
      </w:r>
    </w:p>
    <w:p w14:paraId="42BF83D8"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 xml:space="preserve">e) de </w:t>
      </w:r>
      <w:r w:rsidRPr="00666E92">
        <w:rPr>
          <w:rFonts w:ascii="Arial" w:hAnsi="Arial" w:cs="Arial"/>
          <w:b/>
          <w:bCs/>
          <w:color w:val="000000"/>
        </w:rPr>
        <w:t xml:space="preserve">20% </w:t>
      </w:r>
      <w:r w:rsidRPr="00666E92">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666E92">
        <w:rPr>
          <w:rFonts w:ascii="Arial" w:hAnsi="Arial" w:cs="Arial"/>
          <w:b/>
          <w:bCs/>
          <w:color w:val="000000"/>
        </w:rPr>
        <w:t xml:space="preserve"> </w:t>
      </w:r>
      <w:r w:rsidRPr="00666E92">
        <w:rPr>
          <w:rFonts w:ascii="Arial" w:hAnsi="Arial" w:cs="Arial"/>
          <w:color w:val="000000"/>
        </w:rPr>
        <w:t>sendo cumulada com as demais multas aplicadas anteriormente.</w:t>
      </w:r>
    </w:p>
    <w:p w14:paraId="4831BE39"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375B78DC" w14:textId="686353C8"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O CONTRATANTE poderá efetuar a retenção do valor da multa moratória presumida, até o limite de 20% (vinte por cento), dos pagamentos devidos à contratada.</w:t>
      </w:r>
    </w:p>
    <w:p w14:paraId="4B3855D4"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4B4191E9" w14:textId="3190DD0C" w:rsidR="00666E92" w:rsidRPr="00666E92" w:rsidRDefault="00666E92" w:rsidP="00EB3132">
      <w:pPr>
        <w:pStyle w:val="PargrafodaLista"/>
        <w:numPr>
          <w:ilvl w:val="3"/>
          <w:numId w:val="9"/>
        </w:numPr>
        <w:tabs>
          <w:tab w:val="left" w:pos="993"/>
        </w:tabs>
        <w:adjustRightInd w:val="0"/>
        <w:ind w:left="0" w:right="529" w:firstLine="0"/>
        <w:rPr>
          <w:rFonts w:ascii="Arial" w:hAnsi="Arial" w:cs="Arial"/>
          <w:color w:val="000000"/>
        </w:rPr>
      </w:pPr>
      <w:r w:rsidRPr="00666E92">
        <w:rPr>
          <w:rFonts w:ascii="Arial" w:hAnsi="Arial" w:cs="Arial"/>
          <w:color w:val="000000"/>
        </w:rPr>
        <w:t>A retenção perdurará até a finalização do procedimento administrativo instaurado para a apuração das falhas contratuais e o valor será restituído à contratada, em caso de não aplicação da penalidade de multa.</w:t>
      </w:r>
    </w:p>
    <w:p w14:paraId="2D878710"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43554E79" w14:textId="16C608EC" w:rsidR="00666E92" w:rsidRPr="00666E92" w:rsidRDefault="00666E92" w:rsidP="00EB3132">
      <w:pPr>
        <w:pStyle w:val="PargrafodaLista"/>
        <w:numPr>
          <w:ilvl w:val="3"/>
          <w:numId w:val="9"/>
        </w:numPr>
        <w:tabs>
          <w:tab w:val="left" w:pos="993"/>
        </w:tabs>
        <w:adjustRightInd w:val="0"/>
        <w:ind w:left="0" w:right="529" w:firstLine="0"/>
        <w:rPr>
          <w:rFonts w:ascii="Arial" w:hAnsi="Arial" w:cs="Arial"/>
          <w:color w:val="000000"/>
        </w:rPr>
      </w:pPr>
      <w:r w:rsidRPr="00666E92">
        <w:rPr>
          <w:rFonts w:ascii="Arial" w:hAnsi="Arial" w:cs="Arial"/>
          <w:color w:val="000000"/>
        </w:rPr>
        <w:t>Caso o valor da multa aplicada extrapolar o valor retido, serão adotadas as providências previstas nos subitens 16.3.2 e 16.3.3 abaixo;</w:t>
      </w:r>
    </w:p>
    <w:p w14:paraId="3AB053BF"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19898D6C" w14:textId="35463292"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Aplicada a penalidade, a CONTRATADA será notificada para recolher o valor da multa, em prazo não inferior a 15 (quinze) dias úteis, contados do recebimento da notificação;</w:t>
      </w:r>
    </w:p>
    <w:p w14:paraId="4D032334"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0C6A59DC" w14:textId="466260F5"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Caso não haja recolhimento, a multa:</w:t>
      </w:r>
    </w:p>
    <w:p w14:paraId="670609D6"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lastRenderedPageBreak/>
        <w:t>a) poderá ser compensada por créditos da contratada relativos ao mesmo contrato;</w:t>
      </w:r>
    </w:p>
    <w:p w14:paraId="6DB44A6E"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b) poderá ser descontada do valor da garantia, quando houver, caso não houver créditos ou se estes forem insuficientes para cobrir o valor total da multa;</w:t>
      </w:r>
    </w:p>
    <w:p w14:paraId="3898492F"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c) poderá ser encaminhada para inscrição em Dívida Ativa, após esgotados os meios administrativos para cobrança do valor devido pela CONTRATADA.</w:t>
      </w:r>
    </w:p>
    <w:p w14:paraId="453C6737"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39508C56" w14:textId="7AAE6242"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Caso o valor da garantia seja utilizado no todo ou em parte para o pagamento da multa, esta deve ser complementada no prazo de até 10 (dez) dias úteis, contado da notificação do CONTRATANTE.</w:t>
      </w:r>
    </w:p>
    <w:p w14:paraId="62249389"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303CD5DF" w14:textId="586CFB27"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A penalidade de multa poderá ser aplicada cumulativamente às demais sanções previstas neste instrumento.</w:t>
      </w:r>
    </w:p>
    <w:p w14:paraId="28E5A374"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0CBC7202" w14:textId="61D7FF49"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Em caso de reincidência, a multa poderá ser majorada até o dobro.</w:t>
      </w:r>
    </w:p>
    <w:p w14:paraId="346E7A8A"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0D5FC25F" w14:textId="2E7AAAF3"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Para determinar a reincidência, serão considerados os antecedentes da contratada nos últimos cinco anos, contados da primeira decisão administrativa definitiva de aplicação de penalidade perante o CONTRATANTE.</w:t>
      </w:r>
    </w:p>
    <w:p w14:paraId="2DB07FDE"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67263AD1" w14:textId="7AE8E88D"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Será aplicada a penalidade de </w:t>
      </w:r>
      <w:r w:rsidRPr="00666E92">
        <w:rPr>
          <w:rFonts w:ascii="Arial" w:hAnsi="Arial" w:cs="Arial"/>
          <w:b/>
          <w:bCs/>
          <w:color w:val="000000"/>
        </w:rPr>
        <w:t xml:space="preserve">IMPEDIMENTO DE LICITAR E CONTRATAR </w:t>
      </w:r>
      <w:r w:rsidRPr="00666E92">
        <w:rPr>
          <w:rFonts w:ascii="Arial" w:hAnsi="Arial" w:cs="Arial"/>
          <w:color w:val="000000"/>
        </w:rPr>
        <w:t>com o Município, sempre que não se justificar a imposição de penalidade mais grave, por prazo não superior a 3 (três) anos, quando o contratado:</w:t>
      </w:r>
    </w:p>
    <w:p w14:paraId="40AB5598"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07FF70C1"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a) der causa à inexecução parcial da contratação que cause grave dano à Administração ou ao funcionamento dos serviços públicos ou ao interesse coletivo;</w:t>
      </w:r>
    </w:p>
    <w:p w14:paraId="6D9548FE"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b) der causa à inexecução total da contratação;</w:t>
      </w:r>
    </w:p>
    <w:p w14:paraId="131E30E9"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c) ensejar o retardamento da execução ou da entrega do objeto da contratação sem motivo justificado;</w:t>
      </w:r>
    </w:p>
    <w:p w14:paraId="08471F35"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2B84EF73" w14:textId="5B8ED656"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Será aplicada a penalidade de </w:t>
      </w:r>
      <w:r w:rsidRPr="00666E92">
        <w:rPr>
          <w:rFonts w:ascii="Arial" w:hAnsi="Arial" w:cs="Arial"/>
          <w:b/>
          <w:bCs/>
          <w:color w:val="000000"/>
        </w:rPr>
        <w:t xml:space="preserve">DECLARAÇÃO DE INIDONEIDADE </w:t>
      </w:r>
      <w:r w:rsidRPr="00666E92">
        <w:rPr>
          <w:rFonts w:ascii="Arial" w:hAnsi="Arial" w:cs="Arial"/>
          <w:color w:val="000000"/>
        </w:rPr>
        <w:t>quando o contratado:</w:t>
      </w:r>
    </w:p>
    <w:p w14:paraId="25E2D549"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0A1D2871"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a) prestar declaração falsa durante a execução da contratação;</w:t>
      </w:r>
    </w:p>
    <w:p w14:paraId="1BA51F24"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b) fraudar a licitação ou praticar ato fraudulento na execução da contratação;</w:t>
      </w:r>
    </w:p>
    <w:p w14:paraId="28A86260"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c) comportar-se de modo inidôneo ou cometer fraude de qualquer natureza;</w:t>
      </w:r>
    </w:p>
    <w:p w14:paraId="5ED2BC7D" w14:textId="77777777" w:rsidR="00666E92" w:rsidRPr="00666E92" w:rsidRDefault="00666E92" w:rsidP="00D1277B">
      <w:pPr>
        <w:pStyle w:val="PargrafodaLista"/>
        <w:tabs>
          <w:tab w:val="left" w:pos="993"/>
        </w:tabs>
        <w:adjustRightInd w:val="0"/>
        <w:ind w:left="0" w:right="529" w:firstLine="0"/>
        <w:rPr>
          <w:rFonts w:ascii="Arial" w:hAnsi="Arial" w:cs="Arial"/>
          <w:color w:val="000000" w:themeColor="text1"/>
        </w:rPr>
      </w:pPr>
      <w:r w:rsidRPr="00666E92">
        <w:rPr>
          <w:rFonts w:ascii="Arial" w:hAnsi="Arial" w:cs="Arial"/>
          <w:color w:val="000000"/>
        </w:rPr>
        <w:t xml:space="preserve">d) praticar ato lesivo previsto no </w:t>
      </w:r>
      <w:r w:rsidRPr="00666E92">
        <w:rPr>
          <w:rFonts w:ascii="Arial" w:hAnsi="Arial" w:cs="Arial"/>
          <w:color w:val="000000" w:themeColor="text1"/>
        </w:rPr>
        <w:t>art. 5º da Lei nº 12.846, de 1º de agosto de 2013.</w:t>
      </w:r>
    </w:p>
    <w:p w14:paraId="5595E96A"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732877D3" w14:textId="37D5ECCC"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Também será aplicada a penalidade de DECLARAÇÃO DE INIDONEIDADE, nas hipóteses previstas no item 16.4, quando justifiquem a imposição de penalidade mais grave.</w:t>
      </w:r>
    </w:p>
    <w:p w14:paraId="7289BE34"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2952C81A" w14:textId="5AF426E0"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Aplicada a penalidade de DECLARAÇÃO DE INIDONEIDADE, o contratado estará impedido de licitar ou contratar no âmbito da Administração Pública Municipal, direta e indireta, pelo prazo mínimo de 3 (três) anos e máximo de 6 (seis) anos.</w:t>
      </w:r>
    </w:p>
    <w:p w14:paraId="67D366FC"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3422ADB6" w14:textId="590B7EB1"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A aplicação da penalidade de DECLARAÇÃO DE INIDONEIDADE é de competência exclusiva da autoridade máxima do órgão Contratante.</w:t>
      </w:r>
    </w:p>
    <w:p w14:paraId="316EE2A1"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05F90738" w14:textId="176AE4FD"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A aplicação das </w:t>
      </w:r>
      <w:r w:rsidRPr="00666E92">
        <w:rPr>
          <w:rFonts w:ascii="Arial" w:hAnsi="Arial" w:cs="Arial"/>
          <w:b/>
          <w:bCs/>
          <w:color w:val="000000"/>
        </w:rPr>
        <w:t xml:space="preserve">sanções previstas neste capítulo </w:t>
      </w:r>
      <w:r w:rsidRPr="00666E92">
        <w:rPr>
          <w:rFonts w:ascii="Arial" w:hAnsi="Arial" w:cs="Arial"/>
          <w:color w:val="000000"/>
        </w:rPr>
        <w:t>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3D96A2D2"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56F123F6" w14:textId="3C282BCD"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lastRenderedPageBreak/>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7BFD6DC1"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446879B4" w14:textId="2CA34CBB"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Serão indeferidas pela comissão, mediante decisão fundamentada, provas ilícitas, impertinentes, desnecessárias, protelatórias ou intempestivas.</w:t>
      </w:r>
    </w:p>
    <w:p w14:paraId="7711BA24"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7E1EE96A" w14:textId="2F53855B"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A prescrição ocorrerá em 5 (cinco) anos, contados da ciência da infração pela Administração, e será:</w:t>
      </w:r>
    </w:p>
    <w:p w14:paraId="02ED8EE8"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6E901672"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I - interrompida pela instauração do processo de responsabilização a que se refere o caput deste artigo;</w:t>
      </w:r>
    </w:p>
    <w:p w14:paraId="28BA0E27" w14:textId="77777777" w:rsidR="00666E92" w:rsidRPr="00666E92" w:rsidRDefault="00666E92" w:rsidP="00D1277B">
      <w:pPr>
        <w:pStyle w:val="PargrafodaLista"/>
        <w:tabs>
          <w:tab w:val="left" w:pos="993"/>
        </w:tabs>
        <w:adjustRightInd w:val="0"/>
        <w:ind w:left="0" w:right="529" w:firstLine="0"/>
        <w:rPr>
          <w:rFonts w:ascii="Arial" w:hAnsi="Arial" w:cs="Arial"/>
          <w:color w:val="000000" w:themeColor="text1"/>
        </w:rPr>
      </w:pPr>
      <w:r w:rsidRPr="00666E92">
        <w:rPr>
          <w:rFonts w:ascii="Arial" w:hAnsi="Arial" w:cs="Arial"/>
          <w:color w:val="000000"/>
        </w:rPr>
        <w:t xml:space="preserve">II - suspensa pela celebração de acordo de leniência previsto </w:t>
      </w:r>
      <w:r w:rsidRPr="00666E92">
        <w:rPr>
          <w:rFonts w:ascii="Arial" w:hAnsi="Arial" w:cs="Arial"/>
          <w:color w:val="000000" w:themeColor="text1"/>
        </w:rPr>
        <w:t>na Lei nº 12.846, de 1º de agosto de 2013;</w:t>
      </w:r>
    </w:p>
    <w:p w14:paraId="04BDA698"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III - suspensa por decisão judicial que inviabilize a conclusão da apuração administrativa.</w:t>
      </w:r>
    </w:p>
    <w:p w14:paraId="7AACC013"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50519535" w14:textId="428D1ED5"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Os atos previstos como infrações administrativas nesta Lei ou em outras leis de licitações e contratos da Administração Pública que também sejam tipificados como atos lesivos na </w:t>
      </w:r>
      <w:r w:rsidRPr="00666E92">
        <w:rPr>
          <w:rFonts w:ascii="Arial" w:hAnsi="Arial" w:cs="Arial"/>
          <w:color w:val="000000" w:themeColor="text1"/>
        </w:rPr>
        <w:t>Lei nº 12.846, de 1º de agosto de 2013</w:t>
      </w:r>
      <w:r w:rsidRPr="00666E92">
        <w:rPr>
          <w:rFonts w:ascii="Arial" w:hAnsi="Arial" w:cs="Arial"/>
          <w:color w:val="000000"/>
        </w:rPr>
        <w:t>, serão apurados e julgados conjuntamente, nos mesmos autos, observados o rito procedimental e a autoridade competente definidos na referida Lei.</w:t>
      </w:r>
    </w:p>
    <w:p w14:paraId="64D5F947"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7FC90FA0" w14:textId="4F5CA2D4"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A aplicação das sanções previstas neste Termo de Referência não exclui, em hipótese alguma, a obrigação de reparação integral do dano causado ao Contratante.</w:t>
      </w:r>
    </w:p>
    <w:p w14:paraId="5F697079"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6B0CBBD4" w14:textId="6F2C19FC"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 Na aplicação das sanções serão considerados:</w:t>
      </w:r>
    </w:p>
    <w:p w14:paraId="628EA71B"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a) a natureza e a gravidade da infração cometida;</w:t>
      </w:r>
    </w:p>
    <w:p w14:paraId="15AD90A7"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b) as peculiaridades do caso concreto;</w:t>
      </w:r>
    </w:p>
    <w:p w14:paraId="3E9301FA"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c) as circunstâncias agravantes ou atenuantes;</w:t>
      </w:r>
    </w:p>
    <w:p w14:paraId="28BFAD36"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d) os danos que dela provierem para o Contratante;</w:t>
      </w:r>
    </w:p>
    <w:p w14:paraId="5C64BED7"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e) a implantação ou o aperfeiçoamento de programa de integridade, conforme normas e orientações dos órgãos de controle.</w:t>
      </w:r>
    </w:p>
    <w:p w14:paraId="1FFA3039"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5C18C6AF" w14:textId="008109FE"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3D8B0875"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19D04507" w14:textId="7FAA64FE"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As sanções de </w:t>
      </w:r>
      <w:r w:rsidRPr="00666E92">
        <w:rPr>
          <w:rFonts w:ascii="Arial" w:hAnsi="Arial" w:cs="Arial"/>
          <w:b/>
          <w:bCs/>
          <w:color w:val="000000"/>
        </w:rPr>
        <w:t xml:space="preserve">IMPEDIMENTO DE LICITAR E CONTRATAR </w:t>
      </w:r>
      <w:r w:rsidRPr="00666E92">
        <w:rPr>
          <w:rFonts w:ascii="Arial" w:hAnsi="Arial" w:cs="Arial"/>
          <w:color w:val="000000"/>
        </w:rPr>
        <w:t xml:space="preserve">e </w:t>
      </w:r>
      <w:r w:rsidRPr="00666E92">
        <w:rPr>
          <w:rFonts w:ascii="Arial" w:hAnsi="Arial" w:cs="Arial"/>
          <w:b/>
          <w:bCs/>
          <w:color w:val="000000"/>
        </w:rPr>
        <w:t xml:space="preserve">DECLARAÇÃO DE INIDONEIDADE PARA LICITAR OU CONTRATAR </w:t>
      </w:r>
      <w:r w:rsidRPr="00666E92">
        <w:rPr>
          <w:rFonts w:ascii="Arial" w:hAnsi="Arial" w:cs="Arial"/>
          <w:color w:val="000000"/>
        </w:rPr>
        <w:t>admitem reabilitação, exigidos, cumulativamente:</w:t>
      </w:r>
    </w:p>
    <w:p w14:paraId="65F4CCD2"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I - reparação integral do dano causado à Administração Pública;</w:t>
      </w:r>
    </w:p>
    <w:p w14:paraId="7B6285BA"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II - pagamento da multa;</w:t>
      </w:r>
    </w:p>
    <w:p w14:paraId="0DB130ED"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61AEAD6B"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IV - cumprimento das condições de reabilitação definidas no ato punitivo;</w:t>
      </w:r>
    </w:p>
    <w:p w14:paraId="053FB9FE"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t>V - análise jurídica prévia, com posicionamento conclusivo quanto ao cumprimento dos requisitos definidos neste artigo.</w:t>
      </w:r>
    </w:p>
    <w:p w14:paraId="76AA291F" w14:textId="77777777" w:rsidR="00B12671" w:rsidRDefault="00B12671" w:rsidP="00D1277B">
      <w:pPr>
        <w:pStyle w:val="PargrafodaLista"/>
        <w:tabs>
          <w:tab w:val="left" w:pos="993"/>
        </w:tabs>
        <w:adjustRightInd w:val="0"/>
        <w:ind w:left="0" w:right="529" w:firstLine="0"/>
        <w:rPr>
          <w:rFonts w:ascii="Arial" w:hAnsi="Arial" w:cs="Arial"/>
          <w:color w:val="000000"/>
        </w:rPr>
      </w:pPr>
    </w:p>
    <w:p w14:paraId="78CEE9C3" w14:textId="77544363" w:rsidR="00666E92" w:rsidRPr="00666E92" w:rsidRDefault="00666E92" w:rsidP="00D1277B">
      <w:pPr>
        <w:pStyle w:val="PargrafodaLista"/>
        <w:tabs>
          <w:tab w:val="left" w:pos="993"/>
        </w:tabs>
        <w:adjustRightInd w:val="0"/>
        <w:ind w:left="0" w:right="529" w:firstLine="0"/>
        <w:rPr>
          <w:rFonts w:ascii="Arial" w:hAnsi="Arial" w:cs="Arial"/>
          <w:color w:val="000000"/>
        </w:rPr>
      </w:pPr>
      <w:r w:rsidRPr="00666E92">
        <w:rPr>
          <w:rFonts w:ascii="Arial" w:hAnsi="Arial" w:cs="Arial"/>
          <w:color w:val="000000"/>
        </w:rPr>
        <w:lastRenderedPageBreak/>
        <w:t>Parágrafo único. A sanção pelas infrações previstas nas alíneas "a" e "d" do subitem 16.5 exigirá, como condição de reabilitação do licitante ou contratado, a implantação ou aperfeiçoamento de programa de integridade pelo responsável.</w:t>
      </w:r>
    </w:p>
    <w:p w14:paraId="34EAC94A"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2E38E1A4" w14:textId="153C41A7"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Da aplicação das sanções </w:t>
      </w:r>
      <w:r w:rsidRPr="00666E92">
        <w:rPr>
          <w:rFonts w:ascii="Arial" w:hAnsi="Arial" w:cs="Arial"/>
          <w:b/>
          <w:bCs/>
          <w:color w:val="000000"/>
        </w:rPr>
        <w:t xml:space="preserve">ADVERTÊNCIA, MULTA E IMPEDIMENTO DE CONTRATAR </w:t>
      </w:r>
      <w:r w:rsidRPr="00666E92">
        <w:rPr>
          <w:rFonts w:ascii="Arial" w:hAnsi="Arial" w:cs="Arial"/>
          <w:color w:val="000000"/>
        </w:rPr>
        <w:t>caberá recurso no prazo de 15 (quinze) dias úteis, contado da data da intimação.</w:t>
      </w:r>
    </w:p>
    <w:p w14:paraId="57352E8A"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2E47356E" w14:textId="1B4EED21"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CD999DE"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42F0E2D8" w14:textId="4FBABFA3"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Da aplicação da sanção de </w:t>
      </w:r>
      <w:r w:rsidRPr="00666E92">
        <w:rPr>
          <w:rFonts w:ascii="Arial" w:hAnsi="Arial" w:cs="Arial"/>
          <w:b/>
          <w:bCs/>
          <w:color w:val="000000"/>
        </w:rPr>
        <w:t xml:space="preserve">DECLARAÇÃO DE INIDONEIDADE </w:t>
      </w:r>
      <w:r w:rsidRPr="00666E92">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2E3B426D"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32700DCA" w14:textId="7B827707"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O recurso e o pedido de reconsideração terão efeito suspensivo do ato ou da decisão recorrida até que sobrevenha decisão final da autoridade competente.</w:t>
      </w:r>
    </w:p>
    <w:p w14:paraId="0FCDCF15"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658E2428" w14:textId="09A20662"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 xml:space="preserve">As penalidades serão registradas no Sistema de Cadastramento de Fornecedores — da municipalidade. </w:t>
      </w:r>
    </w:p>
    <w:p w14:paraId="190DEFF8"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46BBC3FA" w14:textId="50569708"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Antes da aplicação das sanções previstas neste Capítulo, a contratada será notificada para apresentar defesa, no prazo de 15 (quinze) dias úteis, contado da data de sua intimação.</w:t>
      </w:r>
    </w:p>
    <w:p w14:paraId="2C5A2138"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18B91B31" w14:textId="29D9F3E5"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rPr>
      </w:pPr>
      <w:r w:rsidRPr="00666E92">
        <w:rPr>
          <w:rFonts w:ascii="Arial" w:hAnsi="Arial" w:cs="Arial"/>
          <w:color w:val="000000"/>
        </w:rPr>
        <w:t>Se a multa aplicada e as indenizações cabíveis forem superiores ao valor do pagamento eventualmente devido pelo Contratante ao Contratado, além da perda desse valor, a diferença será descontada da garantia prestada ou será cobrada judicialmente.</w:t>
      </w:r>
    </w:p>
    <w:p w14:paraId="1054E2F9" w14:textId="77777777" w:rsidR="00666E92" w:rsidRPr="00666E92" w:rsidRDefault="00666E92" w:rsidP="00D1277B">
      <w:pPr>
        <w:pStyle w:val="PargrafodaLista"/>
        <w:tabs>
          <w:tab w:val="left" w:pos="993"/>
        </w:tabs>
        <w:adjustRightInd w:val="0"/>
        <w:ind w:left="0" w:right="529" w:firstLine="0"/>
        <w:rPr>
          <w:rFonts w:ascii="Arial" w:hAnsi="Arial" w:cs="Arial"/>
          <w:color w:val="000000"/>
        </w:rPr>
      </w:pPr>
    </w:p>
    <w:p w14:paraId="23941877" w14:textId="069BE066" w:rsidR="00666E92" w:rsidRPr="00666E92" w:rsidRDefault="00666E92" w:rsidP="00EB3132">
      <w:pPr>
        <w:pStyle w:val="PargrafodaLista"/>
        <w:numPr>
          <w:ilvl w:val="2"/>
          <w:numId w:val="9"/>
        </w:numPr>
        <w:tabs>
          <w:tab w:val="left" w:pos="993"/>
        </w:tabs>
        <w:adjustRightInd w:val="0"/>
        <w:ind w:left="0" w:right="529" w:firstLine="0"/>
        <w:rPr>
          <w:rFonts w:ascii="Arial" w:hAnsi="Arial" w:cs="Arial"/>
          <w:color w:val="000000"/>
        </w:rPr>
      </w:pPr>
      <w:r w:rsidRPr="00666E92">
        <w:rPr>
          <w:rFonts w:ascii="Arial" w:hAnsi="Arial" w:cs="Arial"/>
          <w:color w:val="000000"/>
        </w:rPr>
        <w:t>Previamente ao encaminhamento à cobrança judicial, a multa poderá ser recolhida administrativamente no prazo máximo de 30 (trinta)</w:t>
      </w:r>
      <w:r w:rsidRPr="00666E92">
        <w:rPr>
          <w:rFonts w:ascii="Arial" w:hAnsi="Arial" w:cs="Arial"/>
          <w:i/>
          <w:iCs/>
          <w:color w:val="000000"/>
        </w:rPr>
        <w:t xml:space="preserve"> </w:t>
      </w:r>
      <w:r w:rsidRPr="00666E92">
        <w:rPr>
          <w:rFonts w:ascii="Arial" w:hAnsi="Arial" w:cs="Arial"/>
          <w:color w:val="000000"/>
        </w:rPr>
        <w:t>dias, a contar da data do recebimento da comunicação enviada pela autoridade competente.</w:t>
      </w:r>
    </w:p>
    <w:p w14:paraId="037B54F1" w14:textId="77777777" w:rsidR="00666E92" w:rsidRPr="00666E92" w:rsidRDefault="00666E92" w:rsidP="00D1277B">
      <w:pPr>
        <w:tabs>
          <w:tab w:val="left" w:pos="993"/>
        </w:tabs>
        <w:adjustRightInd w:val="0"/>
        <w:ind w:right="529"/>
        <w:rPr>
          <w:rFonts w:ascii="Arial" w:hAnsi="Arial" w:cs="Arial"/>
          <w:color w:val="000000"/>
        </w:rPr>
      </w:pPr>
    </w:p>
    <w:p w14:paraId="2D764E82" w14:textId="54B87CC1" w:rsidR="00666E92" w:rsidRPr="00666E92" w:rsidRDefault="00666E92" w:rsidP="00EB3132">
      <w:pPr>
        <w:pStyle w:val="PargrafodaLista"/>
        <w:numPr>
          <w:ilvl w:val="1"/>
          <w:numId w:val="9"/>
        </w:numPr>
        <w:tabs>
          <w:tab w:val="left" w:pos="993"/>
        </w:tabs>
        <w:adjustRightInd w:val="0"/>
        <w:ind w:left="0" w:right="529" w:firstLine="0"/>
        <w:rPr>
          <w:rFonts w:ascii="Arial" w:hAnsi="Arial" w:cs="Arial"/>
          <w:color w:val="000000" w:themeColor="text1"/>
        </w:rPr>
      </w:pPr>
      <w:r w:rsidRPr="00666E92">
        <w:rPr>
          <w:rFonts w:ascii="Arial" w:hAnsi="Arial" w:cs="Arial"/>
          <w:color w:val="000000"/>
        </w:rPr>
        <w:t>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2F733866" w14:textId="77777777" w:rsidR="00FE7167" w:rsidRDefault="00FE7167" w:rsidP="00D1277B">
      <w:pPr>
        <w:pStyle w:val="PargrafodaLista"/>
        <w:tabs>
          <w:tab w:val="left" w:pos="993"/>
          <w:tab w:val="left" w:pos="1110"/>
        </w:tabs>
        <w:ind w:left="0" w:right="529" w:firstLine="0"/>
        <w:rPr>
          <w:rFonts w:ascii="Arial" w:hAnsi="Arial" w:cs="Arial"/>
        </w:rPr>
      </w:pPr>
    </w:p>
    <w:p w14:paraId="13ED8B84" w14:textId="28756A78" w:rsidR="006975EB" w:rsidRPr="00F30C80" w:rsidRDefault="00C327AC" w:rsidP="00EB3132">
      <w:pPr>
        <w:pStyle w:val="Ttulo1"/>
        <w:numPr>
          <w:ilvl w:val="0"/>
          <w:numId w:val="9"/>
        </w:numPr>
        <w:tabs>
          <w:tab w:val="left" w:pos="993"/>
          <w:tab w:val="left" w:pos="1109"/>
          <w:tab w:val="left" w:pos="1110"/>
        </w:tabs>
        <w:ind w:left="0" w:right="529" w:firstLine="0"/>
      </w:pPr>
      <w:r w:rsidRPr="00F30C80">
        <w:t>DAS</w:t>
      </w:r>
      <w:r w:rsidRPr="00F30C80">
        <w:rPr>
          <w:spacing w:val="-3"/>
        </w:rPr>
        <w:t xml:space="preserve"> </w:t>
      </w:r>
      <w:r w:rsidRPr="00F30C80">
        <w:t>REVISÕES</w:t>
      </w:r>
      <w:r w:rsidRPr="00F30C80">
        <w:rPr>
          <w:spacing w:val="-2"/>
        </w:rPr>
        <w:t xml:space="preserve"> </w:t>
      </w:r>
      <w:r w:rsidRPr="00F30C80">
        <w:t>DE</w:t>
      </w:r>
      <w:r w:rsidRPr="00F30C80">
        <w:rPr>
          <w:spacing w:val="-2"/>
        </w:rPr>
        <w:t xml:space="preserve"> </w:t>
      </w:r>
      <w:r w:rsidRPr="00F30C80">
        <w:t>PREÇOS</w:t>
      </w:r>
      <w:r w:rsidR="00C77528" w:rsidRPr="00F30C80">
        <w:rPr>
          <w:noProof/>
          <w:lang w:val="pt-BR" w:eastAsia="pt-BR"/>
        </w:rPr>
        <mc:AlternateContent>
          <mc:Choice Requires="wps">
            <w:drawing>
              <wp:anchor distT="0" distB="0" distL="0" distR="0" simplePos="0" relativeHeight="487605760" behindDoc="1" locked="0" layoutInCell="1" allowOverlap="1" wp14:anchorId="3B8258EF" wp14:editId="129A8C6A">
                <wp:simplePos x="0" y="0"/>
                <wp:positionH relativeFrom="page">
                  <wp:posOffset>825500</wp:posOffset>
                </wp:positionH>
                <wp:positionV relativeFrom="paragraph">
                  <wp:posOffset>161290</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3403A" id="Rectangle 7" o:spid="_x0000_s1026" style="position:absolute;margin-left:65pt;margin-top:12.7pt;width:456.55pt;height:1.4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" fillcolor="black" stroked="f">
                <w10:wrap type="topAndBottom" anchorx="page"/>
              </v:rect>
            </w:pict>
          </mc:Fallback>
        </mc:AlternateContent>
      </w:r>
    </w:p>
    <w:p w14:paraId="7A6D977A" w14:textId="77777777" w:rsidR="000C6D4D" w:rsidRDefault="000C6D4D" w:rsidP="00D1277B">
      <w:pPr>
        <w:ind w:right="529"/>
        <w:jc w:val="both"/>
        <w:rPr>
          <w:rFonts w:ascii="Arial" w:hAnsi="Arial" w:cs="Arial"/>
          <w:color w:val="000000"/>
        </w:rPr>
      </w:pPr>
      <w:r w:rsidRPr="00464F10">
        <w:rPr>
          <w:rFonts w:ascii="Arial" w:hAnsi="Arial" w:cs="Arial"/>
          <w:color w:val="000000"/>
        </w:rPr>
        <w:t>Os preços registrados poderão ser alterados ou atualizados em decorrência de eventual</w:t>
      </w:r>
      <w:r>
        <w:rPr>
          <w:rFonts w:ascii="Arial" w:hAnsi="Arial" w:cs="Arial"/>
          <w:color w:val="000000"/>
        </w:rPr>
        <w:t xml:space="preserve"> </w:t>
      </w:r>
      <w:r w:rsidRPr="00464F10">
        <w:rPr>
          <w:rFonts w:ascii="Arial" w:hAnsi="Arial" w:cs="Arial"/>
          <w:color w:val="000000"/>
        </w:rPr>
        <w:t>redução dos preços praticados no mercado ou de fato que eleve o custo dos bens, das obras ou</w:t>
      </w:r>
      <w:r>
        <w:rPr>
          <w:rFonts w:ascii="Arial" w:hAnsi="Arial" w:cs="Arial"/>
          <w:color w:val="000000"/>
        </w:rPr>
        <w:t xml:space="preserve"> </w:t>
      </w:r>
      <w:r w:rsidRPr="00464F10">
        <w:rPr>
          <w:rFonts w:ascii="Arial" w:hAnsi="Arial" w:cs="Arial"/>
          <w:color w:val="000000"/>
        </w:rPr>
        <w:t>dos serviços registrados, nas seguintes situações:</w:t>
      </w:r>
    </w:p>
    <w:p w14:paraId="595928D7" w14:textId="77777777" w:rsidR="000C6D4D" w:rsidRPr="00464F10" w:rsidRDefault="000C6D4D" w:rsidP="00D1277B">
      <w:pPr>
        <w:ind w:right="529"/>
        <w:jc w:val="both"/>
        <w:rPr>
          <w:rFonts w:ascii="Arial" w:hAnsi="Arial" w:cs="Arial"/>
          <w:color w:val="000000"/>
        </w:rPr>
      </w:pPr>
    </w:p>
    <w:p w14:paraId="4C80B452" w14:textId="77777777" w:rsidR="000C6D4D" w:rsidRPr="00942771" w:rsidRDefault="000C6D4D" w:rsidP="00EB3132">
      <w:pPr>
        <w:pStyle w:val="PargrafodaLista"/>
        <w:widowControl/>
        <w:numPr>
          <w:ilvl w:val="0"/>
          <w:numId w:val="17"/>
        </w:numPr>
        <w:autoSpaceDE/>
        <w:autoSpaceDN/>
        <w:ind w:left="0" w:right="529" w:firstLine="0"/>
        <w:rPr>
          <w:rFonts w:ascii="Arial" w:hAnsi="Arial" w:cs="Arial"/>
          <w:color w:val="000000"/>
        </w:rPr>
      </w:pPr>
      <w:r w:rsidRPr="00942771">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0927D11" w14:textId="77777777" w:rsidR="000C6D4D" w:rsidRPr="00464F10" w:rsidRDefault="000C6D4D" w:rsidP="00D1277B">
      <w:pPr>
        <w:ind w:right="529"/>
        <w:jc w:val="both"/>
        <w:rPr>
          <w:rFonts w:ascii="Arial" w:hAnsi="Arial" w:cs="Arial"/>
          <w:color w:val="000000"/>
        </w:rPr>
      </w:pPr>
    </w:p>
    <w:p w14:paraId="0ED4AF66" w14:textId="77777777" w:rsidR="000C6D4D" w:rsidRPr="00942771" w:rsidRDefault="000C6D4D" w:rsidP="00EB3132">
      <w:pPr>
        <w:pStyle w:val="PargrafodaLista"/>
        <w:widowControl/>
        <w:numPr>
          <w:ilvl w:val="0"/>
          <w:numId w:val="17"/>
        </w:numPr>
        <w:autoSpaceDE/>
        <w:autoSpaceDN/>
        <w:ind w:left="0" w:right="529" w:firstLine="0"/>
        <w:rPr>
          <w:rFonts w:ascii="Arial" w:hAnsi="Arial" w:cs="Arial"/>
          <w:color w:val="000000"/>
        </w:rPr>
      </w:pPr>
      <w:r w:rsidRPr="00942771">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105994B4" w14:textId="77777777" w:rsidR="000C6D4D" w:rsidRDefault="000C6D4D" w:rsidP="00D1277B">
      <w:pPr>
        <w:ind w:right="529"/>
        <w:jc w:val="both"/>
        <w:rPr>
          <w:rFonts w:ascii="Arial" w:hAnsi="Arial" w:cs="Arial"/>
          <w:color w:val="000000"/>
        </w:rPr>
      </w:pPr>
    </w:p>
    <w:p w14:paraId="57AA88A8" w14:textId="77777777" w:rsidR="000C6D4D" w:rsidRPr="00942771" w:rsidRDefault="000C6D4D" w:rsidP="00EB3132">
      <w:pPr>
        <w:pStyle w:val="PargrafodaLista"/>
        <w:widowControl/>
        <w:numPr>
          <w:ilvl w:val="0"/>
          <w:numId w:val="17"/>
        </w:numPr>
        <w:autoSpaceDE/>
        <w:autoSpaceDN/>
        <w:ind w:left="0" w:right="529" w:firstLine="0"/>
        <w:rPr>
          <w:rFonts w:ascii="Arial" w:hAnsi="Arial" w:cs="Arial"/>
          <w:color w:val="000000"/>
        </w:rPr>
      </w:pPr>
      <w:r w:rsidRPr="00942771">
        <w:rPr>
          <w:rFonts w:ascii="Arial" w:hAnsi="Arial" w:cs="Arial"/>
          <w:color w:val="000000"/>
        </w:rPr>
        <w:t>Na hipótese de previsão no edital ou no aviso de contratação direta de cláusula de reajustamento ou repactuação sobre os preços registrados, nos termos da Lei nº 14.133, de 2021.</w:t>
      </w:r>
    </w:p>
    <w:p w14:paraId="44496D42" w14:textId="77777777" w:rsidR="000C6D4D" w:rsidRPr="00464F10" w:rsidRDefault="000C6D4D" w:rsidP="00D1277B">
      <w:pPr>
        <w:ind w:right="529"/>
        <w:jc w:val="both"/>
        <w:rPr>
          <w:rFonts w:ascii="Arial" w:hAnsi="Arial" w:cs="Arial"/>
          <w:color w:val="000000"/>
        </w:rPr>
      </w:pPr>
    </w:p>
    <w:p w14:paraId="4FF1656D" w14:textId="77777777" w:rsidR="000C6D4D" w:rsidRPr="00942771" w:rsidRDefault="000C6D4D" w:rsidP="00EB3132">
      <w:pPr>
        <w:pStyle w:val="PargrafodaLista"/>
        <w:widowControl/>
        <w:numPr>
          <w:ilvl w:val="0"/>
          <w:numId w:val="17"/>
        </w:numPr>
        <w:autoSpaceDE/>
        <w:autoSpaceDN/>
        <w:ind w:left="0" w:right="529" w:firstLine="0"/>
        <w:rPr>
          <w:rFonts w:ascii="Arial" w:hAnsi="Arial" w:cs="Arial"/>
          <w:color w:val="000000"/>
        </w:rPr>
      </w:pPr>
      <w:r w:rsidRPr="00942771">
        <w:rPr>
          <w:rFonts w:ascii="Arial" w:hAnsi="Arial" w:cs="Arial"/>
          <w:color w:val="000000"/>
        </w:rPr>
        <w:t>No caso do reajustamento, deverá ser respeitada a contagem da anualidade e o índice previstos para a contratação;</w:t>
      </w:r>
    </w:p>
    <w:p w14:paraId="7ACCE860" w14:textId="77777777" w:rsidR="000C6D4D" w:rsidRDefault="000C6D4D" w:rsidP="00D1277B">
      <w:pPr>
        <w:ind w:right="529"/>
        <w:jc w:val="both"/>
        <w:rPr>
          <w:rFonts w:ascii="Arial" w:hAnsi="Arial" w:cs="Arial"/>
          <w:color w:val="000000"/>
        </w:rPr>
      </w:pPr>
    </w:p>
    <w:p w14:paraId="21FBACA7" w14:textId="77777777" w:rsidR="000C6D4D" w:rsidRPr="00942771" w:rsidRDefault="000C6D4D" w:rsidP="00EB3132">
      <w:pPr>
        <w:pStyle w:val="PargrafodaLista"/>
        <w:widowControl/>
        <w:numPr>
          <w:ilvl w:val="0"/>
          <w:numId w:val="17"/>
        </w:numPr>
        <w:autoSpaceDE/>
        <w:autoSpaceDN/>
        <w:ind w:left="0" w:right="529" w:firstLine="0"/>
        <w:rPr>
          <w:rFonts w:ascii="Arial" w:hAnsi="Arial" w:cs="Arial"/>
          <w:color w:val="0000FF"/>
        </w:rPr>
      </w:pPr>
      <w:r w:rsidRPr="00942771">
        <w:rPr>
          <w:rFonts w:ascii="Arial" w:hAnsi="Arial" w:cs="Arial"/>
          <w:color w:val="000000"/>
        </w:rPr>
        <w:t>No caso da repactuação, poderá ser a pedido do interessado, conforme critérios definidos para a contratação.</w:t>
      </w:r>
    </w:p>
    <w:p w14:paraId="5E4DD195" w14:textId="77777777" w:rsidR="006975EB" w:rsidRPr="00F30C80" w:rsidRDefault="006975EB" w:rsidP="00D1277B">
      <w:pPr>
        <w:pStyle w:val="Corpodetexto"/>
        <w:tabs>
          <w:tab w:val="left" w:pos="993"/>
        </w:tabs>
        <w:ind w:left="0" w:right="529" w:firstLine="0"/>
        <w:jc w:val="left"/>
        <w:rPr>
          <w:rFonts w:ascii="Arial" w:hAnsi="Arial" w:cs="Arial"/>
          <w:sz w:val="19"/>
        </w:rPr>
      </w:pPr>
    </w:p>
    <w:p w14:paraId="6A6E3138" w14:textId="0C5E557D" w:rsidR="006975EB" w:rsidRPr="00F30C80" w:rsidRDefault="00C327AC" w:rsidP="00EB3132">
      <w:pPr>
        <w:pStyle w:val="Ttulo1"/>
        <w:numPr>
          <w:ilvl w:val="0"/>
          <w:numId w:val="9"/>
        </w:numPr>
        <w:tabs>
          <w:tab w:val="left" w:pos="993"/>
          <w:tab w:val="left" w:pos="1109"/>
          <w:tab w:val="left" w:pos="1110"/>
        </w:tabs>
        <w:ind w:left="0" w:right="529" w:firstLine="0"/>
      </w:pPr>
      <w:r w:rsidRPr="00F30C80">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BEBD9"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" fillcolor="black" stroked="f">
                <w10:wrap type="topAndBottom" anchorx="page"/>
              </v:rect>
            </w:pict>
          </mc:Fallback>
        </mc:AlternateContent>
      </w:r>
      <w:r w:rsidRPr="00F30C80">
        <w:t>DAS</w:t>
      </w:r>
      <w:r w:rsidRPr="00F30C80">
        <w:rPr>
          <w:spacing w:val="-4"/>
        </w:rPr>
        <w:t xml:space="preserve"> </w:t>
      </w:r>
      <w:r w:rsidRPr="00F30C80">
        <w:t>DISPOSIÇÕES</w:t>
      </w:r>
      <w:r w:rsidRPr="00F30C80">
        <w:rPr>
          <w:spacing w:val="-3"/>
        </w:rPr>
        <w:t xml:space="preserve"> </w:t>
      </w:r>
      <w:r w:rsidRPr="00F30C80">
        <w:t>FINAIS</w:t>
      </w:r>
    </w:p>
    <w:p w14:paraId="430DD84B" w14:textId="380A5D02" w:rsid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 xml:space="preserve">A presente licitação não importa necessariamente em contratação, podendo o Município de </w:t>
      </w:r>
      <w:r w:rsidR="00C570A6">
        <w:rPr>
          <w:rFonts w:ascii="Arial" w:hAnsi="Arial" w:cs="Arial"/>
        </w:rPr>
        <w:t xml:space="preserve">Douradina </w:t>
      </w:r>
      <w:r w:rsidRPr="004739E6">
        <w:rPr>
          <w:rFonts w:ascii="Arial" w:hAnsi="Arial" w:cs="Arial"/>
        </w:rPr>
        <w:t xml:space="preserve">- MS revogá-la, no todo ou em parte, por razões de interesse público, derivado de fato superveniente comprovado ou anulá-la por ilegalidade, de ofício ou por provocação mediante ato escrito e fundamentado disponibilizado no sistema para conhecimento dos participantes da licitação. </w:t>
      </w:r>
    </w:p>
    <w:p w14:paraId="07BABAA0" w14:textId="4EDC62A2" w:rsid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 xml:space="preserve">As proponentes assumem todos os custos de preparação e apresentação de suas propostas e o Município de </w:t>
      </w:r>
      <w:r w:rsidR="00C570A6">
        <w:rPr>
          <w:rFonts w:ascii="Arial" w:hAnsi="Arial" w:cs="Arial"/>
        </w:rPr>
        <w:t>Douradina</w:t>
      </w:r>
      <w:r w:rsidRPr="004739E6">
        <w:rPr>
          <w:rFonts w:ascii="Arial" w:hAnsi="Arial" w:cs="Arial"/>
        </w:rPr>
        <w:t xml:space="preserve"> - MS não será, em nenhum caso, responsável por esses custos, independentemente da condução ou do resultado do processo licitatório. </w:t>
      </w:r>
    </w:p>
    <w:p w14:paraId="290DA0CE" w14:textId="370652A3" w:rsid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A proponente é responsável pela fidelidade e legitimidade das informações prestadas e dos documentos apresentados em qualquer fase da licitação.</w:t>
      </w:r>
      <w:r w:rsidR="00C570A6">
        <w:rPr>
          <w:rFonts w:ascii="Arial" w:hAnsi="Arial" w:cs="Arial"/>
        </w:rPr>
        <w:t xml:space="preserve"> </w:t>
      </w:r>
      <w:r w:rsidRPr="004739E6">
        <w:rPr>
          <w:rFonts w:ascii="Arial" w:hAnsi="Arial" w:cs="Arial"/>
        </w:rPr>
        <w:t>A falsidade de qualquer documento apresentado ou a inverdade das informações nele contidas implicará imediata desclassificação da proponente que o tiver apresentado, ou, caso tenha sido a vencedora, a rescisão do contrato ou do pedido de compra, sem prejuízo das demais sanções cabíveis</w:t>
      </w:r>
      <w:r w:rsidR="004739E6">
        <w:rPr>
          <w:rFonts w:ascii="Arial" w:hAnsi="Arial" w:cs="Arial"/>
        </w:rPr>
        <w:t>.</w:t>
      </w:r>
    </w:p>
    <w:p w14:paraId="700AE4F2" w14:textId="77777777" w:rsid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 xml:space="preserve">Contagem dos prazos estabelecidos neste Edital e seus Anexos, excluir-se-á o dia do início e incluir-se-á o do vencimento. </w:t>
      </w:r>
    </w:p>
    <w:p w14:paraId="08F2BBB2" w14:textId="77777777" w:rsid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D7B8B1B" w14:textId="77777777" w:rsid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 xml:space="preserve">As proponentes intimadas para prestar quaisquer esclarecimentos adicionais deverão fazê-lo no prazo determinado pelo Pregoeiro, sob pena de desclassificação/inabilitação. </w:t>
      </w:r>
    </w:p>
    <w:p w14:paraId="725FC3C1" w14:textId="59A5BA9E" w:rsid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 xml:space="preserve">As normas que disciplinam este Pregão serão sempre interpretadas a favor da ampliação da disputa entre as proponentes, desde que não comprometam o interesse da Administração, a finalidade e a segurança da contratação. </w:t>
      </w:r>
    </w:p>
    <w:p w14:paraId="63DBE87D" w14:textId="4F12919D" w:rsidR="00FE7167" w:rsidRP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A participação da proponente nesta licitação implica no conhecimento e na aceitação de todos os termos deste Edital e seus Anexos.</w:t>
      </w:r>
    </w:p>
    <w:p w14:paraId="510ACEE0" w14:textId="136E50D4" w:rsidR="00FE7167" w:rsidRPr="004739E6" w:rsidRDefault="00FE7167" w:rsidP="00EB3132">
      <w:pPr>
        <w:pStyle w:val="Corpodetexto"/>
        <w:numPr>
          <w:ilvl w:val="1"/>
          <w:numId w:val="9"/>
        </w:numPr>
        <w:tabs>
          <w:tab w:val="left" w:pos="993"/>
        </w:tabs>
        <w:ind w:left="0" w:right="529" w:firstLine="0"/>
        <w:rPr>
          <w:rFonts w:ascii="Arial" w:hAnsi="Arial" w:cs="Arial"/>
        </w:rPr>
      </w:pPr>
      <w:r w:rsidRPr="004739E6">
        <w:rPr>
          <w:rFonts w:ascii="Arial" w:hAnsi="Arial" w:cs="Arial"/>
        </w:rPr>
        <w:t xml:space="preserve">Para dirimir, na esfera judicial, as questões oriundas do presente Edital, será competente o juízo da Comarca de </w:t>
      </w:r>
      <w:r w:rsidR="004739E6" w:rsidRPr="004739E6">
        <w:rPr>
          <w:rFonts w:ascii="Arial" w:hAnsi="Arial" w:cs="Arial"/>
        </w:rPr>
        <w:t>Itaporã</w:t>
      </w:r>
      <w:r w:rsidRPr="004739E6">
        <w:rPr>
          <w:rFonts w:ascii="Arial" w:hAnsi="Arial" w:cs="Arial"/>
        </w:rPr>
        <w:t xml:space="preserve"> (MS).</w:t>
      </w:r>
    </w:p>
    <w:p w14:paraId="7DFAF043" w14:textId="054E9238" w:rsidR="004739E6" w:rsidRDefault="004739E6" w:rsidP="00D1277B">
      <w:pPr>
        <w:pStyle w:val="Corpodetexto"/>
        <w:tabs>
          <w:tab w:val="left" w:pos="993"/>
        </w:tabs>
        <w:ind w:left="0" w:right="529" w:firstLine="0"/>
        <w:rPr>
          <w:rFonts w:ascii="Arial" w:hAnsi="Arial" w:cs="Arial"/>
        </w:rPr>
      </w:pPr>
    </w:p>
    <w:p w14:paraId="1897D640" w14:textId="12506BA1" w:rsidR="004739E6" w:rsidRDefault="004739E6" w:rsidP="00D1277B">
      <w:pPr>
        <w:pStyle w:val="Corpodetexto"/>
        <w:tabs>
          <w:tab w:val="left" w:pos="993"/>
        </w:tabs>
        <w:ind w:left="0" w:right="529" w:firstLine="0"/>
        <w:rPr>
          <w:rFonts w:ascii="Arial" w:hAnsi="Arial" w:cs="Arial"/>
        </w:rPr>
      </w:pPr>
    </w:p>
    <w:p w14:paraId="7009946C" w14:textId="7E4E15D7" w:rsidR="006975EB" w:rsidRPr="004739E6" w:rsidRDefault="00BF59FE" w:rsidP="00D1277B">
      <w:pPr>
        <w:pStyle w:val="Corpodetexto"/>
        <w:tabs>
          <w:tab w:val="left" w:pos="993"/>
        </w:tabs>
        <w:ind w:left="0" w:right="529" w:firstLine="0"/>
        <w:rPr>
          <w:rFonts w:ascii="Arial" w:hAnsi="Arial" w:cs="Arial"/>
        </w:rPr>
      </w:pPr>
      <w:r w:rsidRPr="004739E6">
        <w:rPr>
          <w:rFonts w:ascii="Arial" w:hAnsi="Arial" w:cs="Arial"/>
        </w:rPr>
        <w:t>D</w:t>
      </w:r>
      <w:r w:rsidR="00165470" w:rsidRPr="004739E6">
        <w:rPr>
          <w:rFonts w:ascii="Arial" w:hAnsi="Arial" w:cs="Arial"/>
        </w:rPr>
        <w:t>ouradina -MS</w:t>
      </w:r>
      <w:r w:rsidR="00275E54" w:rsidRPr="004739E6">
        <w:rPr>
          <w:rFonts w:ascii="Arial" w:hAnsi="Arial" w:cs="Arial"/>
        </w:rPr>
        <w:t xml:space="preserve">, </w:t>
      </w:r>
      <w:r w:rsidR="0017086D">
        <w:rPr>
          <w:rFonts w:ascii="Arial" w:hAnsi="Arial" w:cs="Arial"/>
        </w:rPr>
        <w:t>05</w:t>
      </w:r>
      <w:r w:rsidR="00461CA5">
        <w:rPr>
          <w:rFonts w:ascii="Arial" w:hAnsi="Arial" w:cs="Arial"/>
        </w:rPr>
        <w:t xml:space="preserve"> de junho de</w:t>
      </w:r>
      <w:r w:rsidR="00275E54" w:rsidRPr="004739E6">
        <w:rPr>
          <w:rFonts w:ascii="Arial" w:hAnsi="Arial" w:cs="Arial"/>
          <w:spacing w:val="-2"/>
        </w:rPr>
        <w:t xml:space="preserve"> </w:t>
      </w:r>
      <w:r w:rsidR="00275E54" w:rsidRPr="004739E6">
        <w:rPr>
          <w:rFonts w:ascii="Arial" w:hAnsi="Arial" w:cs="Arial"/>
        </w:rPr>
        <w:t>202</w:t>
      </w:r>
      <w:r w:rsidR="004624F0" w:rsidRPr="004739E6">
        <w:rPr>
          <w:rFonts w:ascii="Arial" w:hAnsi="Arial" w:cs="Arial"/>
        </w:rPr>
        <w:t>5</w:t>
      </w:r>
      <w:r w:rsidR="00275E54" w:rsidRPr="004739E6">
        <w:rPr>
          <w:rFonts w:ascii="Arial" w:hAnsi="Arial" w:cs="Arial"/>
        </w:rPr>
        <w:t>.</w:t>
      </w:r>
    </w:p>
    <w:p w14:paraId="3A8FD8D6" w14:textId="0D99C854" w:rsidR="006975EB" w:rsidRPr="004739E6" w:rsidRDefault="006975EB" w:rsidP="00D1277B">
      <w:pPr>
        <w:pStyle w:val="Corpodetexto"/>
        <w:tabs>
          <w:tab w:val="left" w:pos="993"/>
        </w:tabs>
        <w:ind w:left="0" w:right="529" w:firstLine="0"/>
        <w:rPr>
          <w:rFonts w:ascii="Arial" w:hAnsi="Arial" w:cs="Arial"/>
        </w:rPr>
      </w:pPr>
    </w:p>
    <w:p w14:paraId="3B7E6F45" w14:textId="4DB11A15" w:rsidR="006975EB" w:rsidRPr="00F30C80" w:rsidRDefault="006975EB" w:rsidP="00D1277B">
      <w:pPr>
        <w:pStyle w:val="Corpodetexto"/>
        <w:tabs>
          <w:tab w:val="left" w:pos="993"/>
        </w:tabs>
        <w:ind w:left="0" w:right="529" w:firstLine="0"/>
        <w:jc w:val="left"/>
        <w:rPr>
          <w:rFonts w:ascii="Arial" w:hAnsi="Arial" w:cs="Arial"/>
          <w:sz w:val="24"/>
        </w:rPr>
      </w:pPr>
    </w:p>
    <w:p w14:paraId="7C7F889F" w14:textId="08E88451" w:rsidR="006975EB" w:rsidRPr="00F30C80" w:rsidRDefault="006975EB" w:rsidP="00D1277B">
      <w:pPr>
        <w:pStyle w:val="Corpodetexto"/>
        <w:tabs>
          <w:tab w:val="left" w:pos="993"/>
        </w:tabs>
        <w:ind w:left="0" w:right="529" w:firstLine="0"/>
        <w:jc w:val="center"/>
        <w:rPr>
          <w:rFonts w:ascii="Arial" w:hAnsi="Arial" w:cs="Arial"/>
          <w:sz w:val="24"/>
        </w:rPr>
      </w:pPr>
    </w:p>
    <w:p w14:paraId="43A944CE" w14:textId="77777777" w:rsidR="006975EB" w:rsidRDefault="006975EB" w:rsidP="00D1277B">
      <w:pPr>
        <w:pStyle w:val="Corpodetexto"/>
        <w:tabs>
          <w:tab w:val="left" w:pos="993"/>
        </w:tabs>
        <w:ind w:left="0" w:right="529" w:firstLine="0"/>
        <w:jc w:val="center"/>
        <w:rPr>
          <w:rFonts w:ascii="Arial" w:hAnsi="Arial" w:cs="Arial"/>
          <w:sz w:val="24"/>
        </w:rPr>
      </w:pPr>
    </w:p>
    <w:p w14:paraId="34043FE5" w14:textId="699F74B2" w:rsidR="00D76E3B" w:rsidRPr="00F30C80" w:rsidRDefault="00D76E3B" w:rsidP="00D1277B">
      <w:pPr>
        <w:pStyle w:val="Corpodetexto"/>
        <w:tabs>
          <w:tab w:val="left" w:pos="993"/>
        </w:tabs>
        <w:ind w:left="0" w:right="529" w:firstLine="0"/>
        <w:jc w:val="center"/>
        <w:rPr>
          <w:rFonts w:ascii="Arial" w:hAnsi="Arial" w:cs="Arial"/>
          <w:sz w:val="24"/>
        </w:rPr>
      </w:pPr>
    </w:p>
    <w:p w14:paraId="3BA29F6F" w14:textId="67D9E225" w:rsidR="00355F01" w:rsidRPr="00D76E3B" w:rsidRDefault="0029445F" w:rsidP="00D1277B">
      <w:pPr>
        <w:tabs>
          <w:tab w:val="left" w:pos="993"/>
        </w:tabs>
        <w:ind w:right="529"/>
        <w:jc w:val="center"/>
        <w:rPr>
          <w:rFonts w:ascii="Arial" w:hAnsi="Arial" w:cs="Arial"/>
          <w:b/>
        </w:rPr>
      </w:pPr>
      <w:r w:rsidRPr="00D76E3B">
        <w:rPr>
          <w:rFonts w:ascii="Arial" w:hAnsi="Arial" w:cs="Arial"/>
          <w:b/>
        </w:rPr>
        <w:t>Ivan de Souza Nunes</w:t>
      </w:r>
    </w:p>
    <w:p w14:paraId="095A5B91" w14:textId="77777777" w:rsidR="005718C3" w:rsidRDefault="00355F01" w:rsidP="0029445F">
      <w:pPr>
        <w:tabs>
          <w:tab w:val="left" w:pos="993"/>
        </w:tabs>
        <w:ind w:right="529"/>
        <w:jc w:val="center"/>
        <w:rPr>
          <w:rFonts w:ascii="Arial" w:hAnsi="Arial" w:cs="Arial"/>
          <w:b/>
        </w:rPr>
      </w:pPr>
      <w:r w:rsidRPr="00D76E3B">
        <w:rPr>
          <w:rFonts w:ascii="Arial" w:hAnsi="Arial" w:cs="Arial"/>
          <w:b/>
        </w:rPr>
        <w:t>Secretári</w:t>
      </w:r>
      <w:r w:rsidR="004624F0" w:rsidRPr="00D76E3B">
        <w:rPr>
          <w:rFonts w:ascii="Arial" w:hAnsi="Arial" w:cs="Arial"/>
          <w:b/>
        </w:rPr>
        <w:t>o</w:t>
      </w:r>
      <w:r w:rsidR="0029445F" w:rsidRPr="00D76E3B">
        <w:rPr>
          <w:rFonts w:ascii="Arial" w:hAnsi="Arial" w:cs="Arial"/>
          <w:b/>
        </w:rPr>
        <w:t xml:space="preserve"> </w:t>
      </w:r>
      <w:r w:rsidR="00D76E3B" w:rsidRPr="00D76E3B">
        <w:rPr>
          <w:rFonts w:ascii="Arial" w:hAnsi="Arial" w:cs="Arial"/>
          <w:b/>
        </w:rPr>
        <w:t>Municipal de Obras e</w:t>
      </w:r>
    </w:p>
    <w:p w14:paraId="28221FA9" w14:textId="2354DACB" w:rsidR="00355F01" w:rsidRPr="00D76E3B" w:rsidRDefault="00D76E3B" w:rsidP="0029445F">
      <w:pPr>
        <w:tabs>
          <w:tab w:val="left" w:pos="993"/>
        </w:tabs>
        <w:ind w:right="529"/>
        <w:jc w:val="center"/>
        <w:rPr>
          <w:rFonts w:ascii="Arial" w:hAnsi="Arial" w:cs="Arial"/>
          <w:b/>
        </w:rPr>
        <w:sectPr w:rsidR="00355F01" w:rsidRPr="00D76E3B" w:rsidSect="002D4485">
          <w:footerReference w:type="default" r:id="rId13"/>
          <w:pgSz w:w="11907" w:h="16840" w:code="9"/>
          <w:pgMar w:top="1418" w:right="1134" w:bottom="1134" w:left="1701" w:header="425" w:footer="615" w:gutter="0"/>
          <w:cols w:space="720"/>
        </w:sectPr>
      </w:pPr>
      <w:r w:rsidRPr="00D76E3B">
        <w:rPr>
          <w:rFonts w:ascii="Arial" w:hAnsi="Arial" w:cs="Arial"/>
          <w:b/>
        </w:rPr>
        <w:t>Serviços Urbanos</w:t>
      </w:r>
    </w:p>
    <w:p w14:paraId="79C03B4E" w14:textId="65822653" w:rsidR="00F44D33" w:rsidRDefault="00F44D33" w:rsidP="00F44D33">
      <w:pPr>
        <w:ind w:left="-284" w:firstLine="284"/>
        <w:jc w:val="center"/>
        <w:rPr>
          <w:rFonts w:ascii="Arial" w:hAnsi="Arial" w:cs="Arial"/>
          <w:b/>
          <w:bCs/>
        </w:rPr>
      </w:pPr>
      <w:r w:rsidRPr="00325C43">
        <w:lastRenderedPageBreak/>
        <w:t>ANEXO</w:t>
      </w:r>
      <w:r>
        <w:t xml:space="preserve"> I</w:t>
      </w:r>
    </w:p>
    <w:p w14:paraId="7C05E9FC" w14:textId="77777777" w:rsidR="002D4485" w:rsidRPr="00F31B87" w:rsidRDefault="002D4485" w:rsidP="002D4485">
      <w:pPr>
        <w:jc w:val="center"/>
        <w:rPr>
          <w:rFonts w:ascii="Arial" w:hAnsi="Arial" w:cs="Arial"/>
          <w:b/>
          <w:bCs/>
          <w:sz w:val="23"/>
          <w:szCs w:val="23"/>
        </w:rPr>
      </w:pPr>
      <w:r w:rsidRPr="00F31B87">
        <w:rPr>
          <w:rFonts w:ascii="Arial" w:hAnsi="Arial" w:cs="Arial"/>
          <w:b/>
          <w:bCs/>
          <w:sz w:val="23"/>
          <w:szCs w:val="23"/>
        </w:rPr>
        <w:t>TERMO DE REFERÊNCIA (Inciso XXII, art. 6º da Lei Federal nº 14.133/2021)</w:t>
      </w:r>
    </w:p>
    <w:p w14:paraId="09EE6EE6" w14:textId="77777777" w:rsidR="002D4485" w:rsidRDefault="002D4485" w:rsidP="002D4485">
      <w:pPr>
        <w:jc w:val="center"/>
        <w:rPr>
          <w:rFonts w:ascii="Arial" w:hAnsi="Arial" w:cs="Arial"/>
          <w:b/>
          <w:bCs/>
          <w:sz w:val="23"/>
          <w:szCs w:val="23"/>
        </w:rPr>
      </w:pPr>
      <w:r w:rsidRPr="00F31B87">
        <w:rPr>
          <w:rFonts w:ascii="Arial" w:hAnsi="Arial" w:cs="Arial"/>
          <w:b/>
          <w:bCs/>
          <w:sz w:val="23"/>
          <w:szCs w:val="23"/>
        </w:rPr>
        <w:t>(PREGÃO - Inciso XLI, art. 6º da Lei Federal nº 14.133/2021)</w:t>
      </w:r>
    </w:p>
    <w:p w14:paraId="1B2114E5" w14:textId="77777777" w:rsidR="002D4485" w:rsidRPr="000E7752" w:rsidRDefault="002D4485" w:rsidP="002D4485">
      <w:pPr>
        <w:jc w:val="center"/>
        <w:rPr>
          <w:rStyle w:val="Forte"/>
          <w:rFonts w:ascii="Arial" w:hAnsi="Arial" w:cs="Arial"/>
          <w:sz w:val="23"/>
          <w:szCs w:val="23"/>
        </w:rPr>
      </w:pPr>
    </w:p>
    <w:p w14:paraId="5F2B5687" w14:textId="77777777" w:rsidR="002D4485" w:rsidRPr="00F31B87" w:rsidRDefault="002D4485" w:rsidP="002D4485">
      <w:pPr>
        <w:pStyle w:val="NormalWeb"/>
        <w:spacing w:before="0" w:beforeAutospacing="0" w:after="0" w:afterAutospacing="0"/>
        <w:rPr>
          <w:rStyle w:val="Forte"/>
          <w:rFonts w:ascii="Arial" w:hAnsi="Arial" w:cs="Arial"/>
          <w:color w:val="000000"/>
          <w:sz w:val="23"/>
          <w:szCs w:val="23"/>
        </w:rPr>
      </w:pPr>
    </w:p>
    <w:p w14:paraId="1CA361DF" w14:textId="77777777" w:rsidR="002D4485" w:rsidRPr="00F31B87" w:rsidRDefault="002D4485" w:rsidP="002D4485">
      <w:pPr>
        <w:pStyle w:val="NormalWeb"/>
        <w:spacing w:before="0" w:beforeAutospacing="0" w:after="0" w:afterAutospacing="0"/>
        <w:jc w:val="both"/>
        <w:rPr>
          <w:rStyle w:val="Forte"/>
          <w:rFonts w:ascii="Arial" w:hAnsi="Arial" w:cs="Arial"/>
          <w:color w:val="000000"/>
          <w:sz w:val="23"/>
          <w:szCs w:val="23"/>
        </w:rPr>
      </w:pPr>
      <w:bookmarkStart w:id="13" w:name="art6xxiiic"/>
      <w:bookmarkStart w:id="14" w:name="art6xxiiid"/>
      <w:bookmarkStart w:id="15" w:name="art6xxiiie"/>
      <w:bookmarkStart w:id="16" w:name="art6xxiiif"/>
      <w:bookmarkStart w:id="17" w:name="art6xxiiih"/>
      <w:bookmarkStart w:id="18" w:name="art6xxiii.i"/>
      <w:bookmarkStart w:id="19" w:name="art6xxiiij"/>
      <w:bookmarkEnd w:id="13"/>
      <w:bookmarkEnd w:id="14"/>
      <w:bookmarkEnd w:id="15"/>
      <w:bookmarkEnd w:id="16"/>
      <w:bookmarkEnd w:id="17"/>
      <w:bookmarkEnd w:id="18"/>
      <w:bookmarkEnd w:id="19"/>
      <w:r w:rsidRPr="00F31B87">
        <w:rPr>
          <w:rStyle w:val="Forte"/>
          <w:rFonts w:ascii="Arial" w:hAnsi="Arial" w:cs="Arial"/>
          <w:color w:val="000000"/>
          <w:sz w:val="23"/>
          <w:szCs w:val="23"/>
        </w:rPr>
        <w:t>1. DESCRIÇÃO DO OBJETO</w:t>
      </w:r>
    </w:p>
    <w:p w14:paraId="42EE5FE9" w14:textId="77777777" w:rsidR="002D4485" w:rsidRPr="00F31B87" w:rsidRDefault="002D4485" w:rsidP="002D4485">
      <w:pPr>
        <w:adjustRightInd w:val="0"/>
        <w:jc w:val="both"/>
        <w:rPr>
          <w:rFonts w:ascii="Arial" w:hAnsi="Arial" w:cs="Arial"/>
          <w:color w:val="FF0000"/>
          <w:sz w:val="23"/>
          <w:szCs w:val="23"/>
        </w:rPr>
      </w:pPr>
      <w:r w:rsidRPr="00F31B87">
        <w:rPr>
          <w:rStyle w:val="Forte"/>
          <w:rFonts w:ascii="Arial" w:hAnsi="Arial" w:cs="Arial"/>
          <w:color w:val="000000"/>
          <w:sz w:val="23"/>
          <w:szCs w:val="23"/>
        </w:rPr>
        <w:t xml:space="preserve">1.1 </w:t>
      </w:r>
      <w:r w:rsidRPr="008E1AFD">
        <w:rPr>
          <w:rFonts w:ascii="Arial" w:hAnsi="Arial" w:cs="Arial"/>
          <w:sz w:val="23"/>
          <w:szCs w:val="23"/>
        </w:rPr>
        <w:t xml:space="preserve">Aquisição de uma carreta semirreboque prancha carrega tudo, 2 eixos, com 3 metros de largura, </w:t>
      </w:r>
      <w:r w:rsidRPr="008E1AFD">
        <w:rPr>
          <w:rStyle w:val="Forte"/>
          <w:rFonts w:ascii="Arial" w:hAnsi="Arial" w:cs="Arial"/>
          <w:sz w:val="23"/>
          <w:szCs w:val="23"/>
        </w:rPr>
        <w:t xml:space="preserve">comprimento máximo de 15 metros, área livre mínima de 11,30 metros, rampa eletro hidráulica, nova, ano/modelo 2025, garantia mínima de 12 meses, </w:t>
      </w:r>
      <w:r w:rsidRPr="008E1AFD">
        <w:rPr>
          <w:rFonts w:ascii="Arial" w:hAnsi="Arial" w:cs="Arial"/>
          <w:sz w:val="23"/>
          <w:szCs w:val="23"/>
        </w:rPr>
        <w:t>em atendimento a Secretaria de Obras do município de Douradina/MS.</w:t>
      </w:r>
    </w:p>
    <w:p w14:paraId="4DE23474" w14:textId="77777777" w:rsidR="002D4485" w:rsidRPr="00F31B87" w:rsidRDefault="002D4485" w:rsidP="002D4485">
      <w:pPr>
        <w:pStyle w:val="NormalWeb"/>
        <w:spacing w:before="0" w:beforeAutospacing="0" w:after="0" w:afterAutospacing="0"/>
        <w:jc w:val="both"/>
        <w:rPr>
          <w:rFonts w:ascii="Arial" w:hAnsi="Arial" w:cs="Arial"/>
          <w:i/>
          <w:color w:val="FF0000"/>
          <w:sz w:val="23"/>
          <w:szCs w:val="23"/>
        </w:rPr>
      </w:pPr>
    </w:p>
    <w:p w14:paraId="7A031290" w14:textId="77777777" w:rsidR="002D4485" w:rsidRPr="00F31B87" w:rsidRDefault="002D4485" w:rsidP="002D4485">
      <w:pPr>
        <w:pStyle w:val="PargrafodaLista"/>
        <w:ind w:left="0"/>
        <w:rPr>
          <w:rStyle w:val="Forte"/>
          <w:rFonts w:ascii="Arial" w:hAnsi="Arial" w:cs="Arial"/>
          <w:color w:val="000000"/>
          <w:sz w:val="23"/>
          <w:szCs w:val="23"/>
        </w:rPr>
      </w:pPr>
      <w:r w:rsidRPr="00F31B87">
        <w:rPr>
          <w:rStyle w:val="Forte"/>
          <w:rFonts w:ascii="Arial" w:hAnsi="Arial" w:cs="Arial"/>
          <w:color w:val="000000"/>
          <w:sz w:val="23"/>
          <w:szCs w:val="23"/>
        </w:rPr>
        <w:t>1.2 NATUREZA</w:t>
      </w:r>
    </w:p>
    <w:p w14:paraId="62EC2901" w14:textId="77777777" w:rsidR="002D4485" w:rsidRPr="00F31B87" w:rsidRDefault="002D4485" w:rsidP="002D4485">
      <w:pPr>
        <w:pStyle w:val="PargrafodaLista"/>
        <w:ind w:left="0"/>
        <w:rPr>
          <w:rFonts w:ascii="Arial" w:hAnsi="Arial" w:cs="Arial"/>
          <w:color w:val="000000"/>
          <w:sz w:val="23"/>
          <w:szCs w:val="23"/>
        </w:rPr>
      </w:pPr>
      <w:bookmarkStart w:id="20" w:name="_Hlk143695419"/>
      <w:r w:rsidRPr="00F31B87">
        <w:rPr>
          <w:rStyle w:val="Forte"/>
          <w:rFonts w:ascii="Arial" w:hAnsi="Arial" w:cs="Arial"/>
          <w:color w:val="000000"/>
          <w:sz w:val="23"/>
          <w:szCs w:val="23"/>
        </w:rPr>
        <w:t xml:space="preserve">Aplica-se a Modalidade prevista no </w:t>
      </w:r>
      <w:r w:rsidRPr="00F31B87">
        <w:rPr>
          <w:rFonts w:ascii="Arial" w:hAnsi="Arial" w:cs="Arial"/>
          <w:color w:val="000000"/>
          <w:sz w:val="23"/>
          <w:szCs w:val="23"/>
        </w:rPr>
        <w:t>Art. 6º - XLI PREGÃO pois o objeto pretendido se classifica na natureza:</w:t>
      </w:r>
    </w:p>
    <w:p w14:paraId="18EDED99" w14:textId="77777777" w:rsidR="002D4485" w:rsidRPr="00F31B87" w:rsidRDefault="002D4485" w:rsidP="002D4485">
      <w:pPr>
        <w:pStyle w:val="PargrafodaLista"/>
        <w:ind w:left="0"/>
        <w:rPr>
          <w:rFonts w:ascii="Arial" w:hAnsi="Arial" w:cs="Arial"/>
          <w:color w:val="000000"/>
          <w:sz w:val="23"/>
          <w:szCs w:val="23"/>
        </w:rPr>
      </w:pPr>
      <w:r w:rsidRPr="00F31B87">
        <w:rPr>
          <w:rFonts w:ascii="Arial" w:hAnsi="Arial" w:cs="Arial"/>
          <w:color w:val="000000"/>
          <w:sz w:val="23"/>
          <w:szCs w:val="23"/>
        </w:rPr>
        <w:t xml:space="preserve">( </w:t>
      </w:r>
      <w:r w:rsidRPr="00F31B87">
        <w:rPr>
          <w:rFonts w:ascii="Arial" w:hAnsi="Arial" w:cs="Arial"/>
          <w:b/>
          <w:bCs/>
          <w:color w:val="000000"/>
          <w:sz w:val="23"/>
          <w:szCs w:val="23"/>
        </w:rPr>
        <w:t>x</w:t>
      </w:r>
      <w:r w:rsidRPr="00F31B87">
        <w:rPr>
          <w:rFonts w:ascii="Arial" w:hAnsi="Arial" w:cs="Arial"/>
          <w:color w:val="000000"/>
          <w:sz w:val="23"/>
          <w:szCs w:val="23"/>
        </w:rPr>
        <w:t xml:space="preserve"> ) aquisição de bens</w:t>
      </w:r>
    </w:p>
    <w:p w14:paraId="7AC0BF13" w14:textId="77777777" w:rsidR="002D4485" w:rsidRPr="00F31B87" w:rsidRDefault="002D4485" w:rsidP="002D4485">
      <w:pPr>
        <w:pStyle w:val="PargrafodaLista"/>
        <w:ind w:left="0"/>
        <w:rPr>
          <w:rFonts w:ascii="Arial" w:hAnsi="Arial" w:cs="Arial"/>
          <w:color w:val="000000"/>
          <w:sz w:val="23"/>
          <w:szCs w:val="23"/>
        </w:rPr>
      </w:pPr>
      <w:r w:rsidRPr="00F31B87">
        <w:rPr>
          <w:rFonts w:ascii="Arial" w:hAnsi="Arial" w:cs="Arial"/>
          <w:color w:val="000000"/>
          <w:sz w:val="23"/>
          <w:szCs w:val="23"/>
        </w:rPr>
        <w:t>(    ) serviços comuns;</w:t>
      </w:r>
    </w:p>
    <w:p w14:paraId="4F6F3A75" w14:textId="77777777" w:rsidR="002D4485" w:rsidRPr="00F31B87" w:rsidRDefault="002D4485" w:rsidP="002D4485">
      <w:pPr>
        <w:pStyle w:val="PargrafodaLista"/>
        <w:ind w:left="0"/>
        <w:rPr>
          <w:rFonts w:ascii="Arial" w:hAnsi="Arial" w:cs="Arial"/>
          <w:color w:val="000000"/>
          <w:sz w:val="23"/>
          <w:szCs w:val="23"/>
        </w:rPr>
      </w:pPr>
    </w:p>
    <w:p w14:paraId="79226C66" w14:textId="77777777" w:rsidR="002D4485" w:rsidRPr="00F31B87" w:rsidRDefault="002D4485" w:rsidP="002D4485">
      <w:pPr>
        <w:pStyle w:val="PargrafodaLista"/>
        <w:ind w:left="0"/>
        <w:rPr>
          <w:rFonts w:ascii="Arial" w:hAnsi="Arial" w:cs="Arial"/>
          <w:color w:val="000000"/>
          <w:sz w:val="23"/>
          <w:szCs w:val="23"/>
        </w:rPr>
      </w:pPr>
      <w:r w:rsidRPr="00F31B87">
        <w:rPr>
          <w:rFonts w:ascii="Arial" w:hAnsi="Arial" w:cs="Arial"/>
          <w:color w:val="000000"/>
          <w:sz w:val="23"/>
          <w:szCs w:val="23"/>
        </w:rPr>
        <w:t>O objeto possui padrões de desempenho e qualidade que podem ser objetivamente definidos pelo edital, por meio de especificações usuais de mercado.</w:t>
      </w:r>
    </w:p>
    <w:p w14:paraId="38A5735A" w14:textId="77777777" w:rsidR="002D4485" w:rsidRPr="00F31B87" w:rsidRDefault="002D4485" w:rsidP="002D4485">
      <w:pPr>
        <w:pStyle w:val="PargrafodaLista"/>
        <w:ind w:left="0"/>
        <w:rPr>
          <w:rFonts w:ascii="Arial" w:hAnsi="Arial" w:cs="Arial"/>
          <w:color w:val="000000"/>
          <w:sz w:val="23"/>
          <w:szCs w:val="23"/>
        </w:rPr>
      </w:pPr>
    </w:p>
    <w:p w14:paraId="3E47058F"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 xml:space="preserve">O objeto desta contratação não se enquadra como sendo de bem de luxo, conforme Decreto n.º 10.818, de 27 de setembro de 2021. </w:t>
      </w:r>
    </w:p>
    <w:bookmarkEnd w:id="20"/>
    <w:p w14:paraId="45AD0BD3" w14:textId="77777777" w:rsidR="002D4485" w:rsidRPr="00F31B87" w:rsidRDefault="002D4485" w:rsidP="002D4485">
      <w:pPr>
        <w:pStyle w:val="PargrafodaLista"/>
        <w:ind w:left="0"/>
        <w:rPr>
          <w:rStyle w:val="Forte"/>
          <w:rFonts w:ascii="Arial" w:hAnsi="Arial" w:cs="Arial"/>
          <w:color w:val="000000"/>
          <w:sz w:val="23"/>
          <w:szCs w:val="23"/>
        </w:rPr>
      </w:pPr>
    </w:p>
    <w:p w14:paraId="1AAB856E" w14:textId="77777777" w:rsidR="002D4485" w:rsidRPr="00F31B87" w:rsidRDefault="002D4485" w:rsidP="002D4485">
      <w:pPr>
        <w:pStyle w:val="PargrafodaLista"/>
        <w:ind w:left="0"/>
        <w:rPr>
          <w:rStyle w:val="Forte"/>
          <w:rFonts w:ascii="Arial" w:hAnsi="Arial" w:cs="Arial"/>
          <w:color w:val="000000"/>
          <w:sz w:val="23"/>
          <w:szCs w:val="23"/>
        </w:rPr>
      </w:pPr>
      <w:r w:rsidRPr="00F31B87">
        <w:rPr>
          <w:rStyle w:val="Forte"/>
          <w:rFonts w:ascii="Arial" w:hAnsi="Arial" w:cs="Arial"/>
          <w:color w:val="000000"/>
          <w:sz w:val="23"/>
          <w:szCs w:val="23"/>
        </w:rPr>
        <w:t>1.3 QUANTITATIVOS, DETALHAMENTO, ESPECIFICAÇÕES</w:t>
      </w:r>
    </w:p>
    <w:p w14:paraId="412A9664"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A projeção da quantidade a ser adquirida foi calculada com base no desempenho das atividades da secretaria que será beneficiada com a contratação, bem como o histórico de consumo dos 02 (dois) últimos processos realizados.</w:t>
      </w:r>
    </w:p>
    <w:p w14:paraId="19D85478" w14:textId="77777777" w:rsidR="002D4485" w:rsidRPr="00F31B87" w:rsidRDefault="002D4485" w:rsidP="002D4485">
      <w:pPr>
        <w:pStyle w:val="PargrafodaLista"/>
        <w:ind w:left="0"/>
        <w:rPr>
          <w:rFonts w:ascii="Arial" w:hAnsi="Arial" w:cs="Arial"/>
          <w:sz w:val="23"/>
          <w:szCs w:val="23"/>
        </w:rPr>
      </w:pPr>
      <w:r w:rsidRPr="00F31B87">
        <w:rPr>
          <w:rFonts w:ascii="Arial" w:hAnsi="Arial" w:cs="Arial"/>
          <w:sz w:val="23"/>
          <w:szCs w:val="23"/>
        </w:rPr>
        <w:t>Os itens da contratação de compra do presente Termo estão relacionados abaixo:</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78"/>
        <w:gridCol w:w="1134"/>
        <w:gridCol w:w="993"/>
      </w:tblGrid>
      <w:tr w:rsidR="002D4485" w:rsidRPr="00F31B87" w14:paraId="6A448070" w14:textId="77777777" w:rsidTr="00770196">
        <w:tc>
          <w:tcPr>
            <w:tcW w:w="993" w:type="dxa"/>
            <w:shd w:val="clear" w:color="auto" w:fill="auto"/>
            <w:vAlign w:val="center"/>
          </w:tcPr>
          <w:p w14:paraId="1B2D46C7" w14:textId="77777777" w:rsidR="002D4485" w:rsidRPr="00F31B87" w:rsidRDefault="002D4485" w:rsidP="00770196">
            <w:pPr>
              <w:pStyle w:val="NormalWeb"/>
              <w:spacing w:before="0" w:beforeAutospacing="0" w:after="0" w:afterAutospacing="0"/>
              <w:jc w:val="center"/>
              <w:rPr>
                <w:rStyle w:val="Forte"/>
                <w:rFonts w:ascii="Arial" w:hAnsi="Arial" w:cs="Arial"/>
                <w:b w:val="0"/>
                <w:bCs w:val="0"/>
                <w:sz w:val="20"/>
                <w:szCs w:val="20"/>
              </w:rPr>
            </w:pPr>
            <w:r w:rsidRPr="00F31B87">
              <w:rPr>
                <w:rFonts w:ascii="Arial" w:hAnsi="Arial" w:cs="Arial"/>
                <w:b/>
                <w:color w:val="000000"/>
                <w:sz w:val="20"/>
                <w:szCs w:val="20"/>
              </w:rPr>
              <w:t>Item</w:t>
            </w:r>
          </w:p>
        </w:tc>
        <w:tc>
          <w:tcPr>
            <w:tcW w:w="6378" w:type="dxa"/>
            <w:shd w:val="clear" w:color="auto" w:fill="auto"/>
            <w:vAlign w:val="center"/>
          </w:tcPr>
          <w:p w14:paraId="33010933" w14:textId="77777777" w:rsidR="002D4485" w:rsidRPr="00F31B87" w:rsidRDefault="002D4485" w:rsidP="00770196">
            <w:pPr>
              <w:pStyle w:val="NormalWeb"/>
              <w:spacing w:before="0" w:beforeAutospacing="0" w:after="0" w:afterAutospacing="0"/>
              <w:jc w:val="center"/>
              <w:rPr>
                <w:rStyle w:val="Forte"/>
                <w:rFonts w:ascii="Arial" w:hAnsi="Arial" w:cs="Arial"/>
                <w:b w:val="0"/>
                <w:bCs w:val="0"/>
                <w:sz w:val="20"/>
                <w:szCs w:val="20"/>
              </w:rPr>
            </w:pPr>
            <w:r w:rsidRPr="00F31B87">
              <w:rPr>
                <w:rFonts w:ascii="Arial" w:hAnsi="Arial" w:cs="Arial"/>
                <w:b/>
                <w:color w:val="000000"/>
                <w:sz w:val="20"/>
                <w:szCs w:val="20"/>
              </w:rPr>
              <w:t>Descrição</w:t>
            </w:r>
          </w:p>
        </w:tc>
        <w:tc>
          <w:tcPr>
            <w:tcW w:w="1134" w:type="dxa"/>
            <w:shd w:val="clear" w:color="auto" w:fill="auto"/>
            <w:vAlign w:val="center"/>
          </w:tcPr>
          <w:p w14:paraId="49CAB940" w14:textId="77777777" w:rsidR="002D4485" w:rsidRPr="00F31B87" w:rsidRDefault="002D4485" w:rsidP="00770196">
            <w:pPr>
              <w:pStyle w:val="NormalWeb"/>
              <w:spacing w:before="0" w:beforeAutospacing="0" w:after="0" w:afterAutospacing="0"/>
              <w:jc w:val="center"/>
              <w:rPr>
                <w:rStyle w:val="Forte"/>
                <w:rFonts w:ascii="Arial" w:hAnsi="Arial" w:cs="Arial"/>
                <w:b w:val="0"/>
                <w:bCs w:val="0"/>
                <w:sz w:val="20"/>
                <w:szCs w:val="20"/>
              </w:rPr>
            </w:pPr>
            <w:r w:rsidRPr="00F31B87">
              <w:rPr>
                <w:rFonts w:ascii="Arial" w:hAnsi="Arial" w:cs="Arial"/>
                <w:b/>
                <w:color w:val="000000"/>
                <w:sz w:val="20"/>
                <w:szCs w:val="20"/>
              </w:rPr>
              <w:t>Unid.</w:t>
            </w:r>
          </w:p>
        </w:tc>
        <w:tc>
          <w:tcPr>
            <w:tcW w:w="993" w:type="dxa"/>
            <w:shd w:val="clear" w:color="auto" w:fill="auto"/>
            <w:vAlign w:val="center"/>
          </w:tcPr>
          <w:p w14:paraId="0131B049" w14:textId="77777777" w:rsidR="002D4485" w:rsidRPr="00F31B87" w:rsidRDefault="002D4485" w:rsidP="00770196">
            <w:pPr>
              <w:pStyle w:val="NormalWeb"/>
              <w:spacing w:before="0" w:beforeAutospacing="0" w:after="0" w:afterAutospacing="0"/>
              <w:jc w:val="center"/>
              <w:rPr>
                <w:rStyle w:val="Forte"/>
                <w:rFonts w:ascii="Arial" w:hAnsi="Arial" w:cs="Arial"/>
                <w:b w:val="0"/>
                <w:bCs w:val="0"/>
                <w:sz w:val="20"/>
                <w:szCs w:val="20"/>
              </w:rPr>
            </w:pPr>
            <w:proofErr w:type="spellStart"/>
            <w:r w:rsidRPr="00F31B87">
              <w:rPr>
                <w:rFonts w:ascii="Arial" w:hAnsi="Arial" w:cs="Arial"/>
                <w:b/>
                <w:color w:val="000000"/>
                <w:sz w:val="20"/>
                <w:szCs w:val="20"/>
              </w:rPr>
              <w:t>Qtd</w:t>
            </w:r>
            <w:proofErr w:type="spellEnd"/>
          </w:p>
        </w:tc>
      </w:tr>
      <w:tr w:rsidR="002D4485" w:rsidRPr="00F31B87" w14:paraId="1A33F486" w14:textId="77777777" w:rsidTr="00770196">
        <w:tc>
          <w:tcPr>
            <w:tcW w:w="993" w:type="dxa"/>
            <w:vAlign w:val="center"/>
          </w:tcPr>
          <w:p w14:paraId="61003110" w14:textId="77777777" w:rsidR="002D4485" w:rsidRPr="00F31B87" w:rsidRDefault="002D4485" w:rsidP="00770196">
            <w:pPr>
              <w:pStyle w:val="NormalWeb"/>
              <w:spacing w:before="0" w:beforeAutospacing="0" w:after="0" w:afterAutospacing="0"/>
              <w:jc w:val="both"/>
              <w:rPr>
                <w:rStyle w:val="Forte"/>
                <w:rFonts w:ascii="Arial" w:hAnsi="Arial" w:cs="Arial"/>
                <w:b w:val="0"/>
                <w:bCs w:val="0"/>
                <w:sz w:val="20"/>
                <w:szCs w:val="20"/>
                <w:highlight w:val="yellow"/>
              </w:rPr>
            </w:pPr>
            <w:r w:rsidRPr="009A07B1">
              <w:rPr>
                <w:rFonts w:ascii="Arial" w:hAnsi="Arial" w:cs="Arial"/>
                <w:sz w:val="23"/>
                <w:szCs w:val="23"/>
              </w:rPr>
              <w:t>20869</w:t>
            </w:r>
          </w:p>
        </w:tc>
        <w:tc>
          <w:tcPr>
            <w:tcW w:w="6378" w:type="dxa"/>
          </w:tcPr>
          <w:p w14:paraId="5F671917" w14:textId="77777777" w:rsidR="002D4485" w:rsidRPr="0041757A" w:rsidRDefault="002D4485" w:rsidP="00770196">
            <w:pPr>
              <w:pStyle w:val="NormalWeb"/>
              <w:spacing w:before="0" w:beforeAutospacing="0" w:after="0" w:afterAutospacing="0"/>
              <w:jc w:val="both"/>
              <w:rPr>
                <w:rStyle w:val="Forte"/>
                <w:rFonts w:ascii="Arial" w:hAnsi="Arial" w:cs="Arial"/>
                <w:b w:val="0"/>
                <w:bCs w:val="0"/>
                <w:sz w:val="20"/>
                <w:szCs w:val="20"/>
                <w:highlight w:val="yellow"/>
              </w:rPr>
            </w:pPr>
            <w:r w:rsidRPr="00A01B74">
              <w:rPr>
                <w:rStyle w:val="Forte"/>
                <w:rFonts w:ascii="Arial" w:hAnsi="Arial" w:cs="Arial"/>
                <w:sz w:val="20"/>
                <w:szCs w:val="23"/>
              </w:rPr>
              <w:t>CARRETA SEMIREBOQUE PRANCHA CARREGA TUDO, 2 EIXOS, COM 3 METROS DE LARGURA, COMPRIMENTO MÁXIMO DE 15 METROS, AREA LIVRE MINIMA DE 11,30 METROS, RAMPA ELETRO HIDRAULICA, NOVA, ANO/MODELO 2025, GARANTIA MÍNIMA DE 12 MESES.</w:t>
            </w:r>
          </w:p>
        </w:tc>
        <w:tc>
          <w:tcPr>
            <w:tcW w:w="1134" w:type="dxa"/>
            <w:vAlign w:val="center"/>
          </w:tcPr>
          <w:p w14:paraId="113A5EE0" w14:textId="77777777" w:rsidR="002D4485" w:rsidRPr="00F31B87" w:rsidRDefault="002D4485" w:rsidP="00770196">
            <w:pPr>
              <w:pStyle w:val="NormalWeb"/>
              <w:spacing w:before="0" w:beforeAutospacing="0" w:after="0" w:afterAutospacing="0"/>
              <w:jc w:val="center"/>
              <w:rPr>
                <w:rStyle w:val="Forte"/>
                <w:rFonts w:ascii="Arial" w:hAnsi="Arial" w:cs="Arial"/>
                <w:b w:val="0"/>
                <w:bCs w:val="0"/>
                <w:sz w:val="20"/>
                <w:szCs w:val="20"/>
                <w:highlight w:val="yellow"/>
              </w:rPr>
            </w:pPr>
            <w:proofErr w:type="spellStart"/>
            <w:r w:rsidRPr="00F31B87">
              <w:rPr>
                <w:rFonts w:ascii="Arial" w:hAnsi="Arial" w:cs="Arial"/>
                <w:spacing w:val="-5"/>
                <w:sz w:val="20"/>
                <w:szCs w:val="20"/>
              </w:rPr>
              <w:t>un</w:t>
            </w:r>
            <w:proofErr w:type="spellEnd"/>
          </w:p>
        </w:tc>
        <w:tc>
          <w:tcPr>
            <w:tcW w:w="993" w:type="dxa"/>
            <w:vAlign w:val="center"/>
          </w:tcPr>
          <w:p w14:paraId="075670D9" w14:textId="77777777" w:rsidR="002D4485" w:rsidRPr="00F31B87" w:rsidRDefault="002D4485" w:rsidP="00770196">
            <w:pPr>
              <w:pStyle w:val="NormalWeb"/>
              <w:spacing w:before="0" w:beforeAutospacing="0" w:after="0" w:afterAutospacing="0"/>
              <w:jc w:val="center"/>
              <w:rPr>
                <w:rStyle w:val="Forte"/>
                <w:rFonts w:ascii="Arial" w:hAnsi="Arial" w:cs="Arial"/>
                <w:b w:val="0"/>
                <w:bCs w:val="0"/>
                <w:sz w:val="20"/>
                <w:szCs w:val="20"/>
                <w:highlight w:val="yellow"/>
              </w:rPr>
            </w:pPr>
            <w:r w:rsidRPr="00F31B87">
              <w:rPr>
                <w:rFonts w:ascii="Arial" w:hAnsi="Arial" w:cs="Arial"/>
                <w:spacing w:val="-2"/>
                <w:sz w:val="20"/>
                <w:szCs w:val="20"/>
              </w:rPr>
              <w:t>1</w:t>
            </w:r>
          </w:p>
        </w:tc>
      </w:tr>
    </w:tbl>
    <w:p w14:paraId="56387B4A" w14:textId="77777777" w:rsidR="002D4485" w:rsidRPr="00F31B87" w:rsidRDefault="002D4485" w:rsidP="002D4485">
      <w:pPr>
        <w:pStyle w:val="Citao"/>
        <w:jc w:val="both"/>
        <w:rPr>
          <w:rFonts w:ascii="Arial" w:hAnsi="Arial" w:cs="Arial"/>
          <w:b/>
          <w:color w:val="auto"/>
          <w:sz w:val="23"/>
          <w:szCs w:val="23"/>
          <w:lang w:val="pt-BR"/>
        </w:rPr>
      </w:pPr>
      <w:r w:rsidRPr="00F31B87">
        <w:rPr>
          <w:rFonts w:ascii="Arial" w:hAnsi="Arial" w:cs="Arial"/>
          <w:b/>
          <w:color w:val="auto"/>
          <w:sz w:val="23"/>
          <w:szCs w:val="23"/>
          <w:lang w:val="pt-BR"/>
        </w:rPr>
        <w:t xml:space="preserve">*A contratação anterior deste item foi realizada na forma de locação. </w:t>
      </w:r>
    </w:p>
    <w:p w14:paraId="4FDEB214" w14:textId="77777777" w:rsidR="002D4485" w:rsidRPr="00F31B87" w:rsidRDefault="002D4485" w:rsidP="002D4485">
      <w:pPr>
        <w:pStyle w:val="Citao"/>
        <w:jc w:val="both"/>
        <w:rPr>
          <w:rFonts w:ascii="Arial" w:hAnsi="Arial" w:cs="Arial"/>
          <w:b/>
          <w:color w:val="auto"/>
          <w:sz w:val="23"/>
          <w:szCs w:val="23"/>
          <w:lang w:val="pt-BR"/>
        </w:rPr>
      </w:pPr>
      <w:r w:rsidRPr="00F31B87">
        <w:rPr>
          <w:rFonts w:ascii="Arial" w:hAnsi="Arial" w:cs="Arial"/>
          <w:b/>
          <w:color w:val="auto"/>
          <w:sz w:val="23"/>
          <w:szCs w:val="23"/>
          <w:lang w:val="pt-BR"/>
        </w:rPr>
        <w:t>**Valores da média aritmética obtida com a pesquisa prévia de preços em contratações similares em outros entes públicos, em anexo ao processo. Não é o valor final do objeto.</w:t>
      </w:r>
    </w:p>
    <w:p w14:paraId="2D628E32" w14:textId="77777777" w:rsidR="002D4485" w:rsidRDefault="002D4485" w:rsidP="002D4485">
      <w:pPr>
        <w:rPr>
          <w:rFonts w:ascii="Arial" w:hAnsi="Arial" w:cs="Arial"/>
          <w:sz w:val="23"/>
          <w:szCs w:val="23"/>
          <w:lang w:eastAsia="x-none"/>
        </w:rPr>
      </w:pPr>
    </w:p>
    <w:p w14:paraId="38F5E157" w14:textId="77777777" w:rsidR="002D4485" w:rsidRPr="00F31B87" w:rsidRDefault="002D4485" w:rsidP="002D4485">
      <w:pPr>
        <w:pStyle w:val="PargrafodaLista"/>
        <w:ind w:left="0"/>
        <w:rPr>
          <w:rStyle w:val="Forte"/>
          <w:rFonts w:ascii="Arial" w:hAnsi="Arial" w:cs="Arial"/>
          <w:color w:val="000000"/>
          <w:sz w:val="23"/>
          <w:szCs w:val="23"/>
        </w:rPr>
      </w:pPr>
      <w:bookmarkStart w:id="21" w:name="_Hlk143695312"/>
      <w:r w:rsidRPr="00F31B87">
        <w:rPr>
          <w:rStyle w:val="Forte"/>
          <w:rFonts w:ascii="Arial" w:hAnsi="Arial" w:cs="Arial"/>
          <w:color w:val="000000"/>
          <w:sz w:val="23"/>
          <w:szCs w:val="23"/>
        </w:rPr>
        <w:t>Contratação anterior:</w:t>
      </w:r>
    </w:p>
    <w:p w14:paraId="4BD2A3E4" w14:textId="77777777" w:rsidR="002D4485" w:rsidRPr="00BE3912" w:rsidRDefault="002D4485" w:rsidP="002D4485">
      <w:pPr>
        <w:pStyle w:val="TableContents"/>
        <w:jc w:val="both"/>
        <w:textAlignment w:val="auto"/>
        <w:rPr>
          <w:rStyle w:val="Forte"/>
          <w:rFonts w:ascii="Arial" w:eastAsia="MS Mincho" w:hAnsi="Arial" w:cs="Arial"/>
          <w:b w:val="0"/>
          <w:color w:val="000000"/>
          <w:kern w:val="0"/>
          <w:sz w:val="23"/>
          <w:szCs w:val="23"/>
          <w:lang w:eastAsia="pt-BR" w:bidi="ar-SA"/>
        </w:rPr>
      </w:pPr>
      <w:r w:rsidRPr="00BE3912">
        <w:rPr>
          <w:rStyle w:val="Forte"/>
          <w:rFonts w:ascii="Arial" w:eastAsia="MS Mincho" w:hAnsi="Arial" w:cs="Arial"/>
          <w:color w:val="000000"/>
          <w:kern w:val="0"/>
          <w:sz w:val="23"/>
          <w:szCs w:val="23"/>
          <w:lang w:eastAsia="pt-BR" w:bidi="ar-SA"/>
        </w:rPr>
        <w:t xml:space="preserve">O contrato anterior </w:t>
      </w:r>
      <w:r w:rsidRPr="00F31B87">
        <w:rPr>
          <w:rStyle w:val="Forte"/>
          <w:rFonts w:ascii="Arial" w:hAnsi="Arial" w:cs="Arial"/>
          <w:color w:val="000000"/>
          <w:sz w:val="23"/>
          <w:szCs w:val="23"/>
        </w:rPr>
        <w:t>Nº 73/2018</w:t>
      </w:r>
      <w:r>
        <w:rPr>
          <w:rStyle w:val="Forte"/>
          <w:rFonts w:ascii="Arial" w:hAnsi="Arial" w:cs="Arial"/>
          <w:color w:val="000000"/>
          <w:sz w:val="23"/>
          <w:szCs w:val="23"/>
        </w:rPr>
        <w:t xml:space="preserve"> </w:t>
      </w:r>
      <w:r w:rsidRPr="00BE3912">
        <w:rPr>
          <w:rStyle w:val="Forte"/>
          <w:rFonts w:ascii="Arial" w:eastAsia="MS Mincho" w:hAnsi="Arial" w:cs="Arial"/>
          <w:color w:val="000000"/>
          <w:kern w:val="0"/>
          <w:sz w:val="23"/>
          <w:szCs w:val="23"/>
          <w:lang w:eastAsia="pt-BR" w:bidi="ar-SA"/>
        </w:rPr>
        <w:t xml:space="preserve">foi realizado como locação mensal da carreta prancha.  </w:t>
      </w:r>
    </w:p>
    <w:p w14:paraId="6AE64122" w14:textId="77777777" w:rsidR="002D4485" w:rsidRPr="00F31B87" w:rsidRDefault="002D4485" w:rsidP="002D4485">
      <w:pPr>
        <w:jc w:val="both"/>
        <w:rPr>
          <w:rStyle w:val="Forte"/>
          <w:rFonts w:ascii="Arial" w:hAnsi="Arial" w:cs="Arial"/>
          <w:color w:val="000000"/>
          <w:sz w:val="23"/>
          <w:szCs w:val="23"/>
        </w:rPr>
      </w:pPr>
    </w:p>
    <w:bookmarkEnd w:id="21"/>
    <w:p w14:paraId="1E5DB75B" w14:textId="77777777" w:rsidR="002D4485" w:rsidRPr="00F31B87" w:rsidRDefault="002D4485" w:rsidP="002D4485">
      <w:pPr>
        <w:pStyle w:val="PargrafodaLista"/>
        <w:ind w:left="0"/>
        <w:rPr>
          <w:rStyle w:val="Forte"/>
          <w:rFonts w:ascii="Arial" w:hAnsi="Arial" w:cs="Arial"/>
          <w:color w:val="000000"/>
          <w:sz w:val="23"/>
          <w:szCs w:val="23"/>
        </w:rPr>
      </w:pPr>
      <w:r w:rsidRPr="00F31B87">
        <w:rPr>
          <w:rStyle w:val="Forte"/>
          <w:rFonts w:ascii="Arial" w:hAnsi="Arial" w:cs="Arial"/>
          <w:color w:val="000000"/>
          <w:sz w:val="23"/>
          <w:szCs w:val="23"/>
        </w:rPr>
        <w:t>1.4. VIGÊNCIA</w:t>
      </w:r>
    </w:p>
    <w:p w14:paraId="0C4FD73B" w14:textId="77777777" w:rsidR="002D4485" w:rsidRPr="00F31B87" w:rsidRDefault="002D4485" w:rsidP="002D4485">
      <w:pPr>
        <w:pStyle w:val="PargrafodaLista"/>
        <w:ind w:left="0"/>
        <w:rPr>
          <w:rFonts w:ascii="Arial" w:hAnsi="Arial" w:cs="Arial"/>
          <w:sz w:val="23"/>
          <w:szCs w:val="23"/>
        </w:rPr>
      </w:pPr>
      <w:r w:rsidRPr="00F31B87">
        <w:rPr>
          <w:rFonts w:ascii="Arial" w:hAnsi="Arial" w:cs="Arial"/>
          <w:sz w:val="23"/>
          <w:szCs w:val="23"/>
        </w:rPr>
        <w:t xml:space="preserve">( </w:t>
      </w:r>
      <w:r w:rsidRPr="00F31B87">
        <w:rPr>
          <w:rFonts w:ascii="Arial" w:hAnsi="Arial" w:cs="Arial"/>
          <w:b/>
          <w:bCs/>
          <w:sz w:val="23"/>
          <w:szCs w:val="23"/>
        </w:rPr>
        <w:t>x</w:t>
      </w:r>
      <w:r w:rsidRPr="00F31B87">
        <w:rPr>
          <w:rFonts w:ascii="Arial" w:hAnsi="Arial" w:cs="Arial"/>
          <w:sz w:val="23"/>
          <w:szCs w:val="23"/>
        </w:rPr>
        <w:t xml:space="preserve">  ) Contrato</w:t>
      </w:r>
    </w:p>
    <w:p w14:paraId="6E00BC9C" w14:textId="77777777" w:rsidR="002D4485" w:rsidRPr="00F31B87" w:rsidRDefault="002D4485" w:rsidP="002D4485">
      <w:pPr>
        <w:pStyle w:val="PargrafodaLista"/>
        <w:ind w:left="0"/>
        <w:rPr>
          <w:rFonts w:ascii="Arial" w:hAnsi="Arial" w:cs="Arial"/>
          <w:sz w:val="23"/>
          <w:szCs w:val="23"/>
        </w:rPr>
      </w:pPr>
      <w:r w:rsidRPr="00F31B87">
        <w:rPr>
          <w:rFonts w:ascii="Arial" w:hAnsi="Arial" w:cs="Arial"/>
          <w:sz w:val="23"/>
          <w:szCs w:val="23"/>
        </w:rPr>
        <w:t xml:space="preserve">O prazo de vigência do contrato será de 12 (doze) meses e poderá ser prorrogado, desde que comprovado o preço vantajoso. </w:t>
      </w:r>
    </w:p>
    <w:p w14:paraId="2D50A622" w14:textId="77777777" w:rsidR="002D4485" w:rsidRPr="00F31B87" w:rsidRDefault="002D4485" w:rsidP="002D4485">
      <w:pPr>
        <w:pStyle w:val="PargrafodaLista"/>
        <w:ind w:left="0"/>
        <w:rPr>
          <w:rFonts w:ascii="Arial" w:hAnsi="Arial" w:cs="Arial"/>
          <w:sz w:val="23"/>
          <w:szCs w:val="23"/>
        </w:rPr>
      </w:pPr>
    </w:p>
    <w:p w14:paraId="0A022AC4" w14:textId="77777777" w:rsidR="002D4485" w:rsidRPr="00F31B87" w:rsidRDefault="002D4485" w:rsidP="002D4485">
      <w:pPr>
        <w:pStyle w:val="PargrafodaLista"/>
        <w:ind w:left="0"/>
        <w:rPr>
          <w:rFonts w:ascii="Arial" w:hAnsi="Arial" w:cs="Arial"/>
          <w:sz w:val="23"/>
          <w:szCs w:val="23"/>
        </w:rPr>
      </w:pPr>
      <w:r w:rsidRPr="00F31B87">
        <w:rPr>
          <w:rFonts w:ascii="Arial" w:hAnsi="Arial" w:cs="Arial"/>
          <w:sz w:val="23"/>
          <w:szCs w:val="23"/>
        </w:rPr>
        <w:t>A minuta do contrato oferece maior detalhamento das regras que serão aplicadas em relação à vigência da contratação.</w:t>
      </w:r>
    </w:p>
    <w:p w14:paraId="102F4E77" w14:textId="77777777" w:rsidR="002D4485" w:rsidRPr="00F31B87" w:rsidRDefault="002D4485" w:rsidP="002D4485">
      <w:pPr>
        <w:pStyle w:val="PargrafodaLista"/>
        <w:ind w:left="0"/>
        <w:rPr>
          <w:rFonts w:ascii="Arial" w:hAnsi="Arial" w:cs="Arial"/>
          <w:color w:val="000000"/>
          <w:sz w:val="23"/>
          <w:szCs w:val="23"/>
        </w:rPr>
      </w:pPr>
    </w:p>
    <w:p w14:paraId="01E1D39F" w14:textId="77777777" w:rsidR="002D4485" w:rsidRPr="00F31B87" w:rsidRDefault="002D4485" w:rsidP="002D4485">
      <w:pPr>
        <w:pStyle w:val="NormalWeb"/>
        <w:spacing w:before="0" w:beforeAutospacing="0" w:after="0" w:afterAutospacing="0"/>
        <w:jc w:val="both"/>
        <w:rPr>
          <w:rStyle w:val="Forte"/>
          <w:rFonts w:ascii="Arial" w:hAnsi="Arial" w:cs="Arial"/>
          <w:color w:val="000000"/>
          <w:sz w:val="23"/>
          <w:szCs w:val="23"/>
        </w:rPr>
      </w:pPr>
      <w:r w:rsidRPr="00F31B87">
        <w:rPr>
          <w:rStyle w:val="Forte"/>
          <w:rFonts w:ascii="Arial" w:hAnsi="Arial" w:cs="Arial"/>
          <w:color w:val="000000"/>
          <w:sz w:val="23"/>
          <w:szCs w:val="23"/>
        </w:rPr>
        <w:t>2. JUSTIFICATIVA e FUNDAMENTAÇÃO DA CONTRATAÇÃO</w:t>
      </w:r>
    </w:p>
    <w:p w14:paraId="4F802A91" w14:textId="77777777" w:rsidR="002D4485" w:rsidRDefault="002D4485" w:rsidP="002D4485">
      <w:pPr>
        <w:jc w:val="both"/>
        <w:rPr>
          <w:rFonts w:ascii="Arial" w:hAnsi="Arial" w:cs="Arial"/>
          <w:sz w:val="23"/>
          <w:szCs w:val="23"/>
        </w:rPr>
      </w:pPr>
      <w:r w:rsidRPr="00F31B87">
        <w:rPr>
          <w:rFonts w:ascii="Arial" w:hAnsi="Arial" w:cs="Arial"/>
          <w:sz w:val="23"/>
          <w:szCs w:val="23"/>
        </w:rPr>
        <w:t>Atualmente, a Secretaria de Obras desempenha diversas atividades essenciais para a manutenção e desenvolvimento da infraestrutura urbana e rural do município, como terraplanagem, abertura e manutenção de estradas vicinais, obras de pavimentação, construção civil, drenagens, entre outras. Para a execução dessas atividades, o município dispõe de uma frota composta por máquinas pesadas, tais como retroescavadeiras, pás carregadeiras, escavadeiras hidráulicas e motoniveladoras.</w:t>
      </w:r>
    </w:p>
    <w:p w14:paraId="02EDD22D" w14:textId="77777777" w:rsidR="002D4485" w:rsidRPr="00F31B87" w:rsidRDefault="002D4485" w:rsidP="002D4485">
      <w:pPr>
        <w:jc w:val="both"/>
        <w:rPr>
          <w:rFonts w:ascii="Arial" w:hAnsi="Arial" w:cs="Arial"/>
          <w:sz w:val="23"/>
          <w:szCs w:val="23"/>
        </w:rPr>
      </w:pPr>
    </w:p>
    <w:p w14:paraId="78A4B620" w14:textId="77777777" w:rsidR="002D4485" w:rsidRDefault="002D4485" w:rsidP="002D4485">
      <w:pPr>
        <w:jc w:val="both"/>
        <w:rPr>
          <w:rFonts w:ascii="Arial" w:hAnsi="Arial" w:cs="Arial"/>
          <w:sz w:val="23"/>
          <w:szCs w:val="23"/>
        </w:rPr>
      </w:pPr>
      <w:r w:rsidRPr="00F31B87">
        <w:rPr>
          <w:rFonts w:ascii="Arial" w:hAnsi="Arial" w:cs="Arial"/>
          <w:sz w:val="23"/>
          <w:szCs w:val="23"/>
        </w:rPr>
        <w:t>Entretanto, a Secretaria não dispõe de equipamento adequado e específico para o transporte dessas máquinas entre os locais de obra, o que gera sérias limitações logísticas, aumento de custos operacionais, atrasos nos serviços e maior desgaste das máquinas ao deslocarem-se por conta própria, muitas vezes por longas distâncias em terrenos não ideais.</w:t>
      </w:r>
    </w:p>
    <w:p w14:paraId="61EBE927" w14:textId="77777777" w:rsidR="002D4485" w:rsidRPr="00F31B87" w:rsidRDefault="002D4485" w:rsidP="002D4485">
      <w:pPr>
        <w:jc w:val="both"/>
        <w:rPr>
          <w:rFonts w:ascii="Arial" w:hAnsi="Arial" w:cs="Arial"/>
          <w:sz w:val="23"/>
          <w:szCs w:val="23"/>
        </w:rPr>
      </w:pPr>
    </w:p>
    <w:p w14:paraId="325C73EE" w14:textId="77777777" w:rsidR="002D4485" w:rsidRDefault="002D4485" w:rsidP="002D4485">
      <w:pPr>
        <w:jc w:val="both"/>
        <w:rPr>
          <w:rFonts w:ascii="Arial" w:hAnsi="Arial" w:cs="Arial"/>
          <w:sz w:val="23"/>
          <w:szCs w:val="23"/>
        </w:rPr>
      </w:pPr>
      <w:r w:rsidRPr="00F31B87">
        <w:rPr>
          <w:rFonts w:ascii="Arial" w:hAnsi="Arial" w:cs="Arial"/>
          <w:sz w:val="23"/>
          <w:szCs w:val="23"/>
        </w:rPr>
        <w:t>A aquisição de uma carreta prancha com rampas eletro-hidráulicas irá suprir essa lacuna logística, permitindo o transporte eficiente, seguro e ágil das máquinas pesadas até os pontos de intervenção, otimizando o tempo de resposta da Secretaria de Obras e ampliando significativamente a capacidade operacional da equipe. As rampas eletro-hidráulicas, por sua vez, facilitam o carregamento e descarregamento das máquinas com maior segurança e menor esforço físico dos operadores, reduzindo o risco de acidentes e melhorando as condições de trabalho.</w:t>
      </w:r>
    </w:p>
    <w:p w14:paraId="1FD8477B" w14:textId="77777777" w:rsidR="002D4485" w:rsidRPr="00F31B87" w:rsidRDefault="002D4485" w:rsidP="002D4485">
      <w:pPr>
        <w:jc w:val="both"/>
        <w:rPr>
          <w:rFonts w:ascii="Arial" w:hAnsi="Arial" w:cs="Arial"/>
          <w:sz w:val="23"/>
          <w:szCs w:val="23"/>
        </w:rPr>
      </w:pPr>
    </w:p>
    <w:p w14:paraId="473B013D" w14:textId="77777777" w:rsidR="002D4485" w:rsidRPr="00F31B87" w:rsidRDefault="002D4485" w:rsidP="002D4485">
      <w:pPr>
        <w:jc w:val="both"/>
        <w:rPr>
          <w:rFonts w:ascii="Arial" w:hAnsi="Arial" w:cs="Arial"/>
          <w:sz w:val="23"/>
          <w:szCs w:val="23"/>
        </w:rPr>
      </w:pPr>
      <w:r w:rsidRPr="00F31B87">
        <w:rPr>
          <w:rFonts w:ascii="Arial" w:hAnsi="Arial" w:cs="Arial"/>
          <w:sz w:val="23"/>
          <w:szCs w:val="23"/>
        </w:rPr>
        <w:t>Portanto, justifica-se plenamente a aquisição deste equipamento como investimento estratégico e essencial para garantir a continuidade, agilidade e qualidade dos serviços prestados à população de Douradina/MS, além de assegurar a integridade da frota municipal e promover economia a médio e longo prazo.</w:t>
      </w:r>
    </w:p>
    <w:p w14:paraId="3DAB6CE8" w14:textId="77777777" w:rsidR="002D4485" w:rsidRPr="00F31B87" w:rsidRDefault="002D4485" w:rsidP="002D4485">
      <w:pPr>
        <w:jc w:val="both"/>
        <w:rPr>
          <w:rFonts w:ascii="Arial" w:hAnsi="Arial" w:cs="Arial"/>
          <w:sz w:val="23"/>
          <w:szCs w:val="23"/>
        </w:rPr>
      </w:pPr>
    </w:p>
    <w:p w14:paraId="747DE1C3" w14:textId="77777777" w:rsidR="002D4485" w:rsidRPr="000E7752"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Verificou-se que a gestão anterior não deixou registrado ou estruturado um Plano de Contratações Anual (PCA) para o exercício em curso, o que compromete o planejamento adequado das aquisições e contratações da entidade. Diante disso, a atual administração está adotando as providências necessárias para a construção gradativa do PCA, alinhando-o às demandas institucionais e às diretrizes orçamentárias, de modo a assegurar maior eficiência, transparência e regularid</w:t>
      </w:r>
      <w:r>
        <w:rPr>
          <w:rFonts w:ascii="Arial" w:hAnsi="Arial" w:cs="Arial"/>
          <w:color w:val="000000"/>
          <w:sz w:val="23"/>
          <w:szCs w:val="23"/>
        </w:rPr>
        <w:t>ade nos processos licitatórios.</w:t>
      </w:r>
    </w:p>
    <w:p w14:paraId="1C4ADBBF" w14:textId="77777777" w:rsidR="002D4485" w:rsidRPr="00F31B87" w:rsidRDefault="002D4485" w:rsidP="002D4485">
      <w:pPr>
        <w:adjustRightInd w:val="0"/>
        <w:jc w:val="both"/>
        <w:rPr>
          <w:rFonts w:ascii="Arial" w:hAnsi="Arial" w:cs="Arial"/>
          <w:sz w:val="23"/>
          <w:szCs w:val="23"/>
        </w:rPr>
      </w:pPr>
    </w:p>
    <w:p w14:paraId="7EDCE30F" w14:textId="77777777" w:rsidR="002D4485" w:rsidRPr="002D4485" w:rsidRDefault="002D4485" w:rsidP="002D4485">
      <w:pPr>
        <w:pStyle w:val="Nivel1"/>
        <w:numPr>
          <w:ilvl w:val="0"/>
          <w:numId w:val="0"/>
        </w:numPr>
        <w:spacing w:before="0" w:after="0" w:line="240" w:lineRule="auto"/>
        <w:outlineLvl w:val="9"/>
        <w:rPr>
          <w:sz w:val="23"/>
          <w:szCs w:val="23"/>
          <w:lang w:val="pt-BR"/>
        </w:rPr>
      </w:pPr>
      <w:r w:rsidRPr="002D4485">
        <w:rPr>
          <w:sz w:val="23"/>
          <w:szCs w:val="23"/>
          <w:lang w:val="pt-BR"/>
        </w:rPr>
        <w:t>3. DESCRIÇÃO DA SOLUÇÃO COMO UM TODO:</w:t>
      </w:r>
    </w:p>
    <w:p w14:paraId="7AFFAAE2"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 xml:space="preserve">A presente aquisição tem por objetivo dotar a Secretaria Municipal de Obras do município de Douradina/MS de uma </w:t>
      </w:r>
      <w:r w:rsidRPr="00BE3912">
        <w:rPr>
          <w:rStyle w:val="Forte"/>
          <w:rFonts w:ascii="Arial" w:hAnsi="Arial" w:cs="Arial"/>
          <w:sz w:val="23"/>
          <w:szCs w:val="23"/>
        </w:rPr>
        <w:t>carreta prancha equipada com rampas eletro-hidráulicas</w:t>
      </w:r>
      <w:r w:rsidRPr="00BE3912">
        <w:rPr>
          <w:rFonts w:ascii="Arial" w:hAnsi="Arial" w:cs="Arial"/>
          <w:b/>
          <w:sz w:val="23"/>
          <w:szCs w:val="23"/>
        </w:rPr>
        <w:t>,</w:t>
      </w:r>
      <w:r w:rsidRPr="006B7F8E">
        <w:rPr>
          <w:rFonts w:ascii="Arial" w:hAnsi="Arial" w:cs="Arial"/>
          <w:sz w:val="23"/>
          <w:szCs w:val="23"/>
        </w:rPr>
        <w:t xml:space="preserve"> visando ampliar a capacidade operacional da frota municipal no transporte de máquinas e equipamentos pesados utilizados na execução de obras públicas.</w:t>
      </w:r>
    </w:p>
    <w:p w14:paraId="3D4BAACB" w14:textId="77777777" w:rsidR="002D4485" w:rsidRPr="006B7F8E" w:rsidRDefault="002D4485" w:rsidP="002D4485">
      <w:pPr>
        <w:jc w:val="both"/>
        <w:rPr>
          <w:rFonts w:ascii="Arial" w:hAnsi="Arial" w:cs="Arial"/>
          <w:sz w:val="23"/>
          <w:szCs w:val="23"/>
        </w:rPr>
      </w:pPr>
    </w:p>
    <w:p w14:paraId="1AE40FFB"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A carreta prancha será acoplada a caminhões-tratores já pertencentes ao patrimônio da Prefeitura, permitindo o transporte seguro e eficiente de retroescavadeiras, motoniveladoras, escavadeiras hidráulicas, tratores de esteira, rolos compactadores e outros implementos. As</w:t>
      </w:r>
      <w:r w:rsidRPr="006B7F8E">
        <w:rPr>
          <w:rFonts w:ascii="Arial" w:hAnsi="Arial" w:cs="Arial"/>
          <w:b/>
          <w:sz w:val="23"/>
          <w:szCs w:val="23"/>
        </w:rPr>
        <w:t xml:space="preserve"> </w:t>
      </w:r>
      <w:r w:rsidRPr="00BE3912">
        <w:rPr>
          <w:rStyle w:val="Forte"/>
          <w:rFonts w:ascii="Arial" w:hAnsi="Arial" w:cs="Arial"/>
          <w:sz w:val="23"/>
          <w:szCs w:val="23"/>
        </w:rPr>
        <w:t>rampas eletro-hidráulicas</w:t>
      </w:r>
      <w:r w:rsidRPr="006B7F8E">
        <w:rPr>
          <w:rFonts w:ascii="Arial" w:hAnsi="Arial" w:cs="Arial"/>
          <w:b/>
          <w:sz w:val="23"/>
          <w:szCs w:val="23"/>
        </w:rPr>
        <w:t xml:space="preserve"> </w:t>
      </w:r>
      <w:r w:rsidRPr="006B7F8E">
        <w:rPr>
          <w:rFonts w:ascii="Arial" w:hAnsi="Arial" w:cs="Arial"/>
          <w:sz w:val="23"/>
          <w:szCs w:val="23"/>
        </w:rPr>
        <w:t>proporcionarão maior agilidade, segurança e praticidade nas operações de carga e descarga, eliminando a necessidade de acionamento manual e reduzindo o risco de acidentes operacionais.</w:t>
      </w:r>
    </w:p>
    <w:p w14:paraId="3A45C8AE" w14:textId="77777777" w:rsidR="002D4485" w:rsidRPr="006B7F8E" w:rsidRDefault="002D4485" w:rsidP="002D4485">
      <w:pPr>
        <w:jc w:val="both"/>
        <w:rPr>
          <w:rFonts w:ascii="Arial" w:hAnsi="Arial" w:cs="Arial"/>
          <w:sz w:val="23"/>
          <w:szCs w:val="23"/>
        </w:rPr>
      </w:pPr>
    </w:p>
    <w:p w14:paraId="22309367"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 xml:space="preserve">Essa solução atende à crescente demanda por infraestrutura adequada para deslocamento de maquinário entre diferentes frentes de trabalho, tanto na zona urbana quanto rural, contribuindo diretamente para a melhoria da manutenção de estradas vicinais, construção de pontes, abertura de vias, drenagem e demais serviços essenciais </w:t>
      </w:r>
      <w:r w:rsidRPr="006B7F8E">
        <w:rPr>
          <w:rFonts w:ascii="Arial" w:hAnsi="Arial" w:cs="Arial"/>
          <w:sz w:val="23"/>
          <w:szCs w:val="23"/>
        </w:rPr>
        <w:lastRenderedPageBreak/>
        <w:t>prestados pela Secretaria Municipal de Obras.</w:t>
      </w:r>
    </w:p>
    <w:p w14:paraId="3C93A83D" w14:textId="77777777" w:rsidR="002D4485" w:rsidRPr="006B7F8E" w:rsidRDefault="002D4485" w:rsidP="002D4485">
      <w:pPr>
        <w:jc w:val="both"/>
        <w:rPr>
          <w:rFonts w:ascii="Arial" w:hAnsi="Arial" w:cs="Arial"/>
          <w:sz w:val="23"/>
          <w:szCs w:val="23"/>
        </w:rPr>
      </w:pPr>
    </w:p>
    <w:p w14:paraId="07AA137D"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A aquisição dessa carreta visa otimizar o uso dos recursos públicos, reduzir custos operacionais com aluguel de equipamentos terceiros e garantir maior autonomia, eficiência e rapidez na execução das atividades relacionadas à infraestrutura urbana e rural do município.</w:t>
      </w:r>
    </w:p>
    <w:p w14:paraId="22BA6865"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A contratação será realizada por meio de pregão</w:t>
      </w:r>
      <w:r>
        <w:rPr>
          <w:rFonts w:ascii="Arial" w:hAnsi="Arial" w:cs="Arial"/>
          <w:sz w:val="23"/>
          <w:szCs w:val="23"/>
        </w:rPr>
        <w:t>,</w:t>
      </w:r>
      <w:r w:rsidRPr="006B7F8E">
        <w:rPr>
          <w:rFonts w:ascii="Arial" w:hAnsi="Arial" w:cs="Arial"/>
          <w:sz w:val="23"/>
          <w:szCs w:val="23"/>
        </w:rPr>
        <w:t xml:space="preserve"> modalidade que assegura a ampla concorrência entre fornecedores, a seleção da proposta mais vantajosa e o atendimento integral das especificações técnicas estabelecidas. </w:t>
      </w:r>
    </w:p>
    <w:p w14:paraId="6443B731" w14:textId="77777777" w:rsidR="002D4485" w:rsidRPr="006B7F8E" w:rsidRDefault="002D4485" w:rsidP="002D4485">
      <w:pPr>
        <w:jc w:val="both"/>
        <w:rPr>
          <w:rFonts w:ascii="Arial" w:hAnsi="Arial" w:cs="Arial"/>
          <w:sz w:val="23"/>
          <w:szCs w:val="23"/>
        </w:rPr>
      </w:pPr>
    </w:p>
    <w:p w14:paraId="14D7BE1A"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Portanto, a solução proposta contempla a aquisição de uma máquina/equipamento tipo carreta prancha com rampas eletro hidráulicas, com plena conformidade legal, entrega técnica assegurada e foco na eficiência administrativa, segurança institucional e gestão sustentável dos recursos públicos.</w:t>
      </w:r>
    </w:p>
    <w:p w14:paraId="33A4A31E" w14:textId="77777777" w:rsidR="002D4485" w:rsidRPr="00F31B87" w:rsidRDefault="002D4485" w:rsidP="002D4485">
      <w:pPr>
        <w:jc w:val="both"/>
        <w:rPr>
          <w:rFonts w:ascii="Arial" w:hAnsi="Arial" w:cs="Arial"/>
          <w:color w:val="FF0000"/>
          <w:sz w:val="23"/>
          <w:szCs w:val="23"/>
        </w:rPr>
      </w:pPr>
    </w:p>
    <w:p w14:paraId="4E128E2A" w14:textId="77777777" w:rsidR="002D4485" w:rsidRPr="00F31B87" w:rsidRDefault="002D4485" w:rsidP="002D4485">
      <w:pPr>
        <w:pStyle w:val="PargrafodaLista"/>
        <w:ind w:left="0"/>
        <w:rPr>
          <w:rFonts w:ascii="Arial" w:hAnsi="Arial" w:cs="Arial"/>
          <w:b/>
          <w:bCs/>
          <w:sz w:val="23"/>
          <w:szCs w:val="23"/>
        </w:rPr>
      </w:pPr>
      <w:r w:rsidRPr="00F31B87">
        <w:rPr>
          <w:rFonts w:ascii="Arial" w:hAnsi="Arial" w:cs="Arial"/>
          <w:b/>
          <w:bCs/>
          <w:sz w:val="23"/>
          <w:szCs w:val="23"/>
        </w:rPr>
        <w:t>4. DOS REQUISITOS DA CONTRATAÇÃO</w:t>
      </w:r>
    </w:p>
    <w:p w14:paraId="38E4BA0C" w14:textId="77777777" w:rsidR="002D4485" w:rsidRPr="006B7F8E" w:rsidRDefault="002D4485" w:rsidP="002D4485">
      <w:pPr>
        <w:pStyle w:val="Standard"/>
        <w:jc w:val="both"/>
        <w:textAlignment w:val="auto"/>
        <w:rPr>
          <w:rFonts w:ascii="Arial" w:hAnsi="Arial" w:cs="Arial"/>
          <w:sz w:val="23"/>
          <w:szCs w:val="23"/>
        </w:rPr>
      </w:pPr>
      <w:r>
        <w:rPr>
          <w:rFonts w:ascii="Arial" w:hAnsi="Arial" w:cs="Arial"/>
          <w:b/>
          <w:bCs/>
          <w:sz w:val="23"/>
          <w:szCs w:val="23"/>
        </w:rPr>
        <w:t>4.1</w:t>
      </w:r>
      <w:r w:rsidRPr="006B7F8E">
        <w:rPr>
          <w:rFonts w:ascii="Arial" w:hAnsi="Arial" w:cs="Arial"/>
          <w:b/>
          <w:bCs/>
          <w:sz w:val="23"/>
          <w:szCs w:val="23"/>
        </w:rPr>
        <w:t xml:space="preserve">. </w:t>
      </w:r>
      <w:r w:rsidRPr="006B7F8E">
        <w:rPr>
          <w:rFonts w:ascii="Arial" w:hAnsi="Arial" w:cs="Arial"/>
          <w:sz w:val="23"/>
          <w:szCs w:val="23"/>
        </w:rPr>
        <w:t xml:space="preserve">A contratação deverá observar os seguintes requisitos, indispensáveis ao atendimento da necessidade pública e à garantia da regularidade do fornecimento do objeto, conforme especificações estabelecidas neste </w:t>
      </w:r>
      <w:r>
        <w:rPr>
          <w:rFonts w:ascii="Arial" w:hAnsi="Arial" w:cs="Arial"/>
          <w:sz w:val="23"/>
          <w:szCs w:val="23"/>
        </w:rPr>
        <w:t xml:space="preserve">Termo de Referência e no </w:t>
      </w:r>
      <w:r w:rsidRPr="006B7F8E">
        <w:rPr>
          <w:rFonts w:ascii="Arial" w:hAnsi="Arial" w:cs="Arial"/>
          <w:sz w:val="23"/>
          <w:szCs w:val="23"/>
        </w:rPr>
        <w:t>Estudo Técnico Pre</w:t>
      </w:r>
      <w:r>
        <w:rPr>
          <w:rFonts w:ascii="Arial" w:hAnsi="Arial" w:cs="Arial"/>
          <w:sz w:val="23"/>
          <w:szCs w:val="23"/>
        </w:rPr>
        <w:t>liminar</w:t>
      </w:r>
      <w:r w:rsidRPr="006B7F8E">
        <w:rPr>
          <w:rFonts w:ascii="Arial" w:hAnsi="Arial" w:cs="Arial"/>
          <w:sz w:val="23"/>
          <w:szCs w:val="23"/>
        </w:rPr>
        <w:t>:</w:t>
      </w:r>
    </w:p>
    <w:p w14:paraId="39C24191" w14:textId="77777777" w:rsidR="002D4485" w:rsidRPr="006B7F8E" w:rsidRDefault="002D4485" w:rsidP="002D4485">
      <w:pPr>
        <w:jc w:val="both"/>
        <w:rPr>
          <w:rFonts w:ascii="Arial" w:hAnsi="Arial" w:cs="Arial"/>
          <w:color w:val="FF0000"/>
          <w:sz w:val="23"/>
          <w:szCs w:val="23"/>
        </w:rPr>
      </w:pPr>
    </w:p>
    <w:p w14:paraId="6C5A1E08" w14:textId="77777777" w:rsidR="002D4485" w:rsidRPr="006B7F8E" w:rsidRDefault="002D4485" w:rsidP="002D4485">
      <w:pPr>
        <w:jc w:val="both"/>
        <w:outlineLvl w:val="3"/>
        <w:rPr>
          <w:rFonts w:ascii="Arial" w:hAnsi="Arial" w:cs="Arial"/>
          <w:b/>
          <w:bCs/>
          <w:sz w:val="23"/>
          <w:szCs w:val="23"/>
        </w:rPr>
      </w:pPr>
      <w:r>
        <w:rPr>
          <w:rFonts w:ascii="Arial" w:hAnsi="Arial" w:cs="Arial"/>
          <w:b/>
          <w:bCs/>
          <w:sz w:val="23"/>
          <w:szCs w:val="23"/>
        </w:rPr>
        <w:t>4.2</w:t>
      </w:r>
      <w:r w:rsidRPr="006B7F8E">
        <w:rPr>
          <w:rFonts w:ascii="Arial" w:hAnsi="Arial" w:cs="Arial"/>
          <w:b/>
          <w:bCs/>
          <w:sz w:val="23"/>
          <w:szCs w:val="23"/>
        </w:rPr>
        <w:t>. Documentação e regularização</w:t>
      </w:r>
    </w:p>
    <w:p w14:paraId="583F0840"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t>O veículo deverá ser entregue com emplacamento e licenciamento realizados diretamente em nome da Prefeitura Municipal de Douradina/MS, não sendo aceita qualquer forma de transferência de propriedade posterior;</w:t>
      </w:r>
    </w:p>
    <w:p w14:paraId="052C5619"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t>A nota fiscal deve ser emitida em nome do Município;</w:t>
      </w:r>
    </w:p>
    <w:p w14:paraId="10EF9E34"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t xml:space="preserve">Devem acompanhar o veículo: CRLV/CRV, manual do proprietário. </w:t>
      </w:r>
    </w:p>
    <w:p w14:paraId="5394EF4E"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t>O veículo deverá estar livre de quaisquer ônus, gravames, sinistros ou registros anteriores.</w:t>
      </w:r>
    </w:p>
    <w:p w14:paraId="13AD68F1" w14:textId="77777777" w:rsidR="002D4485" w:rsidRPr="006B7F8E" w:rsidRDefault="002D4485" w:rsidP="002D4485">
      <w:pPr>
        <w:jc w:val="both"/>
        <w:rPr>
          <w:rFonts w:ascii="Arial" w:hAnsi="Arial" w:cs="Arial"/>
          <w:sz w:val="23"/>
          <w:szCs w:val="23"/>
        </w:rPr>
      </w:pPr>
    </w:p>
    <w:p w14:paraId="7E9FA4B6" w14:textId="77777777" w:rsidR="002D4485" w:rsidRPr="006B7F8E" w:rsidRDefault="002D4485" w:rsidP="002D4485">
      <w:pPr>
        <w:jc w:val="both"/>
        <w:outlineLvl w:val="3"/>
        <w:rPr>
          <w:rFonts w:ascii="Arial" w:hAnsi="Arial" w:cs="Arial"/>
          <w:b/>
          <w:bCs/>
          <w:sz w:val="23"/>
          <w:szCs w:val="23"/>
        </w:rPr>
      </w:pPr>
      <w:r w:rsidRPr="006B7F8E">
        <w:rPr>
          <w:rFonts w:ascii="Arial" w:hAnsi="Arial" w:cs="Arial"/>
          <w:b/>
          <w:bCs/>
          <w:sz w:val="23"/>
          <w:szCs w:val="23"/>
        </w:rPr>
        <w:t>4.3. Garantia</w:t>
      </w:r>
    </w:p>
    <w:p w14:paraId="4D7EDF0A" w14:textId="77777777" w:rsidR="002D4485" w:rsidRPr="00660E21" w:rsidRDefault="002D4485" w:rsidP="000E3A08">
      <w:pPr>
        <w:widowControl/>
        <w:numPr>
          <w:ilvl w:val="0"/>
          <w:numId w:val="21"/>
        </w:numPr>
        <w:autoSpaceDE/>
        <w:autoSpaceDN/>
        <w:ind w:left="0" w:firstLine="0"/>
        <w:jc w:val="both"/>
        <w:rPr>
          <w:rFonts w:ascii="Arial" w:hAnsi="Arial" w:cs="Arial"/>
          <w:sz w:val="23"/>
          <w:szCs w:val="23"/>
        </w:rPr>
      </w:pPr>
      <w:r w:rsidRPr="00660E21">
        <w:rPr>
          <w:rFonts w:ascii="Arial" w:hAnsi="Arial" w:cs="Arial"/>
          <w:sz w:val="23"/>
          <w:szCs w:val="23"/>
        </w:rPr>
        <w:t xml:space="preserve">Garantia de fábrica mínima de </w:t>
      </w:r>
      <w:r>
        <w:rPr>
          <w:rFonts w:ascii="Arial" w:hAnsi="Arial" w:cs="Arial"/>
          <w:sz w:val="23"/>
          <w:szCs w:val="23"/>
        </w:rPr>
        <w:t>12 (doze</w:t>
      </w:r>
      <w:r w:rsidRPr="00660E21">
        <w:rPr>
          <w:rFonts w:ascii="Arial" w:hAnsi="Arial" w:cs="Arial"/>
          <w:sz w:val="23"/>
          <w:szCs w:val="23"/>
        </w:rPr>
        <w:t>) meses, sem limite de quilometragem, com cobertura nacional e acesso a rede de concessionárias autorizadas no Estado de Mato Grosso do Sul.</w:t>
      </w:r>
    </w:p>
    <w:p w14:paraId="173F6577" w14:textId="77777777" w:rsidR="002D4485" w:rsidRPr="006B7F8E" w:rsidRDefault="002D4485" w:rsidP="002D4485">
      <w:pPr>
        <w:jc w:val="both"/>
        <w:rPr>
          <w:rFonts w:ascii="Arial" w:hAnsi="Arial" w:cs="Arial"/>
          <w:sz w:val="23"/>
          <w:szCs w:val="23"/>
        </w:rPr>
      </w:pPr>
    </w:p>
    <w:p w14:paraId="7624501B" w14:textId="77777777" w:rsidR="002D4485" w:rsidRPr="006B7F8E" w:rsidRDefault="002D4485" w:rsidP="002D4485">
      <w:pPr>
        <w:jc w:val="both"/>
        <w:outlineLvl w:val="3"/>
        <w:rPr>
          <w:rFonts w:ascii="Arial" w:hAnsi="Arial" w:cs="Arial"/>
          <w:b/>
          <w:bCs/>
          <w:sz w:val="23"/>
          <w:szCs w:val="23"/>
        </w:rPr>
      </w:pPr>
      <w:r w:rsidRPr="006B7F8E">
        <w:rPr>
          <w:rFonts w:ascii="Arial" w:hAnsi="Arial" w:cs="Arial"/>
          <w:b/>
          <w:bCs/>
          <w:sz w:val="23"/>
          <w:szCs w:val="23"/>
        </w:rPr>
        <w:t>4.4. Condições de entrega</w:t>
      </w:r>
    </w:p>
    <w:p w14:paraId="6A221FC1" w14:textId="77777777" w:rsidR="002D4485" w:rsidRPr="006B7F8E" w:rsidRDefault="002D4485" w:rsidP="000E3A08">
      <w:pPr>
        <w:widowControl/>
        <w:numPr>
          <w:ilvl w:val="0"/>
          <w:numId w:val="22"/>
        </w:numPr>
        <w:autoSpaceDE/>
        <w:autoSpaceDN/>
        <w:ind w:left="0" w:firstLine="0"/>
        <w:jc w:val="both"/>
        <w:rPr>
          <w:rFonts w:ascii="Arial" w:hAnsi="Arial" w:cs="Arial"/>
          <w:sz w:val="23"/>
          <w:szCs w:val="23"/>
        </w:rPr>
      </w:pPr>
      <w:r w:rsidRPr="006B7F8E">
        <w:rPr>
          <w:rFonts w:ascii="Arial" w:hAnsi="Arial" w:cs="Arial"/>
          <w:sz w:val="23"/>
          <w:szCs w:val="23"/>
        </w:rPr>
        <w:t>A contratada será responsável pela entrega do veículo no endereço da Prefeitura Municipal de Douradina/MS, em perfeito estado de conservação, com todos os acessórios e documentação exigidos;</w:t>
      </w:r>
    </w:p>
    <w:p w14:paraId="3A292A5F" w14:textId="77777777" w:rsidR="002D4485" w:rsidRPr="006B7F8E" w:rsidRDefault="002D4485" w:rsidP="000E3A08">
      <w:pPr>
        <w:widowControl/>
        <w:numPr>
          <w:ilvl w:val="0"/>
          <w:numId w:val="22"/>
        </w:numPr>
        <w:autoSpaceDE/>
        <w:autoSpaceDN/>
        <w:ind w:left="0" w:firstLine="0"/>
        <w:jc w:val="both"/>
        <w:rPr>
          <w:rFonts w:ascii="Arial" w:hAnsi="Arial" w:cs="Arial"/>
          <w:sz w:val="23"/>
          <w:szCs w:val="23"/>
        </w:rPr>
      </w:pPr>
      <w:r>
        <w:rPr>
          <w:rFonts w:ascii="Arial" w:hAnsi="Arial" w:cs="Arial"/>
          <w:sz w:val="23"/>
          <w:szCs w:val="23"/>
        </w:rPr>
        <w:t>O transporte</w:t>
      </w:r>
      <w:r w:rsidRPr="006B7F8E">
        <w:rPr>
          <w:rFonts w:ascii="Arial" w:hAnsi="Arial" w:cs="Arial"/>
          <w:sz w:val="23"/>
          <w:szCs w:val="23"/>
        </w:rPr>
        <w:t>, preparação e eventuais encargos relacionados à entrega serão de responsabilidade integral da contratada, sem ônus adicional ao Município.</w:t>
      </w:r>
    </w:p>
    <w:p w14:paraId="584B50A2" w14:textId="77777777" w:rsidR="002D4485" w:rsidRPr="006B7F8E" w:rsidRDefault="002D4485" w:rsidP="002D4485">
      <w:pPr>
        <w:jc w:val="both"/>
        <w:rPr>
          <w:rFonts w:ascii="Arial" w:hAnsi="Arial" w:cs="Arial"/>
          <w:sz w:val="23"/>
          <w:szCs w:val="23"/>
        </w:rPr>
      </w:pPr>
    </w:p>
    <w:p w14:paraId="5C6133B0" w14:textId="77777777" w:rsidR="002D4485" w:rsidRPr="006B7F8E" w:rsidRDefault="002D4485" w:rsidP="002D4485">
      <w:pPr>
        <w:jc w:val="both"/>
        <w:outlineLvl w:val="3"/>
        <w:rPr>
          <w:rFonts w:ascii="Arial" w:hAnsi="Arial" w:cs="Arial"/>
          <w:b/>
          <w:bCs/>
          <w:sz w:val="23"/>
          <w:szCs w:val="23"/>
        </w:rPr>
      </w:pPr>
      <w:r w:rsidRPr="006B7F8E">
        <w:rPr>
          <w:rFonts w:ascii="Arial" w:hAnsi="Arial" w:cs="Arial"/>
          <w:b/>
          <w:bCs/>
          <w:sz w:val="23"/>
          <w:szCs w:val="23"/>
        </w:rPr>
        <w:t>4.5. Sustentabilidade</w:t>
      </w:r>
    </w:p>
    <w:p w14:paraId="1808C2CD" w14:textId="77777777" w:rsidR="002D4485" w:rsidRPr="006B7F8E" w:rsidRDefault="002D4485" w:rsidP="000E3A08">
      <w:pPr>
        <w:widowControl/>
        <w:numPr>
          <w:ilvl w:val="0"/>
          <w:numId w:val="23"/>
        </w:numPr>
        <w:autoSpaceDE/>
        <w:autoSpaceDN/>
        <w:ind w:left="0" w:firstLine="0"/>
        <w:jc w:val="both"/>
        <w:rPr>
          <w:rFonts w:ascii="Arial" w:hAnsi="Arial" w:cs="Arial"/>
          <w:sz w:val="23"/>
          <w:szCs w:val="23"/>
        </w:rPr>
      </w:pPr>
      <w:r w:rsidRPr="006B7F8E">
        <w:rPr>
          <w:rFonts w:ascii="Arial" w:hAnsi="Arial" w:cs="Arial"/>
          <w:sz w:val="23"/>
          <w:szCs w:val="23"/>
        </w:rPr>
        <w:t>A empresa fornecedora deverá observar práticas sustentáveis, como:</w:t>
      </w:r>
    </w:p>
    <w:p w14:paraId="2326007A"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Preferência por veículos com classificação “A” no Programa Brasileiro de Etiquetagem Veicular (INMETRO) quanto ao consumo energético e emissão de poluentes;</w:t>
      </w:r>
    </w:p>
    <w:p w14:paraId="03ECFF2C"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Comprometimento com o descarte ambientalmente adequado de resíduos relacionados à preparação e transporte do veículo;</w:t>
      </w:r>
    </w:p>
    <w:p w14:paraId="3605ECF6"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Incentivo à adoção de tecnologias limpas e à eficiência energética;</w:t>
      </w:r>
    </w:p>
    <w:p w14:paraId="1C607921"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Redução de deslocamentos desnecessários e otimização de logística de entrega.</w:t>
      </w:r>
    </w:p>
    <w:p w14:paraId="3C139FB6" w14:textId="77777777" w:rsidR="002D4485" w:rsidRDefault="002D4485" w:rsidP="002D4485">
      <w:pPr>
        <w:jc w:val="both"/>
        <w:rPr>
          <w:rFonts w:ascii="Arial" w:hAnsi="Arial" w:cs="Arial"/>
          <w:sz w:val="23"/>
          <w:szCs w:val="23"/>
        </w:rPr>
      </w:pPr>
    </w:p>
    <w:p w14:paraId="57E2CFD9" w14:textId="77777777" w:rsidR="002D4485" w:rsidRPr="00637FE9" w:rsidRDefault="002D4485" w:rsidP="002D4485">
      <w:pPr>
        <w:jc w:val="both"/>
        <w:outlineLvl w:val="3"/>
        <w:rPr>
          <w:rFonts w:ascii="Arial" w:hAnsi="Arial" w:cs="Arial"/>
          <w:b/>
          <w:bCs/>
          <w:sz w:val="23"/>
          <w:szCs w:val="23"/>
        </w:rPr>
      </w:pPr>
      <w:r>
        <w:rPr>
          <w:rFonts w:ascii="Arial" w:hAnsi="Arial" w:cs="Arial"/>
          <w:b/>
          <w:bCs/>
          <w:sz w:val="23"/>
          <w:szCs w:val="23"/>
        </w:rPr>
        <w:lastRenderedPageBreak/>
        <w:t>4.6</w:t>
      </w:r>
      <w:r w:rsidRPr="006B7F8E">
        <w:rPr>
          <w:rFonts w:ascii="Arial" w:hAnsi="Arial" w:cs="Arial"/>
          <w:b/>
          <w:bCs/>
          <w:sz w:val="23"/>
          <w:szCs w:val="23"/>
        </w:rPr>
        <w:t xml:space="preserve">. </w:t>
      </w:r>
      <w:r>
        <w:rPr>
          <w:rFonts w:ascii="Arial" w:hAnsi="Arial" w:cs="Arial"/>
          <w:b/>
          <w:bCs/>
          <w:sz w:val="23"/>
          <w:szCs w:val="23"/>
        </w:rPr>
        <w:t>Da forma de solicitação do objeto:</w:t>
      </w:r>
    </w:p>
    <w:p w14:paraId="334CA3A8" w14:textId="77777777" w:rsidR="002D4485" w:rsidRPr="006B7F8E" w:rsidRDefault="002D4485" w:rsidP="002D4485">
      <w:pPr>
        <w:pStyle w:val="Standard"/>
        <w:jc w:val="both"/>
        <w:rPr>
          <w:rFonts w:ascii="Arial" w:hAnsi="Arial" w:cs="Arial"/>
          <w:iCs/>
          <w:color w:val="000000" w:themeColor="text1"/>
          <w:sz w:val="23"/>
          <w:szCs w:val="23"/>
        </w:rPr>
      </w:pPr>
      <w:r w:rsidRPr="006B7F8E">
        <w:rPr>
          <w:rFonts w:ascii="Arial" w:hAnsi="Arial" w:cs="Arial"/>
          <w:iCs/>
          <w:color w:val="000000" w:themeColor="text1"/>
          <w:sz w:val="23"/>
          <w:szCs w:val="23"/>
        </w:rPr>
        <w:t>A solicitação para entrega do produto, será realizada através de ORDEM DE COMPRA, expedida pela Secretaria demandante.</w:t>
      </w:r>
    </w:p>
    <w:p w14:paraId="1E2F261F" w14:textId="77777777" w:rsidR="002D4485" w:rsidRDefault="002D4485" w:rsidP="002D4485">
      <w:pPr>
        <w:pStyle w:val="Standard"/>
        <w:jc w:val="both"/>
        <w:textAlignment w:val="auto"/>
        <w:rPr>
          <w:rFonts w:ascii="Arial" w:hAnsi="Arial" w:cs="Arial"/>
          <w:i/>
          <w:iCs/>
          <w:color w:val="FF0000"/>
          <w:sz w:val="23"/>
          <w:szCs w:val="23"/>
        </w:rPr>
      </w:pPr>
    </w:p>
    <w:p w14:paraId="11D62EAF" w14:textId="77777777" w:rsidR="002D4485" w:rsidRPr="006B7F8E" w:rsidRDefault="002D4485" w:rsidP="002D4485">
      <w:pPr>
        <w:jc w:val="both"/>
        <w:outlineLvl w:val="3"/>
        <w:rPr>
          <w:rStyle w:val="markedcontent"/>
          <w:rFonts w:ascii="Arial" w:hAnsi="Arial" w:cs="Arial"/>
          <w:b/>
          <w:bCs/>
          <w:sz w:val="23"/>
          <w:szCs w:val="23"/>
        </w:rPr>
      </w:pPr>
      <w:r>
        <w:rPr>
          <w:rFonts w:ascii="Arial" w:hAnsi="Arial" w:cs="Arial"/>
          <w:b/>
          <w:bCs/>
          <w:sz w:val="23"/>
          <w:szCs w:val="23"/>
        </w:rPr>
        <w:t>4.7. Do prazo de entrega do produto</w:t>
      </w:r>
    </w:p>
    <w:p w14:paraId="60C9A49F"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Considerando a dinâmica do mercado automotivo nacional, que pode envolver prazos variáveis de entrega em função da disponibilid</w:t>
      </w:r>
      <w:r>
        <w:rPr>
          <w:rFonts w:ascii="Arial" w:hAnsi="Arial" w:cs="Arial"/>
          <w:sz w:val="23"/>
          <w:szCs w:val="23"/>
        </w:rPr>
        <w:t>ade de estoque</w:t>
      </w:r>
      <w:r w:rsidRPr="006B7F8E">
        <w:rPr>
          <w:rFonts w:ascii="Arial" w:hAnsi="Arial" w:cs="Arial"/>
          <w:sz w:val="23"/>
          <w:szCs w:val="23"/>
        </w:rPr>
        <w:t>, a empresa contratada deve</w:t>
      </w:r>
      <w:r>
        <w:rPr>
          <w:rFonts w:ascii="Arial" w:hAnsi="Arial" w:cs="Arial"/>
          <w:sz w:val="23"/>
          <w:szCs w:val="23"/>
        </w:rPr>
        <w:t>rá garantir a entrega da carreta</w:t>
      </w:r>
      <w:r w:rsidRPr="006B7F8E">
        <w:rPr>
          <w:rFonts w:ascii="Arial" w:hAnsi="Arial" w:cs="Arial"/>
          <w:sz w:val="23"/>
          <w:szCs w:val="23"/>
        </w:rPr>
        <w:t xml:space="preserve"> no prazo</w:t>
      </w:r>
      <w:r w:rsidRPr="00660E21">
        <w:rPr>
          <w:rFonts w:ascii="Arial" w:hAnsi="Arial" w:cs="Arial"/>
          <w:sz w:val="23"/>
          <w:szCs w:val="23"/>
        </w:rPr>
        <w:t xml:space="preserve"> máximo de até 30 (trinta) dias corridos,</w:t>
      </w:r>
      <w:r w:rsidRPr="006B7F8E">
        <w:rPr>
          <w:rFonts w:ascii="Arial" w:hAnsi="Arial" w:cs="Arial"/>
          <w:sz w:val="23"/>
          <w:szCs w:val="23"/>
        </w:rPr>
        <w:t xml:space="preserve"> contados a partir da assinatura do contrato ou da emissão da nota de empenho, o que ocorrer primeiro.</w:t>
      </w:r>
    </w:p>
    <w:p w14:paraId="32BD58AE" w14:textId="77777777" w:rsidR="002D4485" w:rsidRPr="006B7F8E" w:rsidRDefault="002D4485" w:rsidP="002D4485">
      <w:pPr>
        <w:jc w:val="both"/>
        <w:rPr>
          <w:rFonts w:ascii="Arial" w:hAnsi="Arial" w:cs="Arial"/>
          <w:sz w:val="23"/>
          <w:szCs w:val="23"/>
        </w:rPr>
      </w:pPr>
    </w:p>
    <w:p w14:paraId="24FFDAC9"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O veículo deverá ser entregue completamente regularizado, incluindo emplacamento e licenciamento realizados diretamente em nome do Município de Douradina/MS, sendo vedada qualquer entrega com pendências documentais ou necessidade de posterior transferência de propriedade.</w:t>
      </w:r>
    </w:p>
    <w:p w14:paraId="0679271E" w14:textId="77777777" w:rsidR="002D4485" w:rsidRPr="006B7F8E" w:rsidRDefault="002D4485" w:rsidP="002D4485">
      <w:pPr>
        <w:jc w:val="both"/>
        <w:rPr>
          <w:rFonts w:ascii="Arial" w:hAnsi="Arial" w:cs="Arial"/>
          <w:sz w:val="23"/>
          <w:szCs w:val="23"/>
        </w:rPr>
      </w:pPr>
    </w:p>
    <w:p w14:paraId="70DE520F"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A contratada será responsável por todas as etapas do processo de entrega, inclusive com frete incluso e entrega em local indicado pela Administração, devendo comunicar previamente qualquer ocorrência que possa comprometer o prazo pactuado, sob pena de aplicação das penalidades previstas em contrato.</w:t>
      </w:r>
    </w:p>
    <w:p w14:paraId="1BFEF114" w14:textId="77777777" w:rsidR="002D4485" w:rsidRDefault="002D4485" w:rsidP="002D4485">
      <w:pPr>
        <w:jc w:val="both"/>
        <w:rPr>
          <w:rFonts w:ascii="Arial" w:hAnsi="Arial" w:cs="Arial"/>
          <w:sz w:val="23"/>
          <w:szCs w:val="23"/>
        </w:rPr>
      </w:pPr>
    </w:p>
    <w:p w14:paraId="1E7347D6" w14:textId="77777777" w:rsidR="002D4485" w:rsidRDefault="002D4485" w:rsidP="002D4485">
      <w:pPr>
        <w:jc w:val="both"/>
        <w:rPr>
          <w:rFonts w:ascii="Arial" w:hAnsi="Arial" w:cs="Arial"/>
          <w:sz w:val="23"/>
          <w:szCs w:val="23"/>
        </w:rPr>
      </w:pPr>
      <w:r w:rsidRPr="006B7F8E">
        <w:rPr>
          <w:rFonts w:ascii="Arial" w:hAnsi="Arial" w:cs="Arial"/>
          <w:sz w:val="23"/>
          <w:szCs w:val="23"/>
        </w:rPr>
        <w:t>Não serão aceitos veículos entregues por meio de reboque com quilometragem superior à tolerância de deslocamento entre a concessionária e a sede da Prefeitura, salvo justificativa formal e prévia da contratada. Todos os custos com frete, seguro e deslocamento estão incluídos no valor contratado.</w:t>
      </w:r>
    </w:p>
    <w:p w14:paraId="47979FBA" w14:textId="77777777" w:rsidR="002D4485" w:rsidRPr="00637FE9" w:rsidRDefault="002D4485" w:rsidP="002D4485">
      <w:pPr>
        <w:jc w:val="both"/>
        <w:rPr>
          <w:rFonts w:ascii="Arial" w:hAnsi="Arial" w:cs="Arial"/>
          <w:sz w:val="23"/>
          <w:szCs w:val="23"/>
        </w:rPr>
      </w:pPr>
    </w:p>
    <w:p w14:paraId="1ED78B3F" w14:textId="77777777" w:rsidR="002D4485" w:rsidRPr="006B7F8E" w:rsidRDefault="002D4485" w:rsidP="002D4485">
      <w:pPr>
        <w:pStyle w:val="PargrafodaLista"/>
        <w:ind w:left="0"/>
        <w:rPr>
          <w:rFonts w:ascii="Arial" w:hAnsi="Arial" w:cs="Arial"/>
          <w:b/>
          <w:color w:val="0D0D0D" w:themeColor="text1" w:themeTint="F2"/>
          <w:sz w:val="23"/>
          <w:szCs w:val="23"/>
        </w:rPr>
      </w:pPr>
      <w:r w:rsidRPr="006B7F8E">
        <w:rPr>
          <w:rFonts w:ascii="Arial" w:hAnsi="Arial" w:cs="Arial"/>
          <w:b/>
          <w:sz w:val="23"/>
          <w:szCs w:val="23"/>
        </w:rPr>
        <w:t xml:space="preserve">5. </w:t>
      </w:r>
      <w:r w:rsidRPr="006B7F8E">
        <w:rPr>
          <w:rFonts w:ascii="Arial" w:hAnsi="Arial" w:cs="Arial"/>
          <w:b/>
          <w:color w:val="0D0D0D" w:themeColor="text1" w:themeTint="F2"/>
          <w:sz w:val="23"/>
          <w:szCs w:val="23"/>
        </w:rPr>
        <w:t>Do local e horário de entrega</w:t>
      </w:r>
      <w:r w:rsidRPr="006B7F8E">
        <w:rPr>
          <w:rFonts w:ascii="Arial" w:hAnsi="Arial" w:cs="Arial"/>
          <w:color w:val="0D0D0D" w:themeColor="text1" w:themeTint="F2"/>
          <w:sz w:val="23"/>
          <w:szCs w:val="23"/>
        </w:rPr>
        <w:t>:</w:t>
      </w:r>
      <w:r w:rsidRPr="006B7F8E">
        <w:rPr>
          <w:rFonts w:ascii="Arial" w:hAnsi="Arial" w:cs="Arial"/>
          <w:b/>
          <w:color w:val="0D0D0D" w:themeColor="text1" w:themeTint="F2"/>
          <w:sz w:val="23"/>
          <w:szCs w:val="23"/>
        </w:rPr>
        <w:t xml:space="preserve"> </w:t>
      </w:r>
    </w:p>
    <w:p w14:paraId="4E05C036"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 xml:space="preserve">A entrega do veículo deverá ser realizada nas dependências da Prefeitura Municipal de Douradina/MS, localizada na </w:t>
      </w:r>
      <w:bookmarkStart w:id="22" w:name="_Hlk195177552"/>
      <w:r w:rsidRPr="006B7F8E">
        <w:rPr>
          <w:rFonts w:ascii="Arial" w:hAnsi="Arial" w:cs="Arial"/>
          <w:sz w:val="23"/>
          <w:szCs w:val="23"/>
        </w:rPr>
        <w:t>Rua Juvenal Barroquel, nº 1355 – Centro, CEP 79880-011, Douradina/MS, em dias úteis, no horário das 07:00hs às 12</w:t>
      </w:r>
      <w:bookmarkEnd w:id="22"/>
      <w:r w:rsidRPr="006B7F8E">
        <w:rPr>
          <w:rFonts w:ascii="Arial" w:hAnsi="Arial" w:cs="Arial"/>
          <w:sz w:val="23"/>
          <w:szCs w:val="23"/>
        </w:rPr>
        <w:t>:00hrs e das 13:00hrs às 17:00hrs, mediante agendamento prévio com o setor responsável.</w:t>
      </w:r>
    </w:p>
    <w:p w14:paraId="4DABA6AB" w14:textId="77777777" w:rsidR="002D4485" w:rsidRPr="006B7F8E" w:rsidRDefault="002D4485" w:rsidP="002D4485">
      <w:pPr>
        <w:jc w:val="both"/>
        <w:rPr>
          <w:rFonts w:ascii="Arial" w:hAnsi="Arial" w:cs="Arial"/>
          <w:sz w:val="23"/>
          <w:szCs w:val="23"/>
        </w:rPr>
      </w:pPr>
    </w:p>
    <w:p w14:paraId="4D25B9CC"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A contratada deverá comunicar formalmente, com antecedência mínima de 48 horas, a data e horário da entrega para que seja realizado o recebimento e a conferência do veículo por servidor designado pela Administração. O veículo deverá ser entregue em perfeitas condições de uso, com todos os documentos obrigatórios, acessórios e itens exigidos no Termo de Referência, devidamente emplacado, licenciado e registrado em nome do Município de Douradina/MS.</w:t>
      </w:r>
    </w:p>
    <w:p w14:paraId="3B55B27B" w14:textId="77777777" w:rsidR="002D4485" w:rsidRPr="006B7F8E" w:rsidRDefault="002D4485" w:rsidP="002D4485">
      <w:pPr>
        <w:jc w:val="both"/>
        <w:rPr>
          <w:rFonts w:ascii="Arial" w:hAnsi="Arial" w:cs="Arial"/>
          <w:sz w:val="23"/>
          <w:szCs w:val="23"/>
        </w:rPr>
      </w:pPr>
    </w:p>
    <w:p w14:paraId="61ACFDAF" w14:textId="77777777" w:rsidR="002D4485" w:rsidRPr="006B7F8E" w:rsidRDefault="002D4485" w:rsidP="002D4485">
      <w:pPr>
        <w:jc w:val="both"/>
        <w:rPr>
          <w:rFonts w:ascii="Arial" w:hAnsi="Arial" w:cs="Arial"/>
          <w:b/>
          <w:color w:val="000000" w:themeColor="text1"/>
          <w:sz w:val="23"/>
          <w:szCs w:val="23"/>
        </w:rPr>
      </w:pPr>
      <w:r w:rsidRPr="006B7F8E">
        <w:rPr>
          <w:rFonts w:ascii="Arial" w:hAnsi="Arial" w:cs="Arial"/>
          <w:b/>
          <w:color w:val="000000" w:themeColor="text1"/>
          <w:sz w:val="23"/>
          <w:szCs w:val="23"/>
        </w:rPr>
        <w:t>5.</w:t>
      </w:r>
      <w:r>
        <w:rPr>
          <w:rFonts w:ascii="Arial" w:hAnsi="Arial" w:cs="Arial"/>
          <w:b/>
          <w:color w:val="000000" w:themeColor="text1"/>
          <w:sz w:val="23"/>
          <w:szCs w:val="23"/>
        </w:rPr>
        <w:t>1</w:t>
      </w:r>
      <w:r w:rsidRPr="006B7F8E">
        <w:rPr>
          <w:rFonts w:ascii="Arial" w:hAnsi="Arial" w:cs="Arial"/>
          <w:b/>
          <w:color w:val="000000" w:themeColor="text1"/>
          <w:sz w:val="23"/>
          <w:szCs w:val="23"/>
        </w:rPr>
        <w:t>. Condições de recebimento do produto</w:t>
      </w:r>
    </w:p>
    <w:p w14:paraId="448D1D15"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O recebimento do veículo será realizado em conformidade com as exigências contratuais e legais, observando critérios de qualidade, regularidade documental e adequação às especificações técnicas constantes deste Termo de Referência. O recebimento ocorrerá em duas etapas: provisório, no ato da entrega, e definitivo, após a validação de todos os requisitos.</w:t>
      </w:r>
    </w:p>
    <w:p w14:paraId="74A187CA" w14:textId="77777777" w:rsidR="002D4485" w:rsidRPr="006B7F8E" w:rsidRDefault="002D4485" w:rsidP="002D4485">
      <w:pPr>
        <w:jc w:val="both"/>
        <w:rPr>
          <w:rFonts w:ascii="Arial" w:hAnsi="Arial" w:cs="Arial"/>
          <w:sz w:val="23"/>
          <w:szCs w:val="23"/>
        </w:rPr>
      </w:pPr>
    </w:p>
    <w:p w14:paraId="73E3566D" w14:textId="77777777" w:rsidR="002D4485" w:rsidRPr="006B7F8E" w:rsidRDefault="002D4485" w:rsidP="002D4485">
      <w:pPr>
        <w:jc w:val="both"/>
        <w:outlineLvl w:val="3"/>
        <w:rPr>
          <w:rFonts w:ascii="Arial" w:hAnsi="Arial" w:cs="Arial"/>
          <w:b/>
          <w:bCs/>
          <w:sz w:val="23"/>
          <w:szCs w:val="23"/>
        </w:rPr>
      </w:pPr>
      <w:r>
        <w:rPr>
          <w:rFonts w:ascii="Arial" w:hAnsi="Arial" w:cs="Arial"/>
          <w:b/>
          <w:bCs/>
          <w:sz w:val="23"/>
          <w:szCs w:val="23"/>
        </w:rPr>
        <w:t>5.2</w:t>
      </w:r>
      <w:r w:rsidRPr="006B7F8E">
        <w:rPr>
          <w:rFonts w:ascii="Arial" w:hAnsi="Arial" w:cs="Arial"/>
          <w:b/>
          <w:bCs/>
          <w:sz w:val="23"/>
          <w:szCs w:val="23"/>
        </w:rPr>
        <w:t>.1. Padrão de Qualidade</w:t>
      </w:r>
    </w:p>
    <w:p w14:paraId="73779226"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 xml:space="preserve">O veículo </w:t>
      </w:r>
      <w:r>
        <w:rPr>
          <w:rFonts w:ascii="Arial" w:hAnsi="Arial" w:cs="Arial"/>
          <w:sz w:val="23"/>
          <w:szCs w:val="23"/>
        </w:rPr>
        <w:t>deverá ser novo</w:t>
      </w:r>
      <w:r w:rsidRPr="006B7F8E">
        <w:rPr>
          <w:rFonts w:ascii="Arial" w:hAnsi="Arial" w:cs="Arial"/>
          <w:sz w:val="23"/>
          <w:szCs w:val="23"/>
        </w:rPr>
        <w:t xml:space="preserve">, com ano de fabricação/modelo igual ou </w:t>
      </w:r>
      <w:r>
        <w:rPr>
          <w:rFonts w:ascii="Arial" w:hAnsi="Arial" w:cs="Arial"/>
          <w:sz w:val="23"/>
          <w:szCs w:val="23"/>
        </w:rPr>
        <w:t>superior a 2025</w:t>
      </w:r>
      <w:r w:rsidRPr="006B7F8E">
        <w:rPr>
          <w:rFonts w:ascii="Arial" w:hAnsi="Arial" w:cs="Arial"/>
          <w:sz w:val="23"/>
          <w:szCs w:val="23"/>
        </w:rPr>
        <w:t xml:space="preserve">, sem qualquer tipo de uso anterior. Deverá apresentar-se em perfeitas condições de funcionamento, conservação e limpeza, livre de avarias, arranhões, amassados ou qualquer tipo de dano estético ou mecânico. Todos os sistemas (elétrico, eletrônico, mecânico e de segurança) deverão estar plenamente operacionais, conforme os padrões </w:t>
      </w:r>
      <w:r w:rsidRPr="006B7F8E">
        <w:rPr>
          <w:rFonts w:ascii="Arial" w:hAnsi="Arial" w:cs="Arial"/>
          <w:sz w:val="23"/>
          <w:szCs w:val="23"/>
        </w:rPr>
        <w:lastRenderedPageBreak/>
        <w:t>de fábrica.</w:t>
      </w:r>
    </w:p>
    <w:p w14:paraId="4D2EB410" w14:textId="77777777" w:rsidR="002D4485" w:rsidRPr="006B7F8E" w:rsidRDefault="002D4485" w:rsidP="002D4485">
      <w:pPr>
        <w:jc w:val="both"/>
        <w:rPr>
          <w:rFonts w:ascii="Arial" w:hAnsi="Arial" w:cs="Arial"/>
          <w:sz w:val="23"/>
          <w:szCs w:val="23"/>
        </w:rPr>
      </w:pPr>
    </w:p>
    <w:p w14:paraId="13BEB82F" w14:textId="77777777" w:rsidR="002D4485" w:rsidRPr="006B7F8E" w:rsidRDefault="002D4485" w:rsidP="002D4485">
      <w:pPr>
        <w:jc w:val="both"/>
        <w:outlineLvl w:val="3"/>
        <w:rPr>
          <w:rFonts w:ascii="Arial" w:hAnsi="Arial" w:cs="Arial"/>
          <w:b/>
          <w:bCs/>
          <w:sz w:val="23"/>
          <w:szCs w:val="23"/>
        </w:rPr>
      </w:pPr>
      <w:r>
        <w:rPr>
          <w:rFonts w:ascii="Arial" w:hAnsi="Arial" w:cs="Arial"/>
          <w:b/>
          <w:bCs/>
          <w:sz w:val="23"/>
          <w:szCs w:val="23"/>
        </w:rPr>
        <w:t>5.2</w:t>
      </w:r>
      <w:r w:rsidRPr="006B7F8E">
        <w:rPr>
          <w:rFonts w:ascii="Arial" w:hAnsi="Arial" w:cs="Arial"/>
          <w:b/>
          <w:bCs/>
          <w:sz w:val="23"/>
          <w:szCs w:val="23"/>
        </w:rPr>
        <w:t>.2. Do Transporte</w:t>
      </w:r>
    </w:p>
    <w:p w14:paraId="16ACABE8" w14:textId="77777777" w:rsidR="002D4485" w:rsidRPr="006B7F8E" w:rsidRDefault="002D4485" w:rsidP="002D4485">
      <w:pPr>
        <w:jc w:val="both"/>
        <w:rPr>
          <w:rFonts w:ascii="Arial" w:hAnsi="Arial" w:cs="Arial"/>
          <w:color w:val="FF0000"/>
          <w:sz w:val="23"/>
          <w:szCs w:val="23"/>
        </w:rPr>
      </w:pPr>
      <w:r w:rsidRPr="006B7F8E">
        <w:rPr>
          <w:rFonts w:ascii="Arial" w:hAnsi="Arial" w:cs="Arial"/>
          <w:sz w:val="23"/>
          <w:szCs w:val="23"/>
        </w:rPr>
        <w:t>O transporte do veículo até o local de entrega será de responsabilidade exclusiva da contratada, devendo ser realizado por meio adequado e seguro, de forma a garantir a integridade do produt</w:t>
      </w:r>
      <w:r>
        <w:rPr>
          <w:rFonts w:ascii="Arial" w:hAnsi="Arial" w:cs="Arial"/>
          <w:sz w:val="23"/>
          <w:szCs w:val="23"/>
        </w:rPr>
        <w:t>o.</w:t>
      </w:r>
      <w:r w:rsidRPr="006B7F8E">
        <w:rPr>
          <w:rFonts w:ascii="Arial" w:hAnsi="Arial" w:cs="Arial"/>
          <w:sz w:val="23"/>
          <w:szCs w:val="23"/>
        </w:rPr>
        <w:t xml:space="preserve"> Todos os custos com frete, seguro e deslocamento estão incluídos no valor contratado. </w:t>
      </w:r>
    </w:p>
    <w:p w14:paraId="794BAC09" w14:textId="77777777" w:rsidR="002D4485" w:rsidRPr="006B7F8E" w:rsidRDefault="002D4485" w:rsidP="002D4485">
      <w:pPr>
        <w:jc w:val="both"/>
        <w:rPr>
          <w:rFonts w:ascii="Arial" w:hAnsi="Arial" w:cs="Arial"/>
          <w:sz w:val="23"/>
          <w:szCs w:val="23"/>
        </w:rPr>
      </w:pPr>
    </w:p>
    <w:p w14:paraId="6713BD6B" w14:textId="77777777" w:rsidR="002D4485" w:rsidRPr="006B7F8E" w:rsidRDefault="002D4485" w:rsidP="002D4485">
      <w:pPr>
        <w:jc w:val="both"/>
        <w:rPr>
          <w:rFonts w:ascii="Arial" w:hAnsi="Arial" w:cs="Arial"/>
          <w:sz w:val="23"/>
          <w:szCs w:val="23"/>
        </w:rPr>
      </w:pPr>
      <w:r w:rsidRPr="006B7F8E">
        <w:rPr>
          <w:rFonts w:ascii="Arial" w:hAnsi="Arial" w:cs="Arial"/>
          <w:sz w:val="23"/>
          <w:szCs w:val="23"/>
        </w:rPr>
        <w:t>A Administração poderá recusar o recebimento provisório e/ou definitivo caso o veículo apresente qualquer não conformidade com as exigências deste Termo de Referência, até que a situação seja regularizada pela contratada, sem ônus adicional para o Município.</w:t>
      </w:r>
    </w:p>
    <w:p w14:paraId="7B569E4A" w14:textId="77777777" w:rsidR="002D4485" w:rsidRPr="006B7F8E" w:rsidRDefault="002D4485" w:rsidP="002D4485">
      <w:pPr>
        <w:jc w:val="both"/>
        <w:rPr>
          <w:rFonts w:ascii="Arial" w:hAnsi="Arial" w:cs="Arial"/>
          <w:sz w:val="23"/>
          <w:szCs w:val="23"/>
        </w:rPr>
      </w:pPr>
    </w:p>
    <w:p w14:paraId="450376B7" w14:textId="77777777" w:rsidR="002D4485" w:rsidRPr="006B7F8E" w:rsidRDefault="002D4485" w:rsidP="002D4485">
      <w:pPr>
        <w:pStyle w:val="PargrafodaLista"/>
        <w:ind w:left="0"/>
        <w:rPr>
          <w:rFonts w:ascii="Arial" w:hAnsi="Arial" w:cs="Arial"/>
          <w:sz w:val="23"/>
          <w:szCs w:val="23"/>
        </w:rPr>
      </w:pPr>
      <w:r w:rsidRPr="006B7F8E">
        <w:rPr>
          <w:rFonts w:ascii="Arial" w:hAnsi="Arial" w:cs="Arial"/>
          <w:sz w:val="23"/>
          <w:szCs w:val="23"/>
        </w:rPr>
        <w:t>Observado o disposto no artigo 140 da Lei 14.133/2021</w:t>
      </w:r>
      <w:r>
        <w:rPr>
          <w:rFonts w:ascii="Arial" w:hAnsi="Arial" w:cs="Arial"/>
          <w:sz w:val="23"/>
          <w:szCs w:val="23"/>
        </w:rPr>
        <w:t xml:space="preserve">, o recebimento do objeto desta </w:t>
      </w:r>
      <w:r w:rsidRPr="006B7F8E">
        <w:rPr>
          <w:rFonts w:ascii="Arial" w:hAnsi="Arial" w:cs="Arial"/>
          <w:sz w:val="23"/>
          <w:szCs w:val="23"/>
        </w:rPr>
        <w:t xml:space="preserve">contratação será realizado da seguinte forma: </w:t>
      </w:r>
    </w:p>
    <w:p w14:paraId="30EE31CF" w14:textId="77777777" w:rsidR="002D4485" w:rsidRPr="006B7F8E" w:rsidRDefault="002D4485" w:rsidP="002D4485">
      <w:pPr>
        <w:pStyle w:val="PargrafodaLista"/>
        <w:ind w:left="0"/>
        <w:rPr>
          <w:rFonts w:ascii="Arial" w:hAnsi="Arial" w:cs="Arial"/>
          <w:sz w:val="23"/>
          <w:szCs w:val="23"/>
        </w:rPr>
      </w:pPr>
      <w:r w:rsidRPr="006B7F8E">
        <w:rPr>
          <w:rFonts w:ascii="Arial" w:hAnsi="Arial" w:cs="Arial"/>
          <w:b/>
          <w:bCs/>
          <w:sz w:val="23"/>
          <w:szCs w:val="23"/>
        </w:rPr>
        <w:t>Provisoriamente</w:t>
      </w:r>
      <w:r w:rsidRPr="006B7F8E">
        <w:rPr>
          <w:rFonts w:ascii="Arial" w:hAnsi="Arial" w:cs="Arial"/>
          <w:sz w:val="23"/>
          <w:szCs w:val="23"/>
        </w:rPr>
        <w:t>, mediante termo circunstanciado/recibo, assinado pelas partes em até 3 (três) dias úteis da comunicação escrita à CONTRATADA, para efeito de posterior verificação da conformidade com as especificações;</w:t>
      </w:r>
    </w:p>
    <w:p w14:paraId="3CF9982F" w14:textId="77777777" w:rsidR="002D4485" w:rsidRPr="006B7F8E" w:rsidRDefault="002D4485" w:rsidP="002D4485">
      <w:pPr>
        <w:pStyle w:val="PargrafodaLista"/>
        <w:ind w:left="0"/>
        <w:rPr>
          <w:rFonts w:ascii="Arial" w:hAnsi="Arial" w:cs="Arial"/>
          <w:sz w:val="23"/>
          <w:szCs w:val="23"/>
        </w:rPr>
      </w:pPr>
      <w:r w:rsidRPr="006B7F8E">
        <w:rPr>
          <w:rFonts w:ascii="Arial" w:hAnsi="Arial" w:cs="Arial"/>
          <w:b/>
          <w:bCs/>
          <w:sz w:val="23"/>
          <w:szCs w:val="23"/>
        </w:rPr>
        <w:t>Definitivamente</w:t>
      </w:r>
      <w:r w:rsidRPr="006B7F8E">
        <w:rPr>
          <w:rFonts w:ascii="Arial" w:hAnsi="Arial" w:cs="Arial"/>
          <w:sz w:val="23"/>
          <w:szCs w:val="23"/>
        </w:rPr>
        <w:t xml:space="preserve">, até 15 (quinze) dias corridos contados do recebimento provisório, mediante termo circunstanciado assinado pelas partes, após o decurso do prazo de observação, ou vistoria que comprove a adequação do objeto aos termos contratuais. </w:t>
      </w:r>
    </w:p>
    <w:p w14:paraId="4E500F93" w14:textId="77777777" w:rsidR="002D4485" w:rsidRPr="006B7F8E" w:rsidRDefault="002D4485" w:rsidP="002D4485">
      <w:pPr>
        <w:pStyle w:val="PargrafodaLista"/>
        <w:ind w:left="0"/>
        <w:rPr>
          <w:rFonts w:ascii="Arial" w:hAnsi="Arial" w:cs="Arial"/>
          <w:sz w:val="23"/>
          <w:szCs w:val="23"/>
        </w:rPr>
      </w:pPr>
      <w:r w:rsidRPr="006B7F8E">
        <w:rPr>
          <w:rFonts w:ascii="Arial" w:hAnsi="Arial" w:cs="Arial"/>
          <w:sz w:val="23"/>
          <w:szCs w:val="23"/>
        </w:rPr>
        <w:t>O prazo para recebimento definitivo poderá ser excepcionalmente prorrogado, de forma justificada, por igual período, quando houver necessidade de diligências para a aferição do atendimento das exigências contratuais.</w:t>
      </w:r>
    </w:p>
    <w:p w14:paraId="707265B2" w14:textId="77777777" w:rsidR="002D4485" w:rsidRPr="006B7F8E" w:rsidRDefault="002D4485" w:rsidP="002D4485">
      <w:pPr>
        <w:pStyle w:val="PargrafodaLista"/>
        <w:ind w:left="0"/>
        <w:rPr>
          <w:rFonts w:ascii="Arial" w:hAnsi="Arial" w:cs="Arial"/>
          <w:sz w:val="23"/>
          <w:szCs w:val="23"/>
        </w:rPr>
      </w:pPr>
      <w:r w:rsidRPr="006B7F8E">
        <w:rPr>
          <w:rFonts w:ascii="Arial" w:hAnsi="Arial" w:cs="Arial"/>
          <w:sz w:val="23"/>
          <w:szCs w:val="23"/>
        </w:rPr>
        <w:t xml:space="preserve">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6FB4620F" w14:textId="77777777" w:rsidR="002D4485" w:rsidRPr="006B7F8E" w:rsidRDefault="002D4485" w:rsidP="002D4485">
      <w:pPr>
        <w:pStyle w:val="PargrafodaLista"/>
        <w:ind w:left="0"/>
        <w:rPr>
          <w:rFonts w:ascii="Arial" w:hAnsi="Arial" w:cs="Arial"/>
          <w:sz w:val="23"/>
          <w:szCs w:val="23"/>
        </w:rPr>
      </w:pPr>
      <w:r w:rsidRPr="006B7F8E">
        <w:rPr>
          <w:rFonts w:ascii="Arial" w:hAnsi="Arial" w:cs="Arial"/>
          <w:sz w:val="23"/>
          <w:szCs w:val="23"/>
        </w:rPr>
        <w:t xml:space="preserve">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7622D826" w14:textId="77777777" w:rsidR="002D4485" w:rsidRPr="006B7F8E" w:rsidRDefault="002D4485" w:rsidP="002D4485">
      <w:pPr>
        <w:pStyle w:val="PargrafodaLista"/>
        <w:ind w:left="0"/>
        <w:rPr>
          <w:rFonts w:ascii="Arial" w:hAnsi="Arial" w:cs="Arial"/>
          <w:sz w:val="23"/>
          <w:szCs w:val="23"/>
        </w:rPr>
      </w:pPr>
      <w:r w:rsidRPr="006B7F8E">
        <w:rPr>
          <w:rFonts w:ascii="Arial" w:hAnsi="Arial" w:cs="Arial"/>
          <w:sz w:val="23"/>
          <w:szCs w:val="23"/>
        </w:rPr>
        <w:t>O recebimento provisório ou definitivo não excluirá a responsabilidade civil pela solidez e pela segurança do material nem a responsabilidade ético-profissional pela perfeita execução O Contrato.</w:t>
      </w:r>
    </w:p>
    <w:p w14:paraId="31CB3001" w14:textId="77777777" w:rsidR="002D4485" w:rsidRPr="006B7F8E" w:rsidRDefault="002D4485" w:rsidP="002D4485">
      <w:pPr>
        <w:jc w:val="both"/>
        <w:rPr>
          <w:rFonts w:ascii="Arial" w:hAnsi="Arial" w:cs="Arial"/>
          <w:bCs/>
          <w:color w:val="000000"/>
          <w:sz w:val="23"/>
          <w:szCs w:val="23"/>
        </w:rPr>
      </w:pPr>
      <w:r w:rsidRPr="006B7F8E">
        <w:rPr>
          <w:rFonts w:ascii="Arial" w:hAnsi="Arial" w:cs="Arial"/>
          <w:bCs/>
          <w:color w:val="000000"/>
          <w:sz w:val="23"/>
          <w:szCs w:val="23"/>
        </w:rPr>
        <w:t xml:space="preserve">Os </w:t>
      </w:r>
      <w:r w:rsidRPr="006B7F8E">
        <w:rPr>
          <w:rFonts w:ascii="Arial" w:hAnsi="Arial" w:cs="Arial"/>
          <w:bCs/>
          <w:color w:val="000000" w:themeColor="text1"/>
          <w:sz w:val="23"/>
          <w:szCs w:val="23"/>
        </w:rPr>
        <w:t xml:space="preserve">bens/serviços </w:t>
      </w:r>
      <w:r w:rsidRPr="006B7F8E">
        <w:rPr>
          <w:rFonts w:ascii="Arial" w:hAnsi="Arial" w:cs="Arial"/>
          <w:bCs/>
          <w:color w:val="000000"/>
          <w:sz w:val="23"/>
          <w:szCs w:val="23"/>
        </w:rPr>
        <w:t>poderão ser rejeitados, no todo ou em parte, quando em desacordo com as especificações constantes neste documento e na proposta, devendo ser substituídos no prazo de 5 (cinco) dias úteis, a contar da notificação da contratada, às suas custas, sem prejuízo da aplicação das penalidades.</w:t>
      </w:r>
    </w:p>
    <w:p w14:paraId="5AFD5620" w14:textId="77777777" w:rsidR="002D4485" w:rsidRPr="006B7F8E" w:rsidRDefault="002D4485" w:rsidP="002D4485">
      <w:pPr>
        <w:jc w:val="both"/>
        <w:rPr>
          <w:rFonts w:ascii="Arial" w:hAnsi="Arial" w:cs="Arial"/>
          <w:bCs/>
          <w:color w:val="000000"/>
          <w:sz w:val="23"/>
          <w:szCs w:val="23"/>
        </w:rPr>
      </w:pPr>
    </w:p>
    <w:p w14:paraId="43DDF991" w14:textId="77777777" w:rsidR="002D4485" w:rsidRPr="00D64B96" w:rsidRDefault="002D4485" w:rsidP="002D4485">
      <w:pPr>
        <w:jc w:val="both"/>
        <w:rPr>
          <w:rFonts w:ascii="Arial" w:hAnsi="Arial" w:cs="Arial"/>
          <w:sz w:val="23"/>
          <w:szCs w:val="23"/>
        </w:rPr>
      </w:pPr>
      <w:r w:rsidRPr="006B7F8E">
        <w:rPr>
          <w:rFonts w:ascii="Arial" w:hAnsi="Arial" w:cs="Arial"/>
          <w:sz w:val="23"/>
          <w:szCs w:val="23"/>
        </w:rPr>
        <w:t>Quando o objeto for de pronto pagamento, de baixa complexidade e de baixa vultuosidade e de fácil conferência de quantidade e de qualidade, devidamente atestado no Termo de Recebimento, o recebimento provisório se d</w:t>
      </w:r>
      <w:r>
        <w:rPr>
          <w:rFonts w:ascii="Arial" w:hAnsi="Arial" w:cs="Arial"/>
          <w:sz w:val="23"/>
          <w:szCs w:val="23"/>
        </w:rPr>
        <w:t>ará também de forma definitiva.</w:t>
      </w:r>
    </w:p>
    <w:p w14:paraId="35BC17C1" w14:textId="77777777" w:rsidR="002D4485" w:rsidRPr="00F31B87" w:rsidRDefault="002D4485" w:rsidP="002D4485">
      <w:pPr>
        <w:adjustRightInd w:val="0"/>
        <w:jc w:val="both"/>
        <w:rPr>
          <w:rFonts w:ascii="Arial" w:hAnsi="Arial" w:cs="Arial"/>
          <w:sz w:val="23"/>
          <w:szCs w:val="23"/>
        </w:rPr>
      </w:pPr>
    </w:p>
    <w:p w14:paraId="0BE8060E" w14:textId="77777777" w:rsidR="002D4485" w:rsidRPr="00F31B87" w:rsidRDefault="002D4485" w:rsidP="002D4485">
      <w:pPr>
        <w:adjustRightInd w:val="0"/>
        <w:jc w:val="both"/>
        <w:rPr>
          <w:rFonts w:ascii="Arial" w:hAnsi="Arial" w:cs="Arial"/>
          <w:sz w:val="23"/>
          <w:szCs w:val="23"/>
        </w:rPr>
      </w:pPr>
      <w:r>
        <w:rPr>
          <w:rFonts w:ascii="Arial" w:hAnsi="Arial" w:cs="Arial"/>
          <w:b/>
          <w:bCs/>
          <w:sz w:val="23"/>
          <w:szCs w:val="23"/>
        </w:rPr>
        <w:t xml:space="preserve">5.3 </w:t>
      </w:r>
      <w:r w:rsidRPr="00F31B87">
        <w:rPr>
          <w:rFonts w:ascii="Arial" w:hAnsi="Arial" w:cs="Arial"/>
          <w:b/>
          <w:bCs/>
          <w:sz w:val="23"/>
          <w:szCs w:val="23"/>
        </w:rPr>
        <w:t xml:space="preserve">Indicação de marcas ou modelos </w:t>
      </w:r>
      <w:r w:rsidRPr="00F31B87">
        <w:rPr>
          <w:rFonts w:ascii="Arial" w:hAnsi="Arial" w:cs="Arial"/>
          <w:sz w:val="23"/>
          <w:szCs w:val="23"/>
        </w:rPr>
        <w:t>(Art. 41, inciso I, da Lei nº 14.133, de 2021):</w:t>
      </w:r>
    </w:p>
    <w:p w14:paraId="5F3D10BD"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Na presente contratação não haverá indicação de marcas, características ou modelos.</w:t>
      </w:r>
    </w:p>
    <w:p w14:paraId="44B811B4" w14:textId="77777777" w:rsidR="002D4485" w:rsidRPr="00F31B87" w:rsidRDefault="002D4485" w:rsidP="002D4485">
      <w:pPr>
        <w:adjustRightInd w:val="0"/>
        <w:jc w:val="both"/>
        <w:rPr>
          <w:rFonts w:ascii="Arial" w:hAnsi="Arial" w:cs="Arial"/>
          <w:b/>
          <w:bCs/>
          <w:sz w:val="23"/>
          <w:szCs w:val="23"/>
        </w:rPr>
      </w:pPr>
    </w:p>
    <w:p w14:paraId="648C0792"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t xml:space="preserve">5.4 </w:t>
      </w:r>
      <w:r w:rsidRPr="00F31B87">
        <w:rPr>
          <w:rFonts w:ascii="Arial" w:hAnsi="Arial" w:cs="Arial"/>
          <w:b/>
          <w:bCs/>
          <w:sz w:val="23"/>
          <w:szCs w:val="23"/>
        </w:rPr>
        <w:t>Da vedação de utilização de marca/produto na execução do serviço</w:t>
      </w:r>
    </w:p>
    <w:p w14:paraId="6B0B5C6E"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Na presente contratação não haverá necessidade de vedação de produtos/marcas.</w:t>
      </w:r>
    </w:p>
    <w:p w14:paraId="2DE5D37C" w14:textId="77777777" w:rsidR="002D4485" w:rsidRPr="00F31B87" w:rsidRDefault="002D4485" w:rsidP="002D4485">
      <w:pPr>
        <w:adjustRightInd w:val="0"/>
        <w:jc w:val="both"/>
        <w:rPr>
          <w:rFonts w:ascii="Arial" w:hAnsi="Arial" w:cs="Arial"/>
          <w:sz w:val="23"/>
          <w:szCs w:val="23"/>
        </w:rPr>
      </w:pPr>
    </w:p>
    <w:p w14:paraId="64EF08B2"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t xml:space="preserve">5.5 </w:t>
      </w:r>
      <w:r w:rsidRPr="00F31B87">
        <w:rPr>
          <w:rFonts w:ascii="Arial" w:hAnsi="Arial" w:cs="Arial"/>
          <w:b/>
          <w:bCs/>
          <w:sz w:val="23"/>
          <w:szCs w:val="23"/>
        </w:rPr>
        <w:t>Da exigência de amostra</w:t>
      </w:r>
    </w:p>
    <w:p w14:paraId="412D8DE6"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Não haverá exigência de amostra na presente contratação.</w:t>
      </w:r>
    </w:p>
    <w:p w14:paraId="0BA9865A" w14:textId="77777777" w:rsidR="002D4485" w:rsidRPr="00F31B87" w:rsidRDefault="002D4485" w:rsidP="002D4485">
      <w:pPr>
        <w:adjustRightInd w:val="0"/>
        <w:jc w:val="both"/>
        <w:rPr>
          <w:rFonts w:ascii="Arial" w:hAnsi="Arial" w:cs="Arial"/>
          <w:b/>
          <w:bCs/>
          <w:sz w:val="23"/>
          <w:szCs w:val="23"/>
        </w:rPr>
      </w:pPr>
    </w:p>
    <w:p w14:paraId="0193DD5A"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lastRenderedPageBreak/>
        <w:t xml:space="preserve">5.6 </w:t>
      </w:r>
      <w:r w:rsidRPr="00F31B87">
        <w:rPr>
          <w:rFonts w:ascii="Arial" w:hAnsi="Arial" w:cs="Arial"/>
          <w:b/>
          <w:bCs/>
          <w:sz w:val="23"/>
          <w:szCs w:val="23"/>
        </w:rPr>
        <w:t>Da exigência de carta de solidariedade</w:t>
      </w:r>
    </w:p>
    <w:p w14:paraId="209F7115"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Não será exigida carta de solidariedade no presente processo.</w:t>
      </w:r>
    </w:p>
    <w:p w14:paraId="1FC1ECA0" w14:textId="77777777" w:rsidR="002D4485" w:rsidRPr="00F31B87" w:rsidRDefault="002D4485" w:rsidP="002D4485">
      <w:pPr>
        <w:adjustRightInd w:val="0"/>
        <w:jc w:val="both"/>
        <w:rPr>
          <w:rFonts w:ascii="Arial" w:hAnsi="Arial" w:cs="Arial"/>
          <w:b/>
          <w:bCs/>
          <w:sz w:val="23"/>
          <w:szCs w:val="23"/>
        </w:rPr>
      </w:pPr>
    </w:p>
    <w:p w14:paraId="6D9F8BBA"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t xml:space="preserve">5.7 </w:t>
      </w:r>
      <w:r w:rsidRPr="00F31B87">
        <w:rPr>
          <w:rFonts w:ascii="Arial" w:hAnsi="Arial" w:cs="Arial"/>
          <w:b/>
          <w:bCs/>
          <w:sz w:val="23"/>
          <w:szCs w:val="23"/>
        </w:rPr>
        <w:t>Subcontratação</w:t>
      </w:r>
    </w:p>
    <w:p w14:paraId="1CC05FB6"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Não é admitida a subcontratação do objeto contratual.</w:t>
      </w:r>
    </w:p>
    <w:p w14:paraId="1B249206" w14:textId="77777777" w:rsidR="002D4485" w:rsidRPr="00F31B87" w:rsidRDefault="002D4485" w:rsidP="002D4485">
      <w:pPr>
        <w:adjustRightInd w:val="0"/>
        <w:jc w:val="both"/>
        <w:rPr>
          <w:rFonts w:ascii="Arial" w:hAnsi="Arial" w:cs="Arial"/>
          <w:sz w:val="23"/>
          <w:szCs w:val="23"/>
        </w:rPr>
      </w:pPr>
    </w:p>
    <w:p w14:paraId="6502BFE7"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t xml:space="preserve">5.8 </w:t>
      </w:r>
      <w:r w:rsidRPr="00F31B87">
        <w:rPr>
          <w:rFonts w:ascii="Arial" w:hAnsi="Arial" w:cs="Arial"/>
          <w:b/>
          <w:bCs/>
          <w:sz w:val="23"/>
          <w:szCs w:val="23"/>
        </w:rPr>
        <w:t>Garantia da contratação</w:t>
      </w:r>
    </w:p>
    <w:p w14:paraId="3588E4F3"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Não haverá exigência da garantia da contratação dos artigos 96 e seguintes da Lei nº 14.133, de 2021.</w:t>
      </w:r>
    </w:p>
    <w:p w14:paraId="5FC4048F" w14:textId="77777777" w:rsidR="002D4485" w:rsidRDefault="002D4485" w:rsidP="002D4485">
      <w:pPr>
        <w:adjustRightInd w:val="0"/>
        <w:jc w:val="both"/>
        <w:rPr>
          <w:rFonts w:ascii="Arial" w:hAnsi="Arial" w:cs="Arial"/>
          <w:b/>
          <w:bCs/>
          <w:sz w:val="23"/>
          <w:szCs w:val="23"/>
        </w:rPr>
      </w:pPr>
    </w:p>
    <w:p w14:paraId="7DEFCA52"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t xml:space="preserve">5.9 </w:t>
      </w:r>
      <w:r w:rsidRPr="00F31B87">
        <w:rPr>
          <w:rFonts w:ascii="Arial" w:hAnsi="Arial" w:cs="Arial"/>
          <w:b/>
          <w:bCs/>
          <w:sz w:val="23"/>
          <w:szCs w:val="23"/>
        </w:rPr>
        <w:t>Apresentação de prospecto/catálogo</w:t>
      </w:r>
    </w:p>
    <w:p w14:paraId="7331ACF6" w14:textId="77777777" w:rsidR="002D4485" w:rsidRDefault="002D4485" w:rsidP="002D4485">
      <w:pPr>
        <w:ind w:right="-285"/>
        <w:jc w:val="both"/>
        <w:rPr>
          <w:rFonts w:ascii="Arial" w:hAnsi="Arial" w:cs="Arial"/>
          <w:sz w:val="23"/>
          <w:szCs w:val="23"/>
        </w:rPr>
      </w:pPr>
      <w:r w:rsidRPr="00F31B87">
        <w:rPr>
          <w:rFonts w:ascii="Arial" w:hAnsi="Arial" w:cs="Arial"/>
          <w:b/>
          <w:bCs/>
          <w:sz w:val="23"/>
          <w:szCs w:val="23"/>
        </w:rPr>
        <w:t xml:space="preserve">O licitante deve apresentar, junto à proposta eletrônica, </w:t>
      </w:r>
      <w:r w:rsidRPr="00F31B87">
        <w:rPr>
          <w:rFonts w:ascii="Arial" w:hAnsi="Arial" w:cs="Arial"/>
          <w:b/>
          <w:bCs/>
          <w:sz w:val="23"/>
          <w:szCs w:val="23"/>
          <w:u w:val="single"/>
          <w:shd w:val="clear" w:color="auto" w:fill="F2F2F2" w:themeFill="background1" w:themeFillShade="F2"/>
        </w:rPr>
        <w:t>catálogos, encartes, folhetos técnicos ou folders dos itens de participação</w:t>
      </w:r>
      <w:r w:rsidRPr="00F31B87">
        <w:rPr>
          <w:rFonts w:ascii="Arial" w:hAnsi="Arial" w:cs="Arial"/>
          <w:sz w:val="23"/>
          <w:szCs w:val="23"/>
        </w:rPr>
        <w:t>, devendo conter as especificações mínimas solicitadas no detalhamento dos itens, a fim de verificar se o item ofertado atende as exigências mínimas do edital, os documentos devem conter, de forma clara e inequívoca, as especificações mínimas exigidas no detalhamento técnico dos itens, possibilitando a conferência de aderência do item ofertado às condições do edital, bem como atender aos seguintes enunciados:</w:t>
      </w:r>
    </w:p>
    <w:p w14:paraId="53C55F43" w14:textId="77777777" w:rsidR="002D4485" w:rsidRPr="00F31B87" w:rsidRDefault="002D4485" w:rsidP="002D4485">
      <w:pPr>
        <w:ind w:right="-285"/>
        <w:jc w:val="both"/>
        <w:rPr>
          <w:rFonts w:ascii="Arial" w:hAnsi="Arial" w:cs="Arial"/>
          <w:sz w:val="23"/>
          <w:szCs w:val="23"/>
        </w:rPr>
      </w:pPr>
    </w:p>
    <w:p w14:paraId="55E47DF5" w14:textId="77777777" w:rsidR="002D4485" w:rsidRPr="00F31B87" w:rsidRDefault="002D4485" w:rsidP="002D4485">
      <w:pPr>
        <w:ind w:right="-285"/>
        <w:jc w:val="both"/>
        <w:rPr>
          <w:rFonts w:ascii="Arial" w:hAnsi="Arial" w:cs="Arial"/>
          <w:sz w:val="23"/>
          <w:szCs w:val="23"/>
        </w:rPr>
      </w:pPr>
      <w:r w:rsidRPr="00F31B87">
        <w:rPr>
          <w:rFonts w:ascii="Arial" w:hAnsi="Arial" w:cs="Arial"/>
          <w:sz w:val="23"/>
          <w:szCs w:val="23"/>
        </w:rPr>
        <w:t>a) Quando o documento anexado tiver em língua estrangeira, o mesmo deverá ser traduzido para a língua portuguesa;</w:t>
      </w:r>
    </w:p>
    <w:p w14:paraId="39C0FA12" w14:textId="77777777" w:rsidR="002D4485" w:rsidRPr="00F31B87" w:rsidRDefault="002D4485" w:rsidP="002D4485">
      <w:pPr>
        <w:ind w:right="-285"/>
        <w:jc w:val="both"/>
        <w:rPr>
          <w:rFonts w:ascii="Arial" w:hAnsi="Arial" w:cs="Arial"/>
          <w:sz w:val="23"/>
          <w:szCs w:val="23"/>
        </w:rPr>
      </w:pPr>
      <w:r w:rsidRPr="00F31B87">
        <w:rPr>
          <w:rFonts w:ascii="Arial" w:hAnsi="Arial" w:cs="Arial"/>
          <w:sz w:val="23"/>
          <w:szCs w:val="23"/>
        </w:rPr>
        <w:t>b) Havendo diversos modelos no documento anexado, o licitante deverá identificar qual a marca/modelo que está ofertando no certame licitatório. Em caso de documentos que apresentem múltiplos modelos, versões ou variações de produtos, o licitante deverá destacar ou assinalar, de forma clara e precisa, qual modelo específico está sendo ofertado no certame, a fim de evitar dúvidas na análise da proposta.</w:t>
      </w:r>
    </w:p>
    <w:p w14:paraId="3B4644C1" w14:textId="77777777" w:rsidR="002D4485" w:rsidRPr="00F31B87" w:rsidRDefault="002D4485" w:rsidP="002D4485">
      <w:pPr>
        <w:ind w:right="-285"/>
        <w:jc w:val="both"/>
        <w:rPr>
          <w:rFonts w:ascii="Arial" w:hAnsi="Arial" w:cs="Arial"/>
          <w:sz w:val="23"/>
          <w:szCs w:val="23"/>
        </w:rPr>
      </w:pPr>
    </w:p>
    <w:p w14:paraId="11C86D25" w14:textId="77777777" w:rsidR="002D4485" w:rsidRPr="00F31B87" w:rsidRDefault="002D4485" w:rsidP="002D4485">
      <w:pPr>
        <w:ind w:right="-285"/>
        <w:jc w:val="both"/>
        <w:rPr>
          <w:rFonts w:ascii="Arial" w:hAnsi="Arial" w:cs="Arial"/>
          <w:sz w:val="23"/>
          <w:szCs w:val="23"/>
        </w:rPr>
      </w:pPr>
      <w:r w:rsidRPr="00F31B87">
        <w:rPr>
          <w:rFonts w:ascii="Arial" w:hAnsi="Arial" w:cs="Arial"/>
          <w:sz w:val="23"/>
          <w:szCs w:val="23"/>
        </w:rPr>
        <w:t>O não atendimento a qualquer uma das exigências acima poderá ensejar a desclassificação da proposta, por impossibilidade de verificação da conformidade do produto com os requisitos do edital.</w:t>
      </w:r>
    </w:p>
    <w:p w14:paraId="510FCD6D" w14:textId="77777777" w:rsidR="002D4485" w:rsidRPr="00F31B87" w:rsidRDefault="002D4485" w:rsidP="002D4485">
      <w:pPr>
        <w:ind w:right="-285"/>
        <w:jc w:val="both"/>
        <w:rPr>
          <w:rFonts w:ascii="Arial" w:hAnsi="Arial" w:cs="Arial"/>
          <w:sz w:val="23"/>
          <w:szCs w:val="23"/>
        </w:rPr>
      </w:pPr>
    </w:p>
    <w:p w14:paraId="6648B626" w14:textId="77777777" w:rsidR="002D4485" w:rsidRPr="00F31B87" w:rsidRDefault="002D4485" w:rsidP="002D4485">
      <w:pPr>
        <w:ind w:right="-285"/>
        <w:jc w:val="both"/>
        <w:rPr>
          <w:rFonts w:ascii="Arial" w:hAnsi="Arial" w:cs="Arial"/>
          <w:sz w:val="23"/>
          <w:szCs w:val="23"/>
        </w:rPr>
      </w:pPr>
      <w:r w:rsidRPr="00F31B87">
        <w:rPr>
          <w:rFonts w:ascii="Arial" w:hAnsi="Arial" w:cs="Arial"/>
          <w:sz w:val="23"/>
          <w:szCs w:val="23"/>
        </w:rPr>
        <w:t>Justificativa para essa exigência: Com a finalidade de viabilizar a análise técnica das propostas e assegurar a compatibilidade entre os produtos ofertados e as especificações exigidas neste edital, o licitante deverá, obrigatoriamente, anexar à proposta eletrônica documentação técnica correspondente aos itens ofertados. Essa documentação deverá compreender catálogos, encartes, folhetos técnicos, manuais, folders ou quaisquer outros documentos oficiais emitidos pelo fabricante, que permitam a verificação objetiva das características técnicas do produto ofertado.</w:t>
      </w:r>
    </w:p>
    <w:p w14:paraId="0E80AAB2" w14:textId="77777777" w:rsidR="002D4485" w:rsidRPr="00F31B87" w:rsidRDefault="002D4485" w:rsidP="002D4485">
      <w:pPr>
        <w:pStyle w:val="PargrafodaLista"/>
        <w:ind w:left="0"/>
        <w:rPr>
          <w:rFonts w:ascii="Arial" w:hAnsi="Arial" w:cs="Arial"/>
          <w:sz w:val="23"/>
          <w:szCs w:val="23"/>
        </w:rPr>
      </w:pPr>
    </w:p>
    <w:p w14:paraId="79212ECD" w14:textId="77777777" w:rsidR="002D4485" w:rsidRPr="00F31B87" w:rsidRDefault="002D4485" w:rsidP="002D4485">
      <w:pPr>
        <w:adjustRightInd w:val="0"/>
        <w:jc w:val="both"/>
        <w:rPr>
          <w:rFonts w:ascii="Arial" w:hAnsi="Arial" w:cs="Arial"/>
          <w:b/>
          <w:bCs/>
          <w:color w:val="000000"/>
          <w:sz w:val="23"/>
          <w:szCs w:val="23"/>
        </w:rPr>
      </w:pPr>
      <w:r>
        <w:rPr>
          <w:rFonts w:ascii="Arial" w:hAnsi="Arial" w:cs="Arial"/>
          <w:b/>
          <w:bCs/>
          <w:color w:val="000000"/>
          <w:sz w:val="23"/>
          <w:szCs w:val="23"/>
        </w:rPr>
        <w:t>6</w:t>
      </w:r>
      <w:r w:rsidRPr="00F31B87">
        <w:rPr>
          <w:rFonts w:ascii="Arial" w:hAnsi="Arial" w:cs="Arial"/>
          <w:b/>
          <w:bCs/>
          <w:color w:val="000000"/>
          <w:sz w:val="23"/>
          <w:szCs w:val="23"/>
        </w:rPr>
        <w:t>. MODELO DE EXECUÇÃO DO OBJETO</w:t>
      </w:r>
    </w:p>
    <w:p w14:paraId="090D5AE6" w14:textId="77777777" w:rsidR="002D4485" w:rsidRPr="00F31B87" w:rsidRDefault="002D4485" w:rsidP="002D4485">
      <w:pPr>
        <w:adjustRightInd w:val="0"/>
        <w:jc w:val="both"/>
        <w:rPr>
          <w:rFonts w:ascii="Arial" w:hAnsi="Arial" w:cs="Arial"/>
          <w:color w:val="000000"/>
          <w:sz w:val="23"/>
          <w:szCs w:val="23"/>
        </w:rPr>
      </w:pPr>
    </w:p>
    <w:p w14:paraId="6064D6BC" w14:textId="77777777" w:rsidR="002D4485" w:rsidRPr="006B7F8E" w:rsidRDefault="002D4485" w:rsidP="002D4485">
      <w:pPr>
        <w:pStyle w:val="Standard"/>
        <w:jc w:val="both"/>
        <w:textAlignment w:val="auto"/>
        <w:rPr>
          <w:rFonts w:ascii="Arial" w:hAnsi="Arial" w:cs="Arial"/>
          <w:sz w:val="23"/>
          <w:szCs w:val="23"/>
        </w:rPr>
      </w:pPr>
      <w:r w:rsidRPr="006B7F8E">
        <w:rPr>
          <w:rFonts w:ascii="Arial" w:hAnsi="Arial" w:cs="Arial"/>
          <w:sz w:val="23"/>
          <w:szCs w:val="23"/>
        </w:rPr>
        <w:t>A contratação deverá observar os seguintes requisitos, indispensáveis ao atendimento da necessidade pública e à garantia da regularidade do fornecimento do objeto, conforme especificações estabelecidas neste Estudo Técnico Preliminar e no Termo de Referência:</w:t>
      </w:r>
    </w:p>
    <w:p w14:paraId="178ED872" w14:textId="77777777" w:rsidR="002D4485" w:rsidRPr="006B7F8E" w:rsidRDefault="002D4485" w:rsidP="002D4485">
      <w:pPr>
        <w:pStyle w:val="Standard"/>
        <w:jc w:val="both"/>
        <w:textAlignment w:val="auto"/>
        <w:rPr>
          <w:rFonts w:ascii="Arial" w:hAnsi="Arial" w:cs="Arial"/>
          <w:b/>
          <w:bCs/>
          <w:color w:val="000000" w:themeColor="text1"/>
          <w:sz w:val="23"/>
          <w:szCs w:val="23"/>
          <w:u w:val="single"/>
        </w:rPr>
      </w:pPr>
    </w:p>
    <w:p w14:paraId="5E124156" w14:textId="77777777" w:rsidR="002D4485" w:rsidRPr="006B7F8E" w:rsidRDefault="002D4485" w:rsidP="002D4485">
      <w:pPr>
        <w:jc w:val="both"/>
        <w:rPr>
          <w:rFonts w:ascii="Arial" w:hAnsi="Arial" w:cs="Arial"/>
          <w:color w:val="FF0000"/>
          <w:sz w:val="23"/>
          <w:szCs w:val="23"/>
        </w:rPr>
      </w:pPr>
    </w:p>
    <w:p w14:paraId="7D617BB8" w14:textId="77777777" w:rsidR="002D4485" w:rsidRPr="006B7F8E" w:rsidRDefault="002D4485" w:rsidP="002D4485">
      <w:pPr>
        <w:jc w:val="both"/>
        <w:outlineLvl w:val="3"/>
        <w:rPr>
          <w:rFonts w:ascii="Arial" w:hAnsi="Arial" w:cs="Arial"/>
          <w:b/>
          <w:bCs/>
          <w:sz w:val="23"/>
          <w:szCs w:val="23"/>
        </w:rPr>
      </w:pPr>
      <w:r>
        <w:rPr>
          <w:rFonts w:ascii="Arial" w:hAnsi="Arial" w:cs="Arial"/>
          <w:b/>
          <w:bCs/>
          <w:sz w:val="23"/>
          <w:szCs w:val="23"/>
        </w:rPr>
        <w:t>6.1</w:t>
      </w:r>
      <w:r w:rsidRPr="006B7F8E">
        <w:rPr>
          <w:rFonts w:ascii="Arial" w:hAnsi="Arial" w:cs="Arial"/>
          <w:b/>
          <w:bCs/>
          <w:sz w:val="23"/>
          <w:szCs w:val="23"/>
        </w:rPr>
        <w:t>. Documentação e regularização</w:t>
      </w:r>
    </w:p>
    <w:p w14:paraId="1FD44F3C"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t>O veículo deverá ser entregue com emplacamento e licenciamento realizados diretamente em nome da Prefeitura Municipal de Douradina/MS, não sendo aceita qualquer forma de transferência de propriedade posterior;</w:t>
      </w:r>
    </w:p>
    <w:p w14:paraId="2EF08159"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t>A nota fiscal deve ser emitida em nome do Município;</w:t>
      </w:r>
    </w:p>
    <w:p w14:paraId="5B9EF0EC"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t xml:space="preserve">Devem acompanhar o veículo: CRLV/CRV, manual do proprietário. </w:t>
      </w:r>
    </w:p>
    <w:p w14:paraId="7B8D7369" w14:textId="77777777" w:rsidR="002D4485" w:rsidRPr="00590AF6" w:rsidRDefault="002D4485" w:rsidP="000E3A08">
      <w:pPr>
        <w:widowControl/>
        <w:numPr>
          <w:ilvl w:val="0"/>
          <w:numId w:val="20"/>
        </w:numPr>
        <w:autoSpaceDE/>
        <w:autoSpaceDN/>
        <w:ind w:left="0" w:firstLine="0"/>
        <w:jc w:val="both"/>
        <w:rPr>
          <w:rFonts w:ascii="Arial" w:hAnsi="Arial" w:cs="Arial"/>
          <w:sz w:val="23"/>
          <w:szCs w:val="23"/>
        </w:rPr>
      </w:pPr>
      <w:r w:rsidRPr="00590AF6">
        <w:rPr>
          <w:rFonts w:ascii="Arial" w:hAnsi="Arial" w:cs="Arial"/>
          <w:sz w:val="23"/>
          <w:szCs w:val="23"/>
        </w:rPr>
        <w:lastRenderedPageBreak/>
        <w:t>O veículo deverá estar livre de quaisquer ônus, gravames, sinistros ou registros anteriores.</w:t>
      </w:r>
    </w:p>
    <w:p w14:paraId="7C916FA3" w14:textId="77777777" w:rsidR="002D4485" w:rsidRPr="006B7F8E" w:rsidRDefault="002D4485" w:rsidP="002D4485">
      <w:pPr>
        <w:jc w:val="both"/>
        <w:rPr>
          <w:rFonts w:ascii="Arial" w:hAnsi="Arial" w:cs="Arial"/>
          <w:sz w:val="23"/>
          <w:szCs w:val="23"/>
        </w:rPr>
      </w:pPr>
    </w:p>
    <w:p w14:paraId="7274C104" w14:textId="77777777" w:rsidR="002D4485" w:rsidRPr="006B7F8E" w:rsidRDefault="002D4485" w:rsidP="002D4485">
      <w:pPr>
        <w:jc w:val="both"/>
        <w:outlineLvl w:val="3"/>
        <w:rPr>
          <w:rFonts w:ascii="Arial" w:hAnsi="Arial" w:cs="Arial"/>
          <w:b/>
          <w:bCs/>
          <w:sz w:val="23"/>
          <w:szCs w:val="23"/>
        </w:rPr>
      </w:pPr>
      <w:r>
        <w:rPr>
          <w:rFonts w:ascii="Arial" w:hAnsi="Arial" w:cs="Arial"/>
          <w:b/>
          <w:bCs/>
          <w:sz w:val="23"/>
          <w:szCs w:val="23"/>
        </w:rPr>
        <w:t>6.2</w:t>
      </w:r>
      <w:r w:rsidRPr="006B7F8E">
        <w:rPr>
          <w:rFonts w:ascii="Arial" w:hAnsi="Arial" w:cs="Arial"/>
          <w:b/>
          <w:bCs/>
          <w:sz w:val="23"/>
          <w:szCs w:val="23"/>
        </w:rPr>
        <w:t>. Garantia</w:t>
      </w:r>
    </w:p>
    <w:p w14:paraId="041D9996" w14:textId="77777777" w:rsidR="002D4485" w:rsidRPr="00660E21" w:rsidRDefault="002D4485" w:rsidP="000E3A08">
      <w:pPr>
        <w:widowControl/>
        <w:numPr>
          <w:ilvl w:val="0"/>
          <w:numId w:val="21"/>
        </w:numPr>
        <w:autoSpaceDE/>
        <w:autoSpaceDN/>
        <w:ind w:left="0" w:firstLine="0"/>
        <w:jc w:val="both"/>
        <w:rPr>
          <w:rFonts w:ascii="Arial" w:hAnsi="Arial" w:cs="Arial"/>
          <w:sz w:val="23"/>
          <w:szCs w:val="23"/>
        </w:rPr>
      </w:pPr>
      <w:r w:rsidRPr="00660E21">
        <w:rPr>
          <w:rFonts w:ascii="Arial" w:hAnsi="Arial" w:cs="Arial"/>
          <w:sz w:val="23"/>
          <w:szCs w:val="23"/>
        </w:rPr>
        <w:t xml:space="preserve">Garantia de fábrica mínima de </w:t>
      </w:r>
      <w:r>
        <w:rPr>
          <w:rFonts w:ascii="Arial" w:hAnsi="Arial" w:cs="Arial"/>
          <w:sz w:val="23"/>
          <w:szCs w:val="23"/>
        </w:rPr>
        <w:t>12 (doze</w:t>
      </w:r>
      <w:r w:rsidRPr="00660E21">
        <w:rPr>
          <w:rFonts w:ascii="Arial" w:hAnsi="Arial" w:cs="Arial"/>
          <w:sz w:val="23"/>
          <w:szCs w:val="23"/>
        </w:rPr>
        <w:t>) meses, sem limite de quilometragem, com cobertura nacional e acesso a rede de concessionárias autorizadas no Estado de Mato Grosso do Sul.</w:t>
      </w:r>
    </w:p>
    <w:p w14:paraId="7E99CEF4" w14:textId="77777777" w:rsidR="002D4485" w:rsidRPr="006B7F8E" w:rsidRDefault="002D4485" w:rsidP="002D4485">
      <w:pPr>
        <w:jc w:val="both"/>
        <w:rPr>
          <w:rFonts w:ascii="Arial" w:hAnsi="Arial" w:cs="Arial"/>
          <w:sz w:val="23"/>
          <w:szCs w:val="23"/>
        </w:rPr>
      </w:pPr>
    </w:p>
    <w:p w14:paraId="6DA56112" w14:textId="77777777" w:rsidR="002D4485" w:rsidRPr="006B7F8E" w:rsidRDefault="002D4485" w:rsidP="002D4485">
      <w:pPr>
        <w:jc w:val="both"/>
        <w:outlineLvl w:val="3"/>
        <w:rPr>
          <w:rFonts w:ascii="Arial" w:hAnsi="Arial" w:cs="Arial"/>
          <w:b/>
          <w:bCs/>
          <w:sz w:val="23"/>
          <w:szCs w:val="23"/>
        </w:rPr>
      </w:pPr>
      <w:r>
        <w:rPr>
          <w:rFonts w:ascii="Arial" w:hAnsi="Arial" w:cs="Arial"/>
          <w:b/>
          <w:bCs/>
          <w:sz w:val="23"/>
          <w:szCs w:val="23"/>
        </w:rPr>
        <w:t>6.3</w:t>
      </w:r>
      <w:r w:rsidRPr="006B7F8E">
        <w:rPr>
          <w:rFonts w:ascii="Arial" w:hAnsi="Arial" w:cs="Arial"/>
          <w:b/>
          <w:bCs/>
          <w:sz w:val="23"/>
          <w:szCs w:val="23"/>
        </w:rPr>
        <w:t>. Condições de entrega</w:t>
      </w:r>
    </w:p>
    <w:p w14:paraId="7C89E83F" w14:textId="77777777" w:rsidR="002D4485" w:rsidRPr="006B7F8E" w:rsidRDefault="002D4485" w:rsidP="000E3A08">
      <w:pPr>
        <w:widowControl/>
        <w:numPr>
          <w:ilvl w:val="0"/>
          <w:numId w:val="22"/>
        </w:numPr>
        <w:autoSpaceDE/>
        <w:autoSpaceDN/>
        <w:ind w:left="0" w:firstLine="0"/>
        <w:jc w:val="both"/>
        <w:rPr>
          <w:rFonts w:ascii="Arial" w:hAnsi="Arial" w:cs="Arial"/>
          <w:sz w:val="23"/>
          <w:szCs w:val="23"/>
        </w:rPr>
      </w:pPr>
      <w:r w:rsidRPr="006B7F8E">
        <w:rPr>
          <w:rFonts w:ascii="Arial" w:hAnsi="Arial" w:cs="Arial"/>
          <w:sz w:val="23"/>
          <w:szCs w:val="23"/>
        </w:rPr>
        <w:t>A contratada será responsável pela entrega do veículo no endereço da Prefeitura Municipal de Douradina/MS, em perfeito estado de conservação, com todos os acessórios e documentação exigidos;</w:t>
      </w:r>
    </w:p>
    <w:p w14:paraId="519FAAB4" w14:textId="77777777" w:rsidR="002D4485" w:rsidRPr="006B7F8E" w:rsidRDefault="002D4485" w:rsidP="000E3A08">
      <w:pPr>
        <w:widowControl/>
        <w:numPr>
          <w:ilvl w:val="0"/>
          <w:numId w:val="22"/>
        </w:numPr>
        <w:autoSpaceDE/>
        <w:autoSpaceDN/>
        <w:ind w:left="0" w:firstLine="0"/>
        <w:jc w:val="both"/>
        <w:rPr>
          <w:rFonts w:ascii="Arial" w:hAnsi="Arial" w:cs="Arial"/>
          <w:sz w:val="23"/>
          <w:szCs w:val="23"/>
        </w:rPr>
      </w:pPr>
      <w:r>
        <w:rPr>
          <w:rFonts w:ascii="Arial" w:hAnsi="Arial" w:cs="Arial"/>
          <w:sz w:val="23"/>
          <w:szCs w:val="23"/>
        </w:rPr>
        <w:t>O transporte</w:t>
      </w:r>
      <w:r w:rsidRPr="006B7F8E">
        <w:rPr>
          <w:rFonts w:ascii="Arial" w:hAnsi="Arial" w:cs="Arial"/>
          <w:sz w:val="23"/>
          <w:szCs w:val="23"/>
        </w:rPr>
        <w:t>, preparação e eventuais encargos relacionados à entrega serão de responsabilidade integral da contratada, sem ônus adicional ao Município.</w:t>
      </w:r>
    </w:p>
    <w:p w14:paraId="756491EE" w14:textId="77777777" w:rsidR="002D4485" w:rsidRPr="006B7F8E" w:rsidRDefault="002D4485" w:rsidP="002D4485">
      <w:pPr>
        <w:jc w:val="both"/>
        <w:rPr>
          <w:rFonts w:ascii="Arial" w:hAnsi="Arial" w:cs="Arial"/>
          <w:sz w:val="23"/>
          <w:szCs w:val="23"/>
        </w:rPr>
      </w:pPr>
    </w:p>
    <w:p w14:paraId="2E3F4FCC" w14:textId="77777777" w:rsidR="002D4485" w:rsidRPr="006B7F8E" w:rsidRDefault="002D4485" w:rsidP="002D4485">
      <w:pPr>
        <w:jc w:val="both"/>
        <w:outlineLvl w:val="3"/>
        <w:rPr>
          <w:rFonts w:ascii="Arial" w:hAnsi="Arial" w:cs="Arial"/>
          <w:b/>
          <w:bCs/>
          <w:sz w:val="23"/>
          <w:szCs w:val="23"/>
        </w:rPr>
      </w:pPr>
      <w:r>
        <w:rPr>
          <w:rFonts w:ascii="Arial" w:hAnsi="Arial" w:cs="Arial"/>
          <w:b/>
          <w:bCs/>
          <w:sz w:val="23"/>
          <w:szCs w:val="23"/>
        </w:rPr>
        <w:t>6.4</w:t>
      </w:r>
      <w:r w:rsidRPr="006B7F8E">
        <w:rPr>
          <w:rFonts w:ascii="Arial" w:hAnsi="Arial" w:cs="Arial"/>
          <w:b/>
          <w:bCs/>
          <w:sz w:val="23"/>
          <w:szCs w:val="23"/>
        </w:rPr>
        <w:t>. Sustentabilidade</w:t>
      </w:r>
    </w:p>
    <w:p w14:paraId="4DE51428" w14:textId="77777777" w:rsidR="002D4485" w:rsidRPr="006B7F8E" w:rsidRDefault="002D4485" w:rsidP="000E3A08">
      <w:pPr>
        <w:widowControl/>
        <w:numPr>
          <w:ilvl w:val="0"/>
          <w:numId w:val="23"/>
        </w:numPr>
        <w:autoSpaceDE/>
        <w:autoSpaceDN/>
        <w:ind w:left="0" w:firstLine="0"/>
        <w:jc w:val="both"/>
        <w:rPr>
          <w:rFonts w:ascii="Arial" w:hAnsi="Arial" w:cs="Arial"/>
          <w:sz w:val="23"/>
          <w:szCs w:val="23"/>
        </w:rPr>
      </w:pPr>
      <w:r w:rsidRPr="006B7F8E">
        <w:rPr>
          <w:rFonts w:ascii="Arial" w:hAnsi="Arial" w:cs="Arial"/>
          <w:sz w:val="23"/>
          <w:szCs w:val="23"/>
        </w:rPr>
        <w:t>A empresa fornecedora deverá observar práticas sustentáveis, como:</w:t>
      </w:r>
    </w:p>
    <w:p w14:paraId="68433492"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Preferência por veículos com classificação “A” no Programa Brasileiro de Etiquetagem Veicular (INMETRO) quanto ao consumo energético e emissão de poluentes;</w:t>
      </w:r>
    </w:p>
    <w:p w14:paraId="7544B069"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Comprometimento com o descarte ambientalmente adequado de resíduos relacionados à preparação e transporte do veículo;</w:t>
      </w:r>
    </w:p>
    <w:p w14:paraId="67309125"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Incentivo à adoção de tecnologias limpas e à eficiência energética;</w:t>
      </w:r>
    </w:p>
    <w:p w14:paraId="4D3D32F3" w14:textId="77777777" w:rsidR="002D4485" w:rsidRPr="006B7F8E" w:rsidRDefault="002D4485" w:rsidP="000E3A08">
      <w:pPr>
        <w:widowControl/>
        <w:numPr>
          <w:ilvl w:val="1"/>
          <w:numId w:val="23"/>
        </w:numPr>
        <w:tabs>
          <w:tab w:val="clear" w:pos="1440"/>
          <w:tab w:val="num" w:pos="709"/>
        </w:tabs>
        <w:autoSpaceDE/>
        <w:autoSpaceDN/>
        <w:ind w:left="0" w:firstLine="0"/>
        <w:jc w:val="both"/>
        <w:rPr>
          <w:rFonts w:ascii="Arial" w:hAnsi="Arial" w:cs="Arial"/>
          <w:sz w:val="23"/>
          <w:szCs w:val="23"/>
        </w:rPr>
      </w:pPr>
      <w:r w:rsidRPr="006B7F8E">
        <w:rPr>
          <w:rFonts w:ascii="Arial" w:hAnsi="Arial" w:cs="Arial"/>
          <w:sz w:val="23"/>
          <w:szCs w:val="23"/>
        </w:rPr>
        <w:t>Redução de deslocamentos desnecessários e otimização de logística de entrega.</w:t>
      </w:r>
    </w:p>
    <w:p w14:paraId="3FD86D71" w14:textId="77777777" w:rsidR="002D4485" w:rsidRPr="00F31B87" w:rsidRDefault="002D4485" w:rsidP="002D4485">
      <w:pPr>
        <w:adjustRightInd w:val="0"/>
        <w:jc w:val="both"/>
        <w:rPr>
          <w:rFonts w:ascii="Arial" w:hAnsi="Arial" w:cs="Arial"/>
          <w:color w:val="000000"/>
          <w:sz w:val="23"/>
          <w:szCs w:val="23"/>
        </w:rPr>
      </w:pPr>
    </w:p>
    <w:p w14:paraId="6CEB67BB" w14:textId="77777777" w:rsidR="002D4485" w:rsidRPr="00F31B87" w:rsidRDefault="002D4485" w:rsidP="002D4485">
      <w:pPr>
        <w:adjustRightInd w:val="0"/>
        <w:jc w:val="both"/>
        <w:rPr>
          <w:rFonts w:ascii="Arial" w:hAnsi="Arial" w:cs="Arial"/>
          <w:b/>
          <w:bCs/>
          <w:color w:val="000000"/>
          <w:sz w:val="23"/>
          <w:szCs w:val="23"/>
        </w:rPr>
      </w:pPr>
      <w:r>
        <w:rPr>
          <w:rFonts w:ascii="Arial" w:hAnsi="Arial" w:cs="Arial"/>
          <w:b/>
          <w:bCs/>
          <w:color w:val="000000"/>
          <w:sz w:val="23"/>
          <w:szCs w:val="23"/>
        </w:rPr>
        <w:t>7</w:t>
      </w:r>
      <w:r w:rsidRPr="00F31B87">
        <w:rPr>
          <w:rFonts w:ascii="Arial" w:hAnsi="Arial" w:cs="Arial"/>
          <w:b/>
          <w:bCs/>
          <w:color w:val="000000"/>
          <w:sz w:val="23"/>
          <w:szCs w:val="23"/>
        </w:rPr>
        <w:t>. MODELO DE GESTÃO DO CONTRATO</w:t>
      </w:r>
    </w:p>
    <w:p w14:paraId="1DF76F6A"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7</w:t>
      </w:r>
      <w:r w:rsidRPr="00F31B87">
        <w:rPr>
          <w:rFonts w:ascii="Arial" w:hAnsi="Arial" w:cs="Arial"/>
          <w:color w:val="000000"/>
          <w:sz w:val="23"/>
          <w:szCs w:val="23"/>
        </w:rPr>
        <w:t>.1. O contrato deverá ser executado fielmente pelas partes, de acordo com as cláusulas avençadas e as normas da Lei nº 14.133, de 2021, e cada parte responderá pelas consequências de sua inexecução total ou parcial.</w:t>
      </w:r>
    </w:p>
    <w:p w14:paraId="387A005D" w14:textId="77777777" w:rsidR="002D4485" w:rsidRPr="00F31B87" w:rsidRDefault="002D4485" w:rsidP="002D4485">
      <w:pPr>
        <w:adjustRightInd w:val="0"/>
        <w:jc w:val="both"/>
        <w:rPr>
          <w:rFonts w:ascii="Arial" w:hAnsi="Arial" w:cs="Arial"/>
          <w:color w:val="000000"/>
          <w:sz w:val="23"/>
          <w:szCs w:val="23"/>
        </w:rPr>
      </w:pPr>
    </w:p>
    <w:p w14:paraId="3B6CB4DF"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7</w:t>
      </w:r>
      <w:r w:rsidRPr="00F31B87">
        <w:rPr>
          <w:rFonts w:ascii="Arial" w:hAnsi="Arial" w:cs="Arial"/>
          <w:color w:val="000000"/>
          <w:sz w:val="23"/>
          <w:szCs w:val="23"/>
        </w:rPr>
        <w:t>.2. Em caso de impedimento, ordem de paralisação ou suspensão do contrato, deverá ser tomadas as providências de acordo com a OT de fiscalização ou Decreto vigente.</w:t>
      </w:r>
    </w:p>
    <w:p w14:paraId="5463949F" w14:textId="77777777" w:rsidR="002D4485" w:rsidRPr="00F31B87" w:rsidRDefault="002D4485" w:rsidP="002D4485">
      <w:pPr>
        <w:adjustRightInd w:val="0"/>
        <w:jc w:val="both"/>
        <w:rPr>
          <w:rFonts w:ascii="Arial" w:hAnsi="Arial" w:cs="Arial"/>
          <w:color w:val="000000"/>
          <w:sz w:val="23"/>
          <w:szCs w:val="23"/>
        </w:rPr>
      </w:pPr>
    </w:p>
    <w:p w14:paraId="0B4967CA"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7</w:t>
      </w:r>
      <w:r w:rsidRPr="00F31B87">
        <w:rPr>
          <w:rFonts w:ascii="Arial" w:hAnsi="Arial" w:cs="Arial"/>
          <w:color w:val="000000"/>
          <w:sz w:val="23"/>
          <w:szCs w:val="23"/>
        </w:rPr>
        <w:t>.3. As comunicações entre o órgão ou entidade e a contratada devem ser realizadas por escrito sempre que o ato exigir tal formalidade, admitindo-se o uso de mensagem eletrônica para esse fim.</w:t>
      </w:r>
    </w:p>
    <w:p w14:paraId="1A1F6390"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7</w:t>
      </w:r>
      <w:r w:rsidRPr="00F31B87">
        <w:rPr>
          <w:rFonts w:ascii="Arial" w:hAnsi="Arial" w:cs="Arial"/>
          <w:color w:val="000000"/>
          <w:sz w:val="23"/>
          <w:szCs w:val="23"/>
        </w:rPr>
        <w:t>.4. O órgão ou entidade poderá convocar representante da empresa para adoção de providências que devam ser cumpridas de imediato.</w:t>
      </w:r>
    </w:p>
    <w:p w14:paraId="413B411C" w14:textId="77777777" w:rsidR="002D4485" w:rsidRPr="00F31B87" w:rsidRDefault="002D4485" w:rsidP="002D4485">
      <w:pPr>
        <w:adjustRightInd w:val="0"/>
        <w:jc w:val="both"/>
        <w:rPr>
          <w:rFonts w:ascii="Arial" w:hAnsi="Arial" w:cs="Arial"/>
          <w:color w:val="000000"/>
          <w:sz w:val="23"/>
          <w:szCs w:val="23"/>
        </w:rPr>
      </w:pPr>
    </w:p>
    <w:p w14:paraId="193DB90C"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7</w:t>
      </w:r>
      <w:r w:rsidRPr="00F31B87">
        <w:rPr>
          <w:rFonts w:ascii="Arial" w:hAnsi="Arial" w:cs="Arial"/>
          <w:color w:val="000000"/>
          <w:sz w:val="23"/>
          <w:szCs w:val="23"/>
        </w:rPr>
        <w:t>.5. A execução do contrato deverá ser acompanhada e fiscalizada pelo(s) fiscal(is) do contrato, ou pelos respectivos substitutos;</w:t>
      </w:r>
    </w:p>
    <w:p w14:paraId="6FF0CE15" w14:textId="77777777" w:rsidR="002D4485" w:rsidRPr="00F31B87" w:rsidRDefault="002D4485" w:rsidP="002D4485">
      <w:pPr>
        <w:adjustRightInd w:val="0"/>
        <w:jc w:val="both"/>
        <w:rPr>
          <w:rFonts w:ascii="Arial" w:hAnsi="Arial" w:cs="Arial"/>
          <w:color w:val="000000"/>
          <w:sz w:val="23"/>
          <w:szCs w:val="23"/>
        </w:rPr>
      </w:pPr>
    </w:p>
    <w:p w14:paraId="041EFBD6"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7</w:t>
      </w:r>
      <w:r w:rsidRPr="00F31B87">
        <w:rPr>
          <w:rFonts w:ascii="Arial" w:hAnsi="Arial" w:cs="Arial"/>
          <w:color w:val="000000"/>
          <w:sz w:val="23"/>
          <w:szCs w:val="23"/>
        </w:rPr>
        <w:t>.6. O fiscal do contrato acompanhará a execução do contrato, para que sejam cumpridas todas as condições estabelecidas no contrato, de modo a assegurar os melhores resultados para a Administração;</w:t>
      </w:r>
    </w:p>
    <w:p w14:paraId="33AFEC20" w14:textId="77777777" w:rsidR="002D4485" w:rsidRPr="00F31B87" w:rsidRDefault="002D4485" w:rsidP="002D4485">
      <w:pPr>
        <w:adjustRightInd w:val="0"/>
        <w:jc w:val="both"/>
        <w:rPr>
          <w:rFonts w:ascii="Arial" w:hAnsi="Arial" w:cs="Arial"/>
          <w:color w:val="000000"/>
          <w:sz w:val="23"/>
          <w:szCs w:val="23"/>
        </w:rPr>
      </w:pPr>
    </w:p>
    <w:p w14:paraId="7F0267FB" w14:textId="77777777" w:rsidR="002D4485" w:rsidRPr="00F31B87" w:rsidRDefault="002D4485" w:rsidP="002D4485">
      <w:pPr>
        <w:adjustRightInd w:val="0"/>
        <w:jc w:val="both"/>
        <w:rPr>
          <w:rFonts w:ascii="Arial" w:hAnsi="Arial" w:cs="Arial"/>
          <w:color w:val="000081"/>
          <w:sz w:val="23"/>
          <w:szCs w:val="23"/>
        </w:rPr>
      </w:pPr>
      <w:r>
        <w:rPr>
          <w:rFonts w:ascii="Arial" w:hAnsi="Arial" w:cs="Arial"/>
          <w:color w:val="000000"/>
          <w:sz w:val="23"/>
          <w:szCs w:val="23"/>
        </w:rPr>
        <w:t>7</w:t>
      </w:r>
      <w:r w:rsidRPr="00F31B87">
        <w:rPr>
          <w:rFonts w:ascii="Arial" w:hAnsi="Arial" w:cs="Arial"/>
          <w:color w:val="000000"/>
          <w:sz w:val="23"/>
          <w:szCs w:val="23"/>
        </w:rPr>
        <w:t>.7. O fiscal do contrato anotará no histórico de gerenciamento do contrato todas as ocorrências relacionadas à execução do contrato, com a descrição do que for necessário para regularização das faltas ou dos defeitos observados;</w:t>
      </w:r>
    </w:p>
    <w:p w14:paraId="1A5BF8A7" w14:textId="77777777" w:rsidR="002D4485" w:rsidRPr="00F31B87" w:rsidRDefault="002D4485" w:rsidP="002D4485">
      <w:pPr>
        <w:pStyle w:val="PargrafodaLista"/>
        <w:ind w:left="0"/>
        <w:rPr>
          <w:rFonts w:ascii="Arial" w:hAnsi="Arial" w:cs="Arial"/>
          <w:color w:val="000081"/>
          <w:sz w:val="23"/>
          <w:szCs w:val="23"/>
        </w:rPr>
      </w:pPr>
    </w:p>
    <w:p w14:paraId="555EEADE"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 xml:space="preserve">.8. Identificada qualquer inexatidão ou irregularidade, o fiscal do contrato emitirá notificações para a correção da execução do contrato, determinando prazo para a </w:t>
      </w:r>
      <w:r w:rsidRPr="00F31B87">
        <w:rPr>
          <w:rFonts w:ascii="Arial" w:hAnsi="Arial" w:cs="Arial"/>
          <w:sz w:val="23"/>
          <w:szCs w:val="23"/>
        </w:rPr>
        <w:lastRenderedPageBreak/>
        <w:t>correção;</w:t>
      </w:r>
    </w:p>
    <w:p w14:paraId="35653C70" w14:textId="77777777" w:rsidR="002D4485" w:rsidRPr="00F31B87" w:rsidRDefault="002D4485" w:rsidP="002D4485">
      <w:pPr>
        <w:pStyle w:val="PargrafodaLista"/>
        <w:ind w:left="0"/>
        <w:rPr>
          <w:rFonts w:ascii="Arial" w:hAnsi="Arial" w:cs="Arial"/>
          <w:sz w:val="23"/>
          <w:szCs w:val="23"/>
        </w:rPr>
      </w:pPr>
    </w:p>
    <w:p w14:paraId="07CC5CD9"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.9. Os fiscais e os gestores de contrato serão designados pela autoridade máxima da CONTRATANTE, dentre os servidores efetivos ou empregados públicos, para o desempenho das funções essenciais de gestão e fiscalização da execução contratual, observados os demais requisitos no art. 7º da Lei 14.133/2021;</w:t>
      </w:r>
    </w:p>
    <w:p w14:paraId="4612A13C" w14:textId="77777777" w:rsidR="002D4485" w:rsidRPr="00F31B87" w:rsidRDefault="002D4485" w:rsidP="002D4485">
      <w:pPr>
        <w:pStyle w:val="PargrafodaLista"/>
        <w:ind w:left="0"/>
        <w:rPr>
          <w:rFonts w:ascii="Arial" w:hAnsi="Arial" w:cs="Arial"/>
          <w:sz w:val="23"/>
          <w:szCs w:val="23"/>
        </w:rPr>
      </w:pPr>
    </w:p>
    <w:p w14:paraId="53C061AC"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.10. A designação da equipe de fiscalização do contrato será realizada por ato formal da CONTRATANTE e integrará o processo da contratação, devendo ser devidamente publicada no Diário Oficial do Município.</w:t>
      </w:r>
    </w:p>
    <w:p w14:paraId="166FEC63" w14:textId="77777777" w:rsidR="002D4485" w:rsidRPr="00F31B87" w:rsidRDefault="002D4485" w:rsidP="002D4485">
      <w:pPr>
        <w:pStyle w:val="PargrafodaLista"/>
        <w:ind w:left="0"/>
        <w:rPr>
          <w:rFonts w:ascii="Arial" w:hAnsi="Arial" w:cs="Arial"/>
          <w:sz w:val="23"/>
          <w:szCs w:val="23"/>
        </w:rPr>
      </w:pPr>
    </w:p>
    <w:p w14:paraId="5ECC50D4"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.11. O fiscal do Contrato informará ao gestor do Contrato, em tempo hábil, a situação que demandar decisão ou adoção de medidas que ultrapassem sua competência, para que adote as medidas necessárias e saneadoras, se for o caso, que possam inviabilizar a execução do Contrato nas datas aprazadas, o fiscal técnico do Contrato comunicará o fato imediatamente ao gestor do Contrato.</w:t>
      </w:r>
    </w:p>
    <w:p w14:paraId="5F45BE10" w14:textId="77777777" w:rsidR="002D4485" w:rsidRPr="00F31B87" w:rsidRDefault="002D4485" w:rsidP="002D4485">
      <w:pPr>
        <w:pStyle w:val="PargrafodaLista"/>
        <w:ind w:left="0"/>
        <w:rPr>
          <w:rFonts w:ascii="Arial" w:hAnsi="Arial" w:cs="Arial"/>
          <w:sz w:val="23"/>
          <w:szCs w:val="23"/>
        </w:rPr>
      </w:pPr>
    </w:p>
    <w:p w14:paraId="11995EFB"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 xml:space="preserve">.12.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43DD7DA1" w14:textId="77777777" w:rsidR="002D4485" w:rsidRPr="00F31B87" w:rsidRDefault="002D4485" w:rsidP="002D4485">
      <w:pPr>
        <w:pStyle w:val="PargrafodaLista"/>
        <w:ind w:left="0"/>
        <w:rPr>
          <w:rFonts w:ascii="Arial" w:hAnsi="Arial" w:cs="Arial"/>
          <w:sz w:val="23"/>
          <w:szCs w:val="23"/>
        </w:rPr>
      </w:pPr>
    </w:p>
    <w:p w14:paraId="2329570B" w14:textId="77777777" w:rsidR="002D4485" w:rsidRPr="00F31B87" w:rsidRDefault="002D4485" w:rsidP="002D4485">
      <w:pPr>
        <w:pStyle w:val="PargrafodaLista"/>
        <w:ind w:left="0"/>
        <w:rPr>
          <w:rFonts w:ascii="Arial" w:hAnsi="Arial" w:cs="Arial"/>
          <w:sz w:val="23"/>
          <w:szCs w:val="23"/>
        </w:rPr>
      </w:pPr>
      <w:r>
        <w:rPr>
          <w:rFonts w:ascii="Arial" w:hAnsi="Arial" w:cs="Arial"/>
          <w:b/>
          <w:bCs/>
          <w:sz w:val="23"/>
          <w:szCs w:val="23"/>
        </w:rPr>
        <w:t>7</w:t>
      </w:r>
      <w:r w:rsidRPr="00F31B87">
        <w:rPr>
          <w:rFonts w:ascii="Arial" w:hAnsi="Arial" w:cs="Arial"/>
          <w:b/>
          <w:bCs/>
          <w:sz w:val="23"/>
          <w:szCs w:val="23"/>
        </w:rPr>
        <w:t>.13. DO RECEBIMENTO DO OBJETO:</w:t>
      </w:r>
      <w:r w:rsidRPr="00F31B87">
        <w:rPr>
          <w:rFonts w:ascii="Arial" w:hAnsi="Arial" w:cs="Arial"/>
          <w:sz w:val="23"/>
          <w:szCs w:val="23"/>
        </w:rPr>
        <w:t xml:space="preserve"> </w:t>
      </w:r>
      <w:bookmarkStart w:id="23" w:name="_Hlk143699110"/>
      <w:r w:rsidRPr="00F31B87">
        <w:rPr>
          <w:rFonts w:ascii="Arial" w:hAnsi="Arial" w:cs="Arial"/>
          <w:sz w:val="23"/>
          <w:szCs w:val="23"/>
        </w:rPr>
        <w:t xml:space="preserve">Observado o disposto no artigo 140 da Lei 14.133/2021, o recebimento do objeto desta contratação será realizado da seguinte forma: </w:t>
      </w:r>
    </w:p>
    <w:p w14:paraId="03FCF467" w14:textId="77777777" w:rsidR="002D4485" w:rsidRPr="00F31B87" w:rsidRDefault="002D4485" w:rsidP="002D4485">
      <w:pPr>
        <w:pStyle w:val="PargrafodaLista"/>
        <w:ind w:left="0"/>
        <w:rPr>
          <w:rFonts w:ascii="Arial" w:hAnsi="Arial" w:cs="Arial"/>
          <w:sz w:val="23"/>
          <w:szCs w:val="23"/>
        </w:rPr>
      </w:pPr>
    </w:p>
    <w:p w14:paraId="1A38B7C3"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 xml:space="preserve">.13.1. </w:t>
      </w:r>
      <w:r w:rsidRPr="00F31B87">
        <w:rPr>
          <w:rFonts w:ascii="Arial" w:hAnsi="Arial" w:cs="Arial"/>
          <w:b/>
          <w:bCs/>
          <w:sz w:val="23"/>
          <w:szCs w:val="23"/>
        </w:rPr>
        <w:t>Provisoriamente</w:t>
      </w:r>
      <w:r w:rsidRPr="00F31B87">
        <w:rPr>
          <w:rFonts w:ascii="Arial" w:hAnsi="Arial" w:cs="Arial"/>
          <w:sz w:val="23"/>
          <w:szCs w:val="23"/>
        </w:rPr>
        <w:t>, mediante termo circunstanciado/recibo, assinado pelas partes em até 3 (três) dias úteis, da comunicação escrita à CONTRATADA, para efeito de posterior verificação da conformidade com as especificações;</w:t>
      </w:r>
    </w:p>
    <w:p w14:paraId="0CEE6AFE" w14:textId="77777777" w:rsidR="002D4485" w:rsidRPr="00F31B87" w:rsidRDefault="002D4485" w:rsidP="002D4485">
      <w:pPr>
        <w:pStyle w:val="PargrafodaLista"/>
        <w:ind w:left="0"/>
        <w:rPr>
          <w:rFonts w:ascii="Arial" w:hAnsi="Arial" w:cs="Arial"/>
          <w:sz w:val="23"/>
          <w:szCs w:val="23"/>
        </w:rPr>
      </w:pPr>
    </w:p>
    <w:p w14:paraId="318B39C3"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.13.2.</w:t>
      </w:r>
      <w:r w:rsidRPr="00F31B87">
        <w:rPr>
          <w:rFonts w:ascii="Arial" w:hAnsi="Arial" w:cs="Arial"/>
          <w:b/>
          <w:bCs/>
          <w:sz w:val="23"/>
          <w:szCs w:val="23"/>
        </w:rPr>
        <w:t xml:space="preserve"> Definitivamente</w:t>
      </w:r>
      <w:r w:rsidRPr="00F31B87">
        <w:rPr>
          <w:rFonts w:ascii="Arial" w:hAnsi="Arial" w:cs="Arial"/>
          <w:sz w:val="23"/>
          <w:szCs w:val="23"/>
        </w:rPr>
        <w:t xml:space="preserve">, até 15 (quinze) dias corridos contados do recebimento provisório, mediante termo circunstanciado assinado pelas partes, após o decurso do prazo de observação, ou vistoria que comprove a adequação do objeto aos termos contratuais. </w:t>
      </w:r>
    </w:p>
    <w:p w14:paraId="4533BD1D" w14:textId="77777777" w:rsidR="002D4485" w:rsidRPr="00F31B87" w:rsidRDefault="002D4485" w:rsidP="002D4485">
      <w:pPr>
        <w:pStyle w:val="PargrafodaLista"/>
        <w:ind w:left="0"/>
        <w:rPr>
          <w:rFonts w:ascii="Arial" w:hAnsi="Arial" w:cs="Arial"/>
          <w:sz w:val="23"/>
          <w:szCs w:val="23"/>
        </w:rPr>
      </w:pPr>
    </w:p>
    <w:p w14:paraId="6CEAE21E"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.13.3. O prazo para recebimento definitivo poderá ser excepcionalmente prorrogado, de forma justificada, por igual período, quando houver necessidade de diligências para a aferição do atendimento das exigências contratuais.</w:t>
      </w:r>
    </w:p>
    <w:p w14:paraId="09F177E9" w14:textId="77777777" w:rsidR="002D4485" w:rsidRPr="00F31B87" w:rsidRDefault="002D4485" w:rsidP="002D4485">
      <w:pPr>
        <w:pStyle w:val="PargrafodaLista"/>
        <w:ind w:left="0"/>
        <w:rPr>
          <w:rFonts w:ascii="Arial" w:hAnsi="Arial" w:cs="Arial"/>
          <w:sz w:val="23"/>
          <w:szCs w:val="23"/>
        </w:rPr>
      </w:pPr>
    </w:p>
    <w:p w14:paraId="0F91E569"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 xml:space="preserve">.13.4.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6B1AB6B9" w14:textId="77777777" w:rsidR="002D4485" w:rsidRPr="00F31B87" w:rsidRDefault="002D4485" w:rsidP="002D4485">
      <w:pPr>
        <w:pStyle w:val="PargrafodaLista"/>
        <w:ind w:left="0"/>
        <w:rPr>
          <w:rFonts w:ascii="Arial" w:hAnsi="Arial" w:cs="Arial"/>
          <w:sz w:val="23"/>
          <w:szCs w:val="23"/>
        </w:rPr>
      </w:pPr>
    </w:p>
    <w:p w14:paraId="7AE0BF47"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 xml:space="preserve">.13.5. O prazo para a solução, pelo Fornecedor, de inconsistências na execução do objeto ou de saneamento da nota fiscal ou de instrumento de cobrança equivalente, verificadas pela CONTRATANTE durante a análise prévia à liquidação de despesa, não será computado para os fins do recebimento definitivo. </w:t>
      </w:r>
    </w:p>
    <w:p w14:paraId="1B171289" w14:textId="77777777" w:rsidR="002D4485" w:rsidRPr="00F31B87" w:rsidRDefault="002D4485" w:rsidP="002D4485">
      <w:pPr>
        <w:pStyle w:val="PargrafodaLista"/>
        <w:ind w:left="0"/>
        <w:rPr>
          <w:rFonts w:ascii="Arial" w:hAnsi="Arial" w:cs="Arial"/>
          <w:sz w:val="23"/>
          <w:szCs w:val="23"/>
        </w:rPr>
      </w:pPr>
    </w:p>
    <w:p w14:paraId="5F2EE277"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.13.6. O recebimento provisório ou definitivo não excluirá a responsabilidade civil pela solidez e pela segurança do material nem a responsabilidade ético-profissional pela perfeita execução ao Contrato.</w:t>
      </w:r>
    </w:p>
    <w:p w14:paraId="24B2E120" w14:textId="77777777" w:rsidR="002D4485" w:rsidRPr="00F31B87" w:rsidRDefault="002D4485" w:rsidP="002D4485">
      <w:pPr>
        <w:pStyle w:val="PargrafodaLista"/>
        <w:ind w:left="0"/>
        <w:rPr>
          <w:rFonts w:ascii="Arial" w:hAnsi="Arial" w:cs="Arial"/>
          <w:sz w:val="23"/>
          <w:szCs w:val="23"/>
        </w:rPr>
      </w:pPr>
    </w:p>
    <w:p w14:paraId="7D733FB2"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7</w:t>
      </w:r>
      <w:r w:rsidRPr="00F31B87">
        <w:rPr>
          <w:rFonts w:ascii="Arial" w:hAnsi="Arial" w:cs="Arial"/>
          <w:sz w:val="23"/>
          <w:szCs w:val="23"/>
        </w:rPr>
        <w:t xml:space="preserve">.13.7. Quando o objeto for de pronto pagamento, de baixa complexidade e de baixa </w:t>
      </w:r>
      <w:r w:rsidRPr="00F31B87">
        <w:rPr>
          <w:rFonts w:ascii="Arial" w:hAnsi="Arial" w:cs="Arial"/>
          <w:sz w:val="23"/>
          <w:szCs w:val="23"/>
        </w:rPr>
        <w:lastRenderedPageBreak/>
        <w:t>vultuosidade e de fácil conferência de quantidade e de qualidade, devidamente atestado no Termo de Recebimento, o recebimento provisório se dará também de forma definitiva.</w:t>
      </w:r>
    </w:p>
    <w:p w14:paraId="495F7CE9" w14:textId="77777777" w:rsidR="002D4485" w:rsidRPr="00F31B87" w:rsidRDefault="002D4485" w:rsidP="002D4485">
      <w:pPr>
        <w:pStyle w:val="PargrafodaLista"/>
        <w:ind w:left="0"/>
        <w:rPr>
          <w:rFonts w:ascii="Arial" w:hAnsi="Arial" w:cs="Arial"/>
          <w:sz w:val="23"/>
          <w:szCs w:val="23"/>
        </w:rPr>
      </w:pPr>
    </w:p>
    <w:p w14:paraId="6F47CA30" w14:textId="77777777" w:rsidR="002D4485" w:rsidRPr="00F31B87" w:rsidRDefault="002D4485" w:rsidP="002D4485">
      <w:pPr>
        <w:jc w:val="both"/>
        <w:rPr>
          <w:rFonts w:ascii="Arial" w:hAnsi="Arial" w:cs="Arial"/>
          <w:bCs/>
          <w:color w:val="000000"/>
          <w:sz w:val="23"/>
          <w:szCs w:val="23"/>
        </w:rPr>
      </w:pPr>
      <w:r>
        <w:rPr>
          <w:rFonts w:ascii="Arial" w:hAnsi="Arial" w:cs="Arial"/>
          <w:bCs/>
          <w:color w:val="000000"/>
          <w:sz w:val="23"/>
          <w:szCs w:val="23"/>
        </w:rPr>
        <w:t>7</w:t>
      </w:r>
      <w:r w:rsidRPr="00F31B87">
        <w:rPr>
          <w:rFonts w:ascii="Arial" w:hAnsi="Arial" w:cs="Arial"/>
          <w:bCs/>
          <w:color w:val="000000"/>
          <w:sz w:val="23"/>
          <w:szCs w:val="23"/>
        </w:rPr>
        <w:t xml:space="preserve">.13.8. Os </w:t>
      </w:r>
      <w:r w:rsidRPr="00F31B87">
        <w:rPr>
          <w:rFonts w:ascii="Arial" w:hAnsi="Arial" w:cs="Arial"/>
          <w:bCs/>
          <w:color w:val="000000" w:themeColor="text1"/>
          <w:sz w:val="23"/>
          <w:szCs w:val="23"/>
        </w:rPr>
        <w:t xml:space="preserve">bens/serviços </w:t>
      </w:r>
      <w:r w:rsidRPr="00F31B87">
        <w:rPr>
          <w:rFonts w:ascii="Arial" w:hAnsi="Arial" w:cs="Arial"/>
          <w:bCs/>
          <w:color w:val="000000"/>
          <w:sz w:val="23"/>
          <w:szCs w:val="23"/>
        </w:rPr>
        <w:t>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 podendo ser prorrogado de acordo com a conveniência e critério da Administração, devidamente justificado.</w:t>
      </w:r>
    </w:p>
    <w:p w14:paraId="30248195" w14:textId="77777777" w:rsidR="002D4485" w:rsidRPr="00F31B87" w:rsidRDefault="002D4485" w:rsidP="002D4485">
      <w:pPr>
        <w:jc w:val="both"/>
        <w:rPr>
          <w:rFonts w:ascii="Arial" w:hAnsi="Arial" w:cs="Arial"/>
          <w:bCs/>
          <w:color w:val="000000"/>
          <w:sz w:val="23"/>
          <w:szCs w:val="23"/>
        </w:rPr>
      </w:pPr>
    </w:p>
    <w:bookmarkEnd w:id="23"/>
    <w:p w14:paraId="038C0B92" w14:textId="77777777" w:rsidR="002D4485" w:rsidRPr="00F31B87" w:rsidRDefault="002D4485" w:rsidP="002D4485">
      <w:pPr>
        <w:adjustRightInd w:val="0"/>
        <w:jc w:val="both"/>
        <w:rPr>
          <w:rFonts w:ascii="Arial" w:hAnsi="Arial" w:cs="Arial"/>
          <w:b/>
          <w:bCs/>
          <w:color w:val="000000"/>
          <w:sz w:val="23"/>
          <w:szCs w:val="23"/>
        </w:rPr>
      </w:pPr>
      <w:r>
        <w:rPr>
          <w:rFonts w:ascii="Arial" w:hAnsi="Arial" w:cs="Arial"/>
          <w:b/>
          <w:bCs/>
          <w:color w:val="000000"/>
          <w:sz w:val="23"/>
          <w:szCs w:val="23"/>
        </w:rPr>
        <w:t>8</w:t>
      </w:r>
      <w:r w:rsidRPr="00F31B87">
        <w:rPr>
          <w:rFonts w:ascii="Arial" w:hAnsi="Arial" w:cs="Arial"/>
          <w:b/>
          <w:bCs/>
          <w:color w:val="000000"/>
          <w:sz w:val="23"/>
          <w:szCs w:val="23"/>
        </w:rPr>
        <w:t>. PAGAMENTO</w:t>
      </w:r>
    </w:p>
    <w:p w14:paraId="2EA49CBB" w14:textId="77777777" w:rsidR="002D4485" w:rsidRPr="00F31B87" w:rsidRDefault="002D4485" w:rsidP="002D4485">
      <w:pPr>
        <w:adjustRightInd w:val="0"/>
        <w:jc w:val="both"/>
        <w:rPr>
          <w:rFonts w:ascii="Arial" w:hAnsi="Arial" w:cs="Arial"/>
          <w:b/>
          <w:bCs/>
          <w:color w:val="000000"/>
          <w:sz w:val="23"/>
          <w:szCs w:val="23"/>
        </w:rPr>
      </w:pPr>
      <w:r w:rsidRPr="00F31B87">
        <w:rPr>
          <w:rFonts w:ascii="Arial" w:hAnsi="Arial" w:cs="Arial"/>
          <w:b/>
          <w:bCs/>
          <w:color w:val="000000"/>
          <w:sz w:val="23"/>
          <w:szCs w:val="23"/>
        </w:rPr>
        <w:t>Prazo de Pagamento</w:t>
      </w:r>
    </w:p>
    <w:p w14:paraId="7C1D90B7"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8</w:t>
      </w:r>
      <w:r w:rsidRPr="00F31B87">
        <w:rPr>
          <w:rFonts w:ascii="Arial" w:hAnsi="Arial" w:cs="Arial"/>
          <w:color w:val="000000"/>
          <w:sz w:val="23"/>
          <w:szCs w:val="23"/>
        </w:rPr>
        <w:t>.1. Recebida a Nota Fiscal ou documento de cobrança equivalente, o pagamento ocorrerá no prazo máximo de até 30 (trinta) dias, para fins de liquidação.</w:t>
      </w:r>
    </w:p>
    <w:p w14:paraId="1545B412" w14:textId="77777777" w:rsidR="002D4485" w:rsidRPr="00F31B87" w:rsidRDefault="002D4485" w:rsidP="002D4485">
      <w:pPr>
        <w:adjustRightInd w:val="0"/>
        <w:jc w:val="both"/>
        <w:rPr>
          <w:rFonts w:ascii="Arial" w:hAnsi="Arial" w:cs="Arial"/>
          <w:color w:val="000000"/>
          <w:sz w:val="23"/>
          <w:szCs w:val="23"/>
        </w:rPr>
      </w:pPr>
    </w:p>
    <w:p w14:paraId="2E19C61F"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8</w:t>
      </w:r>
      <w:r w:rsidRPr="00F31B87">
        <w:rPr>
          <w:rFonts w:ascii="Arial" w:hAnsi="Arial" w:cs="Arial"/>
          <w:color w:val="000000"/>
          <w:sz w:val="23"/>
          <w:szCs w:val="23"/>
        </w:rPr>
        <w:t>.2. Para fins de liquidação, o setor competente deverá verificar se a nota fiscal ou instrumento de cobrança equivalente apresentado expressa os elementos necessários e essenciais do documento, tais como:</w:t>
      </w:r>
    </w:p>
    <w:p w14:paraId="2DD253DA" w14:textId="77777777" w:rsidR="002D4485" w:rsidRPr="00F31B87" w:rsidRDefault="002D4485" w:rsidP="002D4485">
      <w:pPr>
        <w:adjustRightInd w:val="0"/>
        <w:jc w:val="both"/>
        <w:rPr>
          <w:rFonts w:ascii="Arial" w:hAnsi="Arial" w:cs="Arial"/>
          <w:color w:val="000000"/>
          <w:sz w:val="23"/>
          <w:szCs w:val="23"/>
        </w:rPr>
      </w:pPr>
    </w:p>
    <w:p w14:paraId="78E79BB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a) o prazo de validade;</w:t>
      </w:r>
    </w:p>
    <w:p w14:paraId="684D032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b) a data da emissão;</w:t>
      </w:r>
    </w:p>
    <w:p w14:paraId="6D7E18C6"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c) os dados do contrato e do órgão contratante;</w:t>
      </w:r>
    </w:p>
    <w:p w14:paraId="19895393"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d) o valor a pagar; e</w:t>
      </w:r>
    </w:p>
    <w:p w14:paraId="4457FAC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e) marca do produto;</w:t>
      </w:r>
    </w:p>
    <w:p w14:paraId="7E3B9B78"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f) eventual destaque do valor de retenções tributárias cabíveis.</w:t>
      </w:r>
    </w:p>
    <w:p w14:paraId="4FC8573C" w14:textId="77777777" w:rsidR="002D4485" w:rsidRPr="00F31B87" w:rsidRDefault="002D4485" w:rsidP="002D4485">
      <w:pPr>
        <w:adjustRightInd w:val="0"/>
        <w:jc w:val="both"/>
        <w:rPr>
          <w:rFonts w:ascii="Arial" w:hAnsi="Arial" w:cs="Arial"/>
          <w:color w:val="000000"/>
          <w:sz w:val="23"/>
          <w:szCs w:val="23"/>
        </w:rPr>
      </w:pPr>
    </w:p>
    <w:p w14:paraId="53C77063"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8</w:t>
      </w:r>
      <w:r w:rsidRPr="00F31B87">
        <w:rPr>
          <w:rFonts w:ascii="Arial" w:hAnsi="Arial" w:cs="Arial"/>
          <w:color w:val="000000"/>
          <w:sz w:val="23"/>
          <w:szCs w:val="23"/>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252F6CC5" w14:textId="77777777" w:rsidR="002D4485" w:rsidRPr="00F31B87" w:rsidRDefault="002D4485" w:rsidP="002D4485">
      <w:pPr>
        <w:adjustRightInd w:val="0"/>
        <w:jc w:val="both"/>
        <w:rPr>
          <w:rFonts w:ascii="Arial" w:hAnsi="Arial" w:cs="Arial"/>
          <w:color w:val="000000"/>
          <w:sz w:val="23"/>
          <w:szCs w:val="23"/>
        </w:rPr>
      </w:pPr>
    </w:p>
    <w:p w14:paraId="276C7D23"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8</w:t>
      </w:r>
      <w:r w:rsidRPr="00F31B87">
        <w:rPr>
          <w:rFonts w:ascii="Arial" w:hAnsi="Arial" w:cs="Arial"/>
          <w:color w:val="000000"/>
          <w:sz w:val="23"/>
          <w:szCs w:val="23"/>
        </w:rPr>
        <w:t>.4. A nota fiscal ou instrumento de cobrança equivalente deverá ser obrigatoriamente acompanhado da comprovação da regularidade fiscal e trabalhista.</w:t>
      </w:r>
    </w:p>
    <w:p w14:paraId="08096AB4" w14:textId="77777777" w:rsidR="002D4485" w:rsidRPr="00F31B87" w:rsidRDefault="002D4485" w:rsidP="002D4485">
      <w:pPr>
        <w:adjustRightInd w:val="0"/>
        <w:jc w:val="both"/>
        <w:rPr>
          <w:rFonts w:ascii="Arial" w:hAnsi="Arial" w:cs="Arial"/>
          <w:color w:val="000081"/>
          <w:sz w:val="23"/>
          <w:szCs w:val="23"/>
        </w:rPr>
      </w:pPr>
    </w:p>
    <w:p w14:paraId="6C4F3DB3" w14:textId="77777777" w:rsidR="002D4485" w:rsidRPr="00F31B87" w:rsidRDefault="002D4485" w:rsidP="002D4485">
      <w:pPr>
        <w:pStyle w:val="PargrafodaLista"/>
        <w:ind w:left="0"/>
        <w:rPr>
          <w:rFonts w:ascii="Arial" w:hAnsi="Arial" w:cs="Arial"/>
          <w:color w:val="000000"/>
          <w:sz w:val="23"/>
          <w:szCs w:val="23"/>
        </w:rPr>
      </w:pPr>
      <w:r>
        <w:rPr>
          <w:rFonts w:ascii="Arial" w:hAnsi="Arial" w:cs="Arial"/>
          <w:sz w:val="23"/>
          <w:szCs w:val="23"/>
        </w:rPr>
        <w:t>8</w:t>
      </w:r>
      <w:r w:rsidRPr="00F31B87">
        <w:rPr>
          <w:rFonts w:ascii="Arial" w:hAnsi="Arial" w:cs="Arial"/>
          <w:sz w:val="23"/>
          <w:szCs w:val="23"/>
        </w:rPr>
        <w:t>.5. 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F31B87">
        <w:rPr>
          <w:rFonts w:ascii="Arial" w:hAnsi="Arial" w:cs="Arial"/>
          <w:color w:val="000000"/>
          <w:sz w:val="23"/>
          <w:szCs w:val="23"/>
        </w:rPr>
        <w:t>:</w:t>
      </w:r>
    </w:p>
    <w:p w14:paraId="36FEF2B7" w14:textId="77777777" w:rsidR="002D4485" w:rsidRPr="00F31B87" w:rsidRDefault="002D4485" w:rsidP="002D4485">
      <w:pPr>
        <w:pStyle w:val="PargrafodaLista"/>
        <w:ind w:left="0"/>
        <w:rPr>
          <w:rFonts w:ascii="Arial" w:hAnsi="Arial" w:cs="Arial"/>
          <w:sz w:val="23"/>
          <w:szCs w:val="23"/>
        </w:rPr>
      </w:pPr>
    </w:p>
    <w:p w14:paraId="6DB22587" w14:textId="77777777" w:rsidR="002D4485" w:rsidRPr="00F31B87" w:rsidRDefault="002D4485" w:rsidP="002D4485">
      <w:pPr>
        <w:tabs>
          <w:tab w:val="left" w:pos="1701"/>
        </w:tabs>
        <w:jc w:val="both"/>
        <w:rPr>
          <w:rFonts w:ascii="Arial" w:hAnsi="Arial" w:cs="Arial"/>
          <w:color w:val="000000"/>
          <w:sz w:val="23"/>
          <w:szCs w:val="23"/>
        </w:rPr>
      </w:pPr>
      <w:r w:rsidRPr="00F31B87">
        <w:rPr>
          <w:rFonts w:ascii="Arial" w:hAnsi="Arial" w:cs="Arial"/>
          <w:color w:val="000000"/>
          <w:sz w:val="23"/>
          <w:szCs w:val="23"/>
        </w:rPr>
        <w:t>EM = I x N x VP, sendo:</w:t>
      </w:r>
    </w:p>
    <w:p w14:paraId="66569E15" w14:textId="77777777" w:rsidR="002D4485" w:rsidRPr="00F31B87" w:rsidRDefault="002D4485" w:rsidP="002D4485">
      <w:pPr>
        <w:tabs>
          <w:tab w:val="left" w:pos="1701"/>
        </w:tabs>
        <w:jc w:val="both"/>
        <w:rPr>
          <w:rFonts w:ascii="Arial" w:hAnsi="Arial" w:cs="Arial"/>
          <w:snapToGrid w:val="0"/>
          <w:color w:val="000000"/>
          <w:sz w:val="23"/>
          <w:szCs w:val="23"/>
        </w:rPr>
      </w:pPr>
      <w:r w:rsidRPr="00F31B87">
        <w:rPr>
          <w:rFonts w:ascii="Arial" w:hAnsi="Arial" w:cs="Arial"/>
          <w:snapToGrid w:val="0"/>
          <w:color w:val="000000"/>
          <w:sz w:val="23"/>
          <w:szCs w:val="23"/>
        </w:rPr>
        <w:t>EM = Encargos moratórios;</w:t>
      </w:r>
    </w:p>
    <w:p w14:paraId="23FB7727" w14:textId="77777777" w:rsidR="002D4485" w:rsidRPr="00F31B87" w:rsidRDefault="002D4485" w:rsidP="002D4485">
      <w:pPr>
        <w:tabs>
          <w:tab w:val="left" w:pos="1701"/>
        </w:tabs>
        <w:jc w:val="both"/>
        <w:rPr>
          <w:rFonts w:ascii="Arial" w:hAnsi="Arial" w:cs="Arial"/>
          <w:color w:val="000000"/>
          <w:sz w:val="23"/>
          <w:szCs w:val="23"/>
        </w:rPr>
      </w:pPr>
      <w:r w:rsidRPr="00F31B87">
        <w:rPr>
          <w:rFonts w:ascii="Arial" w:hAnsi="Arial" w:cs="Arial"/>
          <w:color w:val="000000"/>
          <w:sz w:val="23"/>
          <w:szCs w:val="23"/>
        </w:rPr>
        <w:t>N = Número de dias entre a data prevista para o pagamento e a do efetivo pagamento;</w:t>
      </w:r>
    </w:p>
    <w:p w14:paraId="0116DFC0" w14:textId="77777777" w:rsidR="002D4485" w:rsidRPr="00F31B87" w:rsidRDefault="002D4485" w:rsidP="002D4485">
      <w:pPr>
        <w:tabs>
          <w:tab w:val="left" w:pos="1701"/>
        </w:tabs>
        <w:jc w:val="both"/>
        <w:rPr>
          <w:rFonts w:ascii="Arial" w:hAnsi="Arial" w:cs="Arial"/>
          <w:color w:val="000000"/>
          <w:sz w:val="23"/>
          <w:szCs w:val="23"/>
        </w:rPr>
      </w:pPr>
      <w:r w:rsidRPr="00F31B87">
        <w:rPr>
          <w:rFonts w:ascii="Arial" w:hAnsi="Arial" w:cs="Arial"/>
          <w:color w:val="000000"/>
          <w:sz w:val="23"/>
          <w:szCs w:val="23"/>
        </w:rPr>
        <w:t>VP = Valor da parcela a ser paga.</w:t>
      </w:r>
    </w:p>
    <w:p w14:paraId="65926E4A" w14:textId="77777777" w:rsidR="002D4485" w:rsidRPr="00F31B87" w:rsidRDefault="002D4485" w:rsidP="002D4485">
      <w:pPr>
        <w:tabs>
          <w:tab w:val="left" w:pos="1701"/>
        </w:tabs>
        <w:jc w:val="both"/>
        <w:rPr>
          <w:rFonts w:ascii="Arial" w:hAnsi="Arial" w:cs="Arial"/>
          <w:color w:val="000000"/>
          <w:sz w:val="23"/>
          <w:szCs w:val="23"/>
        </w:rPr>
      </w:pPr>
      <w:r w:rsidRPr="00F31B87">
        <w:rPr>
          <w:rFonts w:ascii="Arial" w:hAnsi="Arial" w:cs="Arial"/>
          <w:snapToGrid w:val="0"/>
          <w:color w:val="000000"/>
          <w:sz w:val="23"/>
          <w:szCs w:val="23"/>
        </w:rPr>
        <w:t xml:space="preserve">I = Índice de compensação financeira = </w:t>
      </w:r>
      <w:r w:rsidRPr="00F31B87">
        <w:rPr>
          <w:rFonts w:ascii="Arial" w:hAnsi="Arial" w:cs="Arial"/>
          <w:color w:val="000000"/>
          <w:sz w:val="23"/>
          <w:szCs w:val="23"/>
        </w:rPr>
        <w:t>0,00016438, assim apurado:</w:t>
      </w:r>
    </w:p>
    <w:tbl>
      <w:tblPr>
        <w:tblW w:w="0" w:type="auto"/>
        <w:tblInd w:w="425" w:type="dxa"/>
        <w:tblLook w:val="04A0" w:firstRow="1" w:lastRow="0" w:firstColumn="1" w:lastColumn="0" w:noHBand="0" w:noVBand="1"/>
      </w:tblPr>
      <w:tblGrid>
        <w:gridCol w:w="2157"/>
        <w:gridCol w:w="579"/>
        <w:gridCol w:w="1251"/>
        <w:gridCol w:w="4660"/>
      </w:tblGrid>
      <w:tr w:rsidR="002D4485" w:rsidRPr="00F31B87" w14:paraId="5588AE66" w14:textId="77777777" w:rsidTr="00770196">
        <w:tc>
          <w:tcPr>
            <w:tcW w:w="2214" w:type="dxa"/>
            <w:shd w:val="clear" w:color="auto" w:fill="auto"/>
            <w:vAlign w:val="center"/>
          </w:tcPr>
          <w:p w14:paraId="3D9DE6CC" w14:textId="77777777" w:rsidR="002D4485" w:rsidRPr="00F31B87" w:rsidRDefault="002D4485" w:rsidP="00770196">
            <w:pPr>
              <w:tabs>
                <w:tab w:val="left" w:pos="1701"/>
              </w:tabs>
              <w:jc w:val="both"/>
              <w:rPr>
                <w:rFonts w:ascii="Arial" w:hAnsi="Arial" w:cs="Arial"/>
                <w:color w:val="000000"/>
                <w:sz w:val="23"/>
                <w:szCs w:val="23"/>
              </w:rPr>
            </w:pPr>
            <w:r w:rsidRPr="00F31B87">
              <w:rPr>
                <w:rFonts w:ascii="Arial" w:hAnsi="Arial" w:cs="Arial"/>
                <w:color w:val="000000"/>
                <w:sz w:val="23"/>
                <w:szCs w:val="23"/>
              </w:rPr>
              <w:t>I = (TX)</w:t>
            </w:r>
          </w:p>
        </w:tc>
        <w:tc>
          <w:tcPr>
            <w:tcW w:w="588" w:type="dxa"/>
            <w:shd w:val="clear" w:color="auto" w:fill="auto"/>
            <w:vAlign w:val="center"/>
          </w:tcPr>
          <w:p w14:paraId="6DAC0436" w14:textId="77777777" w:rsidR="002D4485" w:rsidRPr="00F31B87" w:rsidRDefault="002D4485" w:rsidP="00770196">
            <w:pPr>
              <w:tabs>
                <w:tab w:val="left" w:pos="1701"/>
              </w:tabs>
              <w:jc w:val="both"/>
              <w:rPr>
                <w:rFonts w:ascii="Arial" w:hAnsi="Arial" w:cs="Arial"/>
                <w:color w:val="000000"/>
                <w:sz w:val="23"/>
                <w:szCs w:val="23"/>
              </w:rPr>
            </w:pPr>
            <w:r w:rsidRPr="00F31B87">
              <w:rPr>
                <w:rFonts w:ascii="Arial" w:hAnsi="Arial" w:cs="Arial"/>
                <w:color w:val="000000"/>
                <w:sz w:val="23"/>
                <w:szCs w:val="23"/>
              </w:rPr>
              <w:t xml:space="preserve">I = </w:t>
            </w:r>
          </w:p>
        </w:tc>
        <w:tc>
          <w:tcPr>
            <w:tcW w:w="1276" w:type="dxa"/>
            <w:tcBorders>
              <w:bottom w:val="single" w:sz="4" w:space="0" w:color="auto"/>
            </w:tcBorders>
            <w:shd w:val="clear" w:color="auto" w:fill="auto"/>
          </w:tcPr>
          <w:p w14:paraId="7B2A7F3A" w14:textId="77777777" w:rsidR="002D4485" w:rsidRPr="00F31B87" w:rsidRDefault="002D4485" w:rsidP="00770196">
            <w:pPr>
              <w:tabs>
                <w:tab w:val="left" w:pos="1701"/>
              </w:tabs>
              <w:jc w:val="both"/>
              <w:rPr>
                <w:rFonts w:ascii="Arial" w:hAnsi="Arial" w:cs="Arial"/>
                <w:color w:val="000000"/>
                <w:sz w:val="23"/>
                <w:szCs w:val="23"/>
              </w:rPr>
            </w:pPr>
            <w:r w:rsidRPr="00F31B87">
              <w:rPr>
                <w:rFonts w:ascii="Arial" w:hAnsi="Arial" w:cs="Arial"/>
                <w:color w:val="000000"/>
                <w:sz w:val="23"/>
                <w:szCs w:val="23"/>
              </w:rPr>
              <w:t>( 6 / 100 )</w:t>
            </w:r>
          </w:p>
        </w:tc>
        <w:tc>
          <w:tcPr>
            <w:tcW w:w="4784" w:type="dxa"/>
            <w:shd w:val="clear" w:color="auto" w:fill="auto"/>
            <w:vAlign w:val="center"/>
          </w:tcPr>
          <w:p w14:paraId="285FDEC4" w14:textId="77777777" w:rsidR="002D4485" w:rsidRPr="00F31B87" w:rsidRDefault="002D4485" w:rsidP="00770196">
            <w:pPr>
              <w:tabs>
                <w:tab w:val="left" w:pos="1701"/>
              </w:tabs>
              <w:jc w:val="both"/>
              <w:rPr>
                <w:rFonts w:ascii="Arial" w:hAnsi="Arial" w:cs="Arial"/>
                <w:color w:val="000000"/>
                <w:sz w:val="23"/>
                <w:szCs w:val="23"/>
              </w:rPr>
            </w:pPr>
            <w:r w:rsidRPr="00F31B87">
              <w:rPr>
                <w:rFonts w:ascii="Arial" w:hAnsi="Arial" w:cs="Arial"/>
                <w:color w:val="000000"/>
                <w:sz w:val="23"/>
                <w:szCs w:val="23"/>
              </w:rPr>
              <w:t>I = 0,00016438</w:t>
            </w:r>
          </w:p>
          <w:p w14:paraId="00F1C113" w14:textId="77777777" w:rsidR="002D4485" w:rsidRPr="00F31B87" w:rsidRDefault="002D4485" w:rsidP="00770196">
            <w:pPr>
              <w:tabs>
                <w:tab w:val="left" w:pos="1701"/>
              </w:tabs>
              <w:jc w:val="both"/>
              <w:rPr>
                <w:rFonts w:ascii="Arial" w:hAnsi="Arial" w:cs="Arial"/>
                <w:color w:val="000000"/>
                <w:sz w:val="23"/>
                <w:szCs w:val="23"/>
              </w:rPr>
            </w:pPr>
            <w:r w:rsidRPr="00F31B87">
              <w:rPr>
                <w:rFonts w:ascii="Arial" w:hAnsi="Arial" w:cs="Arial"/>
                <w:color w:val="000000"/>
                <w:sz w:val="23"/>
                <w:szCs w:val="23"/>
              </w:rPr>
              <w:t>TX = Percentual da taxa anual = 6%</w:t>
            </w:r>
          </w:p>
        </w:tc>
      </w:tr>
    </w:tbl>
    <w:p w14:paraId="7797573E"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sidRPr="00F31B87">
        <w:rPr>
          <w:rFonts w:ascii="Arial" w:hAnsi="Arial" w:cs="Arial"/>
          <w:sz w:val="23"/>
          <w:szCs w:val="23"/>
        </w:rPr>
        <w:t xml:space="preserve">                                                            365</w:t>
      </w:r>
    </w:p>
    <w:p w14:paraId="03FAE92D" w14:textId="77777777" w:rsidR="002D4485" w:rsidRPr="00F31B87" w:rsidRDefault="002D4485" w:rsidP="002D4485">
      <w:pPr>
        <w:pStyle w:val="PargrafodaLista"/>
        <w:ind w:left="0"/>
        <w:rPr>
          <w:rFonts w:ascii="Arial" w:hAnsi="Arial" w:cs="Arial"/>
          <w:sz w:val="23"/>
          <w:szCs w:val="23"/>
        </w:rPr>
      </w:pPr>
    </w:p>
    <w:p w14:paraId="4BD01C5E"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lastRenderedPageBreak/>
        <w:t>8</w:t>
      </w:r>
      <w:r w:rsidRPr="00F31B87">
        <w:rPr>
          <w:rFonts w:ascii="Arial" w:hAnsi="Arial" w:cs="Arial"/>
          <w:sz w:val="23"/>
          <w:szCs w:val="23"/>
        </w:rPr>
        <w:t>.6. A escolha por um dos critérios utilizado para fins de cumprimento do item 7.5, deverá representar o interesse público envolvido.</w:t>
      </w:r>
    </w:p>
    <w:p w14:paraId="09DD24C2" w14:textId="77777777" w:rsidR="002D4485" w:rsidRPr="00F31B87" w:rsidRDefault="002D4485" w:rsidP="002D4485">
      <w:pPr>
        <w:pStyle w:val="PargrafodaLista"/>
        <w:ind w:left="0"/>
        <w:rPr>
          <w:rFonts w:ascii="Arial" w:hAnsi="Arial" w:cs="Arial"/>
          <w:sz w:val="23"/>
          <w:szCs w:val="23"/>
        </w:rPr>
      </w:pPr>
    </w:p>
    <w:p w14:paraId="03D7DB74" w14:textId="77777777" w:rsidR="002D4485" w:rsidRPr="00F31B87" w:rsidRDefault="002D4485" w:rsidP="002D4485">
      <w:pPr>
        <w:pStyle w:val="PargrafodaLista"/>
        <w:ind w:left="0"/>
        <w:rPr>
          <w:rFonts w:ascii="Arial" w:hAnsi="Arial" w:cs="Arial"/>
          <w:b/>
          <w:bCs/>
          <w:sz w:val="23"/>
          <w:szCs w:val="23"/>
        </w:rPr>
      </w:pPr>
      <w:r w:rsidRPr="00F31B87">
        <w:rPr>
          <w:rFonts w:ascii="Arial" w:hAnsi="Arial" w:cs="Arial"/>
          <w:b/>
          <w:bCs/>
          <w:sz w:val="23"/>
          <w:szCs w:val="23"/>
        </w:rPr>
        <w:t>Forma de pagamento</w:t>
      </w:r>
    </w:p>
    <w:p w14:paraId="0B0AB4BB"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8</w:t>
      </w:r>
      <w:r w:rsidRPr="00F31B87">
        <w:rPr>
          <w:rFonts w:ascii="Arial" w:hAnsi="Arial" w:cs="Arial"/>
          <w:sz w:val="23"/>
          <w:szCs w:val="23"/>
        </w:rPr>
        <w:t>.</w:t>
      </w:r>
      <w:r>
        <w:rPr>
          <w:rFonts w:ascii="Arial" w:hAnsi="Arial" w:cs="Arial"/>
          <w:sz w:val="23"/>
          <w:szCs w:val="23"/>
        </w:rPr>
        <w:t>7</w:t>
      </w:r>
      <w:r w:rsidRPr="00F31B87">
        <w:rPr>
          <w:rFonts w:ascii="Arial" w:hAnsi="Arial" w:cs="Arial"/>
          <w:sz w:val="23"/>
          <w:szCs w:val="23"/>
        </w:rPr>
        <w:t xml:space="preserve">. O pagamento será realizado por meio de ordem bancária, para crédito em banco, agência e conta corrente indicado pela CONTRATADA. </w:t>
      </w:r>
    </w:p>
    <w:p w14:paraId="34C41744" w14:textId="77777777" w:rsidR="002D4485" w:rsidRPr="00F31B87" w:rsidRDefault="002D4485" w:rsidP="002D4485">
      <w:pPr>
        <w:pStyle w:val="PargrafodaLista"/>
        <w:ind w:left="0"/>
        <w:rPr>
          <w:rFonts w:ascii="Arial" w:hAnsi="Arial" w:cs="Arial"/>
          <w:sz w:val="23"/>
          <w:szCs w:val="23"/>
        </w:rPr>
      </w:pPr>
    </w:p>
    <w:p w14:paraId="61BD616B"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8</w:t>
      </w:r>
      <w:r w:rsidRPr="00F31B87">
        <w:rPr>
          <w:rFonts w:ascii="Arial" w:hAnsi="Arial" w:cs="Arial"/>
          <w:sz w:val="23"/>
          <w:szCs w:val="23"/>
        </w:rPr>
        <w:t>.</w:t>
      </w:r>
      <w:r>
        <w:rPr>
          <w:rFonts w:ascii="Arial" w:hAnsi="Arial" w:cs="Arial"/>
          <w:sz w:val="23"/>
          <w:szCs w:val="23"/>
        </w:rPr>
        <w:t>8</w:t>
      </w:r>
      <w:r w:rsidRPr="00F31B87">
        <w:rPr>
          <w:rFonts w:ascii="Arial" w:hAnsi="Arial" w:cs="Arial"/>
          <w:sz w:val="23"/>
          <w:szCs w:val="23"/>
        </w:rPr>
        <w:t xml:space="preserve">. Será considerada data do pagamento o dia em que constar como emitida a ordem bancária para pagamento. </w:t>
      </w:r>
    </w:p>
    <w:p w14:paraId="394F3E48" w14:textId="77777777" w:rsidR="002D4485" w:rsidRPr="00F31B87" w:rsidRDefault="002D4485" w:rsidP="002D4485">
      <w:pPr>
        <w:pStyle w:val="PargrafodaLista"/>
        <w:ind w:left="0"/>
        <w:rPr>
          <w:rFonts w:ascii="Arial" w:hAnsi="Arial" w:cs="Arial"/>
          <w:sz w:val="23"/>
          <w:szCs w:val="23"/>
        </w:rPr>
      </w:pPr>
    </w:p>
    <w:p w14:paraId="30152606" w14:textId="77777777" w:rsidR="002D4485" w:rsidRPr="00F31B87" w:rsidRDefault="002D4485" w:rsidP="002D4485">
      <w:pPr>
        <w:pStyle w:val="PargrafodaLista"/>
        <w:ind w:left="0"/>
        <w:rPr>
          <w:rFonts w:ascii="Arial" w:hAnsi="Arial" w:cs="Arial"/>
          <w:sz w:val="23"/>
          <w:szCs w:val="23"/>
        </w:rPr>
      </w:pPr>
      <w:r>
        <w:rPr>
          <w:rFonts w:ascii="Arial" w:hAnsi="Arial" w:cs="Arial"/>
          <w:sz w:val="23"/>
          <w:szCs w:val="23"/>
        </w:rPr>
        <w:t>8</w:t>
      </w:r>
      <w:r w:rsidRPr="00F31B87">
        <w:rPr>
          <w:rFonts w:ascii="Arial" w:hAnsi="Arial" w:cs="Arial"/>
          <w:sz w:val="23"/>
          <w:szCs w:val="23"/>
        </w:rPr>
        <w:t>.</w:t>
      </w:r>
      <w:r>
        <w:rPr>
          <w:rFonts w:ascii="Arial" w:hAnsi="Arial" w:cs="Arial"/>
          <w:sz w:val="23"/>
          <w:szCs w:val="23"/>
        </w:rPr>
        <w:t>9</w:t>
      </w:r>
      <w:r w:rsidRPr="00F31B87">
        <w:rPr>
          <w:rFonts w:ascii="Arial" w:hAnsi="Arial" w:cs="Arial"/>
          <w:sz w:val="23"/>
          <w:szCs w:val="23"/>
        </w:rPr>
        <w:t>. Quando do pagamento, será efetuada a retenção tributária prevista na legislação aplicável.</w:t>
      </w:r>
    </w:p>
    <w:p w14:paraId="3660942A" w14:textId="77777777" w:rsidR="002D4485" w:rsidRPr="00F31B87" w:rsidRDefault="002D4485" w:rsidP="002D4485">
      <w:pPr>
        <w:adjustRightInd w:val="0"/>
        <w:jc w:val="both"/>
        <w:rPr>
          <w:rFonts w:ascii="Arial" w:hAnsi="Arial" w:cs="Arial"/>
          <w:b/>
          <w:bCs/>
          <w:color w:val="000000"/>
          <w:sz w:val="23"/>
          <w:szCs w:val="23"/>
        </w:rPr>
      </w:pPr>
    </w:p>
    <w:p w14:paraId="3220DCE2" w14:textId="77777777" w:rsidR="002D4485" w:rsidRPr="00F31B87" w:rsidRDefault="002D4485" w:rsidP="002D4485">
      <w:pPr>
        <w:adjustRightInd w:val="0"/>
        <w:jc w:val="both"/>
        <w:rPr>
          <w:rFonts w:ascii="Arial" w:hAnsi="Arial" w:cs="Arial"/>
          <w:b/>
          <w:bCs/>
          <w:color w:val="000000"/>
          <w:sz w:val="23"/>
          <w:szCs w:val="23"/>
        </w:rPr>
      </w:pPr>
      <w:r>
        <w:rPr>
          <w:rFonts w:ascii="Arial" w:hAnsi="Arial" w:cs="Arial"/>
          <w:b/>
          <w:bCs/>
          <w:color w:val="000000"/>
          <w:sz w:val="23"/>
          <w:szCs w:val="23"/>
        </w:rPr>
        <w:t>9</w:t>
      </w:r>
      <w:r w:rsidRPr="00F31B87">
        <w:rPr>
          <w:rFonts w:ascii="Arial" w:hAnsi="Arial" w:cs="Arial"/>
          <w:b/>
          <w:bCs/>
          <w:color w:val="000000"/>
          <w:sz w:val="23"/>
          <w:szCs w:val="23"/>
        </w:rPr>
        <w:t>. FORMA E CRITÉRIOS DE SELEÇÃO DO FORNECEDOR</w:t>
      </w:r>
    </w:p>
    <w:p w14:paraId="31C6AAD6"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t>9</w:t>
      </w:r>
      <w:r w:rsidRPr="00F31B87">
        <w:rPr>
          <w:rFonts w:ascii="Arial" w:hAnsi="Arial" w:cs="Arial"/>
          <w:b/>
          <w:bCs/>
          <w:sz w:val="23"/>
          <w:szCs w:val="23"/>
        </w:rPr>
        <w:t xml:space="preserve">.1. Forma de seleção e critério de julgamento da proposta: </w:t>
      </w:r>
    </w:p>
    <w:p w14:paraId="2D949A53" w14:textId="77777777" w:rsidR="002D4485" w:rsidRPr="00F31B87" w:rsidRDefault="002D4485" w:rsidP="002D4485">
      <w:pPr>
        <w:adjustRightInd w:val="0"/>
        <w:jc w:val="both"/>
        <w:rPr>
          <w:rFonts w:ascii="Arial" w:hAnsi="Arial" w:cs="Arial"/>
          <w:sz w:val="23"/>
          <w:szCs w:val="23"/>
        </w:rPr>
      </w:pPr>
      <w:r>
        <w:rPr>
          <w:rFonts w:ascii="Arial" w:hAnsi="Arial" w:cs="Arial"/>
          <w:sz w:val="23"/>
          <w:szCs w:val="23"/>
        </w:rPr>
        <w:t>9</w:t>
      </w:r>
      <w:r w:rsidRPr="00F31B87">
        <w:rPr>
          <w:rFonts w:ascii="Arial" w:hAnsi="Arial" w:cs="Arial"/>
          <w:sz w:val="23"/>
          <w:szCs w:val="23"/>
        </w:rPr>
        <w:t xml:space="preserve">.1.1. MODALIDADE: </w:t>
      </w:r>
      <w:bookmarkStart w:id="24" w:name="_Hlk143695770"/>
      <w:r w:rsidRPr="00F31B87">
        <w:rPr>
          <w:rFonts w:ascii="Arial" w:hAnsi="Arial" w:cs="Arial"/>
          <w:sz w:val="23"/>
          <w:szCs w:val="23"/>
        </w:rPr>
        <w:t xml:space="preserve">( X  ) Pregão Eletrônico (inciso I, art. 28, Lei 14.133/2021). </w:t>
      </w:r>
    </w:p>
    <w:p w14:paraId="38F1400A"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 xml:space="preserve">                                    (   ) Presencial – Conforme justificativa constante no ETP, o qual ratificamos.</w:t>
      </w:r>
    </w:p>
    <w:p w14:paraId="1A3289F7" w14:textId="77777777" w:rsidR="002D4485" w:rsidRPr="00F31B87" w:rsidRDefault="002D4485" w:rsidP="002D4485">
      <w:pPr>
        <w:adjustRightInd w:val="0"/>
        <w:jc w:val="both"/>
        <w:rPr>
          <w:rFonts w:ascii="Arial" w:hAnsi="Arial" w:cs="Arial"/>
          <w:sz w:val="23"/>
          <w:szCs w:val="23"/>
        </w:rPr>
      </w:pPr>
    </w:p>
    <w:bookmarkEnd w:id="24"/>
    <w:p w14:paraId="1FE38367" w14:textId="77777777" w:rsidR="002D4485" w:rsidRPr="00F31B87" w:rsidRDefault="002D4485" w:rsidP="002D4485">
      <w:pPr>
        <w:adjustRightInd w:val="0"/>
        <w:jc w:val="both"/>
        <w:rPr>
          <w:rFonts w:ascii="Arial" w:hAnsi="Arial" w:cs="Arial"/>
          <w:sz w:val="23"/>
          <w:szCs w:val="23"/>
        </w:rPr>
      </w:pPr>
      <w:r>
        <w:rPr>
          <w:rFonts w:ascii="Arial" w:hAnsi="Arial" w:cs="Arial"/>
          <w:sz w:val="23"/>
          <w:szCs w:val="23"/>
        </w:rPr>
        <w:t>9</w:t>
      </w:r>
      <w:r w:rsidRPr="00F31B87">
        <w:rPr>
          <w:rFonts w:ascii="Arial" w:hAnsi="Arial" w:cs="Arial"/>
          <w:sz w:val="23"/>
          <w:szCs w:val="23"/>
        </w:rPr>
        <w:t xml:space="preserve">.1.2. CRITÉRIO DE JULGAMENTO: ( </w:t>
      </w:r>
      <w:r w:rsidRPr="00F31B87">
        <w:rPr>
          <w:rFonts w:ascii="Arial" w:hAnsi="Arial" w:cs="Arial"/>
          <w:b/>
          <w:bCs/>
          <w:sz w:val="23"/>
          <w:szCs w:val="23"/>
        </w:rPr>
        <w:t>x</w:t>
      </w:r>
      <w:r w:rsidRPr="00F31B87">
        <w:rPr>
          <w:rFonts w:ascii="Arial" w:hAnsi="Arial" w:cs="Arial"/>
          <w:sz w:val="23"/>
          <w:szCs w:val="23"/>
        </w:rPr>
        <w:t xml:space="preserve"> ) Menor Preço (inciso I, art. 33, Lei 14.133/2021).</w:t>
      </w:r>
    </w:p>
    <w:p w14:paraId="7634C282"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 xml:space="preserve">                                                             (    ) Maior Desconto (inciso II, art. 33, Lei 14.133/2021).</w:t>
      </w:r>
    </w:p>
    <w:p w14:paraId="6116E8FD" w14:textId="77777777" w:rsidR="002D4485" w:rsidRPr="00F31B87" w:rsidRDefault="002D4485" w:rsidP="002D4485">
      <w:pPr>
        <w:adjustRightInd w:val="0"/>
        <w:jc w:val="both"/>
        <w:rPr>
          <w:rFonts w:ascii="Arial" w:hAnsi="Arial" w:cs="Arial"/>
          <w:sz w:val="23"/>
          <w:szCs w:val="23"/>
        </w:rPr>
      </w:pPr>
    </w:p>
    <w:p w14:paraId="46F5242D" w14:textId="77777777" w:rsidR="002D4485" w:rsidRPr="00F31B87" w:rsidRDefault="002D4485" w:rsidP="002D4485">
      <w:pPr>
        <w:adjustRightInd w:val="0"/>
        <w:jc w:val="both"/>
        <w:rPr>
          <w:rFonts w:ascii="Arial" w:hAnsi="Arial" w:cs="Arial"/>
          <w:sz w:val="23"/>
          <w:szCs w:val="23"/>
        </w:rPr>
      </w:pPr>
      <w:r>
        <w:rPr>
          <w:rFonts w:ascii="Arial" w:hAnsi="Arial" w:cs="Arial"/>
          <w:sz w:val="23"/>
          <w:szCs w:val="23"/>
        </w:rPr>
        <w:t>9</w:t>
      </w:r>
      <w:r w:rsidRPr="000E7752">
        <w:rPr>
          <w:rFonts w:ascii="Arial" w:hAnsi="Arial" w:cs="Arial"/>
          <w:sz w:val="23"/>
          <w:szCs w:val="23"/>
        </w:rPr>
        <w:t>.1.3. MODO DE DISPUTA (se eletrônico):</w:t>
      </w:r>
      <w:r w:rsidRPr="00F31B87">
        <w:rPr>
          <w:rFonts w:ascii="Arial" w:hAnsi="Arial" w:cs="Arial"/>
          <w:sz w:val="23"/>
          <w:szCs w:val="23"/>
        </w:rPr>
        <w:t xml:space="preserve"> </w:t>
      </w:r>
    </w:p>
    <w:p w14:paraId="4579AC43"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 xml:space="preserve">                                                 ( </w:t>
      </w:r>
      <w:r w:rsidRPr="00F31B87">
        <w:rPr>
          <w:rFonts w:ascii="Arial" w:hAnsi="Arial" w:cs="Arial"/>
          <w:b/>
          <w:bCs/>
          <w:sz w:val="23"/>
          <w:szCs w:val="23"/>
        </w:rPr>
        <w:t xml:space="preserve">  </w:t>
      </w:r>
      <w:r w:rsidRPr="00F31B87">
        <w:rPr>
          <w:rFonts w:ascii="Arial" w:hAnsi="Arial" w:cs="Arial"/>
          <w:sz w:val="23"/>
          <w:szCs w:val="23"/>
        </w:rPr>
        <w:t>) Aberto (inciso I art. 56, Lei 14.133/2021).</w:t>
      </w:r>
    </w:p>
    <w:p w14:paraId="67D25EFA"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 xml:space="preserve">                        </w:t>
      </w:r>
      <w:r>
        <w:rPr>
          <w:rFonts w:ascii="Arial" w:hAnsi="Arial" w:cs="Arial"/>
          <w:sz w:val="23"/>
          <w:szCs w:val="23"/>
        </w:rPr>
        <w:t xml:space="preserve">                         ( X </w:t>
      </w:r>
      <w:r w:rsidRPr="00F31B87">
        <w:rPr>
          <w:rFonts w:ascii="Arial" w:hAnsi="Arial" w:cs="Arial"/>
          <w:sz w:val="23"/>
          <w:szCs w:val="23"/>
        </w:rPr>
        <w:t>) Aberto/Fechado (incisos I e II, art. 56, Lei 14.133/2021).</w:t>
      </w:r>
    </w:p>
    <w:p w14:paraId="0C929875"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 xml:space="preserve">                     </w:t>
      </w:r>
      <w:r>
        <w:rPr>
          <w:rFonts w:ascii="Arial" w:hAnsi="Arial" w:cs="Arial"/>
          <w:sz w:val="23"/>
          <w:szCs w:val="23"/>
        </w:rPr>
        <w:t xml:space="preserve">                            (  </w:t>
      </w:r>
      <w:r w:rsidRPr="00F31B87">
        <w:rPr>
          <w:rFonts w:ascii="Arial" w:hAnsi="Arial" w:cs="Arial"/>
          <w:sz w:val="23"/>
          <w:szCs w:val="23"/>
        </w:rPr>
        <w:t xml:space="preserve"> ) Fechado/ aberto </w:t>
      </w:r>
    </w:p>
    <w:p w14:paraId="6EEF68BD" w14:textId="77777777" w:rsidR="002D4485" w:rsidRPr="00F31B87" w:rsidRDefault="002D4485" w:rsidP="002D4485">
      <w:pPr>
        <w:adjustRightInd w:val="0"/>
        <w:jc w:val="both"/>
        <w:rPr>
          <w:rFonts w:ascii="Arial" w:hAnsi="Arial" w:cs="Arial"/>
          <w:sz w:val="23"/>
          <w:szCs w:val="23"/>
        </w:rPr>
      </w:pPr>
    </w:p>
    <w:p w14:paraId="71920940" w14:textId="77777777" w:rsidR="002D4485" w:rsidRPr="00F31B87" w:rsidRDefault="002D4485" w:rsidP="002D4485">
      <w:pPr>
        <w:pStyle w:val="PargrafodaLista"/>
        <w:ind w:left="0"/>
        <w:rPr>
          <w:rFonts w:ascii="Arial" w:hAnsi="Arial" w:cs="Arial"/>
          <w:b/>
          <w:bCs/>
          <w:color w:val="000000"/>
          <w:sz w:val="23"/>
          <w:szCs w:val="23"/>
        </w:rPr>
      </w:pPr>
      <w:r>
        <w:rPr>
          <w:rFonts w:ascii="Arial" w:hAnsi="Arial" w:cs="Arial"/>
          <w:b/>
          <w:bCs/>
          <w:color w:val="000000"/>
          <w:sz w:val="23"/>
          <w:szCs w:val="23"/>
        </w:rPr>
        <w:t>9</w:t>
      </w:r>
      <w:r w:rsidRPr="00F31B87">
        <w:rPr>
          <w:rFonts w:ascii="Arial" w:hAnsi="Arial" w:cs="Arial"/>
          <w:b/>
          <w:bCs/>
          <w:color w:val="000000"/>
          <w:sz w:val="23"/>
          <w:szCs w:val="23"/>
        </w:rPr>
        <w:t>.2. Aplica-se Sistema Registro de Preços:</w:t>
      </w:r>
    </w:p>
    <w:p w14:paraId="0A79E05A" w14:textId="77777777" w:rsidR="002D4485" w:rsidRPr="00F31B87" w:rsidRDefault="002D4485" w:rsidP="002D4485">
      <w:pPr>
        <w:pStyle w:val="PargrafodaLista"/>
        <w:ind w:left="0"/>
        <w:rPr>
          <w:rFonts w:ascii="Arial" w:hAnsi="Arial" w:cs="Arial"/>
          <w:color w:val="000000"/>
          <w:sz w:val="23"/>
          <w:szCs w:val="23"/>
        </w:rPr>
      </w:pPr>
      <w:r w:rsidRPr="00F31B87">
        <w:rPr>
          <w:rFonts w:ascii="Arial" w:hAnsi="Arial" w:cs="Arial"/>
          <w:color w:val="000000"/>
          <w:sz w:val="23"/>
          <w:szCs w:val="23"/>
        </w:rPr>
        <w:t>Não</w:t>
      </w:r>
    </w:p>
    <w:p w14:paraId="00A0992B" w14:textId="77777777" w:rsidR="002D4485" w:rsidRPr="00F31B87" w:rsidRDefault="002D4485" w:rsidP="002D4485">
      <w:pPr>
        <w:pStyle w:val="PargrafodaLista"/>
        <w:ind w:left="0"/>
        <w:rPr>
          <w:rFonts w:ascii="Arial" w:hAnsi="Arial" w:cs="Arial"/>
          <w:color w:val="000000"/>
          <w:sz w:val="23"/>
          <w:szCs w:val="23"/>
        </w:rPr>
      </w:pPr>
    </w:p>
    <w:p w14:paraId="2C20AA23" w14:textId="77777777" w:rsidR="002D4485" w:rsidRPr="00F31B87" w:rsidRDefault="002D4485" w:rsidP="002D4485">
      <w:pPr>
        <w:adjustRightInd w:val="0"/>
        <w:jc w:val="both"/>
        <w:rPr>
          <w:rFonts w:ascii="Arial" w:hAnsi="Arial" w:cs="Arial"/>
          <w:b/>
          <w:bCs/>
          <w:color w:val="000000"/>
          <w:sz w:val="23"/>
          <w:szCs w:val="23"/>
        </w:rPr>
      </w:pPr>
      <w:r w:rsidRPr="00F31B87">
        <w:rPr>
          <w:rFonts w:ascii="Arial" w:hAnsi="Arial" w:cs="Arial"/>
          <w:b/>
          <w:bCs/>
          <w:color w:val="000000"/>
          <w:sz w:val="23"/>
          <w:szCs w:val="23"/>
        </w:rPr>
        <w:t>Exigências de habilitação</w:t>
      </w:r>
    </w:p>
    <w:p w14:paraId="7C2BDE4C" w14:textId="77777777" w:rsidR="002D4485" w:rsidRPr="00F31B87" w:rsidRDefault="002D4485" w:rsidP="002D4485">
      <w:pPr>
        <w:adjustRightInd w:val="0"/>
        <w:jc w:val="both"/>
        <w:rPr>
          <w:rFonts w:ascii="Arial" w:hAnsi="Arial" w:cs="Arial"/>
          <w:b/>
          <w:bCs/>
          <w:color w:val="000000"/>
          <w:sz w:val="23"/>
          <w:szCs w:val="23"/>
        </w:rPr>
      </w:pPr>
    </w:p>
    <w:p w14:paraId="39FC104B" w14:textId="77777777" w:rsidR="002D4485" w:rsidRPr="00F31B87" w:rsidRDefault="002D4485" w:rsidP="002D4485">
      <w:pPr>
        <w:adjustRightInd w:val="0"/>
        <w:jc w:val="both"/>
        <w:rPr>
          <w:rFonts w:ascii="Arial" w:hAnsi="Arial" w:cs="Arial"/>
          <w:b/>
          <w:bCs/>
          <w:color w:val="000000"/>
          <w:sz w:val="23"/>
          <w:szCs w:val="23"/>
        </w:rPr>
      </w:pPr>
      <w:r w:rsidRPr="00F31B87">
        <w:rPr>
          <w:rFonts w:ascii="Arial" w:hAnsi="Arial" w:cs="Arial"/>
          <w:b/>
          <w:bCs/>
          <w:color w:val="000000"/>
          <w:sz w:val="23"/>
          <w:szCs w:val="23"/>
        </w:rPr>
        <w:t>Habilitação jurídica</w:t>
      </w:r>
    </w:p>
    <w:p w14:paraId="1609E717"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w:t>
      </w:r>
      <w:r w:rsidRPr="00F31B87">
        <w:rPr>
          <w:rFonts w:ascii="Arial" w:hAnsi="Arial" w:cs="Arial"/>
          <w:color w:val="000000"/>
          <w:sz w:val="23"/>
          <w:szCs w:val="23"/>
        </w:rPr>
        <w:t xml:space="preserve">.3. </w:t>
      </w:r>
      <w:r w:rsidRPr="00F31B87">
        <w:rPr>
          <w:rFonts w:ascii="Arial" w:hAnsi="Arial" w:cs="Arial"/>
          <w:b/>
          <w:bCs/>
          <w:color w:val="000000"/>
          <w:sz w:val="23"/>
          <w:szCs w:val="23"/>
        </w:rPr>
        <w:t xml:space="preserve">Pessoa física: </w:t>
      </w:r>
      <w:r w:rsidRPr="00F31B87">
        <w:rPr>
          <w:rFonts w:ascii="Arial" w:hAnsi="Arial" w:cs="Arial"/>
          <w:color w:val="000000"/>
          <w:sz w:val="23"/>
          <w:szCs w:val="23"/>
        </w:rPr>
        <w:t>cédula de identidade (RG) ou documento equivalente que, por força de lei, tenha validade para fins de identificação em todo o território nacional;</w:t>
      </w:r>
    </w:p>
    <w:p w14:paraId="14F308AB"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w:t>
      </w:r>
      <w:r w:rsidRPr="00F31B87">
        <w:rPr>
          <w:rFonts w:ascii="Arial" w:hAnsi="Arial" w:cs="Arial"/>
          <w:color w:val="000000"/>
          <w:sz w:val="23"/>
          <w:szCs w:val="23"/>
        </w:rPr>
        <w:t xml:space="preserve">.4. </w:t>
      </w:r>
      <w:r w:rsidRPr="00F31B87">
        <w:rPr>
          <w:rFonts w:ascii="Arial" w:hAnsi="Arial" w:cs="Arial"/>
          <w:b/>
          <w:bCs/>
          <w:color w:val="000000"/>
          <w:sz w:val="23"/>
          <w:szCs w:val="23"/>
        </w:rPr>
        <w:t xml:space="preserve">Empresário individual: </w:t>
      </w:r>
      <w:r w:rsidRPr="00F31B87">
        <w:rPr>
          <w:rFonts w:ascii="Arial" w:hAnsi="Arial" w:cs="Arial"/>
          <w:color w:val="000000"/>
          <w:sz w:val="23"/>
          <w:szCs w:val="23"/>
        </w:rPr>
        <w:t>inscrição no Registro Público de Empresas Mercantis, a cargo da Junta Comercial da respectiva sede;</w:t>
      </w:r>
    </w:p>
    <w:p w14:paraId="4AA03B26"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w:t>
      </w:r>
      <w:r w:rsidRPr="00F31B87">
        <w:rPr>
          <w:rFonts w:ascii="Arial" w:hAnsi="Arial" w:cs="Arial"/>
          <w:color w:val="000000"/>
          <w:sz w:val="23"/>
          <w:szCs w:val="23"/>
        </w:rPr>
        <w:t xml:space="preserve">.5. </w:t>
      </w:r>
      <w:r w:rsidRPr="00F31B87">
        <w:rPr>
          <w:rFonts w:ascii="Arial" w:hAnsi="Arial" w:cs="Arial"/>
          <w:b/>
          <w:bCs/>
          <w:color w:val="000000"/>
          <w:sz w:val="23"/>
          <w:szCs w:val="23"/>
        </w:rPr>
        <w:t xml:space="preserve">Microempreendedor Individual - MEI: </w:t>
      </w:r>
      <w:r w:rsidRPr="00F31B87">
        <w:rPr>
          <w:rFonts w:ascii="Arial" w:hAnsi="Arial" w:cs="Arial"/>
          <w:color w:val="000000"/>
          <w:sz w:val="23"/>
          <w:szCs w:val="23"/>
        </w:rPr>
        <w:t xml:space="preserve">Certificado da Condição de Microempreendedor Individual - CCMEI, cuja aceitação ficará condicionada à verificação da autenticidade no sítio </w:t>
      </w:r>
      <w:r w:rsidRPr="00F31B87">
        <w:rPr>
          <w:rFonts w:ascii="Arial" w:hAnsi="Arial" w:cs="Arial"/>
          <w:color w:val="000081"/>
          <w:sz w:val="23"/>
          <w:szCs w:val="23"/>
        </w:rPr>
        <w:t>https://www.gov.br/empresas-e-negocios/pt-br/empreendedor</w:t>
      </w:r>
      <w:r w:rsidRPr="00F31B87">
        <w:rPr>
          <w:rFonts w:ascii="Arial" w:hAnsi="Arial" w:cs="Arial"/>
          <w:color w:val="000000"/>
          <w:sz w:val="23"/>
          <w:szCs w:val="23"/>
        </w:rPr>
        <w:t>;</w:t>
      </w:r>
    </w:p>
    <w:p w14:paraId="0009EF09" w14:textId="77777777" w:rsidR="002D4485" w:rsidRPr="00F31B87" w:rsidRDefault="002D4485" w:rsidP="002D4485">
      <w:pPr>
        <w:adjustRightInd w:val="0"/>
        <w:jc w:val="both"/>
        <w:rPr>
          <w:rFonts w:ascii="Arial" w:hAnsi="Arial" w:cs="Arial"/>
          <w:b/>
          <w:bCs/>
          <w:color w:val="000000"/>
          <w:sz w:val="23"/>
          <w:szCs w:val="23"/>
        </w:rPr>
      </w:pPr>
      <w:r>
        <w:rPr>
          <w:rFonts w:ascii="Arial" w:hAnsi="Arial" w:cs="Arial"/>
          <w:color w:val="000000"/>
          <w:sz w:val="23"/>
          <w:szCs w:val="23"/>
        </w:rPr>
        <w:t>9</w:t>
      </w:r>
      <w:r w:rsidRPr="00F31B87">
        <w:rPr>
          <w:rFonts w:ascii="Arial" w:hAnsi="Arial" w:cs="Arial"/>
          <w:color w:val="000000"/>
          <w:sz w:val="23"/>
          <w:szCs w:val="23"/>
        </w:rPr>
        <w:t xml:space="preserve">.6. </w:t>
      </w:r>
      <w:r w:rsidRPr="00F31B87">
        <w:rPr>
          <w:rFonts w:ascii="Arial" w:hAnsi="Arial" w:cs="Arial"/>
          <w:b/>
          <w:bCs/>
          <w:color w:val="000000"/>
          <w:sz w:val="23"/>
          <w:szCs w:val="23"/>
        </w:rPr>
        <w:t>Sociedade empresária, sociedade limitada unipessoal – SLU ou sociedade identificada como empresa individual de responsabilidade limitada - EIRELI:</w:t>
      </w:r>
    </w:p>
    <w:p w14:paraId="1823D1A9"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inscrição do ato constitutivo, estatuto ou contrato social no Registro Público de Empresas Mercantis, a cargo da Junta Comercial da respectiva sede, acompanhada de documento comprobatório de seus administradores;</w:t>
      </w:r>
    </w:p>
    <w:p w14:paraId="312F0C60" w14:textId="77777777" w:rsidR="002D4485" w:rsidRPr="00F31B87" w:rsidRDefault="002D4485" w:rsidP="002D4485">
      <w:pPr>
        <w:adjustRightInd w:val="0"/>
        <w:jc w:val="both"/>
        <w:rPr>
          <w:rFonts w:ascii="Arial" w:hAnsi="Arial" w:cs="Arial"/>
          <w:color w:val="000000" w:themeColor="text1"/>
          <w:sz w:val="23"/>
          <w:szCs w:val="23"/>
        </w:rPr>
      </w:pPr>
      <w:r>
        <w:rPr>
          <w:rFonts w:ascii="Arial" w:hAnsi="Arial" w:cs="Arial"/>
          <w:color w:val="000000"/>
          <w:sz w:val="23"/>
          <w:szCs w:val="23"/>
        </w:rPr>
        <w:t>9</w:t>
      </w:r>
      <w:r w:rsidRPr="00F31B87">
        <w:rPr>
          <w:rFonts w:ascii="Arial" w:hAnsi="Arial" w:cs="Arial"/>
          <w:color w:val="000000"/>
          <w:sz w:val="23"/>
          <w:szCs w:val="23"/>
        </w:rPr>
        <w:t xml:space="preserve">.7. </w:t>
      </w:r>
      <w:r w:rsidRPr="00F31B87">
        <w:rPr>
          <w:rFonts w:ascii="Arial" w:hAnsi="Arial" w:cs="Arial"/>
          <w:b/>
          <w:bCs/>
          <w:color w:val="000000"/>
          <w:sz w:val="23"/>
          <w:szCs w:val="23"/>
        </w:rPr>
        <w:t xml:space="preserve">Sociedade empresária estrangeira: </w:t>
      </w:r>
      <w:r w:rsidRPr="00F31B87">
        <w:rPr>
          <w:rFonts w:ascii="Arial" w:hAnsi="Arial" w:cs="Arial"/>
          <w:color w:val="000000"/>
          <w:sz w:val="23"/>
          <w:szCs w:val="23"/>
        </w:rPr>
        <w:t>portaria de autorização de funcionamento no Brasil, publicada no Diário Oficial da União e arquivada na Junta Comercial da unidade federativa onde se localizar a filial, agência, sucursal ou estabelecimento, a qual será considerada como sua sede</w:t>
      </w:r>
      <w:r w:rsidRPr="00F31B87">
        <w:rPr>
          <w:rFonts w:ascii="Arial" w:hAnsi="Arial" w:cs="Arial"/>
          <w:color w:val="000000" w:themeColor="text1"/>
          <w:sz w:val="23"/>
          <w:szCs w:val="23"/>
        </w:rPr>
        <w:t>.</w:t>
      </w:r>
    </w:p>
    <w:p w14:paraId="74FA870C"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w:t>
      </w:r>
      <w:r w:rsidRPr="00F31B87">
        <w:rPr>
          <w:rFonts w:ascii="Arial" w:hAnsi="Arial" w:cs="Arial"/>
          <w:color w:val="000000"/>
          <w:sz w:val="23"/>
          <w:szCs w:val="23"/>
        </w:rPr>
        <w:t xml:space="preserve">.8. </w:t>
      </w:r>
      <w:r w:rsidRPr="00F31B87">
        <w:rPr>
          <w:rFonts w:ascii="Arial" w:hAnsi="Arial" w:cs="Arial"/>
          <w:b/>
          <w:bCs/>
          <w:color w:val="000000"/>
          <w:sz w:val="23"/>
          <w:szCs w:val="23"/>
        </w:rPr>
        <w:t xml:space="preserve">Sociedade simples: </w:t>
      </w:r>
      <w:r w:rsidRPr="00F31B87">
        <w:rPr>
          <w:rFonts w:ascii="Arial" w:hAnsi="Arial" w:cs="Arial"/>
          <w:color w:val="000000"/>
          <w:sz w:val="23"/>
          <w:szCs w:val="23"/>
        </w:rPr>
        <w:t xml:space="preserve">inscrição do ato constitutivo no Registro Civil de Pessoas </w:t>
      </w:r>
      <w:r w:rsidRPr="00F31B87">
        <w:rPr>
          <w:rFonts w:ascii="Arial" w:hAnsi="Arial" w:cs="Arial"/>
          <w:color w:val="000000"/>
          <w:sz w:val="23"/>
          <w:szCs w:val="23"/>
        </w:rPr>
        <w:lastRenderedPageBreak/>
        <w:t>Jurídicas do local de sua sede, acompanhada de documento comprobatório de seus administradores;</w:t>
      </w:r>
    </w:p>
    <w:p w14:paraId="4A1BCC9F"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w:t>
      </w:r>
      <w:r w:rsidRPr="00F31B87">
        <w:rPr>
          <w:rFonts w:ascii="Arial" w:hAnsi="Arial" w:cs="Arial"/>
          <w:color w:val="000000"/>
          <w:sz w:val="23"/>
          <w:szCs w:val="23"/>
        </w:rPr>
        <w:t xml:space="preserve">.9. </w:t>
      </w:r>
      <w:r w:rsidRPr="00F31B87">
        <w:rPr>
          <w:rFonts w:ascii="Arial" w:hAnsi="Arial" w:cs="Arial"/>
          <w:b/>
          <w:bCs/>
          <w:color w:val="000000"/>
          <w:sz w:val="23"/>
          <w:szCs w:val="23"/>
        </w:rPr>
        <w:t xml:space="preserve">Filial, sucursal ou agência de sociedade simples ou empresária: </w:t>
      </w:r>
      <w:r w:rsidRPr="00F31B87">
        <w:rPr>
          <w:rFonts w:ascii="Arial" w:hAnsi="Arial" w:cs="Arial"/>
          <w:color w:val="000000"/>
          <w:sz w:val="23"/>
          <w:szCs w:val="23"/>
        </w:rPr>
        <w:t>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785D3F1" w14:textId="77777777" w:rsidR="002D4485" w:rsidRPr="00F31B87" w:rsidRDefault="002D4485" w:rsidP="002D4485">
      <w:pPr>
        <w:adjustRightInd w:val="0"/>
        <w:jc w:val="both"/>
        <w:rPr>
          <w:rFonts w:ascii="Arial" w:hAnsi="Arial" w:cs="Arial"/>
          <w:color w:val="000000" w:themeColor="text1"/>
          <w:sz w:val="23"/>
          <w:szCs w:val="23"/>
        </w:rPr>
      </w:pPr>
      <w:r>
        <w:rPr>
          <w:rFonts w:ascii="Arial" w:hAnsi="Arial" w:cs="Arial"/>
          <w:color w:val="000000"/>
          <w:sz w:val="23"/>
          <w:szCs w:val="23"/>
        </w:rPr>
        <w:t>9</w:t>
      </w:r>
      <w:r w:rsidRPr="00F31B87">
        <w:rPr>
          <w:rFonts w:ascii="Arial" w:hAnsi="Arial" w:cs="Arial"/>
          <w:color w:val="000000"/>
          <w:sz w:val="23"/>
          <w:szCs w:val="23"/>
        </w:rPr>
        <w:t xml:space="preserve">.10. </w:t>
      </w:r>
      <w:r w:rsidRPr="00F31B87">
        <w:rPr>
          <w:rFonts w:ascii="Arial" w:hAnsi="Arial" w:cs="Arial"/>
          <w:b/>
          <w:bCs/>
          <w:color w:val="000000"/>
          <w:sz w:val="23"/>
          <w:szCs w:val="23"/>
        </w:rPr>
        <w:t xml:space="preserve">Sociedade cooperativa: </w:t>
      </w:r>
      <w:r w:rsidRPr="00F31B87">
        <w:rPr>
          <w:rFonts w:ascii="Arial" w:hAnsi="Arial" w:cs="Arial"/>
          <w:color w:val="000000"/>
          <w:sz w:val="23"/>
          <w:szCs w:val="23"/>
        </w:rPr>
        <w:t xml:space="preserve">ata de fundação e estatuto social, com a ata da assembleia que o aprovou, devidamente arquivado na Junta Comercial ou inscrito no Registro Civil das Pessoas Jurídicas da respectiva sede, além do registro de que trata o </w:t>
      </w:r>
      <w:r w:rsidRPr="00F31B87">
        <w:rPr>
          <w:rFonts w:ascii="Arial" w:hAnsi="Arial" w:cs="Arial"/>
          <w:color w:val="000000" w:themeColor="text1"/>
          <w:sz w:val="23"/>
          <w:szCs w:val="23"/>
        </w:rPr>
        <w:t>art. 107 da Lei nº 5.764, de 16 de dezembro 1971.</w:t>
      </w:r>
    </w:p>
    <w:p w14:paraId="542098C5"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9.11</w:t>
      </w:r>
      <w:r w:rsidRPr="00F31B87">
        <w:rPr>
          <w:rFonts w:ascii="Arial" w:hAnsi="Arial" w:cs="Arial"/>
          <w:color w:val="000000"/>
          <w:sz w:val="23"/>
          <w:szCs w:val="23"/>
        </w:rPr>
        <w:t>. Os documentos apresentados deverão estar acompanhados de todas as alterações ou da consolidação respectiva.</w:t>
      </w:r>
    </w:p>
    <w:p w14:paraId="01919DB4" w14:textId="77777777" w:rsidR="002D4485" w:rsidRPr="00F31B87" w:rsidRDefault="002D4485" w:rsidP="002D4485">
      <w:pPr>
        <w:adjustRightInd w:val="0"/>
        <w:jc w:val="both"/>
        <w:rPr>
          <w:rFonts w:ascii="Arial" w:hAnsi="Arial" w:cs="Arial"/>
          <w:color w:val="000000"/>
          <w:sz w:val="23"/>
          <w:szCs w:val="23"/>
        </w:rPr>
      </w:pPr>
    </w:p>
    <w:p w14:paraId="4A5BB797" w14:textId="77777777" w:rsidR="002D4485" w:rsidRPr="00F31B87" w:rsidRDefault="002D4485" w:rsidP="002D4485">
      <w:pPr>
        <w:adjustRightInd w:val="0"/>
        <w:jc w:val="both"/>
        <w:rPr>
          <w:rFonts w:ascii="Arial" w:hAnsi="Arial" w:cs="Arial"/>
          <w:b/>
          <w:bCs/>
          <w:color w:val="000000"/>
          <w:sz w:val="23"/>
          <w:szCs w:val="23"/>
        </w:rPr>
      </w:pPr>
      <w:r w:rsidRPr="00F31B87">
        <w:rPr>
          <w:rFonts w:ascii="Arial" w:hAnsi="Arial" w:cs="Arial"/>
          <w:b/>
          <w:bCs/>
          <w:color w:val="000000"/>
          <w:sz w:val="23"/>
          <w:szCs w:val="23"/>
        </w:rPr>
        <w:t>Habilitação fiscal, social e trabalhista</w:t>
      </w:r>
    </w:p>
    <w:p w14:paraId="3B9EF459"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9.12</w:t>
      </w:r>
      <w:r w:rsidRPr="00F31B87">
        <w:rPr>
          <w:rFonts w:ascii="Arial" w:hAnsi="Arial" w:cs="Arial"/>
          <w:color w:val="000000"/>
          <w:sz w:val="23"/>
          <w:szCs w:val="23"/>
        </w:rPr>
        <w:t>. Prova de inscrição no Cadastro Nacional de Pessoas Jurídicas ou no Cadastro de Pessoas Físicas, conforme o caso;</w:t>
      </w:r>
    </w:p>
    <w:p w14:paraId="5C10CD20"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9.13</w:t>
      </w:r>
      <w:r w:rsidRPr="00F31B87">
        <w:rPr>
          <w:rFonts w:ascii="Arial" w:hAnsi="Arial" w:cs="Arial"/>
          <w:color w:val="000000"/>
          <w:sz w:val="23"/>
          <w:szCs w:val="23"/>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B9A39D1"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9.14</w:t>
      </w:r>
      <w:r w:rsidRPr="00F31B87">
        <w:rPr>
          <w:rFonts w:ascii="Arial" w:hAnsi="Arial" w:cs="Arial"/>
          <w:color w:val="000000"/>
          <w:sz w:val="23"/>
          <w:szCs w:val="23"/>
        </w:rPr>
        <w:t>. Prova de regularidade com o Fundo de Garantia do Tempo de Serviço (FGTS);</w:t>
      </w:r>
    </w:p>
    <w:p w14:paraId="36A8BDB3"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9.15</w:t>
      </w:r>
      <w:r w:rsidRPr="00F31B87">
        <w:rPr>
          <w:rFonts w:ascii="Arial" w:hAnsi="Arial" w:cs="Arial"/>
          <w:color w:val="000000"/>
          <w:sz w:val="23"/>
          <w:szCs w:val="23"/>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2824D67"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9.16</w:t>
      </w:r>
      <w:r w:rsidRPr="00F31B87">
        <w:rPr>
          <w:rFonts w:ascii="Arial" w:hAnsi="Arial" w:cs="Arial"/>
          <w:color w:val="000000"/>
          <w:sz w:val="23"/>
          <w:szCs w:val="23"/>
        </w:rPr>
        <w:t>. Prova de inscrição no cadastro de contribuintes Estadual/Distrital ou Municipal/Distrital relativo ao domicílio ou sede do fornecedor, pertinente ao seu ramo de atividade e compatível com o objeto contratual – MEI está dispensado dessa exigência;</w:t>
      </w:r>
    </w:p>
    <w:p w14:paraId="5BE025EF"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9.17</w:t>
      </w:r>
      <w:r w:rsidRPr="00F31B87">
        <w:rPr>
          <w:rFonts w:ascii="Arial" w:hAnsi="Arial" w:cs="Arial"/>
          <w:color w:val="000000"/>
          <w:sz w:val="23"/>
          <w:szCs w:val="23"/>
        </w:rPr>
        <w:t xml:space="preserve">. </w:t>
      </w:r>
      <w:r w:rsidRPr="00F31B87">
        <w:rPr>
          <w:rFonts w:ascii="Arial" w:hAnsi="Arial" w:cs="Arial"/>
          <w:sz w:val="23"/>
          <w:szCs w:val="23"/>
        </w:rPr>
        <w:t>CND estadual</w:t>
      </w:r>
    </w:p>
    <w:p w14:paraId="411C2089"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9.18</w:t>
      </w:r>
      <w:r w:rsidRPr="00F31B87">
        <w:rPr>
          <w:rFonts w:ascii="Arial" w:hAnsi="Arial" w:cs="Arial"/>
          <w:color w:val="000000"/>
          <w:sz w:val="23"/>
          <w:szCs w:val="23"/>
        </w:rPr>
        <w:t>. 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F190906" w14:textId="77777777" w:rsidR="002D4485" w:rsidRPr="00F31B87" w:rsidRDefault="002D4485" w:rsidP="002D4485">
      <w:pPr>
        <w:adjustRightInd w:val="0"/>
        <w:jc w:val="both"/>
        <w:rPr>
          <w:rFonts w:ascii="Arial" w:hAnsi="Arial" w:cs="Arial"/>
          <w:color w:val="000000"/>
          <w:sz w:val="23"/>
          <w:szCs w:val="23"/>
        </w:rPr>
      </w:pPr>
    </w:p>
    <w:p w14:paraId="2E7C228B" w14:textId="77777777" w:rsidR="002D4485" w:rsidRPr="00F31B87" w:rsidRDefault="002D4485" w:rsidP="002D4485">
      <w:pPr>
        <w:adjustRightInd w:val="0"/>
        <w:jc w:val="both"/>
        <w:rPr>
          <w:rFonts w:ascii="Arial" w:hAnsi="Arial" w:cs="Arial"/>
          <w:b/>
          <w:bCs/>
          <w:color w:val="000000"/>
          <w:sz w:val="23"/>
          <w:szCs w:val="23"/>
        </w:rPr>
      </w:pPr>
      <w:r w:rsidRPr="00F31B87">
        <w:rPr>
          <w:rFonts w:ascii="Arial" w:hAnsi="Arial" w:cs="Arial"/>
          <w:b/>
          <w:bCs/>
          <w:color w:val="000000"/>
          <w:sz w:val="23"/>
          <w:szCs w:val="23"/>
        </w:rPr>
        <w:t>Qualificação Econômico-Financeira</w:t>
      </w:r>
    </w:p>
    <w:p w14:paraId="6B45EF9B" w14:textId="77777777" w:rsidR="002D4485" w:rsidRPr="00F31B87" w:rsidRDefault="002D4485" w:rsidP="002D4485">
      <w:pPr>
        <w:adjustRightInd w:val="0"/>
        <w:jc w:val="both"/>
        <w:rPr>
          <w:rFonts w:ascii="Arial" w:hAnsi="Arial" w:cs="Arial"/>
          <w:b/>
          <w:bCs/>
          <w:color w:val="000000"/>
          <w:sz w:val="23"/>
          <w:szCs w:val="23"/>
        </w:rPr>
      </w:pPr>
    </w:p>
    <w:p w14:paraId="75060797"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Certidão negativa de falência expedida pelo distribuidor da sede do fornecedor (Lei nº 14.133, de 2021, art. 69, caput, inciso II), em data não superior a 60 (sessenta) dias da data da abertura do certame, se outro prazo não constar do documento (Estado ou Município sede do licitante);</w:t>
      </w:r>
    </w:p>
    <w:p w14:paraId="035E167C" w14:textId="77777777" w:rsidR="002D4485" w:rsidRPr="00F31B87" w:rsidRDefault="002D4485" w:rsidP="002D4485">
      <w:pPr>
        <w:adjustRightInd w:val="0"/>
        <w:jc w:val="both"/>
        <w:rPr>
          <w:rFonts w:ascii="Arial" w:hAnsi="Arial" w:cs="Arial"/>
          <w:sz w:val="23"/>
          <w:szCs w:val="23"/>
        </w:rPr>
      </w:pPr>
    </w:p>
    <w:p w14:paraId="4B913271" w14:textId="77777777" w:rsidR="002D4485" w:rsidRPr="00F31B87" w:rsidRDefault="002D4485" w:rsidP="002D4485">
      <w:pPr>
        <w:adjustRightInd w:val="0"/>
        <w:jc w:val="both"/>
        <w:rPr>
          <w:rFonts w:ascii="Arial" w:hAnsi="Arial" w:cs="Arial"/>
          <w:b/>
          <w:bCs/>
          <w:sz w:val="23"/>
          <w:szCs w:val="23"/>
        </w:rPr>
      </w:pPr>
      <w:r w:rsidRPr="00F31B87">
        <w:rPr>
          <w:rFonts w:ascii="Arial" w:hAnsi="Arial" w:cs="Arial"/>
          <w:b/>
          <w:bCs/>
          <w:sz w:val="23"/>
          <w:szCs w:val="23"/>
        </w:rPr>
        <w:t>Qualificação Técnica</w:t>
      </w:r>
    </w:p>
    <w:p w14:paraId="1C48F703" w14:textId="77777777" w:rsidR="002D4485" w:rsidRDefault="002D4485" w:rsidP="002D4485">
      <w:pPr>
        <w:jc w:val="both"/>
        <w:rPr>
          <w:rFonts w:ascii="Arial" w:hAnsi="Arial" w:cs="Arial"/>
          <w:sz w:val="23"/>
          <w:szCs w:val="23"/>
        </w:rPr>
      </w:pPr>
      <w:r>
        <w:rPr>
          <w:rFonts w:ascii="Arial" w:hAnsi="Arial" w:cs="Arial"/>
          <w:sz w:val="23"/>
          <w:szCs w:val="23"/>
        </w:rPr>
        <w:t xml:space="preserve">a) </w:t>
      </w:r>
      <w:r w:rsidRPr="00B35AEE">
        <w:rPr>
          <w:rFonts w:ascii="Arial" w:hAnsi="Arial" w:cs="Arial"/>
          <w:sz w:val="23"/>
          <w:szCs w:val="23"/>
        </w:rPr>
        <w:t>Apresentar atestado de capacidade técnica</w:t>
      </w:r>
      <w:r w:rsidRPr="00B35AEE">
        <w:rPr>
          <w:rFonts w:ascii="Arial" w:hAnsi="Arial" w:cs="Arial"/>
          <w:b/>
          <w:bCs/>
          <w:sz w:val="23"/>
          <w:szCs w:val="23"/>
        </w:rPr>
        <w:t xml:space="preserve"> </w:t>
      </w:r>
      <w:r>
        <w:rPr>
          <w:rFonts w:ascii="Arial" w:hAnsi="Arial" w:cs="Arial"/>
          <w:sz w:val="23"/>
          <w:szCs w:val="23"/>
        </w:rPr>
        <w:t xml:space="preserve">a favor </w:t>
      </w:r>
      <w:r w:rsidRPr="00B35AEE">
        <w:rPr>
          <w:rFonts w:ascii="Arial" w:hAnsi="Arial" w:cs="Arial"/>
          <w:sz w:val="23"/>
          <w:szCs w:val="23"/>
        </w:rPr>
        <w:t xml:space="preserve">da empresa licitante emitida por pessoa jurídica de direito público ou privado, que demonstre de maneira satisfatória a aptidão para desempenho de atividades pertinentes e compatíveis ao objeto licitado. </w:t>
      </w:r>
    </w:p>
    <w:p w14:paraId="3638FF63" w14:textId="77777777" w:rsidR="002D4485" w:rsidRDefault="002D4485" w:rsidP="002D4485">
      <w:pPr>
        <w:jc w:val="both"/>
        <w:rPr>
          <w:rFonts w:ascii="Arial" w:hAnsi="Arial" w:cs="Arial"/>
          <w:sz w:val="23"/>
          <w:szCs w:val="23"/>
        </w:rPr>
      </w:pPr>
    </w:p>
    <w:p w14:paraId="43AA55E0" w14:textId="77777777" w:rsidR="002D4485" w:rsidRDefault="002D4485" w:rsidP="002D4485">
      <w:pPr>
        <w:jc w:val="both"/>
        <w:rPr>
          <w:rFonts w:ascii="Arial" w:hAnsi="Arial" w:cs="Arial"/>
          <w:sz w:val="23"/>
          <w:szCs w:val="23"/>
        </w:rPr>
      </w:pPr>
      <w:r>
        <w:rPr>
          <w:rFonts w:ascii="Arial" w:hAnsi="Arial" w:cs="Arial"/>
          <w:sz w:val="23"/>
          <w:szCs w:val="23"/>
        </w:rPr>
        <w:t xml:space="preserve">b) declaração, conforme modelo que será disponibilizado em edital. </w:t>
      </w:r>
    </w:p>
    <w:p w14:paraId="78AD5534" w14:textId="77777777" w:rsidR="002D4485" w:rsidRPr="00F31B87" w:rsidRDefault="002D4485" w:rsidP="002D4485">
      <w:pPr>
        <w:jc w:val="both"/>
        <w:rPr>
          <w:rFonts w:ascii="Arial" w:hAnsi="Arial" w:cs="Arial"/>
          <w:sz w:val="23"/>
          <w:szCs w:val="23"/>
        </w:rPr>
      </w:pPr>
    </w:p>
    <w:p w14:paraId="2CAA9C22" w14:textId="77777777" w:rsidR="002D4485" w:rsidRPr="00F31B87" w:rsidRDefault="002D4485" w:rsidP="002D4485">
      <w:pPr>
        <w:adjustRightInd w:val="0"/>
        <w:jc w:val="both"/>
        <w:rPr>
          <w:rFonts w:ascii="Arial" w:hAnsi="Arial" w:cs="Arial"/>
          <w:b/>
          <w:bCs/>
          <w:sz w:val="23"/>
          <w:szCs w:val="23"/>
        </w:rPr>
      </w:pPr>
      <w:r>
        <w:rPr>
          <w:rFonts w:ascii="Arial" w:hAnsi="Arial" w:cs="Arial"/>
          <w:b/>
          <w:bCs/>
          <w:sz w:val="23"/>
          <w:szCs w:val="23"/>
        </w:rPr>
        <w:t>10</w:t>
      </w:r>
      <w:r w:rsidRPr="00F31B87">
        <w:rPr>
          <w:rFonts w:ascii="Arial" w:hAnsi="Arial" w:cs="Arial"/>
          <w:b/>
          <w:bCs/>
          <w:sz w:val="23"/>
          <w:szCs w:val="23"/>
        </w:rPr>
        <w:t>. ESTIMATIVAS DO VALOR DA CONTRATAÇÃO</w:t>
      </w:r>
    </w:p>
    <w:p w14:paraId="2834A217" w14:textId="77777777" w:rsidR="002D4485" w:rsidRPr="00F31B87" w:rsidRDefault="002D4485" w:rsidP="002D4485">
      <w:pPr>
        <w:adjustRightInd w:val="0"/>
        <w:jc w:val="both"/>
        <w:rPr>
          <w:rFonts w:ascii="Arial" w:hAnsi="Arial" w:cs="Arial"/>
          <w:sz w:val="23"/>
          <w:szCs w:val="23"/>
        </w:rPr>
      </w:pPr>
      <w:r>
        <w:rPr>
          <w:rFonts w:ascii="Arial" w:hAnsi="Arial" w:cs="Arial"/>
          <w:b/>
          <w:bCs/>
          <w:sz w:val="23"/>
          <w:szCs w:val="23"/>
        </w:rPr>
        <w:lastRenderedPageBreak/>
        <w:t>10</w:t>
      </w:r>
      <w:r w:rsidRPr="00F31B87">
        <w:rPr>
          <w:rFonts w:ascii="Arial" w:hAnsi="Arial" w:cs="Arial"/>
          <w:b/>
          <w:bCs/>
          <w:sz w:val="23"/>
          <w:szCs w:val="23"/>
        </w:rPr>
        <w:t xml:space="preserve">.1. </w:t>
      </w:r>
      <w:r w:rsidRPr="00F31B87">
        <w:rPr>
          <w:rFonts w:ascii="Arial" w:hAnsi="Arial" w:cs="Arial"/>
          <w:sz w:val="23"/>
          <w:szCs w:val="23"/>
        </w:rPr>
        <w:t xml:space="preserve">O custo estimado total da contratação é de </w:t>
      </w:r>
      <w:r w:rsidRPr="00F31B87">
        <w:rPr>
          <w:rFonts w:ascii="Arial" w:hAnsi="Arial" w:cs="Arial"/>
          <w:b/>
          <w:sz w:val="23"/>
          <w:szCs w:val="23"/>
        </w:rPr>
        <w:t xml:space="preserve">R$ </w:t>
      </w:r>
      <w:r>
        <w:rPr>
          <w:rFonts w:ascii="Arial" w:hAnsi="Arial" w:cs="Arial"/>
          <w:b/>
          <w:sz w:val="23"/>
          <w:szCs w:val="23"/>
        </w:rPr>
        <w:t>200.641,19</w:t>
      </w:r>
      <w:r w:rsidRPr="00F31B87">
        <w:rPr>
          <w:rFonts w:ascii="Arial" w:hAnsi="Arial" w:cs="Arial"/>
          <w:b/>
          <w:sz w:val="23"/>
          <w:szCs w:val="23"/>
        </w:rPr>
        <w:t xml:space="preserve"> </w:t>
      </w:r>
      <w:r w:rsidRPr="00F31B87">
        <w:rPr>
          <w:rFonts w:ascii="Arial" w:hAnsi="Arial" w:cs="Arial"/>
          <w:sz w:val="23"/>
          <w:szCs w:val="23"/>
        </w:rPr>
        <w:t>conforme custos unitários apostos no tópico 1.3 do presente Termo de Referências bem como detalhamento constante no mapa comparativo de preços anexo.</w:t>
      </w:r>
    </w:p>
    <w:p w14:paraId="063B08C0" w14:textId="77777777" w:rsidR="002D4485" w:rsidRPr="00F31B87" w:rsidRDefault="002D4485" w:rsidP="002D4485">
      <w:pPr>
        <w:pStyle w:val="PargrafodaLista"/>
        <w:ind w:left="0"/>
        <w:rPr>
          <w:rFonts w:ascii="Arial" w:hAnsi="Arial" w:cs="Arial"/>
          <w:color w:val="000000"/>
          <w:sz w:val="23"/>
          <w:szCs w:val="23"/>
        </w:rPr>
      </w:pPr>
    </w:p>
    <w:p w14:paraId="21CB70AA" w14:textId="77777777" w:rsidR="002D4485" w:rsidRPr="00F31B87" w:rsidRDefault="002D4485" w:rsidP="002D4485">
      <w:pPr>
        <w:pStyle w:val="PargrafodaLista"/>
        <w:ind w:left="0"/>
        <w:rPr>
          <w:rFonts w:ascii="Arial" w:hAnsi="Arial" w:cs="Arial"/>
          <w:b/>
          <w:bCs/>
          <w:sz w:val="23"/>
          <w:szCs w:val="23"/>
        </w:rPr>
      </w:pPr>
      <w:r>
        <w:rPr>
          <w:rFonts w:ascii="Arial" w:hAnsi="Arial" w:cs="Arial"/>
          <w:b/>
          <w:bCs/>
          <w:sz w:val="23"/>
          <w:szCs w:val="23"/>
        </w:rPr>
        <w:t>11</w:t>
      </w:r>
      <w:r w:rsidRPr="00F31B87">
        <w:rPr>
          <w:rFonts w:ascii="Arial" w:hAnsi="Arial" w:cs="Arial"/>
          <w:b/>
          <w:bCs/>
          <w:sz w:val="23"/>
          <w:szCs w:val="23"/>
        </w:rPr>
        <w:t xml:space="preserve">. DA ADEQUAÇÃO ORÇAMENTÁRIA: </w:t>
      </w:r>
    </w:p>
    <w:p w14:paraId="14ADE51B" w14:textId="77777777" w:rsidR="002D4485" w:rsidRDefault="002D4485" w:rsidP="002D4485">
      <w:pPr>
        <w:adjustRightInd w:val="0"/>
        <w:jc w:val="both"/>
        <w:rPr>
          <w:rFonts w:ascii="Arial" w:hAnsi="Arial" w:cs="Arial"/>
          <w:color w:val="FF0000"/>
          <w:sz w:val="23"/>
          <w:szCs w:val="23"/>
        </w:rPr>
      </w:pPr>
      <w:r w:rsidRPr="00D64B96">
        <w:rPr>
          <w:rFonts w:ascii="Arial" w:hAnsi="Arial" w:cs="Arial"/>
          <w:sz w:val="23"/>
          <w:szCs w:val="23"/>
        </w:rPr>
        <w:t>26 Transporte</w:t>
      </w:r>
    </w:p>
    <w:p w14:paraId="6E3AEAE3" w14:textId="77777777" w:rsidR="002D4485" w:rsidRDefault="002D4485" w:rsidP="002D4485">
      <w:pPr>
        <w:adjustRightInd w:val="0"/>
        <w:jc w:val="both"/>
        <w:rPr>
          <w:rFonts w:ascii="Arial" w:hAnsi="Arial" w:cs="Arial"/>
          <w:color w:val="000000"/>
          <w:sz w:val="23"/>
          <w:szCs w:val="23"/>
        </w:rPr>
      </w:pPr>
      <w:r>
        <w:rPr>
          <w:rFonts w:ascii="Arial" w:hAnsi="Arial" w:cs="Arial"/>
          <w:color w:val="000000"/>
          <w:sz w:val="23"/>
          <w:szCs w:val="23"/>
        </w:rPr>
        <w:t>26.782 Transporte rodoviário</w:t>
      </w:r>
    </w:p>
    <w:p w14:paraId="6551FB80" w14:textId="77777777" w:rsidR="002D4485" w:rsidRDefault="002D4485" w:rsidP="002D4485">
      <w:pPr>
        <w:adjustRightInd w:val="0"/>
        <w:jc w:val="both"/>
        <w:rPr>
          <w:rFonts w:ascii="Arial" w:hAnsi="Arial" w:cs="Arial"/>
          <w:color w:val="000000"/>
          <w:sz w:val="23"/>
          <w:szCs w:val="23"/>
        </w:rPr>
      </w:pPr>
      <w:r>
        <w:rPr>
          <w:rFonts w:ascii="Arial" w:hAnsi="Arial" w:cs="Arial"/>
          <w:color w:val="000000"/>
          <w:sz w:val="23"/>
          <w:szCs w:val="23"/>
        </w:rPr>
        <w:t>26.782.0012 MANUTENÇÃO E MELHORIA DAS ESTRADAS VICINAIS</w:t>
      </w:r>
    </w:p>
    <w:p w14:paraId="152A5337" w14:textId="77777777" w:rsidR="002D4485" w:rsidRDefault="002D4485" w:rsidP="002D4485">
      <w:pPr>
        <w:adjustRightInd w:val="0"/>
        <w:jc w:val="both"/>
        <w:rPr>
          <w:rFonts w:ascii="Arial" w:hAnsi="Arial" w:cs="Arial"/>
          <w:color w:val="000000"/>
          <w:sz w:val="23"/>
          <w:szCs w:val="23"/>
        </w:rPr>
      </w:pPr>
      <w:r>
        <w:rPr>
          <w:rFonts w:ascii="Arial" w:hAnsi="Arial" w:cs="Arial"/>
          <w:color w:val="000000"/>
          <w:sz w:val="23"/>
          <w:szCs w:val="23"/>
        </w:rPr>
        <w:t>26.782.0012.2009 MANUTENÇÃO E CONSERVAÇÃO DAS ESTRADAS VICINAIS</w:t>
      </w:r>
    </w:p>
    <w:p w14:paraId="13C7262C" w14:textId="77777777" w:rsidR="002D4485" w:rsidRDefault="002D4485" w:rsidP="002D4485">
      <w:pPr>
        <w:adjustRightInd w:val="0"/>
        <w:jc w:val="both"/>
        <w:rPr>
          <w:rFonts w:ascii="Arial" w:hAnsi="Arial" w:cs="Arial"/>
          <w:color w:val="000000"/>
          <w:sz w:val="23"/>
          <w:szCs w:val="23"/>
        </w:rPr>
      </w:pPr>
    </w:p>
    <w:p w14:paraId="5A101A82" w14:textId="77777777" w:rsidR="002D4485" w:rsidRDefault="002D4485" w:rsidP="002D4485">
      <w:pPr>
        <w:adjustRightInd w:val="0"/>
        <w:jc w:val="both"/>
        <w:rPr>
          <w:rFonts w:ascii="Arial" w:hAnsi="Arial" w:cs="Arial"/>
          <w:color w:val="000000"/>
          <w:sz w:val="23"/>
          <w:szCs w:val="23"/>
        </w:rPr>
      </w:pPr>
      <w:r>
        <w:rPr>
          <w:rFonts w:ascii="Arial" w:hAnsi="Arial" w:cs="Arial"/>
          <w:color w:val="000000"/>
          <w:sz w:val="23"/>
          <w:szCs w:val="23"/>
        </w:rPr>
        <w:t>4.4.90.52.38 Equipamentos e Material Permanente</w:t>
      </w:r>
    </w:p>
    <w:p w14:paraId="36D5D3BB"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 xml:space="preserve">1.799 – descrição não encontrada no sistema legado </w:t>
      </w:r>
    </w:p>
    <w:p w14:paraId="442872FE" w14:textId="77777777" w:rsidR="002D4485" w:rsidRPr="00F31B87" w:rsidRDefault="002D4485" w:rsidP="002D4485">
      <w:pPr>
        <w:adjustRightInd w:val="0"/>
        <w:jc w:val="both"/>
        <w:rPr>
          <w:rFonts w:ascii="Arial" w:hAnsi="Arial" w:cs="Arial"/>
          <w:color w:val="000000"/>
          <w:sz w:val="23"/>
          <w:szCs w:val="23"/>
        </w:rPr>
      </w:pPr>
    </w:p>
    <w:p w14:paraId="5ED04DBE" w14:textId="77777777" w:rsidR="002D4485" w:rsidRPr="00F31B87" w:rsidRDefault="002D4485" w:rsidP="002D4485">
      <w:pPr>
        <w:pStyle w:val="NormalWeb"/>
        <w:spacing w:before="0" w:beforeAutospacing="0" w:after="0" w:afterAutospacing="0"/>
        <w:jc w:val="both"/>
        <w:rPr>
          <w:rStyle w:val="Forte"/>
          <w:rFonts w:ascii="Arial" w:hAnsi="Arial" w:cs="Arial"/>
          <w:color w:val="000000"/>
          <w:sz w:val="23"/>
          <w:szCs w:val="23"/>
        </w:rPr>
      </w:pPr>
      <w:r>
        <w:rPr>
          <w:rStyle w:val="Forte"/>
          <w:rFonts w:ascii="Arial" w:hAnsi="Arial" w:cs="Arial"/>
          <w:color w:val="000000"/>
          <w:sz w:val="23"/>
          <w:szCs w:val="23"/>
        </w:rPr>
        <w:t>12</w:t>
      </w:r>
      <w:r w:rsidRPr="00F31B87">
        <w:rPr>
          <w:rStyle w:val="Forte"/>
          <w:rFonts w:ascii="Arial" w:hAnsi="Arial" w:cs="Arial"/>
          <w:color w:val="000000"/>
          <w:sz w:val="23"/>
          <w:szCs w:val="23"/>
        </w:rPr>
        <w:t>. OBRIGAÇÕES DA CONTRATADA</w:t>
      </w:r>
    </w:p>
    <w:p w14:paraId="78435932"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4AC1D7F0"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r>
        <w:rPr>
          <w:rFonts w:ascii="Arial" w:hAnsi="Arial" w:cs="Arial"/>
          <w:color w:val="000000"/>
          <w:sz w:val="23"/>
          <w:szCs w:val="23"/>
        </w:rPr>
        <w:t>12</w:t>
      </w:r>
      <w:r w:rsidRPr="00F31B87">
        <w:rPr>
          <w:rFonts w:ascii="Arial" w:hAnsi="Arial" w:cs="Arial"/>
          <w:color w:val="000000"/>
          <w:sz w:val="23"/>
          <w:szCs w:val="23"/>
        </w:rPr>
        <w:t xml:space="preserve">.1. A Contratada deve cumprir todas as obrigações constantes no </w:t>
      </w:r>
      <w:r w:rsidRPr="00F31B87">
        <w:rPr>
          <w:rFonts w:ascii="Arial" w:hAnsi="Arial" w:cs="Arial"/>
          <w:color w:val="000000" w:themeColor="text1"/>
          <w:sz w:val="23"/>
          <w:szCs w:val="23"/>
        </w:rPr>
        <w:t>Termo de Referência e sua proposta, assumindo como exclusivamente seus os riscos e as despesas decorrentes da boa e perfeita execução do objeto;</w:t>
      </w:r>
    </w:p>
    <w:p w14:paraId="0985E6EF"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p>
    <w:p w14:paraId="70F92302"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r>
        <w:rPr>
          <w:rFonts w:ascii="Arial" w:hAnsi="Arial" w:cs="Arial"/>
          <w:color w:val="000000" w:themeColor="text1"/>
          <w:sz w:val="23"/>
          <w:szCs w:val="23"/>
        </w:rPr>
        <w:t>12</w:t>
      </w:r>
      <w:r w:rsidRPr="00F31B87">
        <w:rPr>
          <w:rFonts w:ascii="Arial" w:hAnsi="Arial" w:cs="Arial"/>
          <w:color w:val="000000" w:themeColor="text1"/>
          <w:sz w:val="23"/>
          <w:szCs w:val="23"/>
        </w:rPr>
        <w:t>.2.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20C0E8CF"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23B00207" w14:textId="77777777" w:rsidR="002D4485" w:rsidRPr="00F31B87" w:rsidRDefault="002D4485" w:rsidP="002D4485">
      <w:pPr>
        <w:jc w:val="both"/>
        <w:rPr>
          <w:rFonts w:ascii="Arial" w:hAnsi="Arial" w:cs="Arial"/>
          <w:color w:val="000000" w:themeColor="text1"/>
          <w:sz w:val="23"/>
          <w:szCs w:val="23"/>
        </w:rPr>
      </w:pPr>
      <w:r>
        <w:rPr>
          <w:rFonts w:ascii="Arial" w:hAnsi="Arial" w:cs="Arial"/>
          <w:color w:val="000000" w:themeColor="text1"/>
          <w:sz w:val="23"/>
          <w:szCs w:val="23"/>
        </w:rPr>
        <w:t>12</w:t>
      </w:r>
      <w:r w:rsidRPr="00F31B87">
        <w:rPr>
          <w:rFonts w:ascii="Arial" w:hAnsi="Arial" w:cs="Arial"/>
          <w:color w:val="000000" w:themeColor="text1"/>
          <w:sz w:val="23"/>
          <w:szCs w:val="23"/>
        </w:rPr>
        <w:t xml:space="preserve">.3. O objeto deve estar acompanhado do manual do usuário, com uma </w:t>
      </w:r>
      <w:r w:rsidRPr="00F31B87">
        <w:rPr>
          <w:rFonts w:ascii="Arial" w:hAnsi="Arial" w:cs="Arial"/>
          <w:bCs/>
          <w:color w:val="000000" w:themeColor="text1"/>
          <w:sz w:val="23"/>
          <w:szCs w:val="23"/>
        </w:rPr>
        <w:t>versão</w:t>
      </w:r>
      <w:r w:rsidRPr="00F31B87">
        <w:rPr>
          <w:rFonts w:ascii="Arial" w:hAnsi="Arial" w:cs="Arial"/>
          <w:color w:val="000000" w:themeColor="text1"/>
          <w:sz w:val="23"/>
          <w:szCs w:val="23"/>
        </w:rPr>
        <w:t xml:space="preserve"> em português e da relação da rede de assistência técnica autorizada;</w:t>
      </w:r>
    </w:p>
    <w:p w14:paraId="324A7C31" w14:textId="77777777" w:rsidR="002D4485" w:rsidRPr="00F31B87" w:rsidRDefault="002D4485" w:rsidP="002D4485">
      <w:pPr>
        <w:jc w:val="both"/>
        <w:rPr>
          <w:rFonts w:ascii="Arial" w:hAnsi="Arial" w:cs="Arial"/>
          <w:color w:val="FF0000"/>
          <w:sz w:val="23"/>
          <w:szCs w:val="23"/>
        </w:rPr>
      </w:pPr>
    </w:p>
    <w:p w14:paraId="6E8B3FBC"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.4. Substituir, reparar ou corrigir, às suas expensas, no prazo fixado neste Termo de Referência, o objeto com avarias ou defeitos;</w:t>
      </w:r>
    </w:p>
    <w:p w14:paraId="6F190AA0"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2EB99BBB"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.5. Comunicar à Contratante, no prazo máximo de 48 (quarenta e oito) horas que antecede a data da entrega, os motivos que impossibilitem o cumprimento do prazo previsto, com a devida comprovação;</w:t>
      </w:r>
    </w:p>
    <w:p w14:paraId="2198154D"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6275DF92"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.6.</w:t>
      </w:r>
      <w:r w:rsidRPr="00F31B87">
        <w:rPr>
          <w:rFonts w:ascii="Arial" w:hAnsi="Arial" w:cs="Arial"/>
          <w:sz w:val="23"/>
          <w:szCs w:val="23"/>
        </w:rPr>
        <w:t xml:space="preserve"> </w:t>
      </w:r>
      <w:r w:rsidRPr="00F31B87">
        <w:rPr>
          <w:rFonts w:ascii="Arial" w:hAnsi="Arial" w:cs="Arial"/>
          <w:color w:val="000000"/>
          <w:sz w:val="23"/>
          <w:szCs w:val="23"/>
        </w:rPr>
        <w:t>Manter, durante toda a execução da contratação, em compatibilidade com as obrigações assumidas, todas as condições de habilitação e qualificação exigidas na licitação;</w:t>
      </w:r>
    </w:p>
    <w:p w14:paraId="5F0ED182"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56885087" w14:textId="77777777" w:rsidR="002D4485" w:rsidRPr="00F31B87" w:rsidRDefault="002D4485" w:rsidP="002D4485">
      <w:pPr>
        <w:pStyle w:val="PargrafodaLista"/>
        <w:ind w:left="0"/>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.7. Indicar preposto para representá-la durante a execução da contratação;</w:t>
      </w:r>
    </w:p>
    <w:p w14:paraId="46861EE3" w14:textId="77777777" w:rsidR="002D4485" w:rsidRPr="00F31B87" w:rsidRDefault="002D4485" w:rsidP="002D4485">
      <w:pPr>
        <w:pStyle w:val="PargrafodaLista"/>
        <w:ind w:left="0"/>
        <w:rPr>
          <w:rFonts w:ascii="Arial" w:hAnsi="Arial" w:cs="Arial"/>
          <w:color w:val="000000"/>
          <w:sz w:val="23"/>
          <w:szCs w:val="23"/>
        </w:rPr>
      </w:pPr>
    </w:p>
    <w:p w14:paraId="225BCE1F" w14:textId="77777777" w:rsidR="002D4485" w:rsidRPr="00F31B87" w:rsidRDefault="002D4485" w:rsidP="002D4485">
      <w:pPr>
        <w:pStyle w:val="PargrafodaLista"/>
        <w:ind w:left="0"/>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.8.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36FF4511" w14:textId="77777777" w:rsidR="002D4485" w:rsidRPr="00F31B87" w:rsidRDefault="002D4485" w:rsidP="002D4485">
      <w:pPr>
        <w:pStyle w:val="PargrafodaLista"/>
        <w:ind w:left="0"/>
        <w:rPr>
          <w:rFonts w:ascii="Arial" w:hAnsi="Arial" w:cs="Arial"/>
          <w:color w:val="000000"/>
          <w:sz w:val="23"/>
          <w:szCs w:val="23"/>
        </w:rPr>
      </w:pPr>
    </w:p>
    <w:p w14:paraId="7A0973CA" w14:textId="77777777" w:rsidR="002D4485" w:rsidRPr="00F31B87" w:rsidRDefault="002D4485" w:rsidP="002D4485">
      <w:pPr>
        <w:pStyle w:val="PargrafodaLista"/>
        <w:ind w:left="0"/>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.9. Responder por danos materiais ou físicos causados por seus empregados, diretamente à CONTRATANTE ou a terceiros, provenientes de culpa ou dolo na execução do contrato.</w:t>
      </w:r>
    </w:p>
    <w:p w14:paraId="57AC0BAF" w14:textId="77777777" w:rsidR="002D4485" w:rsidRPr="00F31B87" w:rsidRDefault="002D4485" w:rsidP="002D4485">
      <w:pPr>
        <w:pStyle w:val="PargrafodaLista"/>
        <w:ind w:left="0"/>
        <w:rPr>
          <w:rFonts w:ascii="Arial" w:hAnsi="Arial" w:cs="Arial"/>
          <w:color w:val="000000"/>
          <w:sz w:val="23"/>
          <w:szCs w:val="23"/>
        </w:rPr>
      </w:pPr>
    </w:p>
    <w:p w14:paraId="7E4929CA"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 xml:space="preserve">.10. Assumir todos os encargos de possível demanda trabalhista, cível ou penal relacionada ao fornecimento, sendo de inteira responsabilidade do fornecedor a </w:t>
      </w:r>
      <w:r w:rsidRPr="00F31B87">
        <w:rPr>
          <w:rFonts w:ascii="Arial" w:hAnsi="Arial" w:cs="Arial"/>
          <w:color w:val="000000"/>
          <w:sz w:val="23"/>
          <w:szCs w:val="23"/>
        </w:rPr>
        <w:lastRenderedPageBreak/>
        <w:t>contratação de funcionários necessários à perfeita execução do fornecimento.</w:t>
      </w:r>
    </w:p>
    <w:p w14:paraId="57D515D4" w14:textId="77777777" w:rsidR="002D4485" w:rsidRPr="00F31B87" w:rsidRDefault="002D4485" w:rsidP="002D4485">
      <w:pPr>
        <w:adjustRightInd w:val="0"/>
        <w:jc w:val="both"/>
        <w:rPr>
          <w:rFonts w:ascii="Arial" w:hAnsi="Arial" w:cs="Arial"/>
          <w:color w:val="000000"/>
          <w:sz w:val="23"/>
          <w:szCs w:val="23"/>
        </w:rPr>
      </w:pPr>
    </w:p>
    <w:p w14:paraId="24B35224"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12</w:t>
      </w:r>
      <w:r w:rsidRPr="00F31B87">
        <w:rPr>
          <w:rFonts w:ascii="Arial" w:hAnsi="Arial" w:cs="Arial"/>
          <w:color w:val="000000"/>
          <w:sz w:val="23"/>
          <w:szCs w:val="23"/>
        </w:rPr>
        <w:t>.11. Cumprir as exigências de reserva de cargos previstas em lei, bem como em outras normas específicas, para pessoa com deficiência, para reabilitado da Previdência Social e para aprendiz.</w:t>
      </w:r>
    </w:p>
    <w:p w14:paraId="0E62E6AE" w14:textId="77777777" w:rsidR="002D4485" w:rsidRPr="00F31B87" w:rsidRDefault="002D4485" w:rsidP="002D4485">
      <w:pPr>
        <w:pStyle w:val="PargrafodaLista"/>
        <w:ind w:left="0"/>
        <w:rPr>
          <w:rFonts w:ascii="Arial" w:hAnsi="Arial" w:cs="Arial"/>
          <w:color w:val="000000"/>
          <w:sz w:val="23"/>
          <w:szCs w:val="23"/>
        </w:rPr>
      </w:pPr>
    </w:p>
    <w:p w14:paraId="03384C26" w14:textId="77777777" w:rsidR="002D4485" w:rsidRPr="00F31B87" w:rsidRDefault="002D4485" w:rsidP="002D4485">
      <w:pPr>
        <w:pStyle w:val="NormalWeb"/>
        <w:spacing w:before="0" w:beforeAutospacing="0" w:after="0" w:afterAutospacing="0"/>
        <w:jc w:val="both"/>
        <w:rPr>
          <w:rStyle w:val="Forte"/>
          <w:rFonts w:ascii="Arial" w:hAnsi="Arial" w:cs="Arial"/>
          <w:color w:val="000000"/>
          <w:sz w:val="23"/>
          <w:szCs w:val="23"/>
        </w:rPr>
      </w:pPr>
      <w:r w:rsidRPr="00F31B87">
        <w:rPr>
          <w:rFonts w:ascii="Arial" w:hAnsi="Arial" w:cs="Arial"/>
          <w:b/>
          <w:color w:val="000000"/>
          <w:sz w:val="23"/>
          <w:szCs w:val="23"/>
        </w:rPr>
        <w:t>1</w:t>
      </w:r>
      <w:r>
        <w:rPr>
          <w:rFonts w:ascii="Arial" w:hAnsi="Arial" w:cs="Arial"/>
          <w:b/>
          <w:color w:val="000000"/>
          <w:sz w:val="23"/>
          <w:szCs w:val="23"/>
        </w:rPr>
        <w:t>3</w:t>
      </w:r>
      <w:r w:rsidRPr="00F31B87">
        <w:rPr>
          <w:rFonts w:ascii="Arial" w:hAnsi="Arial" w:cs="Arial"/>
          <w:b/>
          <w:color w:val="000000"/>
          <w:sz w:val="23"/>
          <w:szCs w:val="23"/>
        </w:rPr>
        <w:t>.</w:t>
      </w:r>
      <w:r w:rsidRPr="00F31B87">
        <w:rPr>
          <w:rFonts w:ascii="Arial" w:hAnsi="Arial" w:cs="Arial"/>
          <w:color w:val="000000"/>
          <w:sz w:val="23"/>
          <w:szCs w:val="23"/>
        </w:rPr>
        <w:t xml:space="preserve"> </w:t>
      </w:r>
      <w:r w:rsidRPr="00F31B87">
        <w:rPr>
          <w:rStyle w:val="Forte"/>
          <w:rFonts w:ascii="Arial" w:hAnsi="Arial" w:cs="Arial"/>
          <w:color w:val="000000"/>
          <w:sz w:val="23"/>
          <w:szCs w:val="23"/>
        </w:rPr>
        <w:t>OBRIGAÇÕES DA CONTRATANTE</w:t>
      </w:r>
    </w:p>
    <w:p w14:paraId="21CE045B"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7789D386"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r>
        <w:rPr>
          <w:rFonts w:ascii="Arial" w:hAnsi="Arial" w:cs="Arial"/>
          <w:color w:val="000000" w:themeColor="text1"/>
          <w:sz w:val="23"/>
          <w:szCs w:val="23"/>
        </w:rPr>
        <w:t>13</w:t>
      </w:r>
      <w:r w:rsidRPr="00F31B87">
        <w:rPr>
          <w:rFonts w:ascii="Arial" w:hAnsi="Arial" w:cs="Arial"/>
          <w:color w:val="000000" w:themeColor="text1"/>
          <w:sz w:val="23"/>
          <w:szCs w:val="23"/>
        </w:rPr>
        <w:t>.1. Receber o objeto no prazo e condições estabelecidas no Termo de Referência;</w:t>
      </w:r>
    </w:p>
    <w:p w14:paraId="7D84C2EC"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p>
    <w:p w14:paraId="6936D2B1"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r w:rsidRPr="00F31B87">
        <w:rPr>
          <w:rFonts w:ascii="Arial" w:hAnsi="Arial" w:cs="Arial"/>
          <w:color w:val="000000" w:themeColor="text1"/>
          <w:sz w:val="23"/>
          <w:szCs w:val="23"/>
        </w:rPr>
        <w:t>1</w:t>
      </w:r>
      <w:r>
        <w:rPr>
          <w:rFonts w:ascii="Arial" w:hAnsi="Arial" w:cs="Arial"/>
          <w:color w:val="000000" w:themeColor="text1"/>
          <w:sz w:val="23"/>
          <w:szCs w:val="23"/>
        </w:rPr>
        <w:t>3</w:t>
      </w:r>
      <w:r w:rsidRPr="00F31B87">
        <w:rPr>
          <w:rFonts w:ascii="Arial" w:hAnsi="Arial" w:cs="Arial"/>
          <w:color w:val="000000" w:themeColor="text1"/>
          <w:sz w:val="23"/>
          <w:szCs w:val="23"/>
        </w:rPr>
        <w:t>.2. Verificar minuciosamente, no prazo fixado, a conformidade dos bens/serviços recebidos provisoriamente com as especificações constantes do Termo de Referência, para fins de aceitação e recebimento definitivo;</w:t>
      </w:r>
    </w:p>
    <w:p w14:paraId="773DACFC"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142233D7"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3</w:t>
      </w:r>
      <w:r w:rsidRPr="00F31B87">
        <w:rPr>
          <w:rFonts w:ascii="Arial" w:hAnsi="Arial" w:cs="Arial"/>
          <w:color w:val="000000"/>
          <w:sz w:val="23"/>
          <w:szCs w:val="23"/>
        </w:rPr>
        <w:t>.3.</w:t>
      </w:r>
      <w:r w:rsidRPr="00F31B87">
        <w:rPr>
          <w:rFonts w:ascii="Arial" w:hAnsi="Arial" w:cs="Arial"/>
          <w:sz w:val="23"/>
          <w:szCs w:val="23"/>
        </w:rPr>
        <w:t xml:space="preserve"> </w:t>
      </w:r>
      <w:r w:rsidRPr="00F31B87">
        <w:rPr>
          <w:rFonts w:ascii="Arial" w:hAnsi="Arial" w:cs="Arial"/>
          <w:color w:val="000000"/>
          <w:sz w:val="23"/>
          <w:szCs w:val="23"/>
        </w:rPr>
        <w:t>Comunicar à Contratada, por escrito, sobre imperfeições, falhas ou irregularidades verificadas no objeto fornecido, para que seja substituído, reparado ou corrigido;</w:t>
      </w:r>
    </w:p>
    <w:p w14:paraId="7F2B6EFB"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404D9602"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3</w:t>
      </w:r>
      <w:r w:rsidRPr="00F31B87">
        <w:rPr>
          <w:rFonts w:ascii="Arial" w:hAnsi="Arial" w:cs="Arial"/>
          <w:color w:val="000000"/>
          <w:sz w:val="23"/>
          <w:szCs w:val="23"/>
        </w:rPr>
        <w:t>.4.</w:t>
      </w:r>
      <w:r w:rsidRPr="00F31B87">
        <w:rPr>
          <w:rFonts w:ascii="Arial" w:hAnsi="Arial" w:cs="Arial"/>
          <w:sz w:val="23"/>
          <w:szCs w:val="23"/>
        </w:rPr>
        <w:t xml:space="preserve"> </w:t>
      </w:r>
      <w:r w:rsidRPr="00F31B87">
        <w:rPr>
          <w:rFonts w:ascii="Arial" w:hAnsi="Arial" w:cs="Arial"/>
          <w:color w:val="000000"/>
          <w:sz w:val="23"/>
          <w:szCs w:val="23"/>
        </w:rPr>
        <w:t>Acompanhar e fiscalizar o cumprimento das obrigações da Contratada, através de comissão/servidor especialmente designado;</w:t>
      </w:r>
    </w:p>
    <w:p w14:paraId="7B80AA42"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12109686"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r w:rsidRPr="00F31B87">
        <w:rPr>
          <w:rFonts w:ascii="Arial" w:hAnsi="Arial" w:cs="Arial"/>
          <w:color w:val="000000"/>
          <w:sz w:val="23"/>
          <w:szCs w:val="23"/>
        </w:rPr>
        <w:t>1</w:t>
      </w:r>
      <w:r>
        <w:rPr>
          <w:rFonts w:ascii="Arial" w:hAnsi="Arial" w:cs="Arial"/>
          <w:color w:val="000000"/>
          <w:sz w:val="23"/>
          <w:szCs w:val="23"/>
        </w:rPr>
        <w:t>3</w:t>
      </w:r>
      <w:r w:rsidRPr="00F31B87">
        <w:rPr>
          <w:rFonts w:ascii="Arial" w:hAnsi="Arial" w:cs="Arial"/>
          <w:color w:val="000000"/>
          <w:sz w:val="23"/>
          <w:szCs w:val="23"/>
        </w:rPr>
        <w:t>.5.</w:t>
      </w:r>
      <w:r w:rsidRPr="00F31B87">
        <w:rPr>
          <w:rFonts w:ascii="Arial" w:hAnsi="Arial" w:cs="Arial"/>
          <w:sz w:val="23"/>
          <w:szCs w:val="23"/>
        </w:rPr>
        <w:t xml:space="preserve"> </w:t>
      </w:r>
      <w:r w:rsidRPr="00F31B87">
        <w:rPr>
          <w:rFonts w:ascii="Arial" w:hAnsi="Arial" w:cs="Arial"/>
          <w:color w:val="000000"/>
          <w:sz w:val="23"/>
          <w:szCs w:val="23"/>
        </w:rPr>
        <w:t>Efetuar o pagamento à Contratada</w:t>
      </w:r>
      <w:r w:rsidRPr="00F31B87">
        <w:rPr>
          <w:rFonts w:ascii="Arial" w:hAnsi="Arial" w:cs="Arial"/>
          <w:b/>
          <w:color w:val="000000"/>
          <w:sz w:val="23"/>
          <w:szCs w:val="23"/>
        </w:rPr>
        <w:t xml:space="preserve"> </w:t>
      </w:r>
      <w:r w:rsidRPr="00F31B87">
        <w:rPr>
          <w:rFonts w:ascii="Arial" w:hAnsi="Arial" w:cs="Arial"/>
          <w:color w:val="000000"/>
          <w:sz w:val="23"/>
          <w:szCs w:val="23"/>
        </w:rPr>
        <w:t xml:space="preserve">no valor correspondente ao fornecimento do objeto, no prazo e forma estabelecidos no </w:t>
      </w:r>
      <w:r w:rsidRPr="00F31B87">
        <w:rPr>
          <w:rFonts w:ascii="Arial" w:hAnsi="Arial" w:cs="Arial"/>
          <w:color w:val="000000" w:themeColor="text1"/>
          <w:sz w:val="23"/>
          <w:szCs w:val="23"/>
        </w:rPr>
        <w:t>Termo de Referência;</w:t>
      </w:r>
    </w:p>
    <w:p w14:paraId="216B3F90" w14:textId="77777777" w:rsidR="002D4485" w:rsidRPr="00F31B87" w:rsidRDefault="002D4485" w:rsidP="002D4485">
      <w:pPr>
        <w:pStyle w:val="NormalWeb"/>
        <w:spacing w:before="0" w:beforeAutospacing="0" w:after="0" w:afterAutospacing="0"/>
        <w:jc w:val="both"/>
        <w:rPr>
          <w:rFonts w:ascii="Arial" w:hAnsi="Arial" w:cs="Arial"/>
          <w:color w:val="000000" w:themeColor="text1"/>
          <w:sz w:val="23"/>
          <w:szCs w:val="23"/>
        </w:rPr>
      </w:pPr>
    </w:p>
    <w:p w14:paraId="2A724996"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sidRPr="00F31B87">
        <w:rPr>
          <w:rFonts w:ascii="Arial" w:hAnsi="Arial" w:cs="Arial"/>
          <w:color w:val="000000" w:themeColor="text1"/>
          <w:sz w:val="23"/>
          <w:szCs w:val="23"/>
        </w:rPr>
        <w:t>1</w:t>
      </w:r>
      <w:r>
        <w:rPr>
          <w:rFonts w:ascii="Arial" w:hAnsi="Arial" w:cs="Arial"/>
          <w:color w:val="000000" w:themeColor="text1"/>
          <w:sz w:val="23"/>
          <w:szCs w:val="23"/>
        </w:rPr>
        <w:t>3</w:t>
      </w:r>
      <w:r w:rsidRPr="00F31B87">
        <w:rPr>
          <w:rFonts w:ascii="Arial" w:hAnsi="Arial" w:cs="Arial"/>
          <w:color w:val="000000" w:themeColor="text1"/>
          <w:sz w:val="23"/>
          <w:szCs w:val="23"/>
        </w:rPr>
        <w:t xml:space="preserve">.6. A Administração não responderá por quaisquer compromissos assumidos pela Contratada com terceiros, ainda que vinculados à aquisição/execução </w:t>
      </w:r>
      <w:r w:rsidRPr="00F31B87">
        <w:rPr>
          <w:rFonts w:ascii="Arial" w:hAnsi="Arial" w:cs="Arial"/>
          <w:color w:val="000000"/>
          <w:sz w:val="23"/>
          <w:szCs w:val="23"/>
        </w:rPr>
        <w:t>do objeto, bem como por qualquer dano causado a terceiros em decorrência de ato da Contratada, de seus empregados, prepostos ou subordinados.</w:t>
      </w:r>
    </w:p>
    <w:p w14:paraId="7D7DC3E6"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5CD14889"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Pr>
          <w:rFonts w:ascii="Arial" w:hAnsi="Arial" w:cs="Arial"/>
          <w:color w:val="000000"/>
          <w:sz w:val="23"/>
          <w:szCs w:val="23"/>
        </w:rPr>
        <w:t>13</w:t>
      </w:r>
      <w:r w:rsidRPr="00F31B87">
        <w:rPr>
          <w:rFonts w:ascii="Arial" w:hAnsi="Arial" w:cs="Arial"/>
          <w:color w:val="000000"/>
          <w:sz w:val="23"/>
          <w:szCs w:val="23"/>
        </w:rPr>
        <w:t>.7. Fixar o prazo para resposta ao pedido de repactuação de preços, e o prazo para resposta ao pedido de restabelecimento do equilíbrio econômico-financeiro, ambos de 15 (quinze) dias úteis, quando for o caso.</w:t>
      </w:r>
    </w:p>
    <w:p w14:paraId="63D8A4E1" w14:textId="77777777" w:rsidR="002D4485" w:rsidRPr="00F31B87" w:rsidRDefault="002D4485" w:rsidP="002D4485">
      <w:pPr>
        <w:jc w:val="both"/>
        <w:rPr>
          <w:rFonts w:ascii="Arial" w:hAnsi="Arial" w:cs="Arial"/>
          <w:sz w:val="23"/>
          <w:szCs w:val="23"/>
          <w:lang w:val="x-none" w:eastAsia="x-none"/>
        </w:rPr>
      </w:pPr>
    </w:p>
    <w:p w14:paraId="093A4846" w14:textId="77777777" w:rsidR="002D4485" w:rsidRPr="00F31B87" w:rsidRDefault="002D4485" w:rsidP="002D4485">
      <w:pPr>
        <w:jc w:val="both"/>
        <w:rPr>
          <w:rFonts w:ascii="Arial" w:hAnsi="Arial" w:cs="Arial"/>
          <w:b/>
          <w:bCs/>
          <w:sz w:val="23"/>
          <w:szCs w:val="23"/>
          <w:lang w:eastAsia="x-none"/>
        </w:rPr>
      </w:pPr>
      <w:r w:rsidRPr="00F31B87">
        <w:rPr>
          <w:rFonts w:ascii="Arial" w:hAnsi="Arial" w:cs="Arial"/>
          <w:b/>
          <w:bCs/>
          <w:sz w:val="23"/>
          <w:szCs w:val="23"/>
          <w:lang w:eastAsia="x-none"/>
        </w:rPr>
        <w:t>1</w:t>
      </w:r>
      <w:r>
        <w:rPr>
          <w:rFonts w:ascii="Arial" w:hAnsi="Arial" w:cs="Arial"/>
          <w:b/>
          <w:bCs/>
          <w:sz w:val="23"/>
          <w:szCs w:val="23"/>
          <w:lang w:eastAsia="x-none"/>
        </w:rPr>
        <w:t>4</w:t>
      </w:r>
      <w:r w:rsidRPr="00F31B87">
        <w:rPr>
          <w:rFonts w:ascii="Arial" w:hAnsi="Arial" w:cs="Arial"/>
          <w:b/>
          <w:bCs/>
          <w:sz w:val="23"/>
          <w:szCs w:val="23"/>
          <w:lang w:eastAsia="x-none"/>
        </w:rPr>
        <w:t>. ALTERAÇÃO OU ATUALIZAÇÃO DOS PREÇOS REGISTRADOS</w:t>
      </w:r>
    </w:p>
    <w:p w14:paraId="1BF35490" w14:textId="77777777" w:rsidR="002D4485" w:rsidRPr="00F31B87" w:rsidRDefault="002D4485" w:rsidP="002D4485">
      <w:pPr>
        <w:jc w:val="both"/>
        <w:rPr>
          <w:rFonts w:ascii="Arial" w:hAnsi="Arial" w:cs="Arial"/>
          <w:color w:val="000000"/>
          <w:sz w:val="23"/>
          <w:szCs w:val="23"/>
        </w:rPr>
      </w:pPr>
      <w:r>
        <w:rPr>
          <w:rFonts w:ascii="Arial" w:hAnsi="Arial" w:cs="Arial"/>
          <w:color w:val="000000"/>
          <w:sz w:val="23"/>
          <w:szCs w:val="23"/>
        </w:rPr>
        <w:t>14</w:t>
      </w:r>
      <w:r w:rsidRPr="00F31B87">
        <w:rPr>
          <w:rFonts w:ascii="Arial" w:hAnsi="Arial" w:cs="Arial"/>
          <w:color w:val="000000"/>
          <w:sz w:val="23"/>
          <w:szCs w:val="23"/>
        </w:rPr>
        <w:t>.1. Os preços registrados poderão ser alterados ou atualizados em decorrência de eventual redução dos preços praticados no mercado ou de fato que eleve o custo dos bens, das obras ou dos serviços registrados, nas seguintes situações:</w:t>
      </w:r>
    </w:p>
    <w:p w14:paraId="60FFD574" w14:textId="77777777" w:rsidR="002D4485" w:rsidRPr="00F31B87" w:rsidRDefault="002D4485" w:rsidP="002D4485">
      <w:pPr>
        <w:jc w:val="both"/>
        <w:rPr>
          <w:rFonts w:ascii="Arial" w:hAnsi="Arial" w:cs="Arial"/>
          <w:color w:val="000000"/>
          <w:sz w:val="23"/>
          <w:szCs w:val="23"/>
        </w:rPr>
      </w:pPr>
    </w:p>
    <w:p w14:paraId="51ACA55F" w14:textId="77777777" w:rsidR="002D4485" w:rsidRPr="00F31B87" w:rsidRDefault="002D4485" w:rsidP="002D4485">
      <w:pPr>
        <w:pStyle w:val="PargrafodaLista"/>
        <w:widowControl/>
        <w:numPr>
          <w:ilvl w:val="0"/>
          <w:numId w:val="17"/>
        </w:numPr>
        <w:autoSpaceDE/>
        <w:autoSpaceDN/>
        <w:ind w:left="0" w:firstLine="0"/>
        <w:rPr>
          <w:rFonts w:ascii="Arial" w:hAnsi="Arial" w:cs="Arial"/>
          <w:color w:val="000000"/>
          <w:sz w:val="23"/>
          <w:szCs w:val="23"/>
        </w:rPr>
      </w:pPr>
      <w:r w:rsidRPr="00F31B87">
        <w:rPr>
          <w:rFonts w:ascii="Arial" w:hAnsi="Arial" w:cs="Arial"/>
          <w:color w:val="000000"/>
          <w:sz w:val="23"/>
          <w:szCs w:val="23"/>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7510C5E" w14:textId="77777777" w:rsidR="002D4485" w:rsidRPr="00F31B87" w:rsidRDefault="002D4485" w:rsidP="002D4485">
      <w:pPr>
        <w:jc w:val="both"/>
        <w:rPr>
          <w:rFonts w:ascii="Arial" w:hAnsi="Arial" w:cs="Arial"/>
          <w:color w:val="000000"/>
          <w:sz w:val="23"/>
          <w:szCs w:val="23"/>
        </w:rPr>
      </w:pPr>
    </w:p>
    <w:p w14:paraId="2B5470B4" w14:textId="77777777" w:rsidR="002D4485" w:rsidRPr="00F31B87" w:rsidRDefault="002D4485" w:rsidP="002D4485">
      <w:pPr>
        <w:pStyle w:val="PargrafodaLista"/>
        <w:widowControl/>
        <w:numPr>
          <w:ilvl w:val="0"/>
          <w:numId w:val="17"/>
        </w:numPr>
        <w:autoSpaceDE/>
        <w:autoSpaceDN/>
        <w:ind w:left="0" w:firstLine="0"/>
        <w:rPr>
          <w:rFonts w:ascii="Arial" w:hAnsi="Arial" w:cs="Arial"/>
          <w:color w:val="000000"/>
          <w:sz w:val="23"/>
          <w:szCs w:val="23"/>
        </w:rPr>
      </w:pPr>
      <w:r w:rsidRPr="00F31B87">
        <w:rPr>
          <w:rFonts w:ascii="Arial" w:hAnsi="Arial" w:cs="Arial"/>
          <w:color w:val="000000"/>
          <w:sz w:val="23"/>
          <w:szCs w:val="23"/>
        </w:rPr>
        <w:t>Em caso de criação, alteração ou extinção de quaisquer tributos ou encargos legais ou a superveniência de disposições legais, com comprovada repercussão sobre os preços registrados;</w:t>
      </w:r>
    </w:p>
    <w:p w14:paraId="61747B36" w14:textId="77777777" w:rsidR="002D4485" w:rsidRPr="00F31B87" w:rsidRDefault="002D4485" w:rsidP="002D4485">
      <w:pPr>
        <w:jc w:val="both"/>
        <w:rPr>
          <w:rFonts w:ascii="Arial" w:hAnsi="Arial" w:cs="Arial"/>
          <w:color w:val="000000"/>
          <w:sz w:val="23"/>
          <w:szCs w:val="23"/>
        </w:rPr>
      </w:pPr>
    </w:p>
    <w:p w14:paraId="4CA7ADF1" w14:textId="77777777" w:rsidR="002D4485" w:rsidRPr="00F31B87" w:rsidRDefault="002D4485" w:rsidP="002D4485">
      <w:pPr>
        <w:pStyle w:val="PargrafodaLista"/>
        <w:widowControl/>
        <w:numPr>
          <w:ilvl w:val="0"/>
          <w:numId w:val="17"/>
        </w:numPr>
        <w:autoSpaceDE/>
        <w:autoSpaceDN/>
        <w:ind w:left="0" w:firstLine="0"/>
        <w:rPr>
          <w:rFonts w:ascii="Arial" w:hAnsi="Arial" w:cs="Arial"/>
          <w:color w:val="000000"/>
          <w:sz w:val="23"/>
          <w:szCs w:val="23"/>
        </w:rPr>
      </w:pPr>
      <w:r w:rsidRPr="00F31B87">
        <w:rPr>
          <w:rFonts w:ascii="Arial" w:hAnsi="Arial" w:cs="Arial"/>
          <w:color w:val="000000"/>
          <w:sz w:val="23"/>
          <w:szCs w:val="23"/>
        </w:rPr>
        <w:t>Na hipótese de previsão no edital ou no aviso de contratação direta de cláusula de reajustamento ou repactuação sobre os preços registrados, nos termos da Lei nº 14.133, de 2021.</w:t>
      </w:r>
    </w:p>
    <w:p w14:paraId="57C8E2E5" w14:textId="77777777" w:rsidR="002D4485" w:rsidRPr="00F31B87" w:rsidRDefault="002D4485" w:rsidP="002D4485">
      <w:pPr>
        <w:jc w:val="both"/>
        <w:rPr>
          <w:rFonts w:ascii="Arial" w:hAnsi="Arial" w:cs="Arial"/>
          <w:color w:val="000000"/>
          <w:sz w:val="23"/>
          <w:szCs w:val="23"/>
        </w:rPr>
      </w:pPr>
    </w:p>
    <w:p w14:paraId="50B55E0E" w14:textId="77777777" w:rsidR="002D4485" w:rsidRPr="00F31B87" w:rsidRDefault="002D4485" w:rsidP="002D4485">
      <w:pPr>
        <w:pStyle w:val="PargrafodaLista"/>
        <w:widowControl/>
        <w:numPr>
          <w:ilvl w:val="0"/>
          <w:numId w:val="17"/>
        </w:numPr>
        <w:autoSpaceDE/>
        <w:autoSpaceDN/>
        <w:ind w:left="0" w:firstLine="0"/>
        <w:rPr>
          <w:rFonts w:ascii="Arial" w:hAnsi="Arial" w:cs="Arial"/>
          <w:color w:val="000000"/>
          <w:sz w:val="23"/>
          <w:szCs w:val="23"/>
        </w:rPr>
      </w:pPr>
      <w:r w:rsidRPr="00F31B87">
        <w:rPr>
          <w:rFonts w:ascii="Arial" w:hAnsi="Arial" w:cs="Arial"/>
          <w:color w:val="000000"/>
          <w:sz w:val="23"/>
          <w:szCs w:val="23"/>
        </w:rPr>
        <w:t>No caso do reajustamento, deverá ser respeitada a contagem da anualidade e o índice previstos para a contratação;</w:t>
      </w:r>
    </w:p>
    <w:p w14:paraId="58E62A62" w14:textId="77777777" w:rsidR="002D4485" w:rsidRPr="00F31B87" w:rsidRDefault="002D4485" w:rsidP="002D4485">
      <w:pPr>
        <w:jc w:val="both"/>
        <w:rPr>
          <w:rFonts w:ascii="Arial" w:hAnsi="Arial" w:cs="Arial"/>
          <w:color w:val="000000"/>
          <w:sz w:val="23"/>
          <w:szCs w:val="23"/>
        </w:rPr>
      </w:pPr>
    </w:p>
    <w:p w14:paraId="10F4CFA4" w14:textId="77777777" w:rsidR="002D4485" w:rsidRPr="00F31B87" w:rsidRDefault="002D4485" w:rsidP="002D4485">
      <w:pPr>
        <w:pStyle w:val="PargrafodaLista"/>
        <w:widowControl/>
        <w:numPr>
          <w:ilvl w:val="0"/>
          <w:numId w:val="17"/>
        </w:numPr>
        <w:autoSpaceDE/>
        <w:autoSpaceDN/>
        <w:ind w:left="0" w:firstLine="0"/>
        <w:rPr>
          <w:rFonts w:ascii="Arial" w:hAnsi="Arial" w:cs="Arial"/>
          <w:color w:val="0000FF"/>
          <w:sz w:val="23"/>
          <w:szCs w:val="23"/>
        </w:rPr>
      </w:pPr>
      <w:r w:rsidRPr="00F31B87">
        <w:rPr>
          <w:rFonts w:ascii="Arial" w:hAnsi="Arial" w:cs="Arial"/>
          <w:color w:val="000000"/>
          <w:sz w:val="23"/>
          <w:szCs w:val="23"/>
        </w:rPr>
        <w:t>No caso da repactuação, poderá ser a pedido do interessado, conforme critérios definidos para a contratação.</w:t>
      </w:r>
    </w:p>
    <w:p w14:paraId="1ACE787C"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p>
    <w:p w14:paraId="7DF0DF78" w14:textId="77777777" w:rsidR="002D4485" w:rsidRPr="009E276F" w:rsidRDefault="002D4485" w:rsidP="002D4485">
      <w:pPr>
        <w:pStyle w:val="NormalWeb"/>
        <w:spacing w:before="0" w:beforeAutospacing="0" w:after="0" w:afterAutospacing="0"/>
        <w:jc w:val="both"/>
        <w:rPr>
          <w:rFonts w:ascii="Arial" w:hAnsi="Arial" w:cs="Arial"/>
          <w:i/>
          <w:iCs/>
          <w:sz w:val="23"/>
          <w:szCs w:val="23"/>
        </w:rPr>
      </w:pPr>
      <w:r>
        <w:rPr>
          <w:rFonts w:ascii="Arial" w:hAnsi="Arial" w:cs="Arial"/>
          <w:b/>
          <w:bCs/>
          <w:sz w:val="23"/>
          <w:szCs w:val="23"/>
        </w:rPr>
        <w:t>15</w:t>
      </w:r>
      <w:r w:rsidRPr="00F31B87">
        <w:rPr>
          <w:rFonts w:ascii="Arial" w:hAnsi="Arial" w:cs="Arial"/>
          <w:b/>
          <w:bCs/>
          <w:sz w:val="23"/>
          <w:szCs w:val="23"/>
        </w:rPr>
        <w:t>. DA R</w:t>
      </w:r>
      <w:r w:rsidRPr="00F31B87">
        <w:rPr>
          <w:rFonts w:ascii="Arial" w:hAnsi="Arial" w:cs="Arial"/>
          <w:b/>
          <w:bCs/>
          <w:color w:val="000000"/>
          <w:sz w:val="23"/>
          <w:szCs w:val="23"/>
        </w:rPr>
        <w:t>EPACTUAÇÃO</w:t>
      </w:r>
      <w:r>
        <w:rPr>
          <w:rFonts w:ascii="Arial" w:hAnsi="Arial" w:cs="Arial"/>
          <w:b/>
          <w:bCs/>
          <w:color w:val="000000"/>
          <w:sz w:val="23"/>
          <w:szCs w:val="23"/>
        </w:rPr>
        <w:t xml:space="preserve"> </w:t>
      </w:r>
      <w:r w:rsidRPr="009E276F">
        <w:rPr>
          <w:rFonts w:ascii="Arial" w:hAnsi="Arial" w:cs="Arial"/>
          <w:i/>
          <w:iCs/>
          <w:color w:val="000000"/>
          <w:sz w:val="23"/>
          <w:szCs w:val="23"/>
        </w:rPr>
        <w:t>(se aplica apenas nos serviços contínuos com regime de dedicação exclusiva de mão de obra ou predominância de mão de obra).</w:t>
      </w:r>
    </w:p>
    <w:p w14:paraId="1CBA082A" w14:textId="77777777" w:rsidR="002D4485" w:rsidRPr="00F31B87" w:rsidRDefault="002D4485" w:rsidP="002D4485">
      <w:pPr>
        <w:pStyle w:val="textojustificado"/>
        <w:spacing w:before="0" w:beforeAutospacing="0" w:after="0" w:afterAutospacing="0"/>
        <w:jc w:val="both"/>
        <w:rPr>
          <w:rFonts w:ascii="Arial" w:hAnsi="Arial" w:cs="Arial"/>
          <w:sz w:val="23"/>
          <w:szCs w:val="23"/>
        </w:rPr>
      </w:pPr>
      <w:r>
        <w:rPr>
          <w:rFonts w:ascii="Arial" w:hAnsi="Arial" w:cs="Arial"/>
          <w:sz w:val="23"/>
          <w:szCs w:val="23"/>
        </w:rPr>
        <w:t>16</w:t>
      </w:r>
      <w:r w:rsidRPr="00F31B87">
        <w:rPr>
          <w:rFonts w:ascii="Arial" w:hAnsi="Arial" w:cs="Arial"/>
          <w:sz w:val="23"/>
          <w:szCs w:val="23"/>
        </w:rPr>
        <w:t>.1. Não se aplica.</w:t>
      </w:r>
    </w:p>
    <w:p w14:paraId="27D7F99E" w14:textId="77777777" w:rsidR="002D4485" w:rsidRPr="00F31B87" w:rsidRDefault="002D4485" w:rsidP="002D4485">
      <w:pPr>
        <w:pStyle w:val="textojustificado"/>
        <w:spacing w:before="0" w:beforeAutospacing="0" w:after="0" w:afterAutospacing="0"/>
        <w:jc w:val="both"/>
        <w:rPr>
          <w:rFonts w:ascii="Arial" w:hAnsi="Arial" w:cs="Arial"/>
          <w:sz w:val="23"/>
          <w:szCs w:val="23"/>
        </w:rPr>
      </w:pPr>
    </w:p>
    <w:p w14:paraId="238FEB61" w14:textId="77777777" w:rsidR="002D4485" w:rsidRPr="002D4485" w:rsidRDefault="002D4485" w:rsidP="002D4485">
      <w:pPr>
        <w:pStyle w:val="Nivel1"/>
        <w:numPr>
          <w:ilvl w:val="0"/>
          <w:numId w:val="0"/>
        </w:numPr>
        <w:spacing w:before="0" w:after="0" w:line="240" w:lineRule="auto"/>
        <w:outlineLvl w:val="9"/>
        <w:rPr>
          <w:sz w:val="23"/>
          <w:szCs w:val="23"/>
          <w:lang w:val="pt-BR"/>
        </w:rPr>
      </w:pPr>
      <w:r w:rsidRPr="002D4485">
        <w:rPr>
          <w:sz w:val="23"/>
          <w:szCs w:val="23"/>
          <w:lang w:val="pt-BR"/>
        </w:rPr>
        <w:t>16. DA GARANTIA DE EXECUÇÃO (Art. 58 da Lei 14.133/2021).</w:t>
      </w:r>
    </w:p>
    <w:p w14:paraId="6345BEEE" w14:textId="77777777" w:rsidR="002D4485" w:rsidRPr="00F31B87" w:rsidRDefault="002D4485" w:rsidP="002D4485">
      <w:pPr>
        <w:jc w:val="both"/>
        <w:rPr>
          <w:rFonts w:ascii="Arial" w:hAnsi="Arial" w:cs="Arial"/>
          <w:iCs/>
          <w:sz w:val="23"/>
          <w:szCs w:val="23"/>
        </w:rPr>
      </w:pPr>
      <w:r>
        <w:rPr>
          <w:rFonts w:ascii="Arial" w:hAnsi="Arial" w:cs="Arial"/>
          <w:iCs/>
          <w:sz w:val="23"/>
          <w:szCs w:val="23"/>
        </w:rPr>
        <w:t>16</w:t>
      </w:r>
      <w:r w:rsidRPr="00F31B87">
        <w:rPr>
          <w:rFonts w:ascii="Arial" w:hAnsi="Arial" w:cs="Arial"/>
          <w:iCs/>
          <w:sz w:val="23"/>
          <w:szCs w:val="23"/>
        </w:rPr>
        <w:t>.1. Não haverá exigência de garantia contratual da execução.</w:t>
      </w:r>
    </w:p>
    <w:p w14:paraId="05BA905F" w14:textId="77777777" w:rsidR="002D4485" w:rsidRPr="00F31B87" w:rsidRDefault="002D4485" w:rsidP="002D4485">
      <w:pPr>
        <w:pStyle w:val="PargrafodaLista"/>
        <w:ind w:left="0"/>
        <w:rPr>
          <w:rFonts w:ascii="Arial" w:hAnsi="Arial" w:cs="Arial"/>
          <w:bCs/>
          <w:color w:val="FF0000"/>
          <w:sz w:val="23"/>
          <w:szCs w:val="23"/>
        </w:rPr>
      </w:pPr>
    </w:p>
    <w:p w14:paraId="6141532B" w14:textId="77777777" w:rsidR="002D4485" w:rsidRPr="00F31B87" w:rsidRDefault="002D4485" w:rsidP="002D4485">
      <w:pPr>
        <w:adjustRightInd w:val="0"/>
        <w:jc w:val="both"/>
        <w:rPr>
          <w:rFonts w:ascii="Arial" w:hAnsi="Arial" w:cs="Arial"/>
          <w:b/>
          <w:bCs/>
          <w:color w:val="000000"/>
          <w:sz w:val="23"/>
          <w:szCs w:val="23"/>
        </w:rPr>
      </w:pPr>
      <w:r w:rsidRPr="00F31B87">
        <w:rPr>
          <w:rFonts w:ascii="Arial" w:hAnsi="Arial" w:cs="Arial"/>
          <w:b/>
          <w:bCs/>
          <w:color w:val="000000"/>
          <w:sz w:val="23"/>
          <w:szCs w:val="23"/>
        </w:rPr>
        <w:t>1</w:t>
      </w:r>
      <w:r>
        <w:rPr>
          <w:rFonts w:ascii="Arial" w:hAnsi="Arial" w:cs="Arial"/>
          <w:b/>
          <w:bCs/>
          <w:color w:val="000000"/>
          <w:sz w:val="23"/>
          <w:szCs w:val="23"/>
        </w:rPr>
        <w:t>7</w:t>
      </w:r>
      <w:r w:rsidRPr="00F31B87">
        <w:rPr>
          <w:rFonts w:ascii="Arial" w:hAnsi="Arial" w:cs="Arial"/>
          <w:b/>
          <w:bCs/>
          <w:color w:val="000000"/>
          <w:sz w:val="23"/>
          <w:szCs w:val="23"/>
        </w:rPr>
        <w:t>. DAS INFRAÇÕES E SANÇÕES ADMINISTRATIVAS</w:t>
      </w:r>
    </w:p>
    <w:p w14:paraId="22207D7A"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 Em caso de descumprimento de cláusulas deste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537A7787" w14:textId="77777777" w:rsidR="002D4485" w:rsidRPr="00F31B87" w:rsidRDefault="002D4485" w:rsidP="002D4485">
      <w:pPr>
        <w:adjustRightInd w:val="0"/>
        <w:jc w:val="both"/>
        <w:rPr>
          <w:rFonts w:ascii="Arial" w:hAnsi="Arial" w:cs="Arial"/>
          <w:color w:val="000000"/>
          <w:sz w:val="23"/>
          <w:szCs w:val="23"/>
        </w:rPr>
      </w:pPr>
    </w:p>
    <w:p w14:paraId="1C485774"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Parágrafo Único. A CONTRATADA deverá confirmar expressamente o recebimento da notificação, considerando-se totalmente ciente do teor da comunicação na data do envio da mensagem eletrônica.</w:t>
      </w:r>
    </w:p>
    <w:p w14:paraId="1E4FB5B7" w14:textId="77777777" w:rsidR="002D4485" w:rsidRPr="00F31B87" w:rsidRDefault="002D4485" w:rsidP="002D4485">
      <w:pPr>
        <w:adjustRightInd w:val="0"/>
        <w:jc w:val="both"/>
        <w:rPr>
          <w:rFonts w:ascii="Arial" w:hAnsi="Arial" w:cs="Arial"/>
          <w:b/>
          <w:bCs/>
          <w:color w:val="000000"/>
          <w:sz w:val="23"/>
          <w:szCs w:val="23"/>
        </w:rPr>
      </w:pPr>
    </w:p>
    <w:p w14:paraId="72FAE646"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.2. Será aplicada </w:t>
      </w:r>
      <w:r w:rsidRPr="00F31B87">
        <w:rPr>
          <w:rFonts w:ascii="Arial" w:hAnsi="Arial" w:cs="Arial"/>
          <w:b/>
          <w:bCs/>
          <w:color w:val="000000"/>
          <w:sz w:val="23"/>
          <w:szCs w:val="23"/>
        </w:rPr>
        <w:t xml:space="preserve">ADVERTÊNCIA </w:t>
      </w:r>
      <w:r w:rsidRPr="00F31B87">
        <w:rPr>
          <w:rFonts w:ascii="Arial" w:hAnsi="Arial" w:cs="Arial"/>
          <w:color w:val="000000"/>
          <w:sz w:val="23"/>
          <w:szCs w:val="23"/>
        </w:rPr>
        <w:t>por escrito nos casos literalmente indicados neste Termo de Referência, e nos casos de incorreções de menor gravidade, assim analisados pelo Contratante, tais como:</w:t>
      </w:r>
    </w:p>
    <w:p w14:paraId="1E60FF7F"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a) quando o contratado der causa à inexecução parcial do contrato, sempre que não se justificar imposição de penalidade mais grave;</w:t>
      </w:r>
    </w:p>
    <w:p w14:paraId="0A366C8D"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b) falhas durante a execução do fornecimento, não corrigidas em até 5 (cinco) dias úteis, contados a partir do comunicado formal à empresa;</w:t>
      </w:r>
    </w:p>
    <w:p w14:paraId="64EF26A7"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c) sempre que for verificada alguma falha de pequeno porte, assim entendida pela fiscalização, e não disciplinada de forma diversa neste Termo de Referência.</w:t>
      </w:r>
    </w:p>
    <w:p w14:paraId="45AAAECF" w14:textId="77777777" w:rsidR="002D4485" w:rsidRPr="00F31B87" w:rsidRDefault="002D4485" w:rsidP="002D4485">
      <w:pPr>
        <w:adjustRightInd w:val="0"/>
        <w:jc w:val="both"/>
        <w:rPr>
          <w:rFonts w:ascii="Arial" w:hAnsi="Arial" w:cs="Arial"/>
          <w:color w:val="000000"/>
          <w:sz w:val="23"/>
          <w:szCs w:val="23"/>
        </w:rPr>
      </w:pPr>
    </w:p>
    <w:p w14:paraId="4001026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.3. Será aplicada </w:t>
      </w:r>
      <w:r w:rsidRPr="00F31B87">
        <w:rPr>
          <w:rFonts w:ascii="Arial" w:hAnsi="Arial" w:cs="Arial"/>
          <w:b/>
          <w:bCs/>
          <w:color w:val="000000"/>
          <w:sz w:val="23"/>
          <w:szCs w:val="23"/>
        </w:rPr>
        <w:t>MULTA</w:t>
      </w:r>
      <w:r w:rsidRPr="00F31B87">
        <w:rPr>
          <w:rFonts w:ascii="Arial" w:hAnsi="Arial" w:cs="Arial"/>
          <w:color w:val="000000"/>
          <w:sz w:val="23"/>
          <w:szCs w:val="23"/>
        </w:rPr>
        <w:t>:</w:t>
      </w:r>
    </w:p>
    <w:p w14:paraId="01C53283" w14:textId="77777777" w:rsidR="002D4485" w:rsidRPr="00F31B87" w:rsidRDefault="002D4485" w:rsidP="002D4485">
      <w:pPr>
        <w:adjustRightInd w:val="0"/>
        <w:jc w:val="both"/>
        <w:rPr>
          <w:rFonts w:ascii="Arial" w:hAnsi="Arial" w:cs="Arial"/>
          <w:color w:val="000000"/>
          <w:sz w:val="23"/>
          <w:szCs w:val="23"/>
        </w:rPr>
      </w:pPr>
    </w:p>
    <w:p w14:paraId="052F74F4"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 xml:space="preserve">a) de </w:t>
      </w:r>
      <w:r w:rsidRPr="00F31B87">
        <w:rPr>
          <w:rFonts w:ascii="Arial" w:hAnsi="Arial" w:cs="Arial"/>
          <w:b/>
          <w:bCs/>
          <w:color w:val="000000"/>
          <w:sz w:val="23"/>
          <w:szCs w:val="23"/>
        </w:rPr>
        <w:t xml:space="preserve">0,5% </w:t>
      </w:r>
      <w:r w:rsidRPr="00F31B87">
        <w:rPr>
          <w:rFonts w:ascii="Arial" w:hAnsi="Arial" w:cs="Arial"/>
          <w:color w:val="000000"/>
          <w:sz w:val="23"/>
          <w:szCs w:val="23"/>
        </w:rPr>
        <w:t xml:space="preserve">(meio por cento), sobre o valor total da contratação referente ao item e por dia de </w:t>
      </w:r>
      <w:r w:rsidRPr="00F31B87">
        <w:rPr>
          <w:rFonts w:ascii="Arial" w:hAnsi="Arial" w:cs="Arial"/>
          <w:b/>
          <w:bCs/>
          <w:color w:val="000000"/>
          <w:sz w:val="23"/>
          <w:szCs w:val="23"/>
        </w:rPr>
        <w:t xml:space="preserve">atraso </w:t>
      </w:r>
      <w:r w:rsidRPr="00F31B87">
        <w:rPr>
          <w:rFonts w:ascii="Arial" w:hAnsi="Arial" w:cs="Arial"/>
          <w:color w:val="000000"/>
          <w:sz w:val="23"/>
          <w:szCs w:val="23"/>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08A67250"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 xml:space="preserve">b) de </w:t>
      </w:r>
      <w:r w:rsidRPr="00F31B87">
        <w:rPr>
          <w:rFonts w:ascii="Arial" w:hAnsi="Arial" w:cs="Arial"/>
          <w:b/>
          <w:bCs/>
          <w:color w:val="000000"/>
          <w:sz w:val="23"/>
          <w:szCs w:val="23"/>
        </w:rPr>
        <w:t xml:space="preserve">5% </w:t>
      </w:r>
      <w:r w:rsidRPr="00F31B87">
        <w:rPr>
          <w:rFonts w:ascii="Arial" w:hAnsi="Arial" w:cs="Arial"/>
          <w:color w:val="000000"/>
          <w:sz w:val="23"/>
          <w:szCs w:val="23"/>
        </w:rPr>
        <w:t>(cinco por cento) sobre o valor total da contratação, por ocorrência, no caso de atraso ou não emissão/encaminhamento do documento fiscal hábil (nota fiscal) necessário para pagamento;</w:t>
      </w:r>
    </w:p>
    <w:p w14:paraId="747C1DF9"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 xml:space="preserve">c) de </w:t>
      </w:r>
      <w:r w:rsidRPr="00F31B87">
        <w:rPr>
          <w:rFonts w:ascii="Arial" w:hAnsi="Arial" w:cs="Arial"/>
          <w:b/>
          <w:bCs/>
          <w:color w:val="000000"/>
          <w:sz w:val="23"/>
          <w:szCs w:val="23"/>
        </w:rPr>
        <w:t xml:space="preserve">10% </w:t>
      </w:r>
      <w:r w:rsidRPr="00F31B87">
        <w:rPr>
          <w:rFonts w:ascii="Arial" w:hAnsi="Arial" w:cs="Arial"/>
          <w:color w:val="000000"/>
          <w:sz w:val="23"/>
          <w:szCs w:val="23"/>
        </w:rPr>
        <w:t>(dez por cento) sobre o valor total da contratação, caso a entrega do material ou prestação do serviço esteja em desacordo com o contratado, no aspecto quantitativo e/ou qualitativo;</w:t>
      </w:r>
    </w:p>
    <w:p w14:paraId="5896CFDF"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 xml:space="preserve">d) de </w:t>
      </w:r>
      <w:r w:rsidRPr="00F31B87">
        <w:rPr>
          <w:rFonts w:ascii="Arial" w:hAnsi="Arial" w:cs="Arial"/>
          <w:b/>
          <w:bCs/>
          <w:color w:val="000000"/>
          <w:sz w:val="23"/>
          <w:szCs w:val="23"/>
        </w:rPr>
        <w:t xml:space="preserve">15% </w:t>
      </w:r>
      <w:r w:rsidRPr="00F31B87">
        <w:rPr>
          <w:rFonts w:ascii="Arial" w:hAnsi="Arial" w:cs="Arial"/>
          <w:color w:val="000000"/>
          <w:sz w:val="23"/>
          <w:szCs w:val="23"/>
        </w:rPr>
        <w:t>(quinze por cento) sobre o valor total da contratação, no caso de desatendimento de cláusulas do Termo de Referência não especificadas neste item;</w:t>
      </w:r>
    </w:p>
    <w:p w14:paraId="2CB17F0C"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 xml:space="preserve">e) de </w:t>
      </w:r>
      <w:r w:rsidRPr="00F31B87">
        <w:rPr>
          <w:rFonts w:ascii="Arial" w:hAnsi="Arial" w:cs="Arial"/>
          <w:b/>
          <w:bCs/>
          <w:color w:val="000000"/>
          <w:sz w:val="23"/>
          <w:szCs w:val="23"/>
        </w:rPr>
        <w:t xml:space="preserve">20% </w:t>
      </w:r>
      <w:r w:rsidRPr="00F31B87">
        <w:rPr>
          <w:rFonts w:ascii="Arial" w:hAnsi="Arial" w:cs="Arial"/>
          <w:color w:val="000000"/>
          <w:sz w:val="23"/>
          <w:szCs w:val="23"/>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F31B87">
        <w:rPr>
          <w:rFonts w:ascii="Arial" w:hAnsi="Arial" w:cs="Arial"/>
          <w:b/>
          <w:bCs/>
          <w:color w:val="000000"/>
          <w:sz w:val="23"/>
          <w:szCs w:val="23"/>
        </w:rPr>
        <w:t xml:space="preserve"> </w:t>
      </w:r>
      <w:r w:rsidRPr="00F31B87">
        <w:rPr>
          <w:rFonts w:ascii="Arial" w:hAnsi="Arial" w:cs="Arial"/>
          <w:color w:val="000000"/>
          <w:sz w:val="23"/>
          <w:szCs w:val="23"/>
        </w:rPr>
        <w:t xml:space="preserve">sendo cumulada com </w:t>
      </w:r>
      <w:r w:rsidRPr="00F31B87">
        <w:rPr>
          <w:rFonts w:ascii="Arial" w:hAnsi="Arial" w:cs="Arial"/>
          <w:color w:val="000000"/>
          <w:sz w:val="23"/>
          <w:szCs w:val="23"/>
        </w:rPr>
        <w:lastRenderedPageBreak/>
        <w:t>as demais multas aplicadas anteriormente.</w:t>
      </w:r>
    </w:p>
    <w:p w14:paraId="3063AB74" w14:textId="77777777" w:rsidR="002D4485" w:rsidRPr="00F31B87" w:rsidRDefault="002D4485" w:rsidP="002D4485">
      <w:pPr>
        <w:adjustRightInd w:val="0"/>
        <w:jc w:val="both"/>
        <w:rPr>
          <w:rFonts w:ascii="Arial" w:hAnsi="Arial" w:cs="Arial"/>
          <w:color w:val="000000"/>
          <w:sz w:val="23"/>
          <w:szCs w:val="23"/>
        </w:rPr>
      </w:pPr>
    </w:p>
    <w:p w14:paraId="7AB54E8A"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17</w:t>
      </w:r>
      <w:r w:rsidRPr="00F31B87">
        <w:rPr>
          <w:rFonts w:ascii="Arial" w:hAnsi="Arial" w:cs="Arial"/>
          <w:color w:val="000000"/>
          <w:sz w:val="23"/>
          <w:szCs w:val="23"/>
        </w:rPr>
        <w:t>.3.1. O CONTRATANTE poderá efetuar a retenção do valor da multa moratória presumida, até o limite de 20% (vinte por cento), dos pagamentos devidos à contratada.</w:t>
      </w:r>
    </w:p>
    <w:p w14:paraId="1892F654" w14:textId="77777777" w:rsidR="002D4485" w:rsidRPr="00F31B87" w:rsidRDefault="002D4485" w:rsidP="002D4485">
      <w:pPr>
        <w:adjustRightInd w:val="0"/>
        <w:jc w:val="both"/>
        <w:rPr>
          <w:rFonts w:ascii="Arial" w:hAnsi="Arial" w:cs="Arial"/>
          <w:color w:val="000000"/>
          <w:sz w:val="23"/>
          <w:szCs w:val="23"/>
        </w:rPr>
      </w:pPr>
    </w:p>
    <w:p w14:paraId="5900A119"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.3.1.1. A retenção perdurará até a finalização do procedimento administrativo instaurado para a apuração das falhas contratuais e o valor será restituído à contratada, em caso de não aplicação da penalidade de multa.</w:t>
      </w:r>
    </w:p>
    <w:p w14:paraId="083118D9" w14:textId="77777777" w:rsidR="002D4485" w:rsidRPr="00F31B87" w:rsidRDefault="002D4485" w:rsidP="002D4485">
      <w:pPr>
        <w:adjustRightInd w:val="0"/>
        <w:jc w:val="both"/>
        <w:rPr>
          <w:rFonts w:ascii="Arial" w:hAnsi="Arial" w:cs="Arial"/>
          <w:color w:val="000000"/>
          <w:sz w:val="23"/>
          <w:szCs w:val="23"/>
        </w:rPr>
      </w:pPr>
    </w:p>
    <w:p w14:paraId="5E92EB5C"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.3.1.2. Caso o valor da multa aplicada extrapolar o valor retido, serão adotadas as providências previstas nos subitens 16.3.2 e 16.3.3 abaixo;</w:t>
      </w:r>
    </w:p>
    <w:p w14:paraId="455C20E8" w14:textId="77777777" w:rsidR="002D4485" w:rsidRPr="00F31B87" w:rsidRDefault="002D4485" w:rsidP="002D4485">
      <w:pPr>
        <w:adjustRightInd w:val="0"/>
        <w:jc w:val="both"/>
        <w:rPr>
          <w:rFonts w:ascii="Arial" w:hAnsi="Arial" w:cs="Arial"/>
          <w:color w:val="000000"/>
          <w:sz w:val="23"/>
          <w:szCs w:val="23"/>
        </w:rPr>
      </w:pPr>
    </w:p>
    <w:p w14:paraId="7A67411D"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.3.2. Aplicada a penalidade, a CONTRATADA será notificada para recolher o valor da multa, em prazo não inferior a 15 (quinze) dias úteis, contados do recebimento da notificação;</w:t>
      </w:r>
    </w:p>
    <w:p w14:paraId="6639F7C2" w14:textId="77777777" w:rsidR="002D4485" w:rsidRPr="00F31B87" w:rsidRDefault="002D4485" w:rsidP="002D4485">
      <w:pPr>
        <w:adjustRightInd w:val="0"/>
        <w:jc w:val="both"/>
        <w:rPr>
          <w:rFonts w:ascii="Arial" w:hAnsi="Arial" w:cs="Arial"/>
          <w:color w:val="000000"/>
          <w:sz w:val="23"/>
          <w:szCs w:val="23"/>
        </w:rPr>
      </w:pPr>
    </w:p>
    <w:p w14:paraId="58E2C1FD"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.3.3. Caso não haja recolhimento, a multa:</w:t>
      </w:r>
    </w:p>
    <w:p w14:paraId="0E38F210"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a) poderá ser compensada por créditos da contratada relativos ao mesmo contrato;</w:t>
      </w:r>
    </w:p>
    <w:p w14:paraId="39AAF98C"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b) poderá ser descontada do valor da garantia, quando houver, caso não houver créditos ou se estes forem insuficientes para cobrir o valor total da multa;</w:t>
      </w:r>
    </w:p>
    <w:p w14:paraId="6F34505D"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c) poderá ser encaminhada para inscrição em Dívida Ativa, após esgotados os meios administrativos para cobrança do valor devido pela CONTRATADA.</w:t>
      </w:r>
    </w:p>
    <w:p w14:paraId="44FBFE30" w14:textId="77777777" w:rsidR="002D4485" w:rsidRPr="00F31B87" w:rsidRDefault="002D4485" w:rsidP="002D4485">
      <w:pPr>
        <w:adjustRightInd w:val="0"/>
        <w:jc w:val="both"/>
        <w:rPr>
          <w:rFonts w:ascii="Arial" w:hAnsi="Arial" w:cs="Arial"/>
          <w:color w:val="000000"/>
          <w:sz w:val="23"/>
          <w:szCs w:val="23"/>
        </w:rPr>
      </w:pPr>
    </w:p>
    <w:p w14:paraId="125361C4"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.3.4. Caso o valor da garantia seja utilizado no todo ou em parte para o pagamento da multa, esta deve ser complementada no prazo de até 10 (dez) dias úteis, contado da notificação do CONTRATANTE.</w:t>
      </w:r>
    </w:p>
    <w:p w14:paraId="23DA4604" w14:textId="77777777" w:rsidR="002D4485" w:rsidRPr="00F31B87" w:rsidRDefault="002D4485" w:rsidP="002D4485">
      <w:pPr>
        <w:adjustRightInd w:val="0"/>
        <w:jc w:val="both"/>
        <w:rPr>
          <w:rFonts w:ascii="Arial" w:hAnsi="Arial" w:cs="Arial"/>
          <w:color w:val="000000"/>
          <w:sz w:val="23"/>
          <w:szCs w:val="23"/>
        </w:rPr>
      </w:pPr>
    </w:p>
    <w:p w14:paraId="07BCC89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.3.5. A penalidade de multa poderá ser aplicada cumulativamente às demais sanções previstas neste instrumento.</w:t>
      </w:r>
    </w:p>
    <w:p w14:paraId="70673698" w14:textId="77777777" w:rsidR="002D4485" w:rsidRPr="00F31B87" w:rsidRDefault="002D4485" w:rsidP="002D4485">
      <w:pPr>
        <w:adjustRightInd w:val="0"/>
        <w:jc w:val="both"/>
        <w:rPr>
          <w:rFonts w:ascii="Arial" w:hAnsi="Arial" w:cs="Arial"/>
          <w:color w:val="000000"/>
          <w:sz w:val="23"/>
          <w:szCs w:val="23"/>
        </w:rPr>
      </w:pPr>
    </w:p>
    <w:p w14:paraId="42A64FD8"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.3.6. Em caso de reincidência, a multa poderá ser majorada até o dobro.</w:t>
      </w:r>
    </w:p>
    <w:p w14:paraId="0151D73B" w14:textId="77777777" w:rsidR="002D4485" w:rsidRPr="00F31B87" w:rsidRDefault="002D4485" w:rsidP="002D4485">
      <w:pPr>
        <w:adjustRightInd w:val="0"/>
        <w:jc w:val="both"/>
        <w:rPr>
          <w:rFonts w:ascii="Arial" w:hAnsi="Arial" w:cs="Arial"/>
          <w:color w:val="000000"/>
          <w:sz w:val="23"/>
          <w:szCs w:val="23"/>
        </w:rPr>
      </w:pPr>
    </w:p>
    <w:p w14:paraId="3BBAAA08"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.3.7. Para determinar a reincidência, serão considerados os antecedentes da contratada nos últimos cinco anos, contados da primeira decisão administrativa definitiva de aplicação de penalidade perante o CONTRATANTE.</w:t>
      </w:r>
    </w:p>
    <w:p w14:paraId="0319C635" w14:textId="77777777" w:rsidR="002D4485" w:rsidRPr="00F31B87" w:rsidRDefault="002D4485" w:rsidP="002D4485">
      <w:pPr>
        <w:adjustRightInd w:val="0"/>
        <w:jc w:val="both"/>
        <w:rPr>
          <w:rFonts w:ascii="Arial" w:hAnsi="Arial" w:cs="Arial"/>
          <w:color w:val="000000"/>
          <w:sz w:val="23"/>
          <w:szCs w:val="23"/>
        </w:rPr>
      </w:pPr>
    </w:p>
    <w:p w14:paraId="0ED5A145"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.4. Será aplicada a penalidade de </w:t>
      </w:r>
      <w:r w:rsidRPr="00F31B87">
        <w:rPr>
          <w:rFonts w:ascii="Arial" w:hAnsi="Arial" w:cs="Arial"/>
          <w:b/>
          <w:bCs/>
          <w:color w:val="000000"/>
          <w:sz w:val="23"/>
          <w:szCs w:val="23"/>
        </w:rPr>
        <w:t xml:space="preserve">IMPEDIMENTO DE LICITAR E CONTRATAR </w:t>
      </w:r>
      <w:r w:rsidRPr="00F31B87">
        <w:rPr>
          <w:rFonts w:ascii="Arial" w:hAnsi="Arial" w:cs="Arial"/>
          <w:color w:val="000000"/>
          <w:sz w:val="23"/>
          <w:szCs w:val="23"/>
        </w:rPr>
        <w:t>com o Município, sempre que não se justificar a imposição de penalidade mais grave, por prazo não superior a 3 (três) anos, quando o contratado:</w:t>
      </w:r>
    </w:p>
    <w:p w14:paraId="34988885" w14:textId="77777777" w:rsidR="002D4485" w:rsidRPr="00F31B87" w:rsidRDefault="002D4485" w:rsidP="002D4485">
      <w:pPr>
        <w:adjustRightInd w:val="0"/>
        <w:jc w:val="both"/>
        <w:rPr>
          <w:rFonts w:ascii="Arial" w:hAnsi="Arial" w:cs="Arial"/>
          <w:color w:val="000000"/>
          <w:sz w:val="23"/>
          <w:szCs w:val="23"/>
        </w:rPr>
      </w:pPr>
    </w:p>
    <w:p w14:paraId="5ABA267D"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a) der causa à inexecução parcial da contratação que cause grave dano à Administração ou ao funcionamento dos serviços públicos ou ao interesse coletivo;</w:t>
      </w:r>
    </w:p>
    <w:p w14:paraId="326370E3"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b) der causa à inexecução total da contratação;</w:t>
      </w:r>
    </w:p>
    <w:p w14:paraId="2BEE8863"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c) ensejar o retardamento da execução ou da entrega do objeto da contratação sem motivo justificado;</w:t>
      </w:r>
    </w:p>
    <w:p w14:paraId="78F30239" w14:textId="77777777" w:rsidR="002D4485" w:rsidRPr="00F31B87" w:rsidRDefault="002D4485" w:rsidP="002D4485">
      <w:pPr>
        <w:adjustRightInd w:val="0"/>
        <w:jc w:val="both"/>
        <w:rPr>
          <w:rFonts w:ascii="Arial" w:hAnsi="Arial" w:cs="Arial"/>
          <w:color w:val="000000"/>
          <w:sz w:val="23"/>
          <w:szCs w:val="23"/>
        </w:rPr>
      </w:pPr>
    </w:p>
    <w:p w14:paraId="1DA930C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.5. Será aplicada a penalidade de </w:t>
      </w:r>
      <w:r w:rsidRPr="00F31B87">
        <w:rPr>
          <w:rFonts w:ascii="Arial" w:hAnsi="Arial" w:cs="Arial"/>
          <w:b/>
          <w:bCs/>
          <w:color w:val="000000"/>
          <w:sz w:val="23"/>
          <w:szCs w:val="23"/>
        </w:rPr>
        <w:t xml:space="preserve">DECLARAÇÃO DE INIDONEIDADE </w:t>
      </w:r>
      <w:r w:rsidRPr="00F31B87">
        <w:rPr>
          <w:rFonts w:ascii="Arial" w:hAnsi="Arial" w:cs="Arial"/>
          <w:color w:val="000000"/>
          <w:sz w:val="23"/>
          <w:szCs w:val="23"/>
        </w:rPr>
        <w:t>quando o contratado:</w:t>
      </w:r>
    </w:p>
    <w:p w14:paraId="7EC03340" w14:textId="77777777" w:rsidR="002D4485" w:rsidRPr="00F31B87" w:rsidRDefault="002D4485" w:rsidP="002D4485">
      <w:pPr>
        <w:adjustRightInd w:val="0"/>
        <w:jc w:val="both"/>
        <w:rPr>
          <w:rFonts w:ascii="Arial" w:hAnsi="Arial" w:cs="Arial"/>
          <w:color w:val="000000"/>
          <w:sz w:val="23"/>
          <w:szCs w:val="23"/>
        </w:rPr>
      </w:pPr>
    </w:p>
    <w:p w14:paraId="2E7B27F8"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a) prestar declaração falsa durante a execução da contratação;</w:t>
      </w:r>
    </w:p>
    <w:p w14:paraId="45B9298A"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b) fraudar a licitação ou praticar ato fraudulento na execução da contratação;</w:t>
      </w:r>
    </w:p>
    <w:p w14:paraId="6B7B61CE"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c) comportar-se de modo inidôneo ou cometer fraude de qualquer natureza;</w:t>
      </w:r>
    </w:p>
    <w:p w14:paraId="77641165" w14:textId="77777777" w:rsidR="002D4485" w:rsidRPr="00F31B87" w:rsidRDefault="002D4485" w:rsidP="002D4485">
      <w:pPr>
        <w:adjustRightInd w:val="0"/>
        <w:jc w:val="both"/>
        <w:rPr>
          <w:rFonts w:ascii="Arial" w:hAnsi="Arial" w:cs="Arial"/>
          <w:color w:val="000000" w:themeColor="text1"/>
          <w:sz w:val="23"/>
          <w:szCs w:val="23"/>
        </w:rPr>
      </w:pPr>
      <w:r w:rsidRPr="00F31B87">
        <w:rPr>
          <w:rFonts w:ascii="Arial" w:hAnsi="Arial" w:cs="Arial"/>
          <w:color w:val="000000"/>
          <w:sz w:val="23"/>
          <w:szCs w:val="23"/>
        </w:rPr>
        <w:lastRenderedPageBreak/>
        <w:t xml:space="preserve">d) praticar ato lesivo previsto no </w:t>
      </w:r>
      <w:r w:rsidRPr="00F31B87">
        <w:rPr>
          <w:rFonts w:ascii="Arial" w:hAnsi="Arial" w:cs="Arial"/>
          <w:color w:val="000000" w:themeColor="text1"/>
          <w:sz w:val="23"/>
          <w:szCs w:val="23"/>
        </w:rPr>
        <w:t>art. 5º da Lei nº 12.846, de 1º de agosto de 2013.</w:t>
      </w:r>
    </w:p>
    <w:p w14:paraId="54FC4FBE" w14:textId="77777777" w:rsidR="002D4485" w:rsidRPr="00F31B87" w:rsidRDefault="002D4485" w:rsidP="002D4485">
      <w:pPr>
        <w:adjustRightInd w:val="0"/>
        <w:jc w:val="both"/>
        <w:rPr>
          <w:rFonts w:ascii="Arial" w:hAnsi="Arial" w:cs="Arial"/>
          <w:color w:val="000000"/>
          <w:sz w:val="23"/>
          <w:szCs w:val="23"/>
        </w:rPr>
      </w:pPr>
    </w:p>
    <w:p w14:paraId="6E8C163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.5.1. Também será aplicada a penalidade de DECLARAÇÃO DE INIDONEIDADE, nas hipóteses previstas no item 16.4, quando justifiquem a imposição de penalidade mais grave.</w:t>
      </w:r>
    </w:p>
    <w:p w14:paraId="0F3C64C4" w14:textId="77777777" w:rsidR="002D4485" w:rsidRPr="00F31B87" w:rsidRDefault="002D4485" w:rsidP="002D4485">
      <w:pPr>
        <w:adjustRightInd w:val="0"/>
        <w:jc w:val="both"/>
        <w:rPr>
          <w:rFonts w:ascii="Arial" w:hAnsi="Arial" w:cs="Arial"/>
          <w:color w:val="000000"/>
          <w:sz w:val="23"/>
          <w:szCs w:val="23"/>
        </w:rPr>
      </w:pPr>
    </w:p>
    <w:p w14:paraId="1AF27C8F"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.5.2. Aplicada a penalidade de DECLARAÇÃO DE INIDONEIDADE, o contratado estará impedido de licitar ou contratar no âmbito da Administração Pública Municipal, direta e indireta, pelo prazo mínimo de 3 (três) anos e máximo de 6 (seis) anos.</w:t>
      </w:r>
    </w:p>
    <w:p w14:paraId="63A14D1E" w14:textId="77777777" w:rsidR="002D4485" w:rsidRPr="00F31B87" w:rsidRDefault="002D4485" w:rsidP="002D4485">
      <w:pPr>
        <w:adjustRightInd w:val="0"/>
        <w:jc w:val="both"/>
        <w:rPr>
          <w:rFonts w:ascii="Arial" w:hAnsi="Arial" w:cs="Arial"/>
          <w:color w:val="000000"/>
          <w:sz w:val="23"/>
          <w:szCs w:val="23"/>
        </w:rPr>
      </w:pPr>
    </w:p>
    <w:p w14:paraId="3E18699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.5.3. A aplicação da penalidade de DECLARAÇÃO DE INIDONEIDADE é de competência exclusiva da autoridade máxima do órgão Contratante.</w:t>
      </w:r>
    </w:p>
    <w:p w14:paraId="4996A835" w14:textId="77777777" w:rsidR="002D4485" w:rsidRPr="00F31B87" w:rsidRDefault="002D4485" w:rsidP="002D4485">
      <w:pPr>
        <w:adjustRightInd w:val="0"/>
        <w:jc w:val="both"/>
        <w:rPr>
          <w:rFonts w:ascii="Arial" w:hAnsi="Arial" w:cs="Arial"/>
          <w:color w:val="000000"/>
          <w:sz w:val="23"/>
          <w:szCs w:val="23"/>
        </w:rPr>
      </w:pPr>
    </w:p>
    <w:p w14:paraId="33BFCC80"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.6. A aplicação das </w:t>
      </w:r>
      <w:r w:rsidRPr="00F31B87">
        <w:rPr>
          <w:rFonts w:ascii="Arial" w:hAnsi="Arial" w:cs="Arial"/>
          <w:b/>
          <w:bCs/>
          <w:color w:val="000000"/>
          <w:sz w:val="23"/>
          <w:szCs w:val="23"/>
        </w:rPr>
        <w:t xml:space="preserve">sanções previstas neste capítulo </w:t>
      </w:r>
      <w:r w:rsidRPr="00F31B87">
        <w:rPr>
          <w:rFonts w:ascii="Arial" w:hAnsi="Arial" w:cs="Arial"/>
          <w:color w:val="000000"/>
          <w:sz w:val="23"/>
          <w:szCs w:val="23"/>
        </w:rPr>
        <w:t>serão apuradas nos termos 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0151CC5" w14:textId="77777777" w:rsidR="002D4485" w:rsidRPr="00F31B87" w:rsidRDefault="002D4485" w:rsidP="002D4485">
      <w:pPr>
        <w:adjustRightInd w:val="0"/>
        <w:jc w:val="both"/>
        <w:rPr>
          <w:rFonts w:ascii="Arial" w:hAnsi="Arial" w:cs="Arial"/>
          <w:color w:val="000000"/>
          <w:sz w:val="23"/>
          <w:szCs w:val="23"/>
        </w:rPr>
      </w:pPr>
    </w:p>
    <w:p w14:paraId="24FD9C57"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063893A" w14:textId="77777777" w:rsidR="002D4485" w:rsidRPr="00F31B87" w:rsidRDefault="002D4485" w:rsidP="002D4485">
      <w:pPr>
        <w:adjustRightInd w:val="0"/>
        <w:jc w:val="both"/>
        <w:rPr>
          <w:rFonts w:ascii="Arial" w:hAnsi="Arial" w:cs="Arial"/>
          <w:color w:val="000000"/>
          <w:sz w:val="23"/>
          <w:szCs w:val="23"/>
        </w:rPr>
      </w:pPr>
    </w:p>
    <w:p w14:paraId="759444D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.6.2. Serão indeferidas pela comissão, mediante decisão fundamentada, provas ilícitas, impertinentes, desnecessárias, protelatórias ou intempestivas.</w:t>
      </w:r>
    </w:p>
    <w:p w14:paraId="54210275" w14:textId="77777777" w:rsidR="002D4485" w:rsidRPr="00F31B87" w:rsidRDefault="002D4485" w:rsidP="002D4485">
      <w:pPr>
        <w:adjustRightInd w:val="0"/>
        <w:jc w:val="both"/>
        <w:rPr>
          <w:rFonts w:ascii="Arial" w:hAnsi="Arial" w:cs="Arial"/>
          <w:color w:val="000000"/>
          <w:sz w:val="23"/>
          <w:szCs w:val="23"/>
        </w:rPr>
      </w:pPr>
    </w:p>
    <w:p w14:paraId="11681826"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.6.3. A prescrição ocorrerá em 5 (cinco) anos, contados da ciência da infração pela Administração, e será:</w:t>
      </w:r>
    </w:p>
    <w:p w14:paraId="617334E2" w14:textId="77777777" w:rsidR="002D4485" w:rsidRPr="00F31B87" w:rsidRDefault="002D4485" w:rsidP="002D4485">
      <w:pPr>
        <w:adjustRightInd w:val="0"/>
        <w:jc w:val="both"/>
        <w:rPr>
          <w:rFonts w:ascii="Arial" w:hAnsi="Arial" w:cs="Arial"/>
          <w:color w:val="000000"/>
          <w:sz w:val="23"/>
          <w:szCs w:val="23"/>
        </w:rPr>
      </w:pPr>
    </w:p>
    <w:p w14:paraId="1BC09C18"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I - interrompida pela instauração do processo de responsabilização a que se refere o caput deste artigo;</w:t>
      </w:r>
    </w:p>
    <w:p w14:paraId="4730FDF7" w14:textId="77777777" w:rsidR="002D4485" w:rsidRPr="00F31B87" w:rsidRDefault="002D4485" w:rsidP="002D4485">
      <w:pPr>
        <w:adjustRightInd w:val="0"/>
        <w:jc w:val="both"/>
        <w:rPr>
          <w:rFonts w:ascii="Arial" w:hAnsi="Arial" w:cs="Arial"/>
          <w:color w:val="000000" w:themeColor="text1"/>
          <w:sz w:val="23"/>
          <w:szCs w:val="23"/>
        </w:rPr>
      </w:pPr>
      <w:r w:rsidRPr="00F31B87">
        <w:rPr>
          <w:rFonts w:ascii="Arial" w:hAnsi="Arial" w:cs="Arial"/>
          <w:color w:val="000000"/>
          <w:sz w:val="23"/>
          <w:szCs w:val="23"/>
        </w:rPr>
        <w:t xml:space="preserve">II - suspensa pela celebração de acordo de leniência previsto </w:t>
      </w:r>
      <w:r w:rsidRPr="00F31B87">
        <w:rPr>
          <w:rFonts w:ascii="Arial" w:hAnsi="Arial" w:cs="Arial"/>
          <w:color w:val="000000" w:themeColor="text1"/>
          <w:sz w:val="23"/>
          <w:szCs w:val="23"/>
        </w:rPr>
        <w:t>na Lei nº 12.846, de 1º de agosto de 2013;</w:t>
      </w:r>
    </w:p>
    <w:p w14:paraId="3D8BBDE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III - suspensa por decisão judicial que inviabilize a conclusão da apuração administrativa.</w:t>
      </w:r>
    </w:p>
    <w:p w14:paraId="35002FB7" w14:textId="77777777" w:rsidR="002D4485" w:rsidRPr="00F31B87" w:rsidRDefault="002D4485" w:rsidP="002D4485">
      <w:pPr>
        <w:adjustRightInd w:val="0"/>
        <w:jc w:val="both"/>
        <w:rPr>
          <w:rFonts w:ascii="Arial" w:hAnsi="Arial" w:cs="Arial"/>
          <w:color w:val="000000"/>
          <w:sz w:val="23"/>
          <w:szCs w:val="23"/>
        </w:rPr>
      </w:pPr>
    </w:p>
    <w:p w14:paraId="63334430"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.7. Os atos previstos como infrações administrativas nesta Lei ou em outras leis de licitações e contratos da Administração Pública que também sejam tipificados como atos lesivos na </w:t>
      </w:r>
      <w:r w:rsidRPr="00F31B87">
        <w:rPr>
          <w:rFonts w:ascii="Arial" w:hAnsi="Arial" w:cs="Arial"/>
          <w:color w:val="000000" w:themeColor="text1"/>
          <w:sz w:val="23"/>
          <w:szCs w:val="23"/>
        </w:rPr>
        <w:t>Lei nº 12.846, de 1º de agosto de 2013</w:t>
      </w:r>
      <w:r w:rsidRPr="00F31B87">
        <w:rPr>
          <w:rFonts w:ascii="Arial" w:hAnsi="Arial" w:cs="Arial"/>
          <w:color w:val="000000"/>
          <w:sz w:val="23"/>
          <w:szCs w:val="23"/>
        </w:rPr>
        <w:t>, serão apurados e julgados conjuntamente, nos mesmos autos, observados o rito procedimental e a autoridade competente definidos na referida Lei.</w:t>
      </w:r>
    </w:p>
    <w:p w14:paraId="40CBD4EE" w14:textId="77777777" w:rsidR="002D4485" w:rsidRPr="00F31B87" w:rsidRDefault="002D4485" w:rsidP="002D4485">
      <w:pPr>
        <w:adjustRightInd w:val="0"/>
        <w:jc w:val="both"/>
        <w:rPr>
          <w:rFonts w:ascii="Arial" w:hAnsi="Arial" w:cs="Arial"/>
          <w:color w:val="000000"/>
          <w:sz w:val="23"/>
          <w:szCs w:val="23"/>
        </w:rPr>
      </w:pPr>
    </w:p>
    <w:p w14:paraId="66B49316"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.8. A aplicação das sanções previstas neste Termo de Referência não exclui, em hipótese alguma, a obrigação de reparação integral do dano causado ao Contratante.</w:t>
      </w:r>
    </w:p>
    <w:p w14:paraId="387BB106" w14:textId="77777777" w:rsidR="002D4485" w:rsidRPr="00F31B87" w:rsidRDefault="002D4485" w:rsidP="002D4485">
      <w:pPr>
        <w:adjustRightInd w:val="0"/>
        <w:jc w:val="both"/>
        <w:rPr>
          <w:rFonts w:ascii="Arial" w:hAnsi="Arial" w:cs="Arial"/>
          <w:color w:val="000000"/>
          <w:sz w:val="23"/>
          <w:szCs w:val="23"/>
        </w:rPr>
      </w:pPr>
    </w:p>
    <w:p w14:paraId="7C42FA95"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.9. Na aplicação das sanções serão considerados:</w:t>
      </w:r>
    </w:p>
    <w:p w14:paraId="30942A4E"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a) a natureza e a gravidade da infração cometida;</w:t>
      </w:r>
    </w:p>
    <w:p w14:paraId="3F27B5B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b) as peculiaridades do caso concreto;</w:t>
      </w:r>
    </w:p>
    <w:p w14:paraId="717252D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c) as circunstâncias agravantes ou atenuantes;</w:t>
      </w:r>
    </w:p>
    <w:p w14:paraId="49DFFE0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d) os danos que dela provierem para o Contratante;</w:t>
      </w:r>
    </w:p>
    <w:p w14:paraId="312063BA"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e) a implantação ou o aperfeiçoamento de programa de integridade, conforme normas e orientações dos órgãos de controle.</w:t>
      </w:r>
    </w:p>
    <w:p w14:paraId="429E979C" w14:textId="77777777" w:rsidR="002D4485" w:rsidRPr="00F31B87" w:rsidRDefault="002D4485" w:rsidP="002D4485">
      <w:pPr>
        <w:adjustRightInd w:val="0"/>
        <w:jc w:val="both"/>
        <w:rPr>
          <w:rFonts w:ascii="Arial" w:hAnsi="Arial" w:cs="Arial"/>
          <w:color w:val="000000"/>
          <w:sz w:val="23"/>
          <w:szCs w:val="23"/>
        </w:rPr>
      </w:pPr>
    </w:p>
    <w:p w14:paraId="592B089F"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62F6AA81" w14:textId="77777777" w:rsidR="002D4485" w:rsidRPr="00F31B87" w:rsidRDefault="002D4485" w:rsidP="002D4485">
      <w:pPr>
        <w:adjustRightInd w:val="0"/>
        <w:jc w:val="both"/>
        <w:rPr>
          <w:rFonts w:ascii="Arial" w:hAnsi="Arial" w:cs="Arial"/>
          <w:color w:val="000000"/>
          <w:sz w:val="23"/>
          <w:szCs w:val="23"/>
        </w:rPr>
      </w:pPr>
    </w:p>
    <w:p w14:paraId="2BF80289"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.11. As sanções de </w:t>
      </w:r>
      <w:r w:rsidRPr="00F31B87">
        <w:rPr>
          <w:rFonts w:ascii="Arial" w:hAnsi="Arial" w:cs="Arial"/>
          <w:b/>
          <w:bCs/>
          <w:color w:val="000000"/>
          <w:sz w:val="23"/>
          <w:szCs w:val="23"/>
        </w:rPr>
        <w:t xml:space="preserve">IMPEDIMENTO DE LICITAR E CONTRATAR </w:t>
      </w:r>
      <w:r w:rsidRPr="00F31B87">
        <w:rPr>
          <w:rFonts w:ascii="Arial" w:hAnsi="Arial" w:cs="Arial"/>
          <w:color w:val="000000"/>
          <w:sz w:val="23"/>
          <w:szCs w:val="23"/>
        </w:rPr>
        <w:t xml:space="preserve">e </w:t>
      </w:r>
      <w:r w:rsidRPr="00F31B87">
        <w:rPr>
          <w:rFonts w:ascii="Arial" w:hAnsi="Arial" w:cs="Arial"/>
          <w:b/>
          <w:bCs/>
          <w:color w:val="000000"/>
          <w:sz w:val="23"/>
          <w:szCs w:val="23"/>
        </w:rPr>
        <w:t xml:space="preserve">DECLARAÇÃO DE INIDONEIDADE PARA LICITAR OU CONTRATAR </w:t>
      </w:r>
      <w:r w:rsidRPr="00F31B87">
        <w:rPr>
          <w:rFonts w:ascii="Arial" w:hAnsi="Arial" w:cs="Arial"/>
          <w:color w:val="000000"/>
          <w:sz w:val="23"/>
          <w:szCs w:val="23"/>
        </w:rPr>
        <w:t>admitem reabilitação, exigidos, cumulativamente:</w:t>
      </w:r>
    </w:p>
    <w:p w14:paraId="64861C48"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I - reparação integral do dano causado à Administração Pública;</w:t>
      </w:r>
    </w:p>
    <w:p w14:paraId="07F7E02F"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II - pagamento da multa;</w:t>
      </w:r>
    </w:p>
    <w:p w14:paraId="4B601F60"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III - transcurso do prazo mínimo de 1 (um) ano da aplicação da penalidade, no caso de impedimento de licitar e contratar, ou de 3 (três) anos da aplicação da penalidade, no caso de declaração de inidoneidade;</w:t>
      </w:r>
    </w:p>
    <w:p w14:paraId="41A07779"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IV - cumprimento das condições de reabilitação definidas no ato punitivo;</w:t>
      </w:r>
    </w:p>
    <w:p w14:paraId="44142F6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V - análise jurídica prévia, com posicionamento conclusivo quanto ao cumprimento dos requisitos definidos neste artigo.</w:t>
      </w:r>
    </w:p>
    <w:p w14:paraId="556A6E95"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Parágrafo único. A sanção pelas infrações previstas nas alíneas "a" e "d" do subitem 16.5 exigirá, como condição de reabilitação do licitante ou contratado, a implantação ou aperfeiçoamento de programa de integridade pelo responsável.</w:t>
      </w:r>
    </w:p>
    <w:p w14:paraId="6F213BDE" w14:textId="77777777" w:rsidR="002D4485" w:rsidRPr="00F31B87" w:rsidRDefault="002D4485" w:rsidP="002D4485">
      <w:pPr>
        <w:adjustRightInd w:val="0"/>
        <w:jc w:val="both"/>
        <w:rPr>
          <w:rFonts w:ascii="Arial" w:hAnsi="Arial" w:cs="Arial"/>
          <w:color w:val="000000"/>
          <w:sz w:val="23"/>
          <w:szCs w:val="23"/>
        </w:rPr>
      </w:pPr>
    </w:p>
    <w:p w14:paraId="6902A98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.12. Da aplicação das sanções </w:t>
      </w:r>
      <w:r w:rsidRPr="00F31B87">
        <w:rPr>
          <w:rFonts w:ascii="Arial" w:hAnsi="Arial" w:cs="Arial"/>
          <w:b/>
          <w:bCs/>
          <w:color w:val="000000"/>
          <w:sz w:val="23"/>
          <w:szCs w:val="23"/>
        </w:rPr>
        <w:t xml:space="preserve">ADVERTÊNCIA, MULTA E IMPEDIMENTO DE CONTRATAR </w:t>
      </w:r>
      <w:r w:rsidRPr="00F31B87">
        <w:rPr>
          <w:rFonts w:ascii="Arial" w:hAnsi="Arial" w:cs="Arial"/>
          <w:color w:val="000000"/>
          <w:sz w:val="23"/>
          <w:szCs w:val="23"/>
        </w:rPr>
        <w:t>caberá recurso no prazo de 15 (quinze) dias úteis, contado da data da intimação.</w:t>
      </w:r>
    </w:p>
    <w:p w14:paraId="262DD5CA" w14:textId="77777777" w:rsidR="002D4485" w:rsidRPr="00F31B87" w:rsidRDefault="002D4485" w:rsidP="002D4485">
      <w:pPr>
        <w:adjustRightInd w:val="0"/>
        <w:jc w:val="both"/>
        <w:rPr>
          <w:rFonts w:ascii="Arial" w:hAnsi="Arial" w:cs="Arial"/>
          <w:color w:val="000000"/>
          <w:sz w:val="23"/>
          <w:szCs w:val="23"/>
        </w:rPr>
      </w:pPr>
    </w:p>
    <w:p w14:paraId="476F7FFF"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1B8E3CC5" w14:textId="77777777" w:rsidR="002D4485" w:rsidRPr="00F31B87" w:rsidRDefault="002D4485" w:rsidP="002D4485">
      <w:pPr>
        <w:adjustRightInd w:val="0"/>
        <w:jc w:val="both"/>
        <w:rPr>
          <w:rFonts w:ascii="Arial" w:hAnsi="Arial" w:cs="Arial"/>
          <w:color w:val="000000"/>
          <w:sz w:val="23"/>
          <w:szCs w:val="23"/>
        </w:rPr>
      </w:pPr>
    </w:p>
    <w:p w14:paraId="3ABE10F5"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.13. Da aplicação da sanção de </w:t>
      </w:r>
      <w:r w:rsidRPr="00F31B87">
        <w:rPr>
          <w:rFonts w:ascii="Arial" w:hAnsi="Arial" w:cs="Arial"/>
          <w:b/>
          <w:bCs/>
          <w:color w:val="000000"/>
          <w:sz w:val="23"/>
          <w:szCs w:val="23"/>
        </w:rPr>
        <w:t xml:space="preserve">DECLARAÇÃO DE INIDONEIDADE </w:t>
      </w:r>
      <w:r w:rsidRPr="00F31B87">
        <w:rPr>
          <w:rFonts w:ascii="Arial" w:hAnsi="Arial" w:cs="Arial"/>
          <w:color w:val="000000"/>
          <w:sz w:val="23"/>
          <w:szCs w:val="23"/>
        </w:rPr>
        <w:t>caberá apenas pedido de reconsideração, que deverá ser apresentado no prazo de 15 (quinze) dias úteis, contado da data da intimação, e decidido no prazo máximo de 20 (vinte) dias úteis, contado do seu recebimento.</w:t>
      </w:r>
    </w:p>
    <w:p w14:paraId="289D541B" w14:textId="77777777" w:rsidR="002D4485" w:rsidRPr="00F31B87" w:rsidRDefault="002D4485" w:rsidP="002D4485">
      <w:pPr>
        <w:adjustRightInd w:val="0"/>
        <w:jc w:val="both"/>
        <w:rPr>
          <w:rFonts w:ascii="Arial" w:hAnsi="Arial" w:cs="Arial"/>
          <w:color w:val="000000"/>
          <w:sz w:val="23"/>
          <w:szCs w:val="23"/>
        </w:rPr>
      </w:pPr>
    </w:p>
    <w:p w14:paraId="36B06620"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.14. O recurso e o pedido de reconsideração terão efeito suspensivo do ato ou da decisão recorrida até que sobrevenha decisão final da autoridade competente.</w:t>
      </w:r>
    </w:p>
    <w:p w14:paraId="284ABD0E" w14:textId="77777777" w:rsidR="002D4485" w:rsidRPr="00F31B87" w:rsidRDefault="002D4485" w:rsidP="002D4485">
      <w:pPr>
        <w:adjustRightInd w:val="0"/>
        <w:jc w:val="both"/>
        <w:rPr>
          <w:rFonts w:ascii="Arial" w:hAnsi="Arial" w:cs="Arial"/>
          <w:color w:val="000000"/>
          <w:sz w:val="23"/>
          <w:szCs w:val="23"/>
        </w:rPr>
      </w:pPr>
    </w:p>
    <w:p w14:paraId="56439D59"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 xml:space="preserve">.15. As penalidades serão registradas no Sistema de Cadastramento de Fornecedores — da municipalidade. </w:t>
      </w:r>
    </w:p>
    <w:p w14:paraId="7AF8424F" w14:textId="77777777" w:rsidR="002D4485" w:rsidRPr="00F31B87" w:rsidRDefault="002D4485" w:rsidP="002D4485">
      <w:pPr>
        <w:adjustRightInd w:val="0"/>
        <w:jc w:val="both"/>
        <w:rPr>
          <w:rFonts w:ascii="Arial" w:hAnsi="Arial" w:cs="Arial"/>
          <w:color w:val="000000"/>
          <w:sz w:val="23"/>
          <w:szCs w:val="23"/>
        </w:rPr>
      </w:pPr>
    </w:p>
    <w:p w14:paraId="2114CEE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.16. Antes da aplicação das sanções previstas neste Capítulo, a contratada será notificada para apresentar defesa, no prazo de 15 (quinze) dias úteis, contado da data de sua intimação.</w:t>
      </w:r>
    </w:p>
    <w:p w14:paraId="36516315" w14:textId="77777777" w:rsidR="002D4485" w:rsidRPr="00F31B87" w:rsidRDefault="002D4485" w:rsidP="002D4485">
      <w:pPr>
        <w:adjustRightInd w:val="0"/>
        <w:jc w:val="both"/>
        <w:rPr>
          <w:rFonts w:ascii="Arial" w:hAnsi="Arial" w:cs="Arial"/>
          <w:color w:val="000000"/>
          <w:sz w:val="23"/>
          <w:szCs w:val="23"/>
        </w:rPr>
      </w:pPr>
    </w:p>
    <w:p w14:paraId="6B52F232"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.17. Se a multa aplicada e as indenizações cabíveis forem superiores ao valor do pagamento eventualmente devido pelo Contratante ao Contratado, além da perda desse valor, a diferença será descontada da garantia prestada ou será cobrada judicialmente.</w:t>
      </w:r>
    </w:p>
    <w:p w14:paraId="682252A3" w14:textId="77777777" w:rsidR="002D4485" w:rsidRPr="00F31B87" w:rsidRDefault="002D4485" w:rsidP="002D4485">
      <w:pPr>
        <w:adjustRightInd w:val="0"/>
        <w:jc w:val="both"/>
        <w:rPr>
          <w:rFonts w:ascii="Arial" w:hAnsi="Arial" w:cs="Arial"/>
          <w:color w:val="000000"/>
          <w:sz w:val="23"/>
          <w:szCs w:val="23"/>
        </w:rPr>
      </w:pPr>
    </w:p>
    <w:p w14:paraId="07C91567"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.17.1. Previamente ao encaminhamento à cobrança judicial, a multa poderá ser recolhida administrativamente no prazo máximo de 30 (trinta)</w:t>
      </w:r>
      <w:r w:rsidRPr="00F31B87">
        <w:rPr>
          <w:rFonts w:ascii="Arial" w:hAnsi="Arial" w:cs="Arial"/>
          <w:i/>
          <w:iCs/>
          <w:color w:val="000000"/>
          <w:sz w:val="23"/>
          <w:szCs w:val="23"/>
        </w:rPr>
        <w:t xml:space="preserve"> </w:t>
      </w:r>
      <w:r w:rsidRPr="00F31B87">
        <w:rPr>
          <w:rFonts w:ascii="Arial" w:hAnsi="Arial" w:cs="Arial"/>
          <w:color w:val="000000"/>
          <w:sz w:val="23"/>
          <w:szCs w:val="23"/>
        </w:rPr>
        <w:t>dias, a contar da data do recebimento da comunicação enviada pela autoridade competente.</w:t>
      </w:r>
    </w:p>
    <w:p w14:paraId="4846D042" w14:textId="77777777" w:rsidR="002D4485" w:rsidRPr="00F31B87" w:rsidRDefault="002D4485" w:rsidP="002D4485">
      <w:pPr>
        <w:adjustRightInd w:val="0"/>
        <w:jc w:val="both"/>
        <w:rPr>
          <w:rFonts w:ascii="Arial" w:hAnsi="Arial" w:cs="Arial"/>
          <w:color w:val="000000"/>
          <w:sz w:val="23"/>
          <w:szCs w:val="23"/>
        </w:rPr>
      </w:pPr>
    </w:p>
    <w:p w14:paraId="5FB04486" w14:textId="77777777" w:rsidR="002D4485" w:rsidRPr="00F31B87" w:rsidRDefault="002D4485" w:rsidP="002D4485">
      <w:pPr>
        <w:adjustRightInd w:val="0"/>
        <w:jc w:val="both"/>
        <w:rPr>
          <w:rFonts w:ascii="Arial" w:hAnsi="Arial" w:cs="Arial"/>
          <w:color w:val="000000" w:themeColor="text1"/>
          <w:sz w:val="23"/>
          <w:szCs w:val="23"/>
        </w:rPr>
      </w:pPr>
      <w:r w:rsidRPr="00F31B87">
        <w:rPr>
          <w:rFonts w:ascii="Arial" w:hAnsi="Arial" w:cs="Arial"/>
          <w:color w:val="000000"/>
          <w:sz w:val="23"/>
          <w:szCs w:val="23"/>
        </w:rPr>
        <w:t>1</w:t>
      </w:r>
      <w:r>
        <w:rPr>
          <w:rFonts w:ascii="Arial" w:hAnsi="Arial" w:cs="Arial"/>
          <w:color w:val="000000"/>
          <w:sz w:val="23"/>
          <w:szCs w:val="23"/>
        </w:rPr>
        <w:t>7</w:t>
      </w:r>
      <w:r w:rsidRPr="00F31B87">
        <w:rPr>
          <w:rFonts w:ascii="Arial" w:hAnsi="Arial" w:cs="Arial"/>
          <w:color w:val="000000"/>
          <w:sz w:val="23"/>
          <w:szCs w:val="23"/>
        </w:rPr>
        <w:t>.18.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0841ACA3" w14:textId="77777777" w:rsidR="002D4485" w:rsidRPr="00F31B87" w:rsidRDefault="002D4485" w:rsidP="002D4485">
      <w:pPr>
        <w:adjustRightInd w:val="0"/>
        <w:jc w:val="both"/>
        <w:rPr>
          <w:rFonts w:ascii="Arial" w:hAnsi="Arial" w:cs="Arial"/>
          <w:color w:val="000000" w:themeColor="text1"/>
          <w:sz w:val="23"/>
          <w:szCs w:val="23"/>
        </w:rPr>
      </w:pPr>
    </w:p>
    <w:p w14:paraId="5A88A887" w14:textId="77777777" w:rsidR="002D4485" w:rsidRPr="00F31B87" w:rsidRDefault="002D4485" w:rsidP="002D4485">
      <w:pPr>
        <w:pStyle w:val="textojustificado"/>
        <w:spacing w:before="0" w:beforeAutospacing="0" w:after="0" w:afterAutospacing="0"/>
        <w:jc w:val="both"/>
        <w:rPr>
          <w:rFonts w:ascii="Arial" w:hAnsi="Arial" w:cs="Arial"/>
          <w:b/>
          <w:sz w:val="23"/>
          <w:szCs w:val="23"/>
        </w:rPr>
      </w:pPr>
      <w:r>
        <w:rPr>
          <w:rFonts w:ascii="Arial" w:hAnsi="Arial" w:cs="Arial"/>
          <w:b/>
          <w:sz w:val="23"/>
          <w:szCs w:val="23"/>
        </w:rPr>
        <w:t>18</w:t>
      </w:r>
      <w:r w:rsidRPr="00F31B87">
        <w:rPr>
          <w:rFonts w:ascii="Arial" w:hAnsi="Arial" w:cs="Arial"/>
          <w:b/>
          <w:sz w:val="23"/>
          <w:szCs w:val="23"/>
        </w:rPr>
        <w:t>. DA EXTINÇÃO</w:t>
      </w:r>
    </w:p>
    <w:p w14:paraId="47B62F8A" w14:textId="77777777" w:rsidR="002D4485" w:rsidRPr="00F31B87" w:rsidRDefault="002D4485" w:rsidP="002D4485">
      <w:pPr>
        <w:adjustRightInd w:val="0"/>
        <w:jc w:val="both"/>
        <w:rPr>
          <w:rFonts w:ascii="Arial" w:hAnsi="Arial" w:cs="Arial"/>
          <w:sz w:val="23"/>
          <w:szCs w:val="23"/>
        </w:rPr>
      </w:pPr>
    </w:p>
    <w:p w14:paraId="334A9B93" w14:textId="77777777" w:rsidR="002D4485" w:rsidRPr="00F31B87" w:rsidRDefault="002D4485" w:rsidP="002D4485">
      <w:pPr>
        <w:adjustRightInd w:val="0"/>
        <w:jc w:val="both"/>
        <w:rPr>
          <w:rFonts w:ascii="Arial" w:hAnsi="Arial" w:cs="Arial"/>
          <w:sz w:val="23"/>
          <w:szCs w:val="23"/>
        </w:rPr>
      </w:pPr>
      <w:r>
        <w:rPr>
          <w:rFonts w:ascii="Arial" w:hAnsi="Arial" w:cs="Arial"/>
          <w:sz w:val="23"/>
          <w:szCs w:val="23"/>
        </w:rPr>
        <w:t>18</w:t>
      </w:r>
      <w:r w:rsidRPr="00F31B87">
        <w:rPr>
          <w:rFonts w:ascii="Arial" w:hAnsi="Arial" w:cs="Arial"/>
          <w:sz w:val="23"/>
          <w:szCs w:val="23"/>
        </w:rPr>
        <w:t>.1. O contrato será extinto quando cumpridas as obrigações de ambas as partes, ainda que isso ocorra antes do prazo estipulado para tanto.</w:t>
      </w:r>
    </w:p>
    <w:p w14:paraId="503F1318" w14:textId="77777777" w:rsidR="002D4485" w:rsidRPr="00F31B87" w:rsidRDefault="002D4485" w:rsidP="002D4485">
      <w:pPr>
        <w:adjustRightInd w:val="0"/>
        <w:jc w:val="both"/>
        <w:rPr>
          <w:rFonts w:ascii="Arial" w:hAnsi="Arial" w:cs="Arial"/>
          <w:sz w:val="23"/>
          <w:szCs w:val="23"/>
        </w:rPr>
      </w:pPr>
    </w:p>
    <w:p w14:paraId="1ECC5E81" w14:textId="77777777" w:rsidR="002D4485" w:rsidRPr="00F31B87" w:rsidRDefault="002D4485" w:rsidP="002D4485">
      <w:pPr>
        <w:adjustRightInd w:val="0"/>
        <w:jc w:val="both"/>
        <w:rPr>
          <w:rFonts w:ascii="Arial" w:hAnsi="Arial" w:cs="Arial"/>
          <w:sz w:val="23"/>
          <w:szCs w:val="23"/>
        </w:rPr>
      </w:pPr>
      <w:r>
        <w:rPr>
          <w:rFonts w:ascii="Arial" w:hAnsi="Arial" w:cs="Arial"/>
          <w:sz w:val="23"/>
          <w:szCs w:val="23"/>
        </w:rPr>
        <w:t>18</w:t>
      </w:r>
      <w:r w:rsidRPr="00F31B87">
        <w:rPr>
          <w:rFonts w:ascii="Arial" w:hAnsi="Arial" w:cs="Arial"/>
          <w:sz w:val="23"/>
          <w:szCs w:val="23"/>
        </w:rPr>
        <w:t>.2.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21524C16" w14:textId="77777777" w:rsidR="002D4485" w:rsidRPr="00F31B87" w:rsidRDefault="002D4485" w:rsidP="002D4485">
      <w:pPr>
        <w:adjustRightInd w:val="0"/>
        <w:jc w:val="both"/>
        <w:rPr>
          <w:rFonts w:ascii="Arial" w:hAnsi="Arial" w:cs="Arial"/>
          <w:sz w:val="23"/>
          <w:szCs w:val="23"/>
        </w:rPr>
      </w:pPr>
    </w:p>
    <w:p w14:paraId="6D3DBDEF" w14:textId="77777777" w:rsidR="002D4485" w:rsidRPr="00F31B87" w:rsidRDefault="002D4485" w:rsidP="002D4485">
      <w:pPr>
        <w:adjustRightInd w:val="0"/>
        <w:jc w:val="both"/>
        <w:rPr>
          <w:rFonts w:ascii="Arial" w:hAnsi="Arial" w:cs="Arial"/>
          <w:sz w:val="23"/>
          <w:szCs w:val="23"/>
        </w:rPr>
      </w:pPr>
      <w:r>
        <w:rPr>
          <w:rFonts w:ascii="Arial" w:hAnsi="Arial" w:cs="Arial"/>
          <w:sz w:val="23"/>
          <w:szCs w:val="23"/>
        </w:rPr>
        <w:t>18</w:t>
      </w:r>
      <w:r w:rsidRPr="00F31B87">
        <w:rPr>
          <w:rFonts w:ascii="Arial" w:hAnsi="Arial" w:cs="Arial"/>
          <w:sz w:val="23"/>
          <w:szCs w:val="23"/>
        </w:rPr>
        <w:t>.2.1. Quando a não conclusão do contrato referida no item anterior decorrer de culpa do contratado:</w:t>
      </w:r>
    </w:p>
    <w:p w14:paraId="74AC60C6"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a) ficará ele constituído em mora, sendo-lhe aplicáveis as respectivas sanções administrativas;</w:t>
      </w:r>
    </w:p>
    <w:p w14:paraId="14097BF3"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e</w:t>
      </w:r>
    </w:p>
    <w:p w14:paraId="4AE4E208" w14:textId="77777777" w:rsidR="002D4485" w:rsidRPr="00F31B87" w:rsidRDefault="002D4485" w:rsidP="002D4485">
      <w:pPr>
        <w:adjustRightInd w:val="0"/>
        <w:jc w:val="both"/>
        <w:rPr>
          <w:rFonts w:ascii="Arial" w:hAnsi="Arial" w:cs="Arial"/>
          <w:sz w:val="23"/>
          <w:szCs w:val="23"/>
        </w:rPr>
      </w:pPr>
      <w:r w:rsidRPr="00F31B87">
        <w:rPr>
          <w:rFonts w:ascii="Arial" w:hAnsi="Arial" w:cs="Arial"/>
          <w:sz w:val="23"/>
          <w:szCs w:val="23"/>
        </w:rPr>
        <w:t>b) poderá a Administração optar pela extinção do contrato e, nesse caso, adotará as medidas admitidas em lei para a continuidade da execução contratual.</w:t>
      </w:r>
    </w:p>
    <w:p w14:paraId="49C0350E" w14:textId="77777777" w:rsidR="002D4485" w:rsidRPr="00F31B87" w:rsidRDefault="002D4485" w:rsidP="002D4485">
      <w:pPr>
        <w:adjustRightInd w:val="0"/>
        <w:jc w:val="both"/>
        <w:rPr>
          <w:rFonts w:ascii="Arial" w:hAnsi="Arial" w:cs="Arial"/>
          <w:sz w:val="23"/>
          <w:szCs w:val="23"/>
        </w:rPr>
      </w:pPr>
    </w:p>
    <w:p w14:paraId="6DC0465B"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18</w:t>
      </w:r>
      <w:r w:rsidRPr="00F31B87">
        <w:rPr>
          <w:rFonts w:ascii="Arial" w:hAnsi="Arial" w:cs="Arial"/>
          <w:color w:val="000000"/>
          <w:sz w:val="23"/>
          <w:szCs w:val="23"/>
        </w:rPr>
        <w:t xml:space="preserve">.3. O contrato poderá ser extinto antes de cumpridas as obrigações nele estipuladas, ou antes do prazo nele fixado, por algum dos motivos previstos no </w:t>
      </w:r>
      <w:r w:rsidRPr="00F31B87">
        <w:rPr>
          <w:rFonts w:ascii="Arial" w:hAnsi="Arial" w:cs="Arial"/>
          <w:color w:val="000000" w:themeColor="text1"/>
          <w:sz w:val="23"/>
          <w:szCs w:val="23"/>
        </w:rPr>
        <w:t xml:space="preserve">artigo 137 da Lei nº 14.133/21, </w:t>
      </w:r>
      <w:r w:rsidRPr="00F31B87">
        <w:rPr>
          <w:rFonts w:ascii="Arial" w:hAnsi="Arial" w:cs="Arial"/>
          <w:color w:val="000000"/>
          <w:sz w:val="23"/>
          <w:szCs w:val="23"/>
        </w:rPr>
        <w:t>bem como amigavelmente, assegurados o contraditório e a ampla defesa.</w:t>
      </w:r>
    </w:p>
    <w:p w14:paraId="0457FCF6" w14:textId="77777777" w:rsidR="002D4485" w:rsidRPr="00F31B87" w:rsidRDefault="002D4485" w:rsidP="002D4485">
      <w:pPr>
        <w:adjustRightInd w:val="0"/>
        <w:jc w:val="both"/>
        <w:rPr>
          <w:rFonts w:ascii="Arial" w:hAnsi="Arial" w:cs="Arial"/>
          <w:color w:val="000000"/>
          <w:sz w:val="23"/>
          <w:szCs w:val="23"/>
        </w:rPr>
      </w:pPr>
    </w:p>
    <w:p w14:paraId="3E900C0F" w14:textId="77777777" w:rsidR="002D4485" w:rsidRPr="00F31B87" w:rsidRDefault="002D4485" w:rsidP="002D4485">
      <w:pPr>
        <w:adjustRightInd w:val="0"/>
        <w:jc w:val="both"/>
        <w:rPr>
          <w:rFonts w:ascii="Arial" w:hAnsi="Arial" w:cs="Arial"/>
          <w:color w:val="000000"/>
          <w:sz w:val="23"/>
          <w:szCs w:val="23"/>
        </w:rPr>
      </w:pPr>
      <w:r>
        <w:rPr>
          <w:rFonts w:ascii="Arial" w:hAnsi="Arial" w:cs="Arial"/>
          <w:color w:val="000000"/>
          <w:sz w:val="23"/>
          <w:szCs w:val="23"/>
        </w:rPr>
        <w:t>18.3</w:t>
      </w:r>
      <w:r w:rsidRPr="00F31B87">
        <w:rPr>
          <w:rFonts w:ascii="Arial" w:hAnsi="Arial" w:cs="Arial"/>
          <w:color w:val="000000"/>
          <w:sz w:val="23"/>
          <w:szCs w:val="23"/>
        </w:rPr>
        <w:t xml:space="preserve">.1. Nesta hipótese, aplicam-se também os </w:t>
      </w:r>
      <w:r w:rsidRPr="00F31B87">
        <w:rPr>
          <w:rFonts w:ascii="Arial" w:hAnsi="Arial" w:cs="Arial"/>
          <w:color w:val="000000" w:themeColor="text1"/>
          <w:sz w:val="23"/>
          <w:szCs w:val="23"/>
        </w:rPr>
        <w:t>artigos 138 e 139 da mesma Lei.</w:t>
      </w:r>
    </w:p>
    <w:p w14:paraId="372B791C" w14:textId="77777777" w:rsidR="002D4485" w:rsidRPr="00F31B87" w:rsidRDefault="002D4485" w:rsidP="002D4485">
      <w:pPr>
        <w:adjustRightInd w:val="0"/>
        <w:jc w:val="both"/>
        <w:rPr>
          <w:rFonts w:ascii="Arial" w:hAnsi="Arial" w:cs="Arial"/>
          <w:color w:val="000000"/>
          <w:sz w:val="23"/>
          <w:szCs w:val="23"/>
        </w:rPr>
      </w:pPr>
    </w:p>
    <w:p w14:paraId="19D202F6"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.3.2. A alteração social ou a modificação da finalidade ou da estrutura da empresa não ensejará a extinção se não restringir sua capacidade de concluir o contrato.</w:t>
      </w:r>
    </w:p>
    <w:p w14:paraId="28C85E67" w14:textId="77777777" w:rsidR="002D4485" w:rsidRPr="00F31B87" w:rsidRDefault="002D4485" w:rsidP="002D4485">
      <w:pPr>
        <w:adjustRightInd w:val="0"/>
        <w:jc w:val="both"/>
        <w:rPr>
          <w:rFonts w:ascii="Arial" w:hAnsi="Arial" w:cs="Arial"/>
          <w:color w:val="000000"/>
          <w:sz w:val="23"/>
          <w:szCs w:val="23"/>
        </w:rPr>
      </w:pPr>
    </w:p>
    <w:p w14:paraId="29DA5063"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.3.2.1. Se a operação implicar mudança da pessoa jurídica contratada, deverá ser formalizado termo aditivo para alteração subjetiva.</w:t>
      </w:r>
    </w:p>
    <w:p w14:paraId="374ABDEE" w14:textId="77777777" w:rsidR="002D4485" w:rsidRPr="00F31B87" w:rsidRDefault="002D4485" w:rsidP="002D4485">
      <w:pPr>
        <w:adjustRightInd w:val="0"/>
        <w:jc w:val="both"/>
        <w:rPr>
          <w:rFonts w:ascii="Arial" w:hAnsi="Arial" w:cs="Arial"/>
          <w:color w:val="000000"/>
          <w:sz w:val="23"/>
          <w:szCs w:val="23"/>
        </w:rPr>
      </w:pPr>
    </w:p>
    <w:p w14:paraId="496536BE"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.4. O termo de extinção, sempre que possível, será precedido:</w:t>
      </w:r>
    </w:p>
    <w:p w14:paraId="4AF1E459" w14:textId="77777777" w:rsidR="002D4485" w:rsidRPr="00F31B87" w:rsidRDefault="002D4485" w:rsidP="002D4485">
      <w:pPr>
        <w:adjustRightInd w:val="0"/>
        <w:jc w:val="both"/>
        <w:rPr>
          <w:rFonts w:ascii="Arial" w:hAnsi="Arial" w:cs="Arial"/>
          <w:color w:val="000000"/>
          <w:sz w:val="23"/>
          <w:szCs w:val="23"/>
        </w:rPr>
      </w:pPr>
    </w:p>
    <w:p w14:paraId="3CD2158E"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.4.1. Balanço dos eventos contratuais já cumpridos ou parcialmente cumpridos;</w:t>
      </w:r>
    </w:p>
    <w:p w14:paraId="6291BFA7" w14:textId="77777777" w:rsidR="002D4485" w:rsidRPr="00F31B87" w:rsidRDefault="002D4485" w:rsidP="002D4485">
      <w:pPr>
        <w:adjustRightInd w:val="0"/>
        <w:jc w:val="both"/>
        <w:rPr>
          <w:rFonts w:ascii="Arial" w:hAnsi="Arial" w:cs="Arial"/>
          <w:color w:val="000000"/>
          <w:sz w:val="23"/>
          <w:szCs w:val="23"/>
        </w:rPr>
      </w:pPr>
    </w:p>
    <w:p w14:paraId="0C72460F"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.4.2. Relação dos pagamentos já efetuados e ainda devidos;</w:t>
      </w:r>
    </w:p>
    <w:p w14:paraId="16F65F81" w14:textId="77777777" w:rsidR="002D4485" w:rsidRPr="00F31B87" w:rsidRDefault="002D4485" w:rsidP="002D4485">
      <w:pPr>
        <w:adjustRightInd w:val="0"/>
        <w:jc w:val="both"/>
        <w:rPr>
          <w:rFonts w:ascii="Arial" w:hAnsi="Arial" w:cs="Arial"/>
          <w:color w:val="000000"/>
          <w:sz w:val="23"/>
          <w:szCs w:val="23"/>
        </w:rPr>
      </w:pPr>
    </w:p>
    <w:p w14:paraId="04BA983B"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.4.3. Indenizações e multas.</w:t>
      </w:r>
    </w:p>
    <w:p w14:paraId="056EC40A" w14:textId="77777777" w:rsidR="002D4485" w:rsidRPr="00F31B87" w:rsidRDefault="002D4485" w:rsidP="002D4485">
      <w:pPr>
        <w:adjustRightInd w:val="0"/>
        <w:jc w:val="both"/>
        <w:rPr>
          <w:rFonts w:ascii="Arial" w:hAnsi="Arial" w:cs="Arial"/>
          <w:color w:val="000000"/>
          <w:sz w:val="23"/>
          <w:szCs w:val="23"/>
        </w:rPr>
      </w:pPr>
    </w:p>
    <w:p w14:paraId="05635461" w14:textId="77777777" w:rsidR="002D4485" w:rsidRPr="00F31B87" w:rsidRDefault="002D4485" w:rsidP="002D4485">
      <w:pPr>
        <w:adjustRightInd w:val="0"/>
        <w:jc w:val="both"/>
        <w:rPr>
          <w:rFonts w:ascii="Arial" w:hAnsi="Arial" w:cs="Arial"/>
          <w:color w:val="000000"/>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.5. A extinção do contrato não configura óbice para o reconhecimento do desequilíbrio econômico financeiro, hipótese em que será concedida indenização por meio de termo indenizatório (</w:t>
      </w:r>
      <w:r w:rsidRPr="00F31B87">
        <w:rPr>
          <w:rFonts w:ascii="Arial" w:hAnsi="Arial" w:cs="Arial"/>
          <w:color w:val="000000" w:themeColor="text1"/>
          <w:sz w:val="23"/>
          <w:szCs w:val="23"/>
        </w:rPr>
        <w:t>art. 131, caput, da Lei n.º 14.133, de 2021).</w:t>
      </w:r>
    </w:p>
    <w:p w14:paraId="4EA8CF2D" w14:textId="77777777" w:rsidR="002D4485" w:rsidRPr="00F31B87" w:rsidRDefault="002D4485" w:rsidP="002D4485">
      <w:pPr>
        <w:adjustRightInd w:val="0"/>
        <w:jc w:val="both"/>
        <w:rPr>
          <w:rFonts w:ascii="Arial" w:hAnsi="Arial" w:cs="Arial"/>
          <w:color w:val="000000"/>
          <w:sz w:val="23"/>
          <w:szCs w:val="23"/>
        </w:rPr>
      </w:pPr>
    </w:p>
    <w:p w14:paraId="3D20C531" w14:textId="77777777" w:rsidR="002D4485" w:rsidRPr="00F31B87" w:rsidRDefault="002D4485" w:rsidP="002D4485">
      <w:pPr>
        <w:adjustRightInd w:val="0"/>
        <w:jc w:val="both"/>
        <w:rPr>
          <w:rFonts w:ascii="Arial" w:hAnsi="Arial" w:cs="Arial"/>
          <w:sz w:val="23"/>
          <w:szCs w:val="23"/>
        </w:rPr>
      </w:pPr>
      <w:r w:rsidRPr="00F31B87">
        <w:rPr>
          <w:rFonts w:ascii="Arial" w:hAnsi="Arial" w:cs="Arial"/>
          <w:color w:val="000000"/>
          <w:sz w:val="23"/>
          <w:szCs w:val="23"/>
        </w:rPr>
        <w:t>1</w:t>
      </w:r>
      <w:r>
        <w:rPr>
          <w:rFonts w:ascii="Arial" w:hAnsi="Arial" w:cs="Arial"/>
          <w:color w:val="000000"/>
          <w:sz w:val="23"/>
          <w:szCs w:val="23"/>
        </w:rPr>
        <w:t>8</w:t>
      </w:r>
      <w:r w:rsidRPr="00F31B87">
        <w:rPr>
          <w:rFonts w:ascii="Arial" w:hAnsi="Arial" w:cs="Arial"/>
          <w:color w:val="000000"/>
          <w:sz w:val="23"/>
          <w:szCs w:val="23"/>
        </w:rPr>
        <w:t>.6.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F31B87">
        <w:rPr>
          <w:rFonts w:ascii="Arial" w:hAnsi="Arial" w:cs="Arial"/>
          <w:sz w:val="23"/>
          <w:szCs w:val="23"/>
        </w:rPr>
        <w:t> </w:t>
      </w:r>
    </w:p>
    <w:p w14:paraId="2D39CC75" w14:textId="77777777" w:rsidR="002D4485" w:rsidRPr="00F31B87" w:rsidRDefault="002D4485" w:rsidP="002D4485">
      <w:pPr>
        <w:adjustRightInd w:val="0"/>
        <w:jc w:val="both"/>
        <w:rPr>
          <w:rFonts w:ascii="Arial" w:hAnsi="Arial" w:cs="Arial"/>
          <w:sz w:val="23"/>
          <w:szCs w:val="23"/>
        </w:rPr>
      </w:pPr>
    </w:p>
    <w:p w14:paraId="1D656E50" w14:textId="77777777" w:rsidR="002D4485" w:rsidRPr="00F31B87" w:rsidRDefault="002D4485" w:rsidP="002D4485">
      <w:pPr>
        <w:pStyle w:val="NormalWeb"/>
        <w:spacing w:before="0" w:beforeAutospacing="0" w:after="0" w:afterAutospacing="0"/>
        <w:jc w:val="both"/>
        <w:rPr>
          <w:rFonts w:ascii="Arial" w:hAnsi="Arial" w:cs="Arial"/>
          <w:color w:val="000000"/>
          <w:sz w:val="23"/>
          <w:szCs w:val="23"/>
        </w:rPr>
      </w:pPr>
      <w:r>
        <w:rPr>
          <w:rStyle w:val="Forte"/>
          <w:rFonts w:ascii="Arial" w:hAnsi="Arial" w:cs="Arial"/>
          <w:color w:val="000000"/>
          <w:sz w:val="23"/>
          <w:szCs w:val="23"/>
        </w:rPr>
        <w:t>19</w:t>
      </w:r>
      <w:r w:rsidRPr="00F31B87">
        <w:rPr>
          <w:rStyle w:val="Forte"/>
          <w:rFonts w:ascii="Arial" w:hAnsi="Arial" w:cs="Arial"/>
          <w:color w:val="000000"/>
          <w:sz w:val="23"/>
          <w:szCs w:val="23"/>
        </w:rPr>
        <w:t>. DO FORO</w:t>
      </w:r>
    </w:p>
    <w:p w14:paraId="5745A351" w14:textId="77777777" w:rsidR="002D4485" w:rsidRPr="00F31B87" w:rsidRDefault="002D4485" w:rsidP="002D4485">
      <w:pPr>
        <w:pStyle w:val="NormalWeb"/>
        <w:spacing w:before="0" w:beforeAutospacing="0" w:after="0" w:afterAutospacing="0"/>
        <w:jc w:val="both"/>
        <w:rPr>
          <w:rFonts w:ascii="Arial" w:hAnsi="Arial" w:cs="Arial"/>
          <w:sz w:val="23"/>
          <w:szCs w:val="23"/>
        </w:rPr>
      </w:pPr>
      <w:r w:rsidRPr="00F31B87">
        <w:rPr>
          <w:rFonts w:ascii="Arial" w:hAnsi="Arial" w:cs="Arial"/>
          <w:color w:val="000000"/>
          <w:sz w:val="23"/>
          <w:szCs w:val="23"/>
        </w:rPr>
        <w:t>1</w:t>
      </w:r>
      <w:r>
        <w:rPr>
          <w:rFonts w:ascii="Arial" w:hAnsi="Arial" w:cs="Arial"/>
          <w:color w:val="000000"/>
          <w:sz w:val="23"/>
          <w:szCs w:val="23"/>
        </w:rPr>
        <w:t>9</w:t>
      </w:r>
      <w:r w:rsidRPr="00F31B87">
        <w:rPr>
          <w:rFonts w:ascii="Arial" w:hAnsi="Arial" w:cs="Arial"/>
          <w:color w:val="000000"/>
          <w:sz w:val="23"/>
          <w:szCs w:val="23"/>
        </w:rPr>
        <w:t xml:space="preserve">.1. Para dirimir as questões oriundas deste instrumento, será competente o Foro </w:t>
      </w:r>
      <w:r w:rsidRPr="00F31B87">
        <w:rPr>
          <w:rFonts w:ascii="Arial" w:hAnsi="Arial" w:cs="Arial"/>
          <w:sz w:val="23"/>
          <w:szCs w:val="23"/>
        </w:rPr>
        <w:t>da Comarca de Itaporã, Estado de Mato Grosso do Sul.</w:t>
      </w:r>
    </w:p>
    <w:p w14:paraId="2597335E" w14:textId="77777777" w:rsidR="002D4485" w:rsidRPr="00F31B87" w:rsidRDefault="002D4485" w:rsidP="002D4485">
      <w:pPr>
        <w:pStyle w:val="NormalWeb"/>
        <w:spacing w:before="0" w:beforeAutospacing="0" w:after="0" w:afterAutospacing="0"/>
        <w:jc w:val="both"/>
        <w:rPr>
          <w:rFonts w:ascii="Arial" w:hAnsi="Arial" w:cs="Arial"/>
          <w:sz w:val="23"/>
          <w:szCs w:val="23"/>
        </w:rPr>
      </w:pPr>
    </w:p>
    <w:p w14:paraId="349A67EE" w14:textId="77777777" w:rsidR="002D4485" w:rsidRPr="00F31B87" w:rsidRDefault="002D4485" w:rsidP="002D4485">
      <w:pPr>
        <w:pStyle w:val="NormalWeb"/>
        <w:spacing w:before="0" w:beforeAutospacing="0" w:after="0" w:afterAutospacing="0"/>
        <w:jc w:val="both"/>
        <w:rPr>
          <w:rFonts w:ascii="Arial" w:hAnsi="Arial" w:cs="Arial"/>
          <w:b/>
          <w:bCs/>
          <w:sz w:val="23"/>
          <w:szCs w:val="23"/>
        </w:rPr>
      </w:pPr>
      <w:r>
        <w:rPr>
          <w:rFonts w:ascii="Arial" w:hAnsi="Arial" w:cs="Arial"/>
          <w:b/>
          <w:bCs/>
          <w:sz w:val="23"/>
          <w:szCs w:val="23"/>
        </w:rPr>
        <w:t>20</w:t>
      </w:r>
      <w:r w:rsidRPr="00F31B87">
        <w:rPr>
          <w:rFonts w:ascii="Arial" w:hAnsi="Arial" w:cs="Arial"/>
          <w:b/>
          <w:bCs/>
          <w:sz w:val="23"/>
          <w:szCs w:val="23"/>
        </w:rPr>
        <w:t>. DA RESPONSABILIDADE PELA ELABORAÇÃO DO TERMO DE REFERÊNCIA</w:t>
      </w:r>
    </w:p>
    <w:p w14:paraId="2291D394" w14:textId="77777777" w:rsidR="002D4485" w:rsidRPr="00F31B87" w:rsidRDefault="002D4485" w:rsidP="002D4485">
      <w:pPr>
        <w:pStyle w:val="NormalWeb"/>
        <w:spacing w:before="0" w:beforeAutospacing="0" w:after="0" w:afterAutospacing="0"/>
        <w:jc w:val="both"/>
        <w:rPr>
          <w:rFonts w:ascii="Arial" w:hAnsi="Arial" w:cs="Arial"/>
          <w:sz w:val="23"/>
          <w:szCs w:val="23"/>
        </w:rPr>
      </w:pPr>
      <w:r>
        <w:rPr>
          <w:rFonts w:ascii="Arial" w:hAnsi="Arial" w:cs="Arial"/>
          <w:sz w:val="23"/>
          <w:szCs w:val="23"/>
        </w:rPr>
        <w:t>20</w:t>
      </w:r>
      <w:r w:rsidRPr="00F31B87">
        <w:rPr>
          <w:rFonts w:ascii="Arial" w:hAnsi="Arial" w:cs="Arial"/>
          <w:sz w:val="23"/>
          <w:szCs w:val="23"/>
        </w:rPr>
        <w:t xml:space="preserve">.1. Por fim, registra-se que o presente Termo foi elaborado pelo servidor abaixo, na qual ratifica as informações nele contidas atestando sua veracidade, estando em consonância com as disposições legais e normativas aplicáveis, sendo submetido à consideração e aprovação pelo Ordenador de Despesas, visando a instauração de processo licitatório. </w:t>
      </w:r>
    </w:p>
    <w:p w14:paraId="4F6E9E7F" w14:textId="77777777" w:rsidR="002D4485" w:rsidRPr="00F31B87" w:rsidRDefault="002D4485" w:rsidP="002D4485">
      <w:pPr>
        <w:pStyle w:val="NormalWeb"/>
        <w:spacing w:before="0" w:beforeAutospacing="0" w:after="0" w:afterAutospacing="0"/>
        <w:jc w:val="both"/>
        <w:rPr>
          <w:rFonts w:ascii="Arial" w:hAnsi="Arial" w:cs="Arial"/>
          <w:sz w:val="23"/>
          <w:szCs w:val="23"/>
        </w:rPr>
      </w:pPr>
    </w:p>
    <w:p w14:paraId="61C33DC9" w14:textId="77777777" w:rsidR="002D4485" w:rsidRPr="00F31B87" w:rsidRDefault="002D4485" w:rsidP="002D4485">
      <w:pPr>
        <w:pStyle w:val="NormalWeb"/>
        <w:spacing w:before="0" w:beforeAutospacing="0" w:after="0" w:afterAutospacing="0"/>
        <w:jc w:val="both"/>
        <w:rPr>
          <w:rFonts w:ascii="Arial" w:hAnsi="Arial" w:cs="Arial"/>
          <w:sz w:val="23"/>
          <w:szCs w:val="23"/>
        </w:rPr>
      </w:pPr>
    </w:p>
    <w:p w14:paraId="1A262515" w14:textId="77777777" w:rsidR="002D4485" w:rsidRPr="00F31B87" w:rsidRDefault="002D4485" w:rsidP="002D4485">
      <w:pPr>
        <w:pStyle w:val="Standard"/>
        <w:jc w:val="center"/>
        <w:rPr>
          <w:rFonts w:ascii="Arial" w:hAnsi="Arial" w:cs="Arial"/>
          <w:color w:val="000000" w:themeColor="text1"/>
          <w:sz w:val="23"/>
          <w:szCs w:val="23"/>
        </w:rPr>
      </w:pPr>
      <w:r w:rsidRPr="00F31B87">
        <w:rPr>
          <w:rFonts w:ascii="Arial" w:hAnsi="Arial" w:cs="Arial"/>
          <w:color w:val="000000" w:themeColor="text1"/>
          <w:sz w:val="23"/>
          <w:szCs w:val="23"/>
        </w:rPr>
        <w:t>_________________________________</w:t>
      </w:r>
    </w:p>
    <w:p w14:paraId="44696108" w14:textId="77777777" w:rsidR="002D4485" w:rsidRPr="00F31B87" w:rsidRDefault="002D4485" w:rsidP="002D4485">
      <w:pPr>
        <w:pStyle w:val="NormalWeb"/>
        <w:spacing w:before="0" w:beforeAutospacing="0" w:after="0" w:afterAutospacing="0"/>
        <w:jc w:val="center"/>
        <w:rPr>
          <w:rFonts w:ascii="Arial" w:hAnsi="Arial" w:cs="Arial"/>
          <w:sz w:val="23"/>
          <w:szCs w:val="23"/>
        </w:rPr>
      </w:pPr>
      <w:r w:rsidRPr="00F31B87">
        <w:rPr>
          <w:rFonts w:ascii="Arial" w:hAnsi="Arial" w:cs="Arial"/>
          <w:sz w:val="23"/>
          <w:szCs w:val="23"/>
        </w:rPr>
        <w:t>Ricardo Aparecido Lopes Julião</w:t>
      </w:r>
    </w:p>
    <w:p w14:paraId="19BC57E9" w14:textId="77777777" w:rsidR="002D4485" w:rsidRPr="00F31B87" w:rsidRDefault="002D4485" w:rsidP="002D4485">
      <w:pPr>
        <w:pStyle w:val="NormalWeb"/>
        <w:spacing w:before="0" w:beforeAutospacing="0" w:after="0" w:afterAutospacing="0"/>
        <w:jc w:val="center"/>
        <w:rPr>
          <w:rFonts w:ascii="Arial" w:hAnsi="Arial" w:cs="Arial"/>
          <w:sz w:val="23"/>
          <w:szCs w:val="23"/>
        </w:rPr>
      </w:pPr>
      <w:r w:rsidRPr="00F31B87">
        <w:rPr>
          <w:rFonts w:ascii="Arial" w:hAnsi="Arial" w:cs="Arial"/>
          <w:sz w:val="23"/>
          <w:szCs w:val="23"/>
        </w:rPr>
        <w:t>Superintendente de serviços urbanos</w:t>
      </w:r>
    </w:p>
    <w:p w14:paraId="69853D9D" w14:textId="77777777" w:rsidR="002D4485" w:rsidRPr="00F31B87" w:rsidRDefault="002D4485" w:rsidP="002D4485">
      <w:pPr>
        <w:pStyle w:val="NormalWeb"/>
        <w:spacing w:before="0" w:beforeAutospacing="0" w:after="0" w:afterAutospacing="0"/>
        <w:jc w:val="both"/>
        <w:rPr>
          <w:rFonts w:ascii="Arial" w:hAnsi="Arial" w:cs="Arial"/>
          <w:b/>
          <w:bCs/>
          <w:sz w:val="23"/>
          <w:szCs w:val="23"/>
        </w:rPr>
      </w:pPr>
    </w:p>
    <w:p w14:paraId="3799A42D" w14:textId="77777777" w:rsidR="002D4485" w:rsidRPr="00F31B87" w:rsidRDefault="002D4485" w:rsidP="002D4485">
      <w:pPr>
        <w:pStyle w:val="NormalWeb"/>
        <w:spacing w:before="0" w:beforeAutospacing="0" w:after="0" w:afterAutospacing="0"/>
        <w:jc w:val="both"/>
        <w:rPr>
          <w:rFonts w:ascii="Arial" w:hAnsi="Arial" w:cs="Arial"/>
          <w:b/>
          <w:bCs/>
          <w:sz w:val="23"/>
          <w:szCs w:val="23"/>
        </w:rPr>
      </w:pPr>
    </w:p>
    <w:p w14:paraId="1C3C1AA8" w14:textId="77777777" w:rsidR="002D4485" w:rsidRPr="00F31B87" w:rsidRDefault="002D4485" w:rsidP="002D4485">
      <w:pPr>
        <w:pStyle w:val="NormalWeb"/>
        <w:spacing w:before="0" w:beforeAutospacing="0" w:after="0" w:afterAutospacing="0"/>
        <w:jc w:val="both"/>
        <w:rPr>
          <w:rFonts w:ascii="Arial" w:hAnsi="Arial" w:cs="Arial"/>
          <w:b/>
          <w:bCs/>
          <w:sz w:val="23"/>
          <w:szCs w:val="23"/>
        </w:rPr>
      </w:pPr>
      <w:r>
        <w:rPr>
          <w:rFonts w:ascii="Arial" w:hAnsi="Arial" w:cs="Arial"/>
          <w:b/>
          <w:bCs/>
          <w:sz w:val="23"/>
          <w:szCs w:val="23"/>
        </w:rPr>
        <w:t>21</w:t>
      </w:r>
      <w:r w:rsidRPr="00F31B87">
        <w:rPr>
          <w:rFonts w:ascii="Arial" w:hAnsi="Arial" w:cs="Arial"/>
          <w:b/>
          <w:bCs/>
          <w:sz w:val="23"/>
          <w:szCs w:val="23"/>
        </w:rPr>
        <w:t xml:space="preserve">. DA AUTORIZAÇÃO: </w:t>
      </w:r>
    </w:p>
    <w:p w14:paraId="48D75D5F" w14:textId="77777777" w:rsidR="002D4485" w:rsidRPr="00F31B87" w:rsidRDefault="002D4485" w:rsidP="002D4485">
      <w:pPr>
        <w:pStyle w:val="NormalWeb"/>
        <w:spacing w:before="0" w:beforeAutospacing="0" w:after="0" w:afterAutospacing="0"/>
        <w:jc w:val="both"/>
        <w:rPr>
          <w:rFonts w:ascii="Arial" w:hAnsi="Arial" w:cs="Arial"/>
          <w:sz w:val="23"/>
          <w:szCs w:val="23"/>
        </w:rPr>
      </w:pPr>
      <w:r>
        <w:rPr>
          <w:rFonts w:ascii="Arial" w:hAnsi="Arial" w:cs="Arial"/>
          <w:sz w:val="23"/>
          <w:szCs w:val="23"/>
        </w:rPr>
        <w:t>21</w:t>
      </w:r>
      <w:r w:rsidRPr="00F31B87">
        <w:rPr>
          <w:rFonts w:ascii="Arial" w:hAnsi="Arial" w:cs="Arial"/>
          <w:sz w:val="23"/>
          <w:szCs w:val="23"/>
        </w:rPr>
        <w:t xml:space="preserve">.1. Aprovo o presente Termo de Referência e autorizo o encaminhamento para as devidas providências. </w:t>
      </w:r>
    </w:p>
    <w:p w14:paraId="0925E426" w14:textId="77777777" w:rsidR="002D4485" w:rsidRPr="00F31B87" w:rsidRDefault="002D4485" w:rsidP="002D4485">
      <w:pPr>
        <w:pStyle w:val="NormalWeb"/>
        <w:spacing w:before="0" w:beforeAutospacing="0" w:after="0" w:afterAutospacing="0"/>
        <w:jc w:val="both"/>
        <w:rPr>
          <w:rFonts w:ascii="Arial" w:hAnsi="Arial" w:cs="Arial"/>
          <w:sz w:val="23"/>
          <w:szCs w:val="23"/>
        </w:rPr>
      </w:pPr>
    </w:p>
    <w:p w14:paraId="0DAE4918" w14:textId="77777777" w:rsidR="002D4485" w:rsidRPr="00F31B87" w:rsidRDefault="002D4485" w:rsidP="002D4485">
      <w:pPr>
        <w:pStyle w:val="TableContents"/>
        <w:jc w:val="both"/>
        <w:rPr>
          <w:rFonts w:ascii="Arial" w:hAnsi="Arial" w:cs="Arial"/>
          <w:bCs/>
          <w:color w:val="000000" w:themeColor="text1"/>
          <w:sz w:val="23"/>
          <w:szCs w:val="23"/>
        </w:rPr>
      </w:pPr>
    </w:p>
    <w:p w14:paraId="7236D58A" w14:textId="77777777" w:rsidR="002D4485" w:rsidRPr="00F31B87" w:rsidRDefault="002D4485" w:rsidP="002D4485">
      <w:pPr>
        <w:pStyle w:val="TableContents"/>
        <w:jc w:val="center"/>
        <w:rPr>
          <w:rFonts w:ascii="Arial" w:hAnsi="Arial" w:cs="Arial"/>
          <w:bCs/>
          <w:color w:val="000000" w:themeColor="text1"/>
          <w:sz w:val="23"/>
          <w:szCs w:val="23"/>
        </w:rPr>
      </w:pPr>
      <w:r w:rsidRPr="00F31B87">
        <w:rPr>
          <w:rFonts w:ascii="Arial" w:hAnsi="Arial" w:cs="Arial"/>
          <w:bCs/>
          <w:color w:val="000000" w:themeColor="text1"/>
          <w:sz w:val="23"/>
          <w:szCs w:val="23"/>
        </w:rPr>
        <w:t>______________________________</w:t>
      </w:r>
    </w:p>
    <w:p w14:paraId="3CAAF556" w14:textId="77777777" w:rsidR="002D4485" w:rsidRPr="00F31B87" w:rsidRDefault="002D4485" w:rsidP="002D4485">
      <w:pPr>
        <w:pStyle w:val="TableContents"/>
        <w:jc w:val="center"/>
        <w:rPr>
          <w:rFonts w:ascii="Arial" w:hAnsi="Arial" w:cs="Arial"/>
          <w:b/>
          <w:bCs/>
          <w:color w:val="000000" w:themeColor="text1"/>
          <w:sz w:val="23"/>
          <w:szCs w:val="23"/>
        </w:rPr>
      </w:pPr>
      <w:proofErr w:type="spellStart"/>
      <w:r w:rsidRPr="00F31B87">
        <w:rPr>
          <w:rFonts w:ascii="Arial" w:hAnsi="Arial" w:cs="Arial"/>
          <w:b/>
          <w:sz w:val="23"/>
          <w:szCs w:val="23"/>
        </w:rPr>
        <w:t>Ivam</w:t>
      </w:r>
      <w:proofErr w:type="spellEnd"/>
      <w:r w:rsidRPr="00F31B87">
        <w:rPr>
          <w:rFonts w:ascii="Arial" w:hAnsi="Arial" w:cs="Arial"/>
          <w:b/>
          <w:sz w:val="23"/>
          <w:szCs w:val="23"/>
        </w:rPr>
        <w:t xml:space="preserve"> de Souza Nunes </w:t>
      </w:r>
    </w:p>
    <w:p w14:paraId="0592B4CB" w14:textId="77777777" w:rsidR="002D4485" w:rsidRPr="00F31B87" w:rsidRDefault="002D4485" w:rsidP="002D4485">
      <w:pPr>
        <w:pStyle w:val="TableContents"/>
        <w:jc w:val="center"/>
        <w:rPr>
          <w:rFonts w:ascii="Arial" w:hAnsi="Arial" w:cs="Arial"/>
          <w:bCs/>
          <w:color w:val="000000" w:themeColor="text1"/>
          <w:sz w:val="23"/>
          <w:szCs w:val="23"/>
        </w:rPr>
      </w:pPr>
      <w:r w:rsidRPr="00F31B87">
        <w:rPr>
          <w:rFonts w:ascii="Arial" w:hAnsi="Arial" w:cs="Arial"/>
          <w:bCs/>
          <w:sz w:val="23"/>
          <w:szCs w:val="23"/>
        </w:rPr>
        <w:t xml:space="preserve">Secretário </w:t>
      </w:r>
      <w:r w:rsidRPr="00F31B87">
        <w:rPr>
          <w:rFonts w:ascii="Arial" w:hAnsi="Arial" w:cs="Arial"/>
          <w:sz w:val="23"/>
          <w:szCs w:val="23"/>
        </w:rPr>
        <w:t>Municipal de Obras</w:t>
      </w:r>
    </w:p>
    <w:p w14:paraId="682E8D56" w14:textId="77777777" w:rsidR="002D4485" w:rsidRPr="00F31B87" w:rsidRDefault="002D4485" w:rsidP="002D4485">
      <w:pPr>
        <w:pStyle w:val="Standard"/>
        <w:jc w:val="both"/>
        <w:rPr>
          <w:rFonts w:ascii="Arial" w:hAnsi="Arial" w:cs="Arial"/>
          <w:bCs/>
          <w:color w:val="000000" w:themeColor="text1"/>
          <w:sz w:val="23"/>
          <w:szCs w:val="23"/>
        </w:rPr>
      </w:pPr>
    </w:p>
    <w:p w14:paraId="5CF101EB" w14:textId="77777777" w:rsidR="002D4485" w:rsidRPr="00F31B87" w:rsidRDefault="002D4485" w:rsidP="002D4485">
      <w:pPr>
        <w:pStyle w:val="Standard"/>
        <w:jc w:val="both"/>
        <w:rPr>
          <w:rFonts w:ascii="Arial" w:hAnsi="Arial" w:cs="Arial"/>
          <w:bCs/>
          <w:color w:val="000000" w:themeColor="text1"/>
          <w:sz w:val="23"/>
          <w:szCs w:val="23"/>
        </w:rPr>
      </w:pPr>
    </w:p>
    <w:p w14:paraId="24E380DF" w14:textId="77777777" w:rsidR="002D4485" w:rsidRPr="00F31B87" w:rsidRDefault="002D4485" w:rsidP="002D4485">
      <w:pPr>
        <w:pStyle w:val="Standard"/>
        <w:jc w:val="both"/>
        <w:rPr>
          <w:rFonts w:ascii="Arial" w:hAnsi="Arial" w:cs="Arial"/>
          <w:bCs/>
          <w:color w:val="000000" w:themeColor="text1"/>
          <w:sz w:val="23"/>
          <w:szCs w:val="23"/>
        </w:rPr>
      </w:pPr>
    </w:p>
    <w:p w14:paraId="46D39F16" w14:textId="77777777" w:rsidR="002D4485" w:rsidRPr="00F31B87" w:rsidRDefault="002D4485" w:rsidP="002D4485">
      <w:pPr>
        <w:pStyle w:val="Standard"/>
        <w:jc w:val="right"/>
        <w:rPr>
          <w:rFonts w:ascii="Arial" w:hAnsi="Arial" w:cs="Arial"/>
          <w:sz w:val="23"/>
          <w:szCs w:val="23"/>
        </w:rPr>
      </w:pPr>
      <w:r w:rsidRPr="00F31B87">
        <w:rPr>
          <w:rFonts w:ascii="Arial" w:hAnsi="Arial" w:cs="Arial"/>
          <w:bCs/>
          <w:color w:val="000000" w:themeColor="text1"/>
          <w:sz w:val="23"/>
          <w:szCs w:val="23"/>
        </w:rPr>
        <w:t>Douradina-MS, 09 de abril de 2025.</w:t>
      </w:r>
    </w:p>
    <w:p w14:paraId="6DDD5531" w14:textId="77777777" w:rsidR="00C91430" w:rsidRDefault="00C91430" w:rsidP="00D1277B">
      <w:pPr>
        <w:pStyle w:val="Ttulo1"/>
        <w:tabs>
          <w:tab w:val="left" w:pos="993"/>
        </w:tabs>
        <w:ind w:left="0" w:right="529"/>
        <w:jc w:val="center"/>
        <w:rPr>
          <w:lang w:val="pt-BR"/>
        </w:rPr>
      </w:pPr>
    </w:p>
    <w:p w14:paraId="22DE4974" w14:textId="77777777" w:rsidR="00D34990" w:rsidRDefault="00D34990" w:rsidP="00D1277B">
      <w:pPr>
        <w:pStyle w:val="Ttulo1"/>
        <w:tabs>
          <w:tab w:val="left" w:pos="993"/>
        </w:tabs>
        <w:ind w:left="0" w:right="529"/>
        <w:jc w:val="center"/>
        <w:rPr>
          <w:lang w:val="pt-BR"/>
        </w:rPr>
      </w:pPr>
    </w:p>
    <w:p w14:paraId="60D8A2D8" w14:textId="77777777" w:rsidR="00D34990" w:rsidRDefault="00D34990" w:rsidP="00D1277B">
      <w:pPr>
        <w:pStyle w:val="Ttulo1"/>
        <w:tabs>
          <w:tab w:val="left" w:pos="993"/>
        </w:tabs>
        <w:ind w:left="0" w:right="529"/>
        <w:jc w:val="center"/>
        <w:rPr>
          <w:lang w:val="pt-BR"/>
        </w:rPr>
      </w:pPr>
    </w:p>
    <w:p w14:paraId="098426FE" w14:textId="77777777" w:rsidR="00D34990" w:rsidRDefault="00D34990" w:rsidP="00D1277B">
      <w:pPr>
        <w:pStyle w:val="Ttulo1"/>
        <w:tabs>
          <w:tab w:val="left" w:pos="993"/>
        </w:tabs>
        <w:ind w:left="0" w:right="529"/>
        <w:jc w:val="center"/>
        <w:rPr>
          <w:lang w:val="pt-BR"/>
        </w:rPr>
      </w:pPr>
    </w:p>
    <w:p w14:paraId="6B75A0BA" w14:textId="77777777" w:rsidR="00D34990" w:rsidRDefault="00D34990" w:rsidP="00D1277B">
      <w:pPr>
        <w:pStyle w:val="Ttulo1"/>
        <w:tabs>
          <w:tab w:val="left" w:pos="993"/>
        </w:tabs>
        <w:ind w:left="0" w:right="529"/>
        <w:jc w:val="center"/>
        <w:rPr>
          <w:lang w:val="pt-BR"/>
        </w:rPr>
      </w:pPr>
    </w:p>
    <w:p w14:paraId="1CCC8C64" w14:textId="77777777" w:rsidR="00D34990" w:rsidRDefault="00D34990" w:rsidP="00D1277B">
      <w:pPr>
        <w:pStyle w:val="Ttulo1"/>
        <w:tabs>
          <w:tab w:val="left" w:pos="993"/>
        </w:tabs>
        <w:ind w:left="0" w:right="529"/>
        <w:jc w:val="center"/>
        <w:rPr>
          <w:lang w:val="pt-BR"/>
        </w:rPr>
      </w:pPr>
    </w:p>
    <w:p w14:paraId="26EA6FD3" w14:textId="77777777" w:rsidR="00D34990" w:rsidRDefault="00D34990" w:rsidP="00D1277B">
      <w:pPr>
        <w:pStyle w:val="Ttulo1"/>
        <w:tabs>
          <w:tab w:val="left" w:pos="993"/>
        </w:tabs>
        <w:ind w:left="0" w:right="529"/>
        <w:jc w:val="center"/>
        <w:rPr>
          <w:lang w:val="pt-BR"/>
        </w:rPr>
      </w:pPr>
    </w:p>
    <w:p w14:paraId="0538882D" w14:textId="77777777" w:rsidR="00D34990" w:rsidRDefault="00D34990" w:rsidP="00D1277B">
      <w:pPr>
        <w:pStyle w:val="Ttulo1"/>
        <w:tabs>
          <w:tab w:val="left" w:pos="993"/>
        </w:tabs>
        <w:ind w:left="0" w:right="529"/>
        <w:jc w:val="center"/>
        <w:rPr>
          <w:lang w:val="pt-BR"/>
        </w:rPr>
      </w:pPr>
    </w:p>
    <w:p w14:paraId="22010300" w14:textId="77777777" w:rsidR="00D34990" w:rsidRDefault="00D34990" w:rsidP="00D1277B">
      <w:pPr>
        <w:pStyle w:val="Ttulo1"/>
        <w:tabs>
          <w:tab w:val="left" w:pos="993"/>
        </w:tabs>
        <w:ind w:left="0" w:right="529"/>
        <w:jc w:val="center"/>
        <w:rPr>
          <w:lang w:val="pt-BR"/>
        </w:rPr>
      </w:pPr>
    </w:p>
    <w:p w14:paraId="00A0F860" w14:textId="77777777" w:rsidR="00D34990" w:rsidRDefault="00D34990" w:rsidP="00D1277B">
      <w:pPr>
        <w:pStyle w:val="Ttulo1"/>
        <w:tabs>
          <w:tab w:val="left" w:pos="993"/>
        </w:tabs>
        <w:ind w:left="0" w:right="529"/>
        <w:jc w:val="center"/>
        <w:rPr>
          <w:lang w:val="pt-BR"/>
        </w:rPr>
      </w:pPr>
    </w:p>
    <w:p w14:paraId="569345A9" w14:textId="77777777" w:rsidR="00D34990" w:rsidRDefault="00D34990" w:rsidP="00D1277B">
      <w:pPr>
        <w:pStyle w:val="Ttulo1"/>
        <w:tabs>
          <w:tab w:val="left" w:pos="993"/>
        </w:tabs>
        <w:ind w:left="0" w:right="529"/>
        <w:jc w:val="center"/>
        <w:rPr>
          <w:lang w:val="pt-BR"/>
        </w:rPr>
      </w:pPr>
    </w:p>
    <w:p w14:paraId="53481D8B" w14:textId="77777777" w:rsidR="00D34990" w:rsidRDefault="00D34990" w:rsidP="00D1277B">
      <w:pPr>
        <w:pStyle w:val="Ttulo1"/>
        <w:tabs>
          <w:tab w:val="left" w:pos="993"/>
        </w:tabs>
        <w:ind w:left="0" w:right="529"/>
        <w:jc w:val="center"/>
        <w:rPr>
          <w:lang w:val="pt-BR"/>
        </w:rPr>
      </w:pPr>
    </w:p>
    <w:p w14:paraId="3ADE2828" w14:textId="77777777" w:rsidR="00D34990" w:rsidRDefault="00D34990" w:rsidP="00D1277B">
      <w:pPr>
        <w:pStyle w:val="Ttulo1"/>
        <w:tabs>
          <w:tab w:val="left" w:pos="993"/>
        </w:tabs>
        <w:ind w:left="0" w:right="529"/>
        <w:jc w:val="center"/>
        <w:rPr>
          <w:lang w:val="pt-BR"/>
        </w:rPr>
      </w:pPr>
    </w:p>
    <w:p w14:paraId="4E584C72" w14:textId="77777777" w:rsidR="00D34990" w:rsidRDefault="00D34990" w:rsidP="00D1277B">
      <w:pPr>
        <w:pStyle w:val="Ttulo1"/>
        <w:tabs>
          <w:tab w:val="left" w:pos="993"/>
        </w:tabs>
        <w:ind w:left="0" w:right="529"/>
        <w:jc w:val="center"/>
        <w:rPr>
          <w:lang w:val="pt-BR"/>
        </w:rPr>
      </w:pPr>
    </w:p>
    <w:p w14:paraId="4E980602" w14:textId="77777777" w:rsidR="00D34990" w:rsidRDefault="00D34990" w:rsidP="00D1277B">
      <w:pPr>
        <w:pStyle w:val="Ttulo1"/>
        <w:tabs>
          <w:tab w:val="left" w:pos="993"/>
        </w:tabs>
        <w:ind w:left="0" w:right="529"/>
        <w:jc w:val="center"/>
        <w:rPr>
          <w:lang w:val="pt-BR"/>
        </w:rPr>
      </w:pPr>
    </w:p>
    <w:p w14:paraId="4EFEC8D9" w14:textId="77777777" w:rsidR="00D34990" w:rsidRDefault="00D34990" w:rsidP="00D1277B">
      <w:pPr>
        <w:pStyle w:val="Ttulo1"/>
        <w:tabs>
          <w:tab w:val="left" w:pos="993"/>
        </w:tabs>
        <w:ind w:left="0" w:right="529"/>
        <w:jc w:val="center"/>
        <w:rPr>
          <w:lang w:val="pt-BR"/>
        </w:rPr>
      </w:pPr>
    </w:p>
    <w:p w14:paraId="0CE45632" w14:textId="77777777" w:rsidR="00D34990" w:rsidRPr="00C91430" w:rsidRDefault="00D34990" w:rsidP="00D1277B">
      <w:pPr>
        <w:pStyle w:val="Ttulo1"/>
        <w:tabs>
          <w:tab w:val="left" w:pos="993"/>
        </w:tabs>
        <w:ind w:left="0" w:right="529"/>
        <w:jc w:val="center"/>
        <w:rPr>
          <w:lang w:val="pt-BR"/>
        </w:rPr>
      </w:pPr>
    </w:p>
    <w:p w14:paraId="4F4CE3D1" w14:textId="77777777" w:rsidR="00D34990" w:rsidRDefault="00D34990" w:rsidP="00D1277B">
      <w:pPr>
        <w:pStyle w:val="Ttulo1"/>
        <w:tabs>
          <w:tab w:val="left" w:pos="993"/>
        </w:tabs>
        <w:ind w:left="0" w:right="529"/>
        <w:jc w:val="center"/>
        <w:sectPr w:rsidR="00D34990" w:rsidSect="002D4485">
          <w:pgSz w:w="11907" w:h="16840" w:code="9"/>
          <w:pgMar w:top="1418" w:right="1134" w:bottom="1134" w:left="1701" w:header="709" w:footer="709" w:gutter="0"/>
          <w:cols w:space="720"/>
        </w:sectPr>
      </w:pPr>
    </w:p>
    <w:p w14:paraId="4D160ADC" w14:textId="2ECB7B7B" w:rsidR="006975EB" w:rsidRPr="00F30C80" w:rsidRDefault="004C4893" w:rsidP="00D1277B">
      <w:pPr>
        <w:pStyle w:val="Ttulo1"/>
        <w:tabs>
          <w:tab w:val="left" w:pos="993"/>
        </w:tabs>
        <w:ind w:left="0" w:right="529"/>
        <w:jc w:val="center"/>
      </w:pPr>
      <w:r w:rsidRPr="00F30C80">
        <w:lastRenderedPageBreak/>
        <w:t>ANEXO II</w:t>
      </w:r>
    </w:p>
    <w:p w14:paraId="479BD140" w14:textId="78FA8604" w:rsidR="000D4FD6" w:rsidRDefault="004C4893" w:rsidP="00D1277B">
      <w:pPr>
        <w:tabs>
          <w:tab w:val="left" w:pos="993"/>
        </w:tabs>
        <w:ind w:right="529"/>
        <w:jc w:val="center"/>
        <w:rPr>
          <w:rFonts w:ascii="Arial" w:hAnsi="Arial" w:cs="Arial"/>
          <w:b/>
        </w:rPr>
      </w:pPr>
      <w:r w:rsidRPr="00F30C80">
        <w:rPr>
          <w:rFonts w:ascii="Arial" w:hAnsi="Arial" w:cs="Arial"/>
          <w:b/>
        </w:rPr>
        <w:t>PROPOSTA</w:t>
      </w:r>
    </w:p>
    <w:p w14:paraId="5D76C055" w14:textId="77777777" w:rsidR="000D4FD6" w:rsidRDefault="000D4FD6" w:rsidP="00D1277B">
      <w:pPr>
        <w:tabs>
          <w:tab w:val="left" w:pos="993"/>
        </w:tabs>
        <w:ind w:right="529"/>
        <w:jc w:val="center"/>
        <w:rPr>
          <w:rFonts w:ascii="Arial" w:hAnsi="Arial" w:cs="Arial"/>
          <w:b/>
        </w:rPr>
      </w:pPr>
    </w:p>
    <w:p w14:paraId="7B69EEE8" w14:textId="1DB536EA" w:rsidR="000D4FD6" w:rsidRPr="000D4FD6" w:rsidRDefault="000D4FD6" w:rsidP="00D1277B">
      <w:pPr>
        <w:tabs>
          <w:tab w:val="left" w:pos="993"/>
        </w:tabs>
        <w:ind w:right="529"/>
        <w:jc w:val="center"/>
        <w:rPr>
          <w:rFonts w:ascii="Arial" w:hAnsi="Arial" w:cs="Arial"/>
          <w:bCs/>
          <w:i/>
          <w:iCs/>
          <w:color w:val="FF0000"/>
        </w:rPr>
      </w:pPr>
      <w:r w:rsidRPr="000D4FD6">
        <w:rPr>
          <w:rFonts w:ascii="Arial" w:hAnsi="Arial" w:cs="Arial"/>
          <w:bCs/>
          <w:i/>
          <w:iCs/>
          <w:color w:val="FF0000"/>
        </w:rPr>
        <w:t>Este anexo deve ser apresentado em papel timbrado da empresa participante</w:t>
      </w:r>
    </w:p>
    <w:p w14:paraId="123B0E66" w14:textId="77777777" w:rsidR="000D4FD6" w:rsidRDefault="000D4FD6" w:rsidP="00D1277B">
      <w:pPr>
        <w:tabs>
          <w:tab w:val="left" w:pos="993"/>
        </w:tabs>
        <w:ind w:right="529"/>
        <w:jc w:val="center"/>
        <w:rPr>
          <w:rFonts w:ascii="Arial" w:hAnsi="Arial" w:cs="Arial"/>
          <w:b/>
        </w:rPr>
      </w:pPr>
    </w:p>
    <w:p w14:paraId="4B726A52" w14:textId="15B90BD5" w:rsidR="006975EB" w:rsidRPr="00C90EFF" w:rsidRDefault="004C4893" w:rsidP="00D1277B">
      <w:pPr>
        <w:tabs>
          <w:tab w:val="left" w:pos="993"/>
        </w:tabs>
        <w:ind w:right="529"/>
        <w:jc w:val="center"/>
        <w:rPr>
          <w:rFonts w:ascii="Arial" w:hAnsi="Arial" w:cs="Arial"/>
          <w:b/>
          <w:bCs/>
          <w:sz w:val="24"/>
        </w:rPr>
      </w:pPr>
      <w:r w:rsidRPr="00F30C80">
        <w:rPr>
          <w:rFonts w:ascii="Arial" w:hAnsi="Arial" w:cs="Arial"/>
          <w:b/>
          <w:spacing w:val="-60"/>
        </w:rPr>
        <w:t xml:space="preserve"> </w:t>
      </w:r>
      <w:r w:rsidR="00355F01">
        <w:rPr>
          <w:rFonts w:ascii="Arial" w:hAnsi="Arial" w:cs="Arial"/>
          <w:b/>
        </w:rPr>
        <w:t>PROCESSO ADMINISTRATIVO</w:t>
      </w:r>
      <w:r w:rsidRPr="00F30C80">
        <w:rPr>
          <w:rFonts w:ascii="Arial" w:hAnsi="Arial" w:cs="Arial"/>
          <w:b/>
          <w:spacing w:val="1"/>
        </w:rPr>
        <w:t xml:space="preserve"> </w:t>
      </w:r>
      <w:r w:rsidR="00DF45DF" w:rsidRPr="00F30C80">
        <w:rPr>
          <w:rFonts w:ascii="Arial" w:hAnsi="Arial" w:cs="Arial"/>
          <w:b/>
        </w:rPr>
        <w:t>N.º</w:t>
      </w:r>
      <w:r w:rsidRPr="00F30C80">
        <w:rPr>
          <w:rFonts w:ascii="Arial" w:hAnsi="Arial" w:cs="Arial"/>
          <w:b/>
          <w:spacing w:val="3"/>
        </w:rPr>
        <w:t xml:space="preserve"> </w:t>
      </w:r>
      <w:r w:rsidR="00987134">
        <w:rPr>
          <w:b/>
          <w:bCs/>
        </w:rPr>
        <w:t>52</w:t>
      </w:r>
      <w:r w:rsidR="00C90EFF" w:rsidRPr="00C90EFF">
        <w:rPr>
          <w:b/>
          <w:bCs/>
        </w:rPr>
        <w:t>/2025</w:t>
      </w:r>
    </w:p>
    <w:p w14:paraId="7A507A7E" w14:textId="4E548D53" w:rsidR="006975EB" w:rsidRPr="00F86ABD" w:rsidRDefault="004C4893" w:rsidP="00D1277B">
      <w:pPr>
        <w:tabs>
          <w:tab w:val="left" w:pos="993"/>
          <w:tab w:val="left" w:pos="3626"/>
          <w:tab w:val="left" w:pos="6946"/>
        </w:tabs>
        <w:ind w:right="529"/>
        <w:rPr>
          <w:rFonts w:ascii="Arial" w:hAnsi="Arial" w:cs="Arial"/>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Pr="00F86ABD">
        <w:rPr>
          <w:rFonts w:ascii="Arial" w:hAnsi="Arial" w:cs="Arial"/>
          <w:b/>
        </w:rPr>
        <w:t>N.</w:t>
      </w:r>
      <w:r w:rsidRPr="00C90EFF">
        <w:rPr>
          <w:rFonts w:ascii="Arial" w:hAnsi="Arial" w:cs="Arial"/>
          <w:b/>
        </w:rPr>
        <w:t>º</w:t>
      </w:r>
      <w:r w:rsidR="00702A28" w:rsidRPr="00C90EFF">
        <w:rPr>
          <w:rFonts w:ascii="Arial" w:hAnsi="Arial" w:cs="Arial"/>
          <w:b/>
        </w:rPr>
        <w:t xml:space="preserve"> </w:t>
      </w:r>
      <w:r w:rsidR="00987134">
        <w:rPr>
          <w:b/>
        </w:rPr>
        <w:t>33</w:t>
      </w:r>
      <w:r w:rsidR="00C90EFF" w:rsidRPr="00C90EFF">
        <w:rPr>
          <w:b/>
        </w:rPr>
        <w:t>/2025</w:t>
      </w:r>
    </w:p>
    <w:p w14:paraId="2F2B3D47" w14:textId="47E9A283" w:rsidR="006A7006" w:rsidRPr="004642AB" w:rsidRDefault="004C4893" w:rsidP="006753DB">
      <w:pPr>
        <w:pStyle w:val="TpicoTR"/>
        <w:tabs>
          <w:tab w:val="left" w:pos="993"/>
          <w:tab w:val="left" w:pos="6946"/>
        </w:tabs>
        <w:autoSpaceDE w:val="0"/>
        <w:autoSpaceDN w:val="0"/>
        <w:adjustRightInd w:val="0"/>
        <w:spacing w:after="0" w:line="240" w:lineRule="auto"/>
        <w:jc w:val="both"/>
        <w:rPr>
          <w:rFonts w:cs="Arial"/>
          <w:b w:val="0"/>
          <w:sz w:val="22"/>
        </w:rPr>
      </w:pPr>
      <w:r w:rsidRPr="00104347">
        <w:rPr>
          <w:rFonts w:cs="Arial"/>
          <w:sz w:val="22"/>
        </w:rPr>
        <w:t>OBJETO:</w:t>
      </w:r>
      <w:r w:rsidRPr="00F86ABD">
        <w:rPr>
          <w:rFonts w:cs="Arial"/>
          <w:b w:val="0"/>
          <w:sz w:val="22"/>
        </w:rPr>
        <w:t xml:space="preserve"> </w:t>
      </w:r>
      <w:r w:rsidR="000C4821" w:rsidRPr="006753DB">
        <w:rPr>
          <w:rFonts w:cs="Arial"/>
          <w:b w:val="0"/>
          <w:bCs/>
          <w:sz w:val="22"/>
        </w:rPr>
        <w:t xml:space="preserve"> </w:t>
      </w:r>
      <w:r w:rsidR="00CE5F46" w:rsidRPr="002D5EDD">
        <w:rPr>
          <w:rFonts w:cs="Arial"/>
          <w:b w:val="0"/>
          <w:bCs/>
        </w:rPr>
        <w:t xml:space="preserve">Contratação de empresa para </w:t>
      </w:r>
      <w:r w:rsidR="00CE5F46" w:rsidRPr="006E5BEB">
        <w:rPr>
          <w:rFonts w:cs="Arial"/>
          <w:b w:val="0"/>
          <w:bCs/>
          <w:sz w:val="22"/>
          <w:lang w:val="pt-PT"/>
        </w:rPr>
        <w:t xml:space="preserve">aquisição de 1(uma) maquina/equipamento tipo carreta prancha com no mínimo 2 eixos, largura de 3 metros, comprimento máximo de 15 metros e area livre minima de 11,30 metros, com rampas eletro hidraulicas em atendimento a </w:t>
      </w:r>
      <w:r w:rsidR="00CE5F46">
        <w:rPr>
          <w:rFonts w:cs="Arial"/>
          <w:b w:val="0"/>
          <w:bCs/>
          <w:sz w:val="22"/>
          <w:lang w:val="pt-PT"/>
        </w:rPr>
        <w:t>S</w:t>
      </w:r>
      <w:r w:rsidR="00CE5F46" w:rsidRPr="006E5BEB">
        <w:rPr>
          <w:rFonts w:cs="Arial"/>
          <w:b w:val="0"/>
          <w:bCs/>
          <w:sz w:val="22"/>
          <w:lang w:val="pt-PT"/>
        </w:rPr>
        <w:t xml:space="preserve">ecretaria de </w:t>
      </w:r>
      <w:r w:rsidR="00CE5F46">
        <w:rPr>
          <w:rFonts w:cs="Arial"/>
          <w:b w:val="0"/>
          <w:bCs/>
          <w:sz w:val="22"/>
          <w:lang w:val="pt-PT"/>
        </w:rPr>
        <w:t>O</w:t>
      </w:r>
      <w:r w:rsidR="00CE5F46" w:rsidRPr="006E5BEB">
        <w:rPr>
          <w:rFonts w:cs="Arial"/>
          <w:b w:val="0"/>
          <w:bCs/>
          <w:sz w:val="22"/>
          <w:lang w:val="pt-PT"/>
        </w:rPr>
        <w:t xml:space="preserve">bras do </w:t>
      </w:r>
      <w:r w:rsidR="00CE5F46">
        <w:rPr>
          <w:rFonts w:cs="Arial"/>
          <w:b w:val="0"/>
          <w:bCs/>
          <w:sz w:val="22"/>
          <w:lang w:val="pt-PT"/>
        </w:rPr>
        <w:t>M</w:t>
      </w:r>
      <w:r w:rsidR="00CE5F46" w:rsidRPr="006E5BEB">
        <w:rPr>
          <w:rFonts w:cs="Arial"/>
          <w:b w:val="0"/>
          <w:bCs/>
          <w:sz w:val="22"/>
          <w:lang w:val="pt-PT"/>
        </w:rPr>
        <w:t xml:space="preserve">unicípio de </w:t>
      </w:r>
      <w:r w:rsidR="00CE5F46">
        <w:rPr>
          <w:rFonts w:cs="Arial"/>
          <w:b w:val="0"/>
          <w:bCs/>
          <w:sz w:val="22"/>
          <w:lang w:val="pt-PT"/>
        </w:rPr>
        <w:t>D</w:t>
      </w:r>
      <w:r w:rsidR="00CE5F46" w:rsidRPr="006E5BEB">
        <w:rPr>
          <w:rFonts w:cs="Arial"/>
          <w:b w:val="0"/>
          <w:bCs/>
          <w:sz w:val="22"/>
          <w:lang w:val="pt-PT"/>
        </w:rPr>
        <w:t>ouradina/ms</w:t>
      </w:r>
      <w:r w:rsidR="00CE5F46">
        <w:rPr>
          <w:rFonts w:cs="Arial"/>
          <w:b w:val="0"/>
          <w:bCs/>
          <w:sz w:val="22"/>
          <w:lang w:val="pt-PT"/>
        </w:rPr>
        <w:t>.</w:t>
      </w:r>
    </w:p>
    <w:p w14:paraId="293E1D47" w14:textId="2DF0F732" w:rsidR="006975EB" w:rsidRPr="00325C43" w:rsidRDefault="006975EB" w:rsidP="00D1277B">
      <w:pPr>
        <w:pStyle w:val="TpicoTR"/>
        <w:tabs>
          <w:tab w:val="left" w:pos="993"/>
          <w:tab w:val="left" w:pos="6946"/>
        </w:tabs>
        <w:autoSpaceDE w:val="0"/>
        <w:autoSpaceDN w:val="0"/>
        <w:adjustRightInd w:val="0"/>
        <w:spacing w:after="0" w:line="240" w:lineRule="auto"/>
        <w:ind w:right="529"/>
        <w:jc w:val="both"/>
        <w:rPr>
          <w:rFonts w:cs="Arial"/>
        </w:rPr>
      </w:pPr>
    </w:p>
    <w:tbl>
      <w:tblPr>
        <w:tblW w:w="140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5"/>
        <w:gridCol w:w="3081"/>
        <w:gridCol w:w="6128"/>
      </w:tblGrid>
      <w:tr w:rsidR="000D4FD6" w:rsidRPr="000D4FD6" w14:paraId="501C0C47" w14:textId="77777777" w:rsidTr="00BF0EE0">
        <w:trPr>
          <w:trHeight w:val="245"/>
        </w:trPr>
        <w:tc>
          <w:tcPr>
            <w:tcW w:w="14034" w:type="dxa"/>
            <w:gridSpan w:val="3"/>
          </w:tcPr>
          <w:p w14:paraId="01C07A2F" w14:textId="724812AD" w:rsidR="000D4FD6" w:rsidRPr="000D4FD6" w:rsidRDefault="000D4FD6" w:rsidP="00D1277B">
            <w:pPr>
              <w:tabs>
                <w:tab w:val="left" w:pos="993"/>
              </w:tabs>
              <w:ind w:right="529"/>
              <w:rPr>
                <w:rFonts w:ascii="Arial" w:hAnsi="Arial" w:cs="Arial"/>
                <w:b/>
                <w:bCs/>
              </w:rPr>
            </w:pPr>
            <w:r w:rsidRPr="000D4FD6">
              <w:rPr>
                <w:rFonts w:ascii="Arial" w:hAnsi="Arial" w:cs="Arial"/>
                <w:b/>
                <w:bCs/>
              </w:rPr>
              <w:t>MUNICÍPIO DE DOURADINA / MS</w:t>
            </w:r>
          </w:p>
        </w:tc>
      </w:tr>
      <w:tr w:rsidR="000D4FD6" w:rsidRPr="000D4FD6" w14:paraId="5B535318" w14:textId="77777777" w:rsidTr="00BF0EE0">
        <w:trPr>
          <w:trHeight w:val="108"/>
        </w:trPr>
        <w:tc>
          <w:tcPr>
            <w:tcW w:w="7906" w:type="dxa"/>
            <w:gridSpan w:val="2"/>
          </w:tcPr>
          <w:p w14:paraId="5F0FEA44" w14:textId="44B764C1" w:rsidR="000D4FD6" w:rsidRPr="000D4FD6" w:rsidRDefault="000D4FD6" w:rsidP="00D1277B">
            <w:pPr>
              <w:tabs>
                <w:tab w:val="left" w:pos="993"/>
              </w:tabs>
              <w:ind w:right="529"/>
              <w:rPr>
                <w:rFonts w:ascii="Arial" w:hAnsi="Arial" w:cs="Arial"/>
              </w:rPr>
            </w:pPr>
            <w:r w:rsidRPr="000D4FD6">
              <w:rPr>
                <w:rFonts w:ascii="Arial" w:hAnsi="Arial" w:cs="Arial"/>
              </w:rPr>
              <w:t xml:space="preserve">PROCESSO ADMINISTRATIVO Nº </w:t>
            </w:r>
            <w:r w:rsidRPr="000D4FD6">
              <w:rPr>
                <w:rFonts w:ascii="Arial" w:hAnsi="Arial" w:cs="Arial"/>
                <w:highlight w:val="yellow"/>
              </w:rPr>
              <w:t>xxxx</w:t>
            </w:r>
          </w:p>
        </w:tc>
        <w:tc>
          <w:tcPr>
            <w:tcW w:w="6127" w:type="dxa"/>
          </w:tcPr>
          <w:p w14:paraId="009B27D2" w14:textId="514B4ED4" w:rsidR="000D4FD6" w:rsidRPr="000D4FD6" w:rsidRDefault="000D4FD6" w:rsidP="00D1277B">
            <w:pPr>
              <w:tabs>
                <w:tab w:val="left" w:pos="993"/>
              </w:tabs>
              <w:ind w:right="529"/>
              <w:rPr>
                <w:rFonts w:ascii="Arial" w:hAnsi="Arial" w:cs="Arial"/>
                <w:b/>
                <w:bCs/>
              </w:rPr>
            </w:pPr>
            <w:r w:rsidRPr="000D4FD6">
              <w:rPr>
                <w:rFonts w:ascii="Arial" w:hAnsi="Arial" w:cs="Arial"/>
                <w:b/>
                <w:bCs/>
              </w:rPr>
              <w:t xml:space="preserve">PREGÃO PRESENCIAL  Nº </w:t>
            </w:r>
            <w:r w:rsidRPr="000D4FD6">
              <w:rPr>
                <w:rFonts w:ascii="Arial" w:hAnsi="Arial" w:cs="Arial"/>
                <w:b/>
                <w:bCs/>
                <w:highlight w:val="yellow"/>
              </w:rPr>
              <w:t>XXXX</w:t>
            </w:r>
          </w:p>
        </w:tc>
      </w:tr>
      <w:tr w:rsidR="000D4FD6" w:rsidRPr="000D4FD6" w14:paraId="4E3F7FB5" w14:textId="77777777" w:rsidTr="00BF0EE0">
        <w:trPr>
          <w:trHeight w:val="108"/>
        </w:trPr>
        <w:tc>
          <w:tcPr>
            <w:tcW w:w="7906" w:type="dxa"/>
            <w:gridSpan w:val="2"/>
          </w:tcPr>
          <w:p w14:paraId="26A79537" w14:textId="77777777" w:rsidR="000D4FD6" w:rsidRPr="000D4FD6" w:rsidRDefault="000D4FD6" w:rsidP="00D1277B">
            <w:pPr>
              <w:tabs>
                <w:tab w:val="left" w:pos="993"/>
              </w:tabs>
              <w:ind w:right="529"/>
              <w:rPr>
                <w:rFonts w:ascii="Arial" w:hAnsi="Arial" w:cs="Arial"/>
              </w:rPr>
            </w:pPr>
            <w:r w:rsidRPr="000D4FD6">
              <w:rPr>
                <w:rFonts w:ascii="Arial" w:hAnsi="Arial" w:cs="Arial"/>
              </w:rPr>
              <w:t xml:space="preserve">TIPO DE JULGAMENTO: </w:t>
            </w:r>
          </w:p>
        </w:tc>
        <w:tc>
          <w:tcPr>
            <w:tcW w:w="6127" w:type="dxa"/>
          </w:tcPr>
          <w:p w14:paraId="06142797" w14:textId="77777777" w:rsidR="000D4FD6" w:rsidRPr="000D4FD6" w:rsidRDefault="000D4FD6" w:rsidP="00D1277B">
            <w:pPr>
              <w:tabs>
                <w:tab w:val="left" w:pos="993"/>
              </w:tabs>
              <w:ind w:right="529"/>
              <w:rPr>
                <w:rFonts w:ascii="Arial" w:hAnsi="Arial" w:cs="Arial"/>
              </w:rPr>
            </w:pPr>
            <w:r w:rsidRPr="000D4FD6">
              <w:rPr>
                <w:rFonts w:ascii="Arial" w:hAnsi="Arial" w:cs="Arial"/>
              </w:rPr>
              <w:t xml:space="preserve">MENOR PREÇO POR </w:t>
            </w:r>
            <w:r w:rsidRPr="000D4FD6">
              <w:rPr>
                <w:rFonts w:ascii="Arial" w:hAnsi="Arial" w:cs="Arial"/>
                <w:highlight w:val="yellow"/>
              </w:rPr>
              <w:t>ITEM</w:t>
            </w:r>
            <w:r w:rsidRPr="000D4FD6">
              <w:rPr>
                <w:rFonts w:ascii="Arial" w:hAnsi="Arial" w:cs="Arial"/>
              </w:rPr>
              <w:t xml:space="preserve"> </w:t>
            </w:r>
          </w:p>
        </w:tc>
      </w:tr>
      <w:tr w:rsidR="000D4FD6" w:rsidRPr="000D4FD6" w14:paraId="7871B16C" w14:textId="77777777" w:rsidTr="00BF0EE0">
        <w:trPr>
          <w:trHeight w:val="108"/>
        </w:trPr>
        <w:tc>
          <w:tcPr>
            <w:tcW w:w="7906" w:type="dxa"/>
            <w:gridSpan w:val="2"/>
          </w:tcPr>
          <w:p w14:paraId="751310E7" w14:textId="3B8C41DF" w:rsidR="000D4FD6" w:rsidRPr="000D4FD6" w:rsidRDefault="000D4FD6" w:rsidP="00D1277B">
            <w:pPr>
              <w:tabs>
                <w:tab w:val="left" w:pos="993"/>
              </w:tabs>
              <w:ind w:right="529"/>
              <w:rPr>
                <w:rFonts w:ascii="Arial" w:hAnsi="Arial" w:cs="Arial"/>
              </w:rPr>
            </w:pPr>
            <w:r w:rsidRPr="000D4FD6">
              <w:rPr>
                <w:rFonts w:ascii="Arial" w:hAnsi="Arial" w:cs="Arial"/>
              </w:rPr>
              <w:t xml:space="preserve">RAZÃO SOCIAL: </w:t>
            </w:r>
            <w:r w:rsidRPr="000D4FD6">
              <w:rPr>
                <w:rFonts w:ascii="Arial" w:hAnsi="Arial" w:cs="Arial"/>
                <w:b/>
                <w:bCs/>
                <w:highlight w:val="yellow"/>
              </w:rPr>
              <w:t>XXXX</w:t>
            </w:r>
          </w:p>
        </w:tc>
        <w:tc>
          <w:tcPr>
            <w:tcW w:w="6127" w:type="dxa"/>
          </w:tcPr>
          <w:p w14:paraId="777C5910" w14:textId="03ABD444" w:rsidR="000D4FD6" w:rsidRPr="000D4FD6" w:rsidRDefault="000D4FD6" w:rsidP="00D1277B">
            <w:pPr>
              <w:tabs>
                <w:tab w:val="left" w:pos="993"/>
              </w:tabs>
              <w:ind w:right="529"/>
              <w:rPr>
                <w:rFonts w:ascii="Arial" w:hAnsi="Arial" w:cs="Arial"/>
              </w:rPr>
            </w:pPr>
            <w:r w:rsidRPr="000D4FD6">
              <w:rPr>
                <w:rFonts w:ascii="Arial" w:hAnsi="Arial" w:cs="Arial"/>
              </w:rPr>
              <w:t>CNPJ:</w:t>
            </w:r>
          </w:p>
        </w:tc>
      </w:tr>
      <w:tr w:rsidR="000D4FD6" w:rsidRPr="000D4FD6" w14:paraId="26EE327D" w14:textId="77777777" w:rsidTr="00BF0EE0">
        <w:trPr>
          <w:trHeight w:val="108"/>
        </w:trPr>
        <w:tc>
          <w:tcPr>
            <w:tcW w:w="7906" w:type="dxa"/>
            <w:gridSpan w:val="2"/>
          </w:tcPr>
          <w:p w14:paraId="3CB06AC1" w14:textId="71FAF25E" w:rsidR="000D4FD6" w:rsidRPr="000D4FD6" w:rsidRDefault="000D4FD6" w:rsidP="00D1277B">
            <w:pPr>
              <w:tabs>
                <w:tab w:val="left" w:pos="993"/>
              </w:tabs>
              <w:ind w:right="529"/>
              <w:rPr>
                <w:rFonts w:ascii="Arial" w:hAnsi="Arial" w:cs="Arial"/>
              </w:rPr>
            </w:pPr>
            <w:r w:rsidRPr="000D4FD6">
              <w:rPr>
                <w:rFonts w:ascii="Arial" w:hAnsi="Arial" w:cs="Arial"/>
              </w:rPr>
              <w:t xml:space="preserve">ENDEREÇO: </w:t>
            </w:r>
          </w:p>
        </w:tc>
        <w:tc>
          <w:tcPr>
            <w:tcW w:w="6127" w:type="dxa"/>
          </w:tcPr>
          <w:p w14:paraId="56FC44F4" w14:textId="4330ECCB" w:rsidR="000D4FD6" w:rsidRPr="000D4FD6" w:rsidRDefault="000D4FD6" w:rsidP="00D1277B">
            <w:pPr>
              <w:tabs>
                <w:tab w:val="left" w:pos="993"/>
              </w:tabs>
              <w:ind w:right="529"/>
              <w:rPr>
                <w:rFonts w:ascii="Arial" w:hAnsi="Arial" w:cs="Arial"/>
              </w:rPr>
            </w:pPr>
            <w:r w:rsidRPr="000D4FD6">
              <w:rPr>
                <w:rFonts w:ascii="Arial" w:hAnsi="Arial" w:cs="Arial"/>
              </w:rPr>
              <w:t xml:space="preserve">BAIRRO: </w:t>
            </w:r>
          </w:p>
        </w:tc>
      </w:tr>
      <w:tr w:rsidR="000D4FD6" w:rsidRPr="000D4FD6" w14:paraId="359F4DA3" w14:textId="77777777" w:rsidTr="00BF0EE0">
        <w:trPr>
          <w:trHeight w:val="108"/>
        </w:trPr>
        <w:tc>
          <w:tcPr>
            <w:tcW w:w="4825" w:type="dxa"/>
          </w:tcPr>
          <w:p w14:paraId="1B13A3D4" w14:textId="46F91045" w:rsidR="000D4FD6" w:rsidRPr="000D4FD6" w:rsidRDefault="000D4FD6" w:rsidP="00D1277B">
            <w:pPr>
              <w:tabs>
                <w:tab w:val="left" w:pos="993"/>
              </w:tabs>
              <w:ind w:right="529"/>
              <w:rPr>
                <w:rFonts w:ascii="Arial" w:hAnsi="Arial" w:cs="Arial"/>
              </w:rPr>
            </w:pPr>
            <w:r w:rsidRPr="000D4FD6">
              <w:rPr>
                <w:rFonts w:ascii="Arial" w:hAnsi="Arial" w:cs="Arial"/>
              </w:rPr>
              <w:t xml:space="preserve">CIDADE/UF: </w:t>
            </w:r>
          </w:p>
        </w:tc>
        <w:tc>
          <w:tcPr>
            <w:tcW w:w="3081" w:type="dxa"/>
          </w:tcPr>
          <w:p w14:paraId="5B80BB41" w14:textId="5BF20FD1" w:rsidR="000D4FD6" w:rsidRPr="000D4FD6" w:rsidRDefault="000D4FD6" w:rsidP="00D1277B">
            <w:pPr>
              <w:tabs>
                <w:tab w:val="left" w:pos="993"/>
              </w:tabs>
              <w:ind w:right="529"/>
              <w:rPr>
                <w:rFonts w:ascii="Arial" w:hAnsi="Arial" w:cs="Arial"/>
              </w:rPr>
            </w:pPr>
            <w:r w:rsidRPr="000D4FD6">
              <w:rPr>
                <w:rFonts w:ascii="Arial" w:hAnsi="Arial" w:cs="Arial"/>
              </w:rPr>
              <w:t xml:space="preserve">CEP: </w:t>
            </w:r>
          </w:p>
        </w:tc>
        <w:tc>
          <w:tcPr>
            <w:tcW w:w="6127" w:type="dxa"/>
          </w:tcPr>
          <w:p w14:paraId="749C9223" w14:textId="70559C37" w:rsidR="000D4FD6" w:rsidRPr="000D4FD6" w:rsidRDefault="000D4FD6" w:rsidP="00D1277B">
            <w:pPr>
              <w:tabs>
                <w:tab w:val="left" w:pos="993"/>
              </w:tabs>
              <w:ind w:right="529"/>
              <w:rPr>
                <w:rFonts w:ascii="Arial" w:hAnsi="Arial" w:cs="Arial"/>
              </w:rPr>
            </w:pPr>
            <w:r w:rsidRPr="000D4FD6">
              <w:rPr>
                <w:rFonts w:ascii="Arial" w:hAnsi="Arial" w:cs="Arial"/>
              </w:rPr>
              <w:t xml:space="preserve">TELEFONE: </w:t>
            </w:r>
          </w:p>
        </w:tc>
      </w:tr>
      <w:tr w:rsidR="000D4FD6" w:rsidRPr="000D4FD6" w14:paraId="1D46D0BF" w14:textId="77777777" w:rsidTr="00BF0EE0">
        <w:trPr>
          <w:trHeight w:val="108"/>
        </w:trPr>
        <w:tc>
          <w:tcPr>
            <w:tcW w:w="7906" w:type="dxa"/>
            <w:gridSpan w:val="2"/>
          </w:tcPr>
          <w:p w14:paraId="3B72490C" w14:textId="1F56DB46" w:rsidR="000D4FD6" w:rsidRPr="000D4FD6" w:rsidRDefault="000D4FD6" w:rsidP="00D1277B">
            <w:pPr>
              <w:tabs>
                <w:tab w:val="left" w:pos="993"/>
              </w:tabs>
              <w:ind w:right="529"/>
              <w:jc w:val="both"/>
              <w:rPr>
                <w:rFonts w:ascii="Arial" w:hAnsi="Arial" w:cs="Arial"/>
              </w:rPr>
            </w:pPr>
            <w:r w:rsidRPr="000D4FD6">
              <w:rPr>
                <w:rFonts w:ascii="Arial" w:hAnsi="Arial" w:cs="Arial"/>
              </w:rPr>
              <w:t>REPRESENTANTE LEGAL</w:t>
            </w:r>
            <w:r w:rsidRPr="000D4FD6">
              <w:rPr>
                <w:rFonts w:ascii="Arial" w:hAnsi="Arial" w:cs="Arial"/>
                <w:b/>
                <w:bCs/>
              </w:rPr>
              <w:t xml:space="preserve">: </w:t>
            </w:r>
          </w:p>
        </w:tc>
        <w:tc>
          <w:tcPr>
            <w:tcW w:w="6127" w:type="dxa"/>
          </w:tcPr>
          <w:p w14:paraId="2A691B3E" w14:textId="6226D87B" w:rsidR="000D4FD6" w:rsidRPr="000D4FD6" w:rsidRDefault="000D4FD6" w:rsidP="00D1277B">
            <w:pPr>
              <w:tabs>
                <w:tab w:val="left" w:pos="993"/>
              </w:tabs>
              <w:ind w:right="529"/>
              <w:rPr>
                <w:rFonts w:ascii="Arial" w:hAnsi="Arial" w:cs="Arial"/>
              </w:rPr>
            </w:pPr>
            <w:r w:rsidRPr="000D4FD6">
              <w:rPr>
                <w:rFonts w:ascii="Arial" w:hAnsi="Arial" w:cs="Arial"/>
              </w:rPr>
              <w:t xml:space="preserve">CPF: </w:t>
            </w:r>
          </w:p>
        </w:tc>
      </w:tr>
      <w:tr w:rsidR="000D4FD6" w:rsidRPr="000D4FD6" w14:paraId="549EE6BD" w14:textId="77777777" w:rsidTr="00BF0EE0">
        <w:trPr>
          <w:trHeight w:val="108"/>
        </w:trPr>
        <w:tc>
          <w:tcPr>
            <w:tcW w:w="7906" w:type="dxa"/>
            <w:gridSpan w:val="2"/>
          </w:tcPr>
          <w:p w14:paraId="40C30435" w14:textId="074BCE8A" w:rsidR="000D4FD6" w:rsidRPr="000D4FD6" w:rsidRDefault="000D4FD6" w:rsidP="00D1277B">
            <w:pPr>
              <w:tabs>
                <w:tab w:val="left" w:pos="993"/>
              </w:tabs>
              <w:ind w:right="529"/>
              <w:rPr>
                <w:rFonts w:ascii="Arial" w:hAnsi="Arial" w:cs="Arial"/>
              </w:rPr>
            </w:pPr>
            <w:r w:rsidRPr="000D4FD6">
              <w:rPr>
                <w:rFonts w:ascii="Arial" w:hAnsi="Arial" w:cs="Arial"/>
              </w:rPr>
              <w:t xml:space="preserve">RG: </w:t>
            </w:r>
          </w:p>
        </w:tc>
        <w:tc>
          <w:tcPr>
            <w:tcW w:w="6127" w:type="dxa"/>
          </w:tcPr>
          <w:p w14:paraId="14853069" w14:textId="023F2E2C" w:rsidR="000D4FD6" w:rsidRPr="000D4FD6" w:rsidRDefault="000D4FD6" w:rsidP="00D1277B">
            <w:pPr>
              <w:tabs>
                <w:tab w:val="left" w:pos="993"/>
              </w:tabs>
              <w:ind w:right="529"/>
              <w:rPr>
                <w:rFonts w:ascii="Arial" w:hAnsi="Arial" w:cs="Arial"/>
              </w:rPr>
            </w:pPr>
            <w:r w:rsidRPr="000D4FD6">
              <w:rPr>
                <w:rFonts w:ascii="Arial" w:hAnsi="Arial" w:cs="Arial"/>
              </w:rPr>
              <w:t xml:space="preserve">E-mail: </w:t>
            </w:r>
          </w:p>
        </w:tc>
      </w:tr>
    </w:tbl>
    <w:p w14:paraId="3C511EF1" w14:textId="77777777" w:rsidR="006975EB" w:rsidRPr="00325C43" w:rsidRDefault="006975EB" w:rsidP="006753DB">
      <w:pPr>
        <w:pStyle w:val="Corpodetexto"/>
        <w:tabs>
          <w:tab w:val="left" w:pos="993"/>
          <w:tab w:val="left" w:pos="6946"/>
        </w:tabs>
        <w:ind w:left="0" w:firstLine="0"/>
        <w:jc w:val="left"/>
        <w:rPr>
          <w:rFonts w:ascii="Arial" w:hAnsi="Arial" w:cs="Arial"/>
          <w:b/>
        </w:rPr>
      </w:pPr>
    </w:p>
    <w:p w14:paraId="0D6D7BE3" w14:textId="77777777" w:rsidR="000D4FD6" w:rsidRPr="0019382C" w:rsidRDefault="000D4FD6" w:rsidP="006753DB">
      <w:pPr>
        <w:tabs>
          <w:tab w:val="left" w:pos="993"/>
        </w:tabs>
        <w:jc w:val="both"/>
        <w:rPr>
          <w:rFonts w:ascii="Arial" w:hAnsi="Arial" w:cs="Arial"/>
        </w:rPr>
      </w:pPr>
      <w:r w:rsidRPr="0019382C">
        <w:rPr>
          <w:rFonts w:ascii="Arial" w:hAnsi="Arial" w:cs="Arial"/>
        </w:rPr>
        <w:t xml:space="preserve">Declaro que examinei, conheço e me submeto a todas as condições expressas no Edital e seus anexos, bem como verifiquei todas as especificações contidas, não havendo quaisquer discrepâncias nas informações, nas condições de fornecimento e documentos que dele fazem parte. </w:t>
      </w:r>
    </w:p>
    <w:p w14:paraId="3C36679E" w14:textId="77777777" w:rsidR="000D4FD6" w:rsidRPr="0019382C" w:rsidRDefault="000D4FD6" w:rsidP="006753DB">
      <w:pPr>
        <w:tabs>
          <w:tab w:val="left" w:pos="993"/>
        </w:tabs>
        <w:jc w:val="both"/>
        <w:rPr>
          <w:rFonts w:ascii="Arial" w:hAnsi="Arial" w:cs="Arial"/>
        </w:rPr>
      </w:pPr>
    </w:p>
    <w:p w14:paraId="0E31DC10" w14:textId="77777777" w:rsidR="000D4FD6" w:rsidRPr="0019382C" w:rsidRDefault="000D4FD6" w:rsidP="006753DB">
      <w:pPr>
        <w:tabs>
          <w:tab w:val="left" w:pos="993"/>
        </w:tabs>
        <w:jc w:val="both"/>
        <w:rPr>
          <w:rFonts w:ascii="Arial" w:hAnsi="Arial" w:cs="Arial"/>
        </w:rPr>
      </w:pPr>
      <w:r w:rsidRPr="0019382C">
        <w:rPr>
          <w:rFonts w:ascii="Arial" w:hAnsi="Arial" w:cs="Arial"/>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29D4061D" w14:textId="77777777" w:rsidR="000D4FD6" w:rsidRPr="0019382C" w:rsidRDefault="000D4FD6" w:rsidP="006753DB">
      <w:pPr>
        <w:tabs>
          <w:tab w:val="left" w:pos="993"/>
        </w:tabs>
        <w:jc w:val="both"/>
        <w:rPr>
          <w:rFonts w:ascii="Arial" w:hAnsi="Arial" w:cs="Arial"/>
        </w:rPr>
      </w:pPr>
    </w:p>
    <w:p w14:paraId="45FB5822" w14:textId="77777777" w:rsidR="000D4FD6" w:rsidRPr="0019382C" w:rsidRDefault="000D4FD6" w:rsidP="006753DB">
      <w:pPr>
        <w:tabs>
          <w:tab w:val="left" w:pos="993"/>
        </w:tabs>
        <w:jc w:val="both"/>
        <w:rPr>
          <w:rFonts w:ascii="Arial" w:hAnsi="Arial" w:cs="Arial"/>
        </w:rPr>
      </w:pPr>
      <w:r w:rsidRPr="0019382C">
        <w:rPr>
          <w:rFonts w:ascii="Arial" w:hAnsi="Arial" w:cs="Arial"/>
        </w:rPr>
        <w:t xml:space="preserve"> 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2CC2C91B" w14:textId="77777777" w:rsidR="0019382C" w:rsidRPr="0019382C" w:rsidRDefault="0019382C" w:rsidP="006753DB">
      <w:pPr>
        <w:tabs>
          <w:tab w:val="left" w:pos="993"/>
        </w:tabs>
        <w:jc w:val="both"/>
        <w:rPr>
          <w:rFonts w:ascii="Arial" w:hAnsi="Arial" w:cs="Arial"/>
        </w:rPr>
      </w:pPr>
    </w:p>
    <w:p w14:paraId="5C39F85F" w14:textId="51AF9355" w:rsidR="0019382C" w:rsidRPr="0019382C" w:rsidRDefault="0019382C" w:rsidP="006753DB">
      <w:pPr>
        <w:tabs>
          <w:tab w:val="left" w:pos="993"/>
        </w:tabs>
        <w:jc w:val="both"/>
        <w:rPr>
          <w:rFonts w:ascii="Arial" w:hAnsi="Arial" w:cs="Arial"/>
        </w:rPr>
      </w:pPr>
      <w:r w:rsidRPr="0019382C">
        <w:rPr>
          <w:rFonts w:ascii="Arial" w:hAnsi="Arial" w:cs="Arial"/>
        </w:rPr>
        <w:t>Nos termos do Art. 63, § 1º da Lei 14.133/2021 declaramos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45EA1AF" w14:textId="77777777" w:rsidR="000D4FD6" w:rsidRPr="0019382C" w:rsidRDefault="000D4FD6" w:rsidP="00D1277B">
      <w:pPr>
        <w:pStyle w:val="Corpodetexto"/>
        <w:tabs>
          <w:tab w:val="left" w:pos="993"/>
          <w:tab w:val="left" w:pos="6946"/>
        </w:tabs>
        <w:ind w:left="0" w:right="529" w:firstLine="0"/>
        <w:rPr>
          <w:rFonts w:ascii="Arial" w:hAnsi="Arial" w:cs="Arial"/>
        </w:rPr>
      </w:pPr>
    </w:p>
    <w:p w14:paraId="6AB335E4" w14:textId="6773D30C" w:rsidR="006975EB" w:rsidRPr="0019382C" w:rsidRDefault="004C4893" w:rsidP="00D1277B">
      <w:pPr>
        <w:pStyle w:val="TpicoTR"/>
        <w:tabs>
          <w:tab w:val="left" w:pos="993"/>
        </w:tabs>
        <w:autoSpaceDE w:val="0"/>
        <w:autoSpaceDN w:val="0"/>
        <w:adjustRightInd w:val="0"/>
        <w:spacing w:after="0" w:line="240" w:lineRule="auto"/>
        <w:ind w:right="529"/>
        <w:jc w:val="both"/>
        <w:rPr>
          <w:rFonts w:cs="Arial"/>
          <w:sz w:val="22"/>
        </w:rPr>
      </w:pPr>
      <w:r w:rsidRPr="0019382C">
        <w:rPr>
          <w:rFonts w:cs="Arial"/>
          <w:sz w:val="22"/>
        </w:rPr>
        <w:lastRenderedPageBreak/>
        <w:t>Apresentamos nossa proposta para</w:t>
      </w:r>
      <w:r w:rsidR="000D4FD6" w:rsidRPr="0019382C">
        <w:rPr>
          <w:rFonts w:cs="Arial"/>
          <w:sz w:val="22"/>
        </w:rPr>
        <w:t xml:space="preserve"> o objeto</w:t>
      </w:r>
      <w:r w:rsidRPr="0019382C">
        <w:rPr>
          <w:rFonts w:cs="Arial"/>
          <w:sz w:val="22"/>
        </w:rPr>
        <w:t xml:space="preserve"> </w:t>
      </w:r>
      <w:r w:rsidR="00BF0EE0" w:rsidRPr="006753DB">
        <w:rPr>
          <w:rFonts w:cs="Arial"/>
          <w:b w:val="0"/>
          <w:bCs/>
          <w:sz w:val="22"/>
        </w:rPr>
        <w:t>Aquisição de uma máquina/equipamento tipo carreta prancha com rampas eletro hidráulicas em atendimento a Secretaria de Obras do município de Douradina/MS.</w:t>
      </w:r>
    </w:p>
    <w:p w14:paraId="022A875B" w14:textId="77777777" w:rsidR="000D4FD6" w:rsidRPr="0019382C" w:rsidRDefault="000D4FD6" w:rsidP="00D1277B">
      <w:pPr>
        <w:pStyle w:val="TpicoTR"/>
        <w:tabs>
          <w:tab w:val="left" w:pos="993"/>
        </w:tabs>
        <w:autoSpaceDE w:val="0"/>
        <w:autoSpaceDN w:val="0"/>
        <w:adjustRightInd w:val="0"/>
        <w:spacing w:after="0" w:line="240" w:lineRule="auto"/>
        <w:ind w:right="529"/>
        <w:jc w:val="both"/>
        <w:rPr>
          <w:rFonts w:cs="Arial"/>
          <w:sz w:val="22"/>
        </w:rPr>
      </w:pPr>
    </w:p>
    <w:p w14:paraId="2EFB1012" w14:textId="4553100F" w:rsidR="000D4FD6" w:rsidRDefault="000D4FD6" w:rsidP="000F388A">
      <w:pPr>
        <w:pStyle w:val="TpicoTR"/>
        <w:tabs>
          <w:tab w:val="left" w:pos="993"/>
        </w:tabs>
        <w:autoSpaceDE w:val="0"/>
        <w:autoSpaceDN w:val="0"/>
        <w:adjustRightInd w:val="0"/>
        <w:spacing w:after="0" w:line="240" w:lineRule="auto"/>
        <w:ind w:right="529"/>
        <w:rPr>
          <w:rFonts w:cs="Arial"/>
          <w:i/>
          <w:iCs/>
          <w:sz w:val="22"/>
        </w:rPr>
      </w:pPr>
      <w:r w:rsidRPr="000F388A">
        <w:rPr>
          <w:rFonts w:cs="Arial"/>
          <w:i/>
          <w:iCs/>
          <w:sz w:val="22"/>
        </w:rPr>
        <w:t>planilha de itens:</w:t>
      </w:r>
    </w:p>
    <w:tbl>
      <w:tblPr>
        <w:tblW w:w="14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5151"/>
        <w:gridCol w:w="2016"/>
        <w:gridCol w:w="2238"/>
        <w:gridCol w:w="1567"/>
        <w:gridCol w:w="1344"/>
        <w:gridCol w:w="1344"/>
      </w:tblGrid>
      <w:tr w:rsidR="00D96E2D" w:rsidRPr="009F7EA1" w14:paraId="2B5A370F" w14:textId="77777777" w:rsidTr="00D96E2D">
        <w:trPr>
          <w:trHeight w:val="355"/>
        </w:trPr>
        <w:tc>
          <w:tcPr>
            <w:tcW w:w="1121" w:type="dxa"/>
            <w:shd w:val="clear" w:color="auto" w:fill="auto"/>
          </w:tcPr>
          <w:p w14:paraId="427A90E5" w14:textId="77777777" w:rsidR="00D96E2D" w:rsidRPr="00B449ED" w:rsidRDefault="00D96E2D" w:rsidP="0074123B">
            <w:pPr>
              <w:pStyle w:val="NormalWeb"/>
              <w:spacing w:before="0" w:beforeAutospacing="0" w:after="0" w:afterAutospacing="0"/>
              <w:jc w:val="both"/>
              <w:rPr>
                <w:rStyle w:val="Forte"/>
                <w:rFonts w:ascii="Arial" w:hAnsi="Arial" w:cs="Arial"/>
                <w:b w:val="0"/>
                <w:bCs w:val="0"/>
                <w:sz w:val="16"/>
                <w:szCs w:val="16"/>
              </w:rPr>
            </w:pPr>
            <w:r w:rsidRPr="00B449ED">
              <w:rPr>
                <w:rFonts w:ascii="Arial" w:hAnsi="Arial" w:cs="Arial"/>
                <w:color w:val="000000"/>
                <w:sz w:val="16"/>
                <w:szCs w:val="16"/>
              </w:rPr>
              <w:t>Item</w:t>
            </w:r>
          </w:p>
        </w:tc>
        <w:tc>
          <w:tcPr>
            <w:tcW w:w="5151" w:type="dxa"/>
            <w:shd w:val="clear" w:color="auto" w:fill="auto"/>
          </w:tcPr>
          <w:p w14:paraId="7315793B" w14:textId="77777777" w:rsidR="00D96E2D" w:rsidRPr="00B449ED" w:rsidRDefault="00D96E2D" w:rsidP="0074123B">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Descrição</w:t>
            </w:r>
          </w:p>
        </w:tc>
        <w:tc>
          <w:tcPr>
            <w:tcW w:w="2016" w:type="dxa"/>
            <w:shd w:val="clear" w:color="auto" w:fill="auto"/>
          </w:tcPr>
          <w:p w14:paraId="19D8B6AF" w14:textId="77777777" w:rsidR="00D96E2D" w:rsidRPr="00B449ED" w:rsidRDefault="00D96E2D" w:rsidP="0074123B">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Unid. de medida</w:t>
            </w:r>
          </w:p>
        </w:tc>
        <w:tc>
          <w:tcPr>
            <w:tcW w:w="2238" w:type="dxa"/>
            <w:shd w:val="clear" w:color="auto" w:fill="auto"/>
          </w:tcPr>
          <w:p w14:paraId="29E520EE" w14:textId="77777777" w:rsidR="00D96E2D" w:rsidRPr="00B449ED" w:rsidRDefault="00D96E2D" w:rsidP="0074123B">
            <w:pPr>
              <w:pStyle w:val="NormalWeb"/>
              <w:spacing w:before="0" w:beforeAutospacing="0" w:after="0" w:afterAutospacing="0"/>
              <w:jc w:val="center"/>
              <w:rPr>
                <w:rStyle w:val="Forte"/>
                <w:rFonts w:ascii="Arial" w:hAnsi="Arial" w:cs="Arial"/>
                <w:b w:val="0"/>
                <w:bCs w:val="0"/>
                <w:sz w:val="16"/>
                <w:szCs w:val="16"/>
              </w:rPr>
            </w:pPr>
            <w:r w:rsidRPr="00B449ED">
              <w:rPr>
                <w:rFonts w:ascii="Arial" w:hAnsi="Arial" w:cs="Arial"/>
                <w:color w:val="000000"/>
                <w:sz w:val="16"/>
                <w:szCs w:val="16"/>
              </w:rPr>
              <w:t>Quantidade</w:t>
            </w:r>
          </w:p>
        </w:tc>
        <w:tc>
          <w:tcPr>
            <w:tcW w:w="1567" w:type="dxa"/>
          </w:tcPr>
          <w:p w14:paraId="562D1DA1" w14:textId="77777777" w:rsidR="00D96E2D" w:rsidRPr="00B449ED" w:rsidRDefault="00D96E2D" w:rsidP="0074123B">
            <w:pPr>
              <w:pStyle w:val="NormalWeb"/>
              <w:spacing w:before="0" w:beforeAutospacing="0" w:after="0" w:afterAutospacing="0"/>
              <w:jc w:val="center"/>
              <w:rPr>
                <w:rFonts w:ascii="Arial" w:hAnsi="Arial" w:cs="Arial"/>
                <w:color w:val="000000"/>
                <w:sz w:val="16"/>
                <w:szCs w:val="16"/>
              </w:rPr>
            </w:pPr>
            <w:r>
              <w:rPr>
                <w:rFonts w:ascii="Arial" w:hAnsi="Arial" w:cs="Arial"/>
                <w:color w:val="000000"/>
                <w:sz w:val="16"/>
                <w:szCs w:val="16"/>
              </w:rPr>
              <w:t>Valor unitário</w:t>
            </w:r>
          </w:p>
        </w:tc>
        <w:tc>
          <w:tcPr>
            <w:tcW w:w="1344" w:type="dxa"/>
          </w:tcPr>
          <w:p w14:paraId="1BD69B28" w14:textId="77777777" w:rsidR="00D96E2D" w:rsidRPr="00B449ED" w:rsidRDefault="00D96E2D" w:rsidP="0074123B">
            <w:pPr>
              <w:pStyle w:val="NormalWeb"/>
              <w:spacing w:before="0" w:beforeAutospacing="0" w:after="0" w:afterAutospacing="0"/>
              <w:jc w:val="center"/>
              <w:rPr>
                <w:rFonts w:ascii="Arial" w:hAnsi="Arial" w:cs="Arial"/>
                <w:color w:val="000000"/>
                <w:sz w:val="16"/>
                <w:szCs w:val="16"/>
              </w:rPr>
            </w:pPr>
            <w:r>
              <w:rPr>
                <w:rFonts w:ascii="Arial" w:hAnsi="Arial" w:cs="Arial"/>
                <w:color w:val="000000"/>
                <w:sz w:val="16"/>
                <w:szCs w:val="16"/>
              </w:rPr>
              <w:t>total</w:t>
            </w:r>
          </w:p>
        </w:tc>
        <w:tc>
          <w:tcPr>
            <w:tcW w:w="1344" w:type="dxa"/>
          </w:tcPr>
          <w:p w14:paraId="130B1611" w14:textId="77777777" w:rsidR="00D96E2D" w:rsidRDefault="00D96E2D" w:rsidP="0074123B">
            <w:pPr>
              <w:pStyle w:val="NormalWeb"/>
              <w:spacing w:before="0" w:beforeAutospacing="0" w:after="0" w:afterAutospacing="0"/>
              <w:jc w:val="center"/>
              <w:rPr>
                <w:rFonts w:ascii="Arial" w:hAnsi="Arial" w:cs="Arial"/>
                <w:color w:val="000000"/>
                <w:sz w:val="16"/>
                <w:szCs w:val="16"/>
              </w:rPr>
            </w:pPr>
            <w:proofErr w:type="spellStart"/>
            <w:r>
              <w:rPr>
                <w:rFonts w:ascii="Arial" w:hAnsi="Arial" w:cs="Arial"/>
                <w:color w:val="000000"/>
                <w:sz w:val="16"/>
                <w:szCs w:val="16"/>
              </w:rPr>
              <w:t>MNarca</w:t>
            </w:r>
            <w:proofErr w:type="spellEnd"/>
          </w:p>
        </w:tc>
      </w:tr>
      <w:tr w:rsidR="00D96E2D" w:rsidRPr="00AF2740" w14:paraId="1DF0743F" w14:textId="77777777" w:rsidTr="00D96E2D">
        <w:trPr>
          <w:trHeight w:val="251"/>
        </w:trPr>
        <w:tc>
          <w:tcPr>
            <w:tcW w:w="1121" w:type="dxa"/>
            <w:shd w:val="clear" w:color="auto" w:fill="auto"/>
          </w:tcPr>
          <w:p w14:paraId="3EFF0CB9" w14:textId="45063E41" w:rsidR="00D96E2D" w:rsidRPr="00AF2740" w:rsidRDefault="004C4784" w:rsidP="00AF2740">
            <w:pPr>
              <w:pStyle w:val="NormalWeb"/>
              <w:spacing w:before="0" w:beforeAutospacing="0" w:after="0" w:afterAutospacing="0"/>
              <w:jc w:val="both"/>
              <w:rPr>
                <w:rStyle w:val="Forte"/>
                <w:rFonts w:ascii="Arial" w:hAnsi="Arial" w:cs="Arial"/>
                <w:b w:val="0"/>
                <w:bCs w:val="0"/>
                <w:sz w:val="16"/>
                <w:szCs w:val="16"/>
              </w:rPr>
            </w:pPr>
            <w:r w:rsidRPr="00AF2740">
              <w:rPr>
                <w:rFonts w:ascii="Arial" w:hAnsi="Arial" w:cs="Arial"/>
                <w:sz w:val="23"/>
                <w:szCs w:val="23"/>
              </w:rPr>
              <w:t>20869</w:t>
            </w:r>
          </w:p>
        </w:tc>
        <w:tc>
          <w:tcPr>
            <w:tcW w:w="5151" w:type="dxa"/>
            <w:shd w:val="clear" w:color="auto" w:fill="auto"/>
          </w:tcPr>
          <w:p w14:paraId="5997D99E" w14:textId="08511932" w:rsidR="00D96E2D" w:rsidRPr="00AF2740" w:rsidRDefault="00211C85" w:rsidP="00AF2740">
            <w:pPr>
              <w:pStyle w:val="NormalWeb"/>
              <w:spacing w:before="0" w:beforeAutospacing="0" w:after="0" w:afterAutospacing="0"/>
              <w:jc w:val="center"/>
              <w:rPr>
                <w:rStyle w:val="Forte"/>
                <w:rFonts w:ascii="Arial" w:hAnsi="Arial" w:cs="Arial"/>
                <w:b w:val="0"/>
                <w:bCs w:val="0"/>
                <w:sz w:val="22"/>
                <w:szCs w:val="22"/>
              </w:rPr>
            </w:pPr>
            <w:r w:rsidRPr="00AF2740">
              <w:rPr>
                <w:rStyle w:val="Forte"/>
                <w:rFonts w:ascii="Arial" w:hAnsi="Arial" w:cs="Arial"/>
                <w:b w:val="0"/>
                <w:bCs w:val="0"/>
                <w:sz w:val="20"/>
                <w:szCs w:val="23"/>
              </w:rPr>
              <w:t>CARRETA SEMIREBOQUE PRANCHA CARREGA TUDO, 2 EIXOS, COM 3 METROS DE LARGURA, COMPRIMENTO MÁXIMO DE 15 METROS, AREA LIVRE MINIMA DE 11,30 METROS, RAMPA ELETRO HIDRAULICA, NOVA, ANO/MODELO 2025, GARANTIA MÍNIMA DE 12 MESES.</w:t>
            </w:r>
          </w:p>
        </w:tc>
        <w:tc>
          <w:tcPr>
            <w:tcW w:w="2016" w:type="dxa"/>
            <w:shd w:val="clear" w:color="auto" w:fill="auto"/>
          </w:tcPr>
          <w:p w14:paraId="31845605" w14:textId="16F1408E" w:rsidR="00D96E2D" w:rsidRPr="00AF2740" w:rsidRDefault="00AF2740" w:rsidP="00AF2740">
            <w:pPr>
              <w:pStyle w:val="NormalWeb"/>
              <w:spacing w:before="0" w:beforeAutospacing="0" w:after="0" w:afterAutospacing="0"/>
              <w:jc w:val="center"/>
              <w:rPr>
                <w:rStyle w:val="Forte"/>
                <w:rFonts w:ascii="Arial" w:hAnsi="Arial" w:cs="Arial"/>
                <w:b w:val="0"/>
                <w:bCs w:val="0"/>
                <w:sz w:val="22"/>
                <w:szCs w:val="22"/>
              </w:rPr>
            </w:pPr>
            <w:r w:rsidRPr="00AF2740">
              <w:rPr>
                <w:rStyle w:val="Forte"/>
                <w:rFonts w:ascii="Arial" w:hAnsi="Arial" w:cs="Arial"/>
                <w:b w:val="0"/>
                <w:bCs w:val="0"/>
                <w:sz w:val="22"/>
                <w:szCs w:val="22"/>
              </w:rPr>
              <w:t>UM.</w:t>
            </w:r>
          </w:p>
        </w:tc>
        <w:tc>
          <w:tcPr>
            <w:tcW w:w="2238" w:type="dxa"/>
            <w:shd w:val="clear" w:color="auto" w:fill="auto"/>
          </w:tcPr>
          <w:p w14:paraId="3CE4CC91" w14:textId="60DECBC9" w:rsidR="00D96E2D" w:rsidRPr="00AF2740" w:rsidRDefault="00AF2740" w:rsidP="00AF2740">
            <w:pPr>
              <w:pStyle w:val="NormalWeb"/>
              <w:spacing w:before="0" w:beforeAutospacing="0" w:after="0" w:afterAutospacing="0"/>
              <w:jc w:val="center"/>
              <w:rPr>
                <w:rStyle w:val="Forte"/>
                <w:rFonts w:ascii="Arial" w:hAnsi="Arial" w:cs="Arial"/>
                <w:b w:val="0"/>
                <w:bCs w:val="0"/>
                <w:sz w:val="22"/>
                <w:szCs w:val="22"/>
              </w:rPr>
            </w:pPr>
            <w:r w:rsidRPr="00AF2740">
              <w:rPr>
                <w:rStyle w:val="Forte"/>
                <w:rFonts w:ascii="Arial" w:hAnsi="Arial" w:cs="Arial"/>
                <w:b w:val="0"/>
                <w:bCs w:val="0"/>
                <w:sz w:val="22"/>
                <w:szCs w:val="22"/>
              </w:rPr>
              <w:t>01</w:t>
            </w:r>
          </w:p>
        </w:tc>
        <w:tc>
          <w:tcPr>
            <w:tcW w:w="1567" w:type="dxa"/>
          </w:tcPr>
          <w:p w14:paraId="3088ACD8" w14:textId="77777777" w:rsidR="00D96E2D" w:rsidRPr="00AF2740" w:rsidRDefault="00D96E2D" w:rsidP="00AF2740">
            <w:pPr>
              <w:pStyle w:val="NormalWeb"/>
              <w:spacing w:before="0" w:beforeAutospacing="0" w:after="0" w:afterAutospacing="0"/>
              <w:jc w:val="center"/>
              <w:rPr>
                <w:rFonts w:ascii="Arial" w:hAnsi="Arial" w:cs="Arial"/>
                <w:color w:val="000000"/>
                <w:sz w:val="16"/>
                <w:szCs w:val="16"/>
              </w:rPr>
            </w:pPr>
          </w:p>
        </w:tc>
        <w:tc>
          <w:tcPr>
            <w:tcW w:w="1344" w:type="dxa"/>
          </w:tcPr>
          <w:p w14:paraId="065BAFF7" w14:textId="77777777" w:rsidR="00D96E2D" w:rsidRPr="00AF2740" w:rsidRDefault="00D96E2D" w:rsidP="00AF2740">
            <w:pPr>
              <w:pStyle w:val="NormalWeb"/>
              <w:spacing w:before="0" w:beforeAutospacing="0" w:after="0" w:afterAutospacing="0"/>
              <w:jc w:val="center"/>
              <w:rPr>
                <w:rFonts w:ascii="Arial" w:hAnsi="Arial" w:cs="Arial"/>
                <w:color w:val="000000"/>
                <w:sz w:val="16"/>
                <w:szCs w:val="16"/>
              </w:rPr>
            </w:pPr>
          </w:p>
        </w:tc>
        <w:tc>
          <w:tcPr>
            <w:tcW w:w="1344" w:type="dxa"/>
          </w:tcPr>
          <w:p w14:paraId="067A53E0" w14:textId="77777777" w:rsidR="00D96E2D" w:rsidRPr="00AF2740" w:rsidRDefault="00D96E2D" w:rsidP="00AF2740">
            <w:pPr>
              <w:pStyle w:val="NormalWeb"/>
              <w:spacing w:before="0" w:beforeAutospacing="0" w:after="0" w:afterAutospacing="0"/>
              <w:jc w:val="center"/>
              <w:rPr>
                <w:rFonts w:ascii="Arial" w:hAnsi="Arial" w:cs="Arial"/>
                <w:color w:val="000000"/>
                <w:sz w:val="16"/>
                <w:szCs w:val="16"/>
              </w:rPr>
            </w:pPr>
          </w:p>
        </w:tc>
      </w:tr>
    </w:tbl>
    <w:p w14:paraId="798846E7" w14:textId="77777777" w:rsidR="000F388A" w:rsidRDefault="000F388A" w:rsidP="000F388A">
      <w:pPr>
        <w:pStyle w:val="TpicoTR"/>
        <w:tabs>
          <w:tab w:val="left" w:pos="993"/>
        </w:tabs>
        <w:autoSpaceDE w:val="0"/>
        <w:autoSpaceDN w:val="0"/>
        <w:adjustRightInd w:val="0"/>
        <w:spacing w:after="0" w:line="240" w:lineRule="auto"/>
        <w:ind w:right="529"/>
        <w:rPr>
          <w:rFonts w:cs="Arial"/>
          <w:i/>
          <w:iCs/>
          <w:sz w:val="22"/>
        </w:rPr>
      </w:pPr>
    </w:p>
    <w:p w14:paraId="3950F227" w14:textId="5C90888C" w:rsidR="000D4FD6" w:rsidRPr="000D4FD6" w:rsidRDefault="000D4FD6" w:rsidP="00D1277B">
      <w:pPr>
        <w:tabs>
          <w:tab w:val="left" w:pos="993"/>
        </w:tabs>
        <w:ind w:right="529"/>
        <w:jc w:val="both"/>
        <w:rPr>
          <w:rFonts w:ascii="Arial" w:hAnsi="Arial" w:cs="Arial"/>
        </w:rPr>
      </w:pPr>
      <w:r w:rsidRPr="0019382C">
        <w:rPr>
          <w:rFonts w:ascii="Arial" w:hAnsi="Arial" w:cs="Arial"/>
        </w:rPr>
        <w:t>O prazo de validade da</w:t>
      </w:r>
      <w:r w:rsidRPr="000D4FD6">
        <w:rPr>
          <w:rFonts w:ascii="Arial" w:hAnsi="Arial" w:cs="Arial"/>
        </w:rPr>
        <w:t xml:space="preserve"> proposta é de </w:t>
      </w:r>
      <w:r w:rsidR="00BF0EE0">
        <w:rPr>
          <w:rFonts w:ascii="Arial" w:hAnsi="Arial" w:cs="Arial"/>
        </w:rPr>
        <w:t>60</w:t>
      </w:r>
      <w:r w:rsidRPr="000D4FD6">
        <w:rPr>
          <w:rFonts w:ascii="Arial" w:hAnsi="Arial" w:cs="Arial"/>
        </w:rPr>
        <w:t xml:space="preserve"> dias</w:t>
      </w:r>
    </w:p>
    <w:p w14:paraId="71668CDE" w14:textId="77777777" w:rsidR="000D4FD6" w:rsidRPr="000D4FD6" w:rsidRDefault="000D4FD6" w:rsidP="00D1277B">
      <w:pPr>
        <w:tabs>
          <w:tab w:val="left" w:pos="993"/>
        </w:tabs>
        <w:ind w:right="529"/>
        <w:jc w:val="both"/>
        <w:rPr>
          <w:rFonts w:ascii="Arial" w:hAnsi="Arial" w:cs="Arial"/>
        </w:rPr>
      </w:pPr>
    </w:p>
    <w:p w14:paraId="06372487" w14:textId="5A5EEBE3" w:rsidR="000D4FD6" w:rsidRPr="000D4FD6" w:rsidRDefault="000D4FD6" w:rsidP="00D1277B">
      <w:pPr>
        <w:tabs>
          <w:tab w:val="left" w:pos="993"/>
        </w:tabs>
        <w:ind w:right="529"/>
        <w:jc w:val="both"/>
        <w:rPr>
          <w:rFonts w:ascii="Arial" w:hAnsi="Arial" w:cs="Arial"/>
          <w:highlight w:val="yellow"/>
        </w:rPr>
      </w:pPr>
      <w:r w:rsidRPr="000D4FD6">
        <w:rPr>
          <w:rFonts w:ascii="Arial" w:hAnsi="Arial" w:cs="Arial"/>
        </w:rPr>
        <w:t xml:space="preserve">Banco indicado para o pagamento: </w:t>
      </w:r>
      <w:r w:rsidRPr="000D4FD6">
        <w:rPr>
          <w:rFonts w:ascii="Arial" w:hAnsi="Arial" w:cs="Arial"/>
          <w:highlight w:val="yellow"/>
        </w:rPr>
        <w:t>xxxxx</w:t>
      </w:r>
    </w:p>
    <w:p w14:paraId="0C80F689" w14:textId="77777777" w:rsidR="000D4FD6" w:rsidRPr="000D4FD6" w:rsidRDefault="000D4FD6" w:rsidP="00D1277B">
      <w:pPr>
        <w:tabs>
          <w:tab w:val="left" w:pos="993"/>
        </w:tabs>
        <w:ind w:right="529"/>
        <w:jc w:val="both"/>
        <w:rPr>
          <w:rFonts w:ascii="Arial" w:hAnsi="Arial" w:cs="Arial"/>
          <w:highlight w:val="yellow"/>
        </w:rPr>
      </w:pPr>
    </w:p>
    <w:p w14:paraId="0FD56BAF" w14:textId="21F326A9" w:rsidR="006975EB" w:rsidRDefault="000D4FD6" w:rsidP="00D1277B">
      <w:pPr>
        <w:pStyle w:val="Corpodetexto"/>
        <w:tabs>
          <w:tab w:val="left" w:pos="993"/>
        </w:tabs>
        <w:ind w:left="0" w:right="529" w:firstLine="0"/>
        <w:rPr>
          <w:rFonts w:ascii="Arial" w:hAnsi="Arial" w:cs="Arial"/>
        </w:rPr>
      </w:pPr>
      <w:r w:rsidRPr="000D4FD6">
        <w:rPr>
          <w:rFonts w:ascii="Arial" w:hAnsi="Arial" w:cs="Arial"/>
        </w:rPr>
        <w:t>Prazo de entrega:</w:t>
      </w:r>
      <w:r w:rsidR="00BF0EE0">
        <w:rPr>
          <w:rFonts w:ascii="Arial" w:hAnsi="Arial" w:cs="Arial"/>
        </w:rPr>
        <w:t xml:space="preserve"> 30 dias</w:t>
      </w:r>
    </w:p>
    <w:p w14:paraId="0E3FDECA" w14:textId="77777777" w:rsidR="000D4FD6" w:rsidRPr="000D4FD6" w:rsidRDefault="000D4FD6" w:rsidP="00D1277B">
      <w:pPr>
        <w:pStyle w:val="Corpodetexto"/>
        <w:tabs>
          <w:tab w:val="left" w:pos="993"/>
        </w:tabs>
        <w:ind w:left="0" w:right="529" w:firstLine="0"/>
        <w:rPr>
          <w:rFonts w:ascii="Arial" w:hAnsi="Arial" w:cs="Arial"/>
        </w:rPr>
      </w:pPr>
    </w:p>
    <w:p w14:paraId="5E0F3534" w14:textId="1118FB28" w:rsidR="000D4FD6" w:rsidRPr="000D4FD6" w:rsidRDefault="000D4FD6" w:rsidP="00D1277B">
      <w:pPr>
        <w:tabs>
          <w:tab w:val="left" w:pos="832"/>
          <w:tab w:val="left" w:pos="993"/>
        </w:tabs>
        <w:ind w:right="529"/>
        <w:jc w:val="both"/>
        <w:rPr>
          <w:rFonts w:ascii="Arial" w:hAnsi="Arial" w:cs="Arial"/>
        </w:rPr>
      </w:pPr>
      <w:r>
        <w:rPr>
          <w:rFonts w:ascii="Arial" w:hAnsi="Arial" w:cs="Arial"/>
        </w:rPr>
        <w:t>Declaramos por fim que a proposta foi realizada de forma independente.</w:t>
      </w:r>
    </w:p>
    <w:p w14:paraId="55B94944" w14:textId="77777777" w:rsidR="000D4FD6" w:rsidRPr="000D4FD6" w:rsidRDefault="000D4FD6" w:rsidP="00D1277B">
      <w:pPr>
        <w:tabs>
          <w:tab w:val="left" w:pos="832"/>
          <w:tab w:val="left" w:pos="993"/>
        </w:tabs>
        <w:ind w:right="529"/>
        <w:jc w:val="both"/>
        <w:rPr>
          <w:rFonts w:ascii="Arial" w:hAnsi="Arial" w:cs="Arial"/>
        </w:rPr>
      </w:pPr>
    </w:p>
    <w:p w14:paraId="285CF754" w14:textId="77777777" w:rsidR="000D4FD6" w:rsidRPr="00325C43" w:rsidRDefault="000D4FD6" w:rsidP="00D1277B">
      <w:pPr>
        <w:pStyle w:val="Corpodetexto"/>
        <w:tabs>
          <w:tab w:val="left" w:pos="993"/>
        </w:tabs>
        <w:ind w:left="0" w:right="529"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6470F61B" w14:textId="4E0A463D" w:rsidR="000D4FD6" w:rsidRPr="00325C43" w:rsidRDefault="000D4FD6" w:rsidP="00D1277B">
      <w:pPr>
        <w:pStyle w:val="Corpodetexto"/>
        <w:tabs>
          <w:tab w:val="left" w:pos="993"/>
        </w:tabs>
        <w:ind w:left="0" w:right="529" w:firstLine="0"/>
        <w:jc w:val="center"/>
        <w:rPr>
          <w:rFonts w:ascii="Arial" w:hAnsi="Arial" w:cs="Arial"/>
        </w:rPr>
      </w:pPr>
      <w:r w:rsidRPr="00325C43">
        <w:rPr>
          <w:rFonts w:ascii="Arial" w:hAnsi="Arial" w:cs="Arial"/>
        </w:rPr>
        <w:t>(Local)(Data)...........................................................................</w:t>
      </w:r>
    </w:p>
    <w:p w14:paraId="5C9E5DB9" w14:textId="77777777" w:rsidR="000D4FD6" w:rsidRPr="00325C43" w:rsidRDefault="000D4FD6" w:rsidP="00D1277B">
      <w:pPr>
        <w:pStyle w:val="Corpodetexto"/>
        <w:tabs>
          <w:tab w:val="left" w:pos="993"/>
        </w:tabs>
        <w:ind w:left="0" w:right="529"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18C840B1" w14:textId="77777777" w:rsidR="00A951D7" w:rsidRDefault="00A951D7" w:rsidP="00D1277B">
      <w:pPr>
        <w:pStyle w:val="Ttulo1"/>
        <w:tabs>
          <w:tab w:val="left" w:pos="993"/>
        </w:tabs>
        <w:ind w:left="0" w:right="529"/>
        <w:jc w:val="center"/>
      </w:pPr>
    </w:p>
    <w:p w14:paraId="58ED06DC" w14:textId="77777777" w:rsidR="00A951D7" w:rsidRDefault="00A951D7" w:rsidP="00D1277B">
      <w:pPr>
        <w:pStyle w:val="Ttulo1"/>
        <w:tabs>
          <w:tab w:val="left" w:pos="993"/>
        </w:tabs>
        <w:ind w:left="0" w:right="529"/>
        <w:jc w:val="center"/>
      </w:pPr>
    </w:p>
    <w:p w14:paraId="1111F0E1" w14:textId="77777777" w:rsidR="00A951D7" w:rsidRDefault="00A951D7" w:rsidP="00D1277B">
      <w:pPr>
        <w:pStyle w:val="Ttulo1"/>
        <w:tabs>
          <w:tab w:val="left" w:pos="993"/>
        </w:tabs>
        <w:ind w:left="0" w:right="529"/>
        <w:jc w:val="center"/>
      </w:pPr>
    </w:p>
    <w:p w14:paraId="12D76D24" w14:textId="77777777" w:rsidR="00A951D7" w:rsidRDefault="00A951D7" w:rsidP="00D1277B">
      <w:pPr>
        <w:pStyle w:val="Ttulo1"/>
        <w:tabs>
          <w:tab w:val="left" w:pos="993"/>
        </w:tabs>
        <w:ind w:left="0" w:right="529"/>
        <w:jc w:val="center"/>
      </w:pPr>
    </w:p>
    <w:p w14:paraId="4A04E4B5" w14:textId="77777777" w:rsidR="00A951D7" w:rsidRDefault="00A951D7" w:rsidP="00D1277B">
      <w:pPr>
        <w:pStyle w:val="Ttulo1"/>
        <w:tabs>
          <w:tab w:val="left" w:pos="993"/>
        </w:tabs>
        <w:ind w:left="0" w:right="529"/>
        <w:jc w:val="center"/>
      </w:pPr>
    </w:p>
    <w:p w14:paraId="3C15258C" w14:textId="77777777" w:rsidR="00A951D7" w:rsidRDefault="00A951D7" w:rsidP="00D1277B">
      <w:pPr>
        <w:pStyle w:val="Ttulo1"/>
        <w:tabs>
          <w:tab w:val="left" w:pos="993"/>
        </w:tabs>
        <w:ind w:left="0" w:right="529"/>
        <w:jc w:val="center"/>
      </w:pPr>
    </w:p>
    <w:p w14:paraId="61A660BF" w14:textId="77777777" w:rsidR="00A951D7" w:rsidRDefault="00A951D7" w:rsidP="00D1277B">
      <w:pPr>
        <w:pStyle w:val="Ttulo1"/>
        <w:tabs>
          <w:tab w:val="left" w:pos="993"/>
        </w:tabs>
        <w:ind w:left="0" w:right="529"/>
        <w:jc w:val="center"/>
      </w:pPr>
    </w:p>
    <w:p w14:paraId="44FC30F2" w14:textId="77777777" w:rsidR="00A951D7" w:rsidRDefault="00A951D7" w:rsidP="00D1277B">
      <w:pPr>
        <w:pStyle w:val="Ttulo1"/>
        <w:tabs>
          <w:tab w:val="left" w:pos="993"/>
        </w:tabs>
        <w:ind w:left="0" w:right="529"/>
        <w:jc w:val="center"/>
      </w:pPr>
    </w:p>
    <w:p w14:paraId="6E62468F" w14:textId="77777777" w:rsidR="00A951D7" w:rsidRDefault="00A951D7" w:rsidP="00D1277B">
      <w:pPr>
        <w:pStyle w:val="Ttulo1"/>
        <w:tabs>
          <w:tab w:val="left" w:pos="993"/>
        </w:tabs>
        <w:ind w:left="0" w:right="529"/>
        <w:jc w:val="center"/>
      </w:pPr>
    </w:p>
    <w:p w14:paraId="06498FB6" w14:textId="77777777" w:rsidR="00A951D7" w:rsidRDefault="00A951D7" w:rsidP="00D1277B">
      <w:pPr>
        <w:pStyle w:val="Ttulo1"/>
        <w:tabs>
          <w:tab w:val="left" w:pos="993"/>
        </w:tabs>
        <w:ind w:left="0" w:right="529"/>
        <w:jc w:val="center"/>
      </w:pPr>
    </w:p>
    <w:p w14:paraId="570773FC" w14:textId="77777777" w:rsidR="00A951D7" w:rsidRDefault="00A951D7" w:rsidP="00D1277B">
      <w:pPr>
        <w:pStyle w:val="Ttulo1"/>
        <w:tabs>
          <w:tab w:val="left" w:pos="993"/>
        </w:tabs>
        <w:ind w:left="0" w:right="529"/>
        <w:jc w:val="center"/>
      </w:pPr>
    </w:p>
    <w:p w14:paraId="22E8CBFE" w14:textId="77777777" w:rsidR="00A951D7" w:rsidRDefault="00A951D7" w:rsidP="00D1277B">
      <w:pPr>
        <w:pStyle w:val="Ttulo1"/>
        <w:tabs>
          <w:tab w:val="left" w:pos="993"/>
        </w:tabs>
        <w:ind w:left="0" w:right="529"/>
        <w:jc w:val="center"/>
      </w:pPr>
    </w:p>
    <w:p w14:paraId="199B2A53" w14:textId="77777777" w:rsidR="006E1758" w:rsidRDefault="006E1758" w:rsidP="00D1277B">
      <w:pPr>
        <w:pStyle w:val="Ttulo1"/>
        <w:tabs>
          <w:tab w:val="left" w:pos="993"/>
        </w:tabs>
        <w:ind w:left="0" w:right="529"/>
        <w:jc w:val="center"/>
        <w:sectPr w:rsidR="006E1758" w:rsidSect="00720DE3">
          <w:pgSz w:w="16840" w:h="11907" w:orient="landscape" w:code="9"/>
          <w:pgMar w:top="1701" w:right="1418" w:bottom="1134" w:left="1134" w:header="709" w:footer="709" w:gutter="0"/>
          <w:cols w:space="720"/>
        </w:sectPr>
      </w:pPr>
    </w:p>
    <w:p w14:paraId="71361263" w14:textId="422B7E5A" w:rsidR="006975EB" w:rsidRPr="00325C43" w:rsidRDefault="00720DE3" w:rsidP="00D1277B">
      <w:pPr>
        <w:pStyle w:val="Ttulo1"/>
        <w:tabs>
          <w:tab w:val="left" w:pos="993"/>
        </w:tabs>
        <w:ind w:left="0" w:right="529"/>
        <w:jc w:val="center"/>
      </w:pPr>
      <w:r>
        <w:lastRenderedPageBreak/>
        <w:t>AN</w:t>
      </w:r>
      <w:r w:rsidR="004C4893" w:rsidRPr="00325C43">
        <w:t>EXO III</w:t>
      </w:r>
    </w:p>
    <w:p w14:paraId="426C596C" w14:textId="77777777" w:rsidR="006975EB" w:rsidRDefault="004C4893" w:rsidP="00D1277B">
      <w:pPr>
        <w:tabs>
          <w:tab w:val="left" w:pos="993"/>
        </w:tabs>
        <w:ind w:right="529"/>
        <w:jc w:val="center"/>
        <w:rPr>
          <w:rFonts w:ascii="Arial" w:hAnsi="Arial" w:cs="Arial"/>
          <w:b/>
        </w:rPr>
      </w:pPr>
      <w:r w:rsidRPr="00325C43">
        <w:rPr>
          <w:rFonts w:ascii="Arial" w:hAnsi="Arial" w:cs="Arial"/>
          <w:b/>
        </w:rPr>
        <w:t>DECLARAÇÃO</w:t>
      </w:r>
      <w:r w:rsidRPr="00325C43">
        <w:rPr>
          <w:rFonts w:ascii="Arial" w:hAnsi="Arial" w:cs="Arial"/>
          <w:b/>
          <w:spacing w:val="-4"/>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PLENO</w:t>
      </w:r>
      <w:r w:rsidRPr="00325C43">
        <w:rPr>
          <w:rFonts w:ascii="Arial" w:hAnsi="Arial" w:cs="Arial"/>
          <w:b/>
          <w:spacing w:val="-1"/>
        </w:rPr>
        <w:t xml:space="preserve"> </w:t>
      </w:r>
      <w:r w:rsidRPr="00325C43">
        <w:rPr>
          <w:rFonts w:ascii="Arial" w:hAnsi="Arial" w:cs="Arial"/>
          <w:b/>
        </w:rPr>
        <w:t>ATENDIMENTO</w:t>
      </w:r>
      <w:r w:rsidRPr="00325C43">
        <w:rPr>
          <w:rFonts w:ascii="Arial" w:hAnsi="Arial" w:cs="Arial"/>
          <w:b/>
          <w:spacing w:val="-1"/>
        </w:rPr>
        <w:t xml:space="preserve"> </w:t>
      </w:r>
      <w:r w:rsidRPr="00325C43">
        <w:rPr>
          <w:rFonts w:ascii="Arial" w:hAnsi="Arial" w:cs="Arial"/>
          <w:b/>
        </w:rPr>
        <w:t>AOS</w:t>
      </w:r>
      <w:r w:rsidRPr="00325C43">
        <w:rPr>
          <w:rFonts w:ascii="Arial" w:hAnsi="Arial" w:cs="Arial"/>
          <w:b/>
          <w:spacing w:val="-5"/>
        </w:rPr>
        <w:t xml:space="preserve"> </w:t>
      </w:r>
      <w:r w:rsidRPr="00325C43">
        <w:rPr>
          <w:rFonts w:ascii="Arial" w:hAnsi="Arial" w:cs="Arial"/>
          <w:b/>
        </w:rPr>
        <w:t>REQUISITOS</w:t>
      </w:r>
      <w:r w:rsidRPr="00325C43">
        <w:rPr>
          <w:rFonts w:ascii="Arial" w:hAnsi="Arial" w:cs="Arial"/>
          <w:b/>
          <w:spacing w:val="-8"/>
        </w:rPr>
        <w:t xml:space="preserve"> </w:t>
      </w:r>
      <w:r w:rsidRPr="00325C43">
        <w:rPr>
          <w:rFonts w:ascii="Arial" w:hAnsi="Arial" w:cs="Arial"/>
          <w:b/>
        </w:rPr>
        <w:t>DE</w:t>
      </w:r>
      <w:r w:rsidRPr="00325C43">
        <w:rPr>
          <w:rFonts w:ascii="Arial" w:hAnsi="Arial" w:cs="Arial"/>
          <w:b/>
          <w:spacing w:val="-5"/>
        </w:rPr>
        <w:t xml:space="preserve"> </w:t>
      </w:r>
      <w:r w:rsidRPr="00325C43">
        <w:rPr>
          <w:rFonts w:ascii="Arial" w:hAnsi="Arial" w:cs="Arial"/>
          <w:b/>
        </w:rPr>
        <w:t>HABILITAÇÃO</w:t>
      </w:r>
    </w:p>
    <w:p w14:paraId="10A849B7" w14:textId="77777777" w:rsidR="0019382C" w:rsidRDefault="0019382C" w:rsidP="00D1277B">
      <w:pPr>
        <w:tabs>
          <w:tab w:val="left" w:pos="993"/>
        </w:tabs>
        <w:ind w:right="529"/>
        <w:jc w:val="center"/>
        <w:rPr>
          <w:rFonts w:ascii="Arial" w:hAnsi="Arial" w:cs="Arial"/>
          <w:bCs/>
          <w:i/>
          <w:iCs/>
          <w:color w:val="FF0000"/>
        </w:rPr>
      </w:pPr>
    </w:p>
    <w:p w14:paraId="4BAC5FA3" w14:textId="2EDDDE5C" w:rsidR="0019382C" w:rsidRPr="000D4FD6" w:rsidRDefault="0019382C" w:rsidP="00D1277B">
      <w:pPr>
        <w:tabs>
          <w:tab w:val="left" w:pos="993"/>
        </w:tabs>
        <w:ind w:right="529"/>
        <w:jc w:val="center"/>
        <w:rPr>
          <w:rFonts w:ascii="Arial" w:hAnsi="Arial" w:cs="Arial"/>
          <w:bCs/>
          <w:i/>
          <w:iCs/>
          <w:color w:val="FF0000"/>
        </w:rPr>
      </w:pPr>
      <w:r w:rsidRPr="000D4FD6">
        <w:rPr>
          <w:rFonts w:ascii="Arial" w:hAnsi="Arial" w:cs="Arial"/>
          <w:bCs/>
          <w:i/>
          <w:iCs/>
          <w:color w:val="FF0000"/>
        </w:rPr>
        <w:t>Este anexo deve ser apresentado em papel timbrado da empresa participante</w:t>
      </w:r>
    </w:p>
    <w:p w14:paraId="2DB9CAF8" w14:textId="77777777" w:rsidR="0019382C" w:rsidRPr="00325C43" w:rsidRDefault="0019382C" w:rsidP="00D1277B">
      <w:pPr>
        <w:tabs>
          <w:tab w:val="left" w:pos="993"/>
        </w:tabs>
        <w:ind w:right="529"/>
        <w:jc w:val="center"/>
        <w:rPr>
          <w:rFonts w:ascii="Arial" w:hAnsi="Arial" w:cs="Arial"/>
          <w:b/>
        </w:rPr>
      </w:pPr>
    </w:p>
    <w:p w14:paraId="3EE30CA7" w14:textId="77777777" w:rsidR="00C90EFF" w:rsidRDefault="00C90EFF" w:rsidP="00D1277B">
      <w:pPr>
        <w:pStyle w:val="Ttulo1"/>
        <w:tabs>
          <w:tab w:val="left" w:pos="993"/>
        </w:tabs>
        <w:ind w:left="0" w:right="529"/>
        <w:jc w:val="center"/>
      </w:pPr>
    </w:p>
    <w:p w14:paraId="27D3D4C1" w14:textId="77777777" w:rsidR="0019382C" w:rsidRPr="00325C43" w:rsidRDefault="0019382C" w:rsidP="00D1277B">
      <w:pPr>
        <w:pStyle w:val="Ttulo1"/>
        <w:tabs>
          <w:tab w:val="left" w:pos="993"/>
        </w:tabs>
        <w:ind w:left="0" w:right="529"/>
        <w:jc w:val="center"/>
      </w:pPr>
    </w:p>
    <w:p w14:paraId="1CB4DDEF" w14:textId="44911992" w:rsidR="00B54018" w:rsidRPr="00325C43" w:rsidRDefault="00B54018" w:rsidP="00D1277B">
      <w:pPr>
        <w:pStyle w:val="Ttulo1"/>
        <w:tabs>
          <w:tab w:val="left" w:pos="993"/>
          <w:tab w:val="left" w:pos="6389"/>
        </w:tabs>
        <w:ind w:left="0" w:right="529"/>
      </w:pPr>
      <w:r w:rsidRPr="00325C43">
        <w:t>PROCESSO ADMINISTRATIVO</w:t>
      </w:r>
      <w:r w:rsidRPr="00325C43">
        <w:rPr>
          <w:spacing w:val="2"/>
        </w:rPr>
        <w:t xml:space="preserve"> </w:t>
      </w:r>
      <w:r w:rsidRPr="00325C43">
        <w:t xml:space="preserve">N.º </w:t>
      </w:r>
      <w:r w:rsidR="00A951D7">
        <w:t>52</w:t>
      </w:r>
      <w:r w:rsidR="00C90EFF">
        <w:t>/2025</w:t>
      </w:r>
    </w:p>
    <w:p w14:paraId="4720B7CC" w14:textId="3EA994B2" w:rsidR="006975EB" w:rsidRDefault="004C4893" w:rsidP="00D1277B">
      <w:pPr>
        <w:tabs>
          <w:tab w:val="left" w:pos="993"/>
          <w:tab w:val="left" w:pos="3503"/>
        </w:tabs>
        <w:ind w:right="529"/>
        <w:rPr>
          <w:b/>
        </w:rPr>
      </w:pPr>
      <w:r w:rsidRPr="00F86ABD">
        <w:rPr>
          <w:rFonts w:ascii="Arial" w:hAnsi="Arial" w:cs="Arial"/>
          <w:b/>
        </w:rPr>
        <w:t>PREGÃO</w:t>
      </w:r>
      <w:r w:rsidRPr="00F86ABD">
        <w:rPr>
          <w:rFonts w:ascii="Arial" w:hAnsi="Arial" w:cs="Arial"/>
          <w:b/>
          <w:spacing w:val="-1"/>
        </w:rPr>
        <w:t xml:space="preserve"> </w:t>
      </w:r>
      <w:r w:rsidRPr="00F86ABD">
        <w:rPr>
          <w:rFonts w:ascii="Arial" w:hAnsi="Arial" w:cs="Arial"/>
          <w:b/>
        </w:rPr>
        <w:t>PRESENCIAL</w:t>
      </w:r>
      <w:r w:rsidRPr="00F86ABD">
        <w:rPr>
          <w:rFonts w:ascii="Arial" w:hAnsi="Arial" w:cs="Arial"/>
          <w:b/>
          <w:spacing w:val="-1"/>
        </w:rPr>
        <w:t xml:space="preserve"> </w:t>
      </w:r>
      <w:r w:rsidR="00DF45DF" w:rsidRPr="00F86ABD">
        <w:rPr>
          <w:rFonts w:ascii="Arial" w:hAnsi="Arial" w:cs="Arial"/>
          <w:b/>
        </w:rPr>
        <w:t>N</w:t>
      </w:r>
      <w:r w:rsidR="00DF45DF" w:rsidRPr="00C90EFF">
        <w:rPr>
          <w:rFonts w:ascii="Arial" w:hAnsi="Arial" w:cs="Arial"/>
          <w:b/>
        </w:rPr>
        <w:t>.º</w:t>
      </w:r>
      <w:r w:rsidR="00B54018" w:rsidRPr="00C90EFF">
        <w:rPr>
          <w:rFonts w:ascii="Arial" w:hAnsi="Arial" w:cs="Arial"/>
          <w:b/>
        </w:rPr>
        <w:t xml:space="preserve"> </w:t>
      </w:r>
      <w:r w:rsidR="00A951D7">
        <w:rPr>
          <w:b/>
        </w:rPr>
        <w:t>33</w:t>
      </w:r>
      <w:r w:rsidR="00C90EFF" w:rsidRPr="00C90EFF">
        <w:rPr>
          <w:b/>
        </w:rPr>
        <w:t>/2025</w:t>
      </w:r>
    </w:p>
    <w:p w14:paraId="499E8E7B" w14:textId="77777777" w:rsidR="00C90EFF" w:rsidRPr="00F86ABD" w:rsidRDefault="00C90EFF" w:rsidP="00D1277B">
      <w:pPr>
        <w:tabs>
          <w:tab w:val="left" w:pos="993"/>
          <w:tab w:val="left" w:pos="3503"/>
        </w:tabs>
        <w:ind w:right="529"/>
        <w:rPr>
          <w:rFonts w:ascii="Arial" w:hAnsi="Arial" w:cs="Arial"/>
          <w:b/>
        </w:rPr>
      </w:pPr>
    </w:p>
    <w:p w14:paraId="73FD1172" w14:textId="03B9E7EA" w:rsidR="006975EB" w:rsidRDefault="004C4893" w:rsidP="00A42B89">
      <w:pPr>
        <w:pStyle w:val="TpicoTR"/>
        <w:tabs>
          <w:tab w:val="left" w:pos="993"/>
        </w:tabs>
        <w:autoSpaceDE w:val="0"/>
        <w:autoSpaceDN w:val="0"/>
        <w:adjustRightInd w:val="0"/>
        <w:spacing w:after="0" w:line="240" w:lineRule="auto"/>
        <w:ind w:right="529"/>
        <w:jc w:val="both"/>
        <w:rPr>
          <w:rFonts w:cs="Arial"/>
          <w:b w:val="0"/>
          <w:bCs/>
          <w:sz w:val="22"/>
          <w:lang w:val="pt-PT"/>
        </w:rPr>
      </w:pPr>
      <w:r w:rsidRPr="00104347">
        <w:rPr>
          <w:rFonts w:cs="Arial"/>
          <w:sz w:val="22"/>
        </w:rPr>
        <w:t>OBJETO:</w:t>
      </w:r>
      <w:r w:rsidRPr="00F86ABD">
        <w:rPr>
          <w:rFonts w:cs="Arial"/>
          <w:b w:val="0"/>
          <w:sz w:val="22"/>
        </w:rPr>
        <w:t xml:space="preserve"> </w:t>
      </w:r>
      <w:r w:rsidR="00A42B89" w:rsidRPr="002D5EDD">
        <w:rPr>
          <w:rFonts w:cs="Arial"/>
          <w:b w:val="0"/>
          <w:bCs/>
        </w:rPr>
        <w:t xml:space="preserve">Contratação de empresa para </w:t>
      </w:r>
      <w:r w:rsidR="00A42B89" w:rsidRPr="006E5BEB">
        <w:rPr>
          <w:rFonts w:cs="Arial"/>
          <w:b w:val="0"/>
          <w:bCs/>
          <w:sz w:val="22"/>
          <w:lang w:val="pt-PT"/>
        </w:rPr>
        <w:t xml:space="preserve">aquisição de 1(uma) maquina/equipamento tipo carreta prancha com no mínimo 2 eixos, largura de 3 metros, comprimento máximo de 15 metros e area livre minima de 11,30 metros, com rampas eletro hidraulicas em atendimento a </w:t>
      </w:r>
      <w:r w:rsidR="00A42B89">
        <w:rPr>
          <w:rFonts w:cs="Arial"/>
          <w:b w:val="0"/>
          <w:bCs/>
          <w:sz w:val="22"/>
          <w:lang w:val="pt-PT"/>
        </w:rPr>
        <w:t>S</w:t>
      </w:r>
      <w:r w:rsidR="00A42B89" w:rsidRPr="006E5BEB">
        <w:rPr>
          <w:rFonts w:cs="Arial"/>
          <w:b w:val="0"/>
          <w:bCs/>
          <w:sz w:val="22"/>
          <w:lang w:val="pt-PT"/>
        </w:rPr>
        <w:t xml:space="preserve">ecretaria de </w:t>
      </w:r>
      <w:r w:rsidR="00A42B89">
        <w:rPr>
          <w:rFonts w:cs="Arial"/>
          <w:b w:val="0"/>
          <w:bCs/>
          <w:sz w:val="22"/>
          <w:lang w:val="pt-PT"/>
        </w:rPr>
        <w:t>O</w:t>
      </w:r>
      <w:r w:rsidR="00A42B89" w:rsidRPr="006E5BEB">
        <w:rPr>
          <w:rFonts w:cs="Arial"/>
          <w:b w:val="0"/>
          <w:bCs/>
          <w:sz w:val="22"/>
          <w:lang w:val="pt-PT"/>
        </w:rPr>
        <w:t xml:space="preserve">bras do </w:t>
      </w:r>
      <w:r w:rsidR="00A42B89">
        <w:rPr>
          <w:rFonts w:cs="Arial"/>
          <w:b w:val="0"/>
          <w:bCs/>
          <w:sz w:val="22"/>
          <w:lang w:val="pt-PT"/>
        </w:rPr>
        <w:t>M</w:t>
      </w:r>
      <w:r w:rsidR="00A42B89" w:rsidRPr="006E5BEB">
        <w:rPr>
          <w:rFonts w:cs="Arial"/>
          <w:b w:val="0"/>
          <w:bCs/>
          <w:sz w:val="22"/>
          <w:lang w:val="pt-PT"/>
        </w:rPr>
        <w:t xml:space="preserve">unicípio de </w:t>
      </w:r>
      <w:r w:rsidR="00A42B89">
        <w:rPr>
          <w:rFonts w:cs="Arial"/>
          <w:b w:val="0"/>
          <w:bCs/>
          <w:sz w:val="22"/>
          <w:lang w:val="pt-PT"/>
        </w:rPr>
        <w:t>D</w:t>
      </w:r>
      <w:r w:rsidR="00A42B89" w:rsidRPr="006E5BEB">
        <w:rPr>
          <w:rFonts w:cs="Arial"/>
          <w:b w:val="0"/>
          <w:bCs/>
          <w:sz w:val="22"/>
          <w:lang w:val="pt-PT"/>
        </w:rPr>
        <w:t>ouradina/ms</w:t>
      </w:r>
      <w:r w:rsidR="00A42B89">
        <w:rPr>
          <w:rFonts w:cs="Arial"/>
          <w:b w:val="0"/>
          <w:bCs/>
          <w:sz w:val="22"/>
          <w:lang w:val="pt-PT"/>
        </w:rPr>
        <w:t>.</w:t>
      </w:r>
    </w:p>
    <w:p w14:paraId="67D1B4C8" w14:textId="77777777" w:rsidR="00A42B89" w:rsidRPr="00325C43" w:rsidRDefault="00A42B89" w:rsidP="00A42B89">
      <w:pPr>
        <w:pStyle w:val="TpicoTR"/>
        <w:tabs>
          <w:tab w:val="left" w:pos="993"/>
        </w:tabs>
        <w:autoSpaceDE w:val="0"/>
        <w:autoSpaceDN w:val="0"/>
        <w:adjustRightInd w:val="0"/>
        <w:spacing w:after="0" w:line="240" w:lineRule="auto"/>
        <w:ind w:right="529"/>
        <w:jc w:val="both"/>
        <w:rPr>
          <w:rFonts w:cs="Arial"/>
        </w:rPr>
      </w:pPr>
    </w:p>
    <w:p w14:paraId="4E934B02" w14:textId="47E0C8EA" w:rsidR="006975EB" w:rsidRPr="00325C43" w:rsidRDefault="004C4893" w:rsidP="00D1277B">
      <w:pPr>
        <w:pStyle w:val="Corpodetexto"/>
        <w:tabs>
          <w:tab w:val="left" w:pos="993"/>
        </w:tabs>
        <w:ind w:left="0" w:right="529"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[XXXXXXXXXXXXXXX], DECLARA para fins de participação no</w:t>
      </w:r>
      <w:r w:rsidRPr="00EA67C9">
        <w:rPr>
          <w:rFonts w:ascii="Arial" w:hAnsi="Arial" w:cs="Arial"/>
          <w:b/>
          <w:bCs/>
        </w:rPr>
        <w:t xml:space="preserve"> Pregão Presencial </w:t>
      </w:r>
      <w:r w:rsidR="00DF45DF" w:rsidRPr="00EA67C9">
        <w:rPr>
          <w:rFonts w:ascii="Arial" w:hAnsi="Arial" w:cs="Arial"/>
          <w:b/>
          <w:bCs/>
        </w:rPr>
        <w:t>N.º</w:t>
      </w:r>
      <w:r w:rsidRPr="00EA67C9">
        <w:rPr>
          <w:rFonts w:ascii="Arial" w:hAnsi="Arial" w:cs="Arial"/>
          <w:b/>
          <w:bCs/>
          <w:spacing w:val="1"/>
        </w:rPr>
        <w:t xml:space="preserve"> </w:t>
      </w:r>
      <w:r w:rsidR="0042141B">
        <w:rPr>
          <w:b/>
          <w:bCs/>
        </w:rPr>
        <w:t>33</w:t>
      </w:r>
      <w:r w:rsidR="00EA67C9" w:rsidRPr="00EA67C9">
        <w:rPr>
          <w:b/>
          <w:bCs/>
        </w:rPr>
        <w:t>/2025</w:t>
      </w:r>
      <w:r w:rsidRPr="00325C43">
        <w:rPr>
          <w:rFonts w:ascii="Arial" w:hAnsi="Arial" w:cs="Arial"/>
        </w:rPr>
        <w:t>, que atendem aos requisitos de habilitação, respondendo pela veracidade das</w:t>
      </w:r>
      <w:r w:rsidRPr="00325C43">
        <w:rPr>
          <w:rFonts w:ascii="Arial" w:hAnsi="Arial" w:cs="Arial"/>
          <w:spacing w:val="1"/>
        </w:rPr>
        <w:t xml:space="preserve"> </w:t>
      </w:r>
      <w:r w:rsidRPr="00325C43">
        <w:rPr>
          <w:rFonts w:ascii="Arial" w:hAnsi="Arial" w:cs="Arial"/>
        </w:rPr>
        <w:t>informações prestadas, na forma da lei, e que, até a presente data, inexistem fatos</w:t>
      </w:r>
      <w:r w:rsidRPr="00325C43">
        <w:rPr>
          <w:rFonts w:ascii="Arial" w:hAnsi="Arial" w:cs="Arial"/>
          <w:spacing w:val="1"/>
        </w:rPr>
        <w:t xml:space="preserve"> </w:t>
      </w:r>
      <w:r w:rsidRPr="00325C43">
        <w:rPr>
          <w:rFonts w:ascii="Arial" w:hAnsi="Arial" w:cs="Arial"/>
        </w:rPr>
        <w:t>impeditivos</w:t>
      </w:r>
      <w:r w:rsidRPr="00325C43">
        <w:rPr>
          <w:rFonts w:ascii="Arial" w:hAnsi="Arial" w:cs="Arial"/>
          <w:spacing w:val="1"/>
        </w:rPr>
        <w:t xml:space="preserve"> </w:t>
      </w:r>
      <w:r w:rsidRPr="00325C43">
        <w:rPr>
          <w:rFonts w:ascii="Arial" w:hAnsi="Arial" w:cs="Arial"/>
        </w:rPr>
        <w:t>para</w:t>
      </w:r>
      <w:r w:rsidRPr="00325C43">
        <w:rPr>
          <w:rFonts w:ascii="Arial" w:hAnsi="Arial" w:cs="Arial"/>
          <w:spacing w:val="1"/>
        </w:rPr>
        <w:t xml:space="preserve"> </w:t>
      </w:r>
      <w:r w:rsidRPr="00325C43">
        <w:rPr>
          <w:rFonts w:ascii="Arial" w:hAnsi="Arial" w:cs="Arial"/>
        </w:rPr>
        <w:t>sua</w:t>
      </w:r>
      <w:r w:rsidRPr="00325C43">
        <w:rPr>
          <w:rFonts w:ascii="Arial" w:hAnsi="Arial" w:cs="Arial"/>
          <w:spacing w:val="1"/>
        </w:rPr>
        <w:t xml:space="preserve"> </w:t>
      </w:r>
      <w:r w:rsidRPr="00325C43">
        <w:rPr>
          <w:rFonts w:ascii="Arial" w:hAnsi="Arial" w:cs="Arial"/>
        </w:rPr>
        <w:t>habilitação,</w:t>
      </w:r>
      <w:r w:rsidRPr="00325C43">
        <w:rPr>
          <w:rFonts w:ascii="Arial" w:hAnsi="Arial" w:cs="Arial"/>
          <w:spacing w:val="1"/>
        </w:rPr>
        <w:t xml:space="preserve"> </w:t>
      </w:r>
      <w:r w:rsidRPr="00325C43">
        <w:rPr>
          <w:rFonts w:ascii="Arial" w:hAnsi="Arial" w:cs="Arial"/>
        </w:rPr>
        <w:t>ciente</w:t>
      </w:r>
      <w:r w:rsidRPr="00325C43">
        <w:rPr>
          <w:rFonts w:ascii="Arial" w:hAnsi="Arial" w:cs="Arial"/>
          <w:spacing w:val="1"/>
        </w:rPr>
        <w:t xml:space="preserve"> </w:t>
      </w:r>
      <w:r w:rsidRPr="00325C43">
        <w:rPr>
          <w:rFonts w:ascii="Arial" w:hAnsi="Arial" w:cs="Arial"/>
        </w:rPr>
        <w:t>da</w:t>
      </w:r>
      <w:r w:rsidRPr="00325C43">
        <w:rPr>
          <w:rFonts w:ascii="Arial" w:hAnsi="Arial" w:cs="Arial"/>
          <w:spacing w:val="1"/>
        </w:rPr>
        <w:t xml:space="preserve"> </w:t>
      </w:r>
      <w:r w:rsidRPr="00325C43">
        <w:rPr>
          <w:rFonts w:ascii="Arial" w:hAnsi="Arial" w:cs="Arial"/>
        </w:rPr>
        <w:t>obrigatoriedade</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declarar</w:t>
      </w:r>
      <w:r w:rsidRPr="00325C43">
        <w:rPr>
          <w:rFonts w:ascii="Arial" w:hAnsi="Arial" w:cs="Arial"/>
          <w:spacing w:val="1"/>
        </w:rPr>
        <w:t xml:space="preserve"> </w:t>
      </w:r>
      <w:r w:rsidRPr="00325C43">
        <w:rPr>
          <w:rFonts w:ascii="Arial" w:hAnsi="Arial" w:cs="Arial"/>
        </w:rPr>
        <w:t>ocorrências</w:t>
      </w:r>
      <w:r w:rsidRPr="00325C43">
        <w:rPr>
          <w:rFonts w:ascii="Arial" w:hAnsi="Arial" w:cs="Arial"/>
          <w:spacing w:val="1"/>
        </w:rPr>
        <w:t xml:space="preserve"> </w:t>
      </w:r>
      <w:r w:rsidRPr="00325C43">
        <w:rPr>
          <w:rFonts w:ascii="Arial" w:hAnsi="Arial" w:cs="Arial"/>
        </w:rPr>
        <w:t xml:space="preserve">posteriores, conforme disposto no inciso I do art. 63º da Lei </w:t>
      </w:r>
      <w:r w:rsidR="00DF45DF" w:rsidRPr="00325C43">
        <w:rPr>
          <w:rFonts w:ascii="Arial" w:hAnsi="Arial" w:cs="Arial"/>
        </w:rPr>
        <w:t>n.º</w:t>
      </w:r>
      <w:r w:rsidRPr="00325C43">
        <w:rPr>
          <w:rFonts w:ascii="Arial" w:hAnsi="Arial" w:cs="Arial"/>
        </w:rPr>
        <w:t xml:space="preserve"> 14.133, de 1 de abril de</w:t>
      </w:r>
      <w:r w:rsidRPr="00325C43">
        <w:rPr>
          <w:rFonts w:ascii="Arial" w:hAnsi="Arial" w:cs="Arial"/>
          <w:spacing w:val="1"/>
        </w:rPr>
        <w:t xml:space="preserve"> </w:t>
      </w:r>
      <w:r w:rsidRPr="00325C43">
        <w:rPr>
          <w:rFonts w:ascii="Arial" w:hAnsi="Arial" w:cs="Arial"/>
        </w:rPr>
        <w:t>2021.</w:t>
      </w:r>
    </w:p>
    <w:p w14:paraId="03B16AAA" w14:textId="77777777" w:rsidR="006975EB" w:rsidRPr="00325C43" w:rsidRDefault="006975EB" w:rsidP="00D1277B">
      <w:pPr>
        <w:pStyle w:val="Corpodetexto"/>
        <w:tabs>
          <w:tab w:val="left" w:pos="993"/>
        </w:tabs>
        <w:ind w:left="0" w:right="529" w:firstLine="0"/>
        <w:jc w:val="left"/>
        <w:rPr>
          <w:rFonts w:ascii="Arial" w:hAnsi="Arial" w:cs="Arial"/>
          <w:sz w:val="21"/>
        </w:rPr>
      </w:pPr>
    </w:p>
    <w:p w14:paraId="4855B48E" w14:textId="77777777" w:rsidR="006975EB" w:rsidRPr="00325C43" w:rsidRDefault="004C4893" w:rsidP="00D1277B">
      <w:pPr>
        <w:pStyle w:val="Corpodetexto"/>
        <w:tabs>
          <w:tab w:val="left" w:pos="993"/>
        </w:tabs>
        <w:ind w:left="0" w:right="529" w:firstLine="0"/>
        <w:jc w:val="left"/>
        <w:rPr>
          <w:rFonts w:ascii="Arial" w:hAnsi="Arial" w:cs="Arial"/>
        </w:rPr>
      </w:pPr>
      <w:r w:rsidRPr="00325C43">
        <w:rPr>
          <w:rFonts w:ascii="Arial" w:hAnsi="Arial" w:cs="Arial"/>
        </w:rPr>
        <w:t>Declaro ainda</w:t>
      </w:r>
      <w:r w:rsidRPr="00325C43">
        <w:rPr>
          <w:rFonts w:ascii="Arial" w:hAnsi="Arial" w:cs="Arial"/>
          <w:spacing w:val="-2"/>
        </w:rPr>
        <w:t xml:space="preserve"> </w:t>
      </w:r>
      <w:r w:rsidRPr="00325C43">
        <w:rPr>
          <w:rFonts w:ascii="Arial" w:hAnsi="Arial" w:cs="Arial"/>
        </w:rPr>
        <w:t>que</w:t>
      </w:r>
      <w:r w:rsidRPr="00325C43">
        <w:rPr>
          <w:rFonts w:ascii="Arial" w:hAnsi="Arial" w:cs="Arial"/>
          <w:spacing w:val="-3"/>
        </w:rPr>
        <w:t xml:space="preserve"> </w:t>
      </w:r>
      <w:r w:rsidRPr="00325C43">
        <w:rPr>
          <w:rFonts w:ascii="Arial" w:hAnsi="Arial" w:cs="Arial"/>
        </w:rPr>
        <w:t>conheço e concordo</w:t>
      </w:r>
      <w:r w:rsidRPr="00325C43">
        <w:rPr>
          <w:rFonts w:ascii="Arial" w:hAnsi="Arial" w:cs="Arial"/>
          <w:spacing w:val="-2"/>
        </w:rPr>
        <w:t xml:space="preserve"> </w:t>
      </w:r>
      <w:r w:rsidRPr="00325C43">
        <w:rPr>
          <w:rFonts w:ascii="Arial" w:hAnsi="Arial" w:cs="Arial"/>
        </w:rPr>
        <w:t>com</w:t>
      </w:r>
      <w:r w:rsidRPr="00325C43">
        <w:rPr>
          <w:rFonts w:ascii="Arial" w:hAnsi="Arial" w:cs="Arial"/>
          <w:spacing w:val="-5"/>
        </w:rPr>
        <w:t xml:space="preserve"> </w:t>
      </w:r>
      <w:r w:rsidRPr="00325C43">
        <w:rPr>
          <w:rFonts w:ascii="Arial" w:hAnsi="Arial" w:cs="Arial"/>
        </w:rPr>
        <w:t>todos</w:t>
      </w:r>
      <w:r w:rsidRPr="00325C43">
        <w:rPr>
          <w:rFonts w:ascii="Arial" w:hAnsi="Arial" w:cs="Arial"/>
          <w:spacing w:val="1"/>
        </w:rPr>
        <w:t xml:space="preserve"> </w:t>
      </w:r>
      <w:r w:rsidRPr="00325C43">
        <w:rPr>
          <w:rFonts w:ascii="Arial" w:hAnsi="Arial" w:cs="Arial"/>
        </w:rPr>
        <w:t>os</w:t>
      </w:r>
      <w:r w:rsidRPr="00325C43">
        <w:rPr>
          <w:rFonts w:ascii="Arial" w:hAnsi="Arial" w:cs="Arial"/>
          <w:spacing w:val="-2"/>
        </w:rPr>
        <w:t xml:space="preserve"> </w:t>
      </w:r>
      <w:r w:rsidRPr="00325C43">
        <w:rPr>
          <w:rFonts w:ascii="Arial" w:hAnsi="Arial" w:cs="Arial"/>
        </w:rPr>
        <w:t>termos</w:t>
      </w:r>
      <w:r w:rsidRPr="00325C43">
        <w:rPr>
          <w:rFonts w:ascii="Arial" w:hAnsi="Arial" w:cs="Arial"/>
          <w:spacing w:val="-3"/>
        </w:rPr>
        <w:t xml:space="preserve"> </w:t>
      </w:r>
      <w:r w:rsidRPr="00325C43">
        <w:rPr>
          <w:rFonts w:ascii="Arial" w:hAnsi="Arial" w:cs="Arial"/>
        </w:rPr>
        <w:t>deste Edital.</w:t>
      </w:r>
    </w:p>
    <w:p w14:paraId="1AFC794A" w14:textId="77777777" w:rsidR="006975EB" w:rsidRPr="00325C43" w:rsidRDefault="006975EB" w:rsidP="00D1277B">
      <w:pPr>
        <w:pStyle w:val="Corpodetexto"/>
        <w:tabs>
          <w:tab w:val="left" w:pos="993"/>
        </w:tabs>
        <w:ind w:left="0" w:right="529" w:firstLine="0"/>
        <w:jc w:val="left"/>
        <w:rPr>
          <w:rFonts w:ascii="Arial" w:hAnsi="Arial" w:cs="Arial"/>
        </w:rPr>
      </w:pPr>
    </w:p>
    <w:p w14:paraId="62C5CD38" w14:textId="77777777" w:rsidR="006975EB" w:rsidRPr="00325C43" w:rsidRDefault="004C4893" w:rsidP="00D1277B">
      <w:pPr>
        <w:pStyle w:val="Corpodetexto"/>
        <w:tabs>
          <w:tab w:val="left" w:pos="993"/>
        </w:tabs>
        <w:ind w:left="0" w:right="529" w:firstLine="0"/>
        <w:jc w:val="left"/>
        <w:rPr>
          <w:rFonts w:ascii="Arial" w:hAnsi="Arial" w:cs="Arial"/>
        </w:rPr>
      </w:pPr>
      <w:r w:rsidRPr="00325C43">
        <w:rPr>
          <w:rFonts w:ascii="Arial" w:hAnsi="Arial" w:cs="Arial"/>
        </w:rPr>
        <w:t>O signatário</w:t>
      </w:r>
      <w:r w:rsidRPr="00325C43">
        <w:rPr>
          <w:rFonts w:ascii="Arial" w:hAnsi="Arial" w:cs="Arial"/>
          <w:spacing w:val="-2"/>
        </w:rPr>
        <w:t xml:space="preserve"> </w:t>
      </w:r>
      <w:r w:rsidRPr="00325C43">
        <w:rPr>
          <w:rFonts w:ascii="Arial" w:hAnsi="Arial" w:cs="Arial"/>
        </w:rPr>
        <w:t>assume</w:t>
      </w:r>
      <w:r w:rsidRPr="00325C43">
        <w:rPr>
          <w:rFonts w:ascii="Arial" w:hAnsi="Arial" w:cs="Arial"/>
          <w:spacing w:val="-4"/>
        </w:rPr>
        <w:t xml:space="preserve"> </w:t>
      </w:r>
      <w:r w:rsidRPr="00325C43">
        <w:rPr>
          <w:rFonts w:ascii="Arial" w:hAnsi="Arial" w:cs="Arial"/>
        </w:rPr>
        <w:t>responsabilidade</w:t>
      </w:r>
      <w:r w:rsidRPr="00325C43">
        <w:rPr>
          <w:rFonts w:ascii="Arial" w:hAnsi="Arial" w:cs="Arial"/>
          <w:spacing w:val="-2"/>
        </w:rPr>
        <w:t xml:space="preserve"> </w:t>
      </w:r>
      <w:r w:rsidRPr="00325C43">
        <w:rPr>
          <w:rFonts w:ascii="Arial" w:hAnsi="Arial" w:cs="Arial"/>
        </w:rPr>
        <w:t>civil</w:t>
      </w:r>
      <w:r w:rsidRPr="00325C43">
        <w:rPr>
          <w:rFonts w:ascii="Arial" w:hAnsi="Arial" w:cs="Arial"/>
          <w:spacing w:val="-2"/>
        </w:rPr>
        <w:t xml:space="preserve"> </w:t>
      </w:r>
      <w:r w:rsidRPr="00325C43">
        <w:rPr>
          <w:rFonts w:ascii="Arial" w:hAnsi="Arial" w:cs="Arial"/>
        </w:rPr>
        <w:t>e</w:t>
      </w:r>
      <w:r w:rsidRPr="00325C43">
        <w:rPr>
          <w:rFonts w:ascii="Arial" w:hAnsi="Arial" w:cs="Arial"/>
          <w:spacing w:val="-2"/>
        </w:rPr>
        <w:t xml:space="preserve"> </w:t>
      </w:r>
      <w:r w:rsidRPr="00325C43">
        <w:rPr>
          <w:rFonts w:ascii="Arial" w:hAnsi="Arial" w:cs="Arial"/>
        </w:rPr>
        <w:t>criminal</w:t>
      </w:r>
      <w:r w:rsidRPr="00325C43">
        <w:rPr>
          <w:rFonts w:ascii="Arial" w:hAnsi="Arial" w:cs="Arial"/>
          <w:spacing w:val="-2"/>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eventual</w:t>
      </w:r>
      <w:r w:rsidRPr="00325C43">
        <w:rPr>
          <w:rFonts w:ascii="Arial" w:hAnsi="Arial" w:cs="Arial"/>
          <w:spacing w:val="-5"/>
        </w:rPr>
        <w:t xml:space="preserve"> </w:t>
      </w:r>
      <w:r w:rsidRPr="00325C43">
        <w:rPr>
          <w:rFonts w:ascii="Arial" w:hAnsi="Arial" w:cs="Arial"/>
        </w:rPr>
        <w:t>falsidade.</w:t>
      </w:r>
    </w:p>
    <w:p w14:paraId="595EC62B" w14:textId="77777777" w:rsidR="006975EB" w:rsidRPr="00325C43" w:rsidRDefault="006975EB" w:rsidP="00D1277B">
      <w:pPr>
        <w:pStyle w:val="Corpodetexto"/>
        <w:tabs>
          <w:tab w:val="left" w:pos="993"/>
        </w:tabs>
        <w:ind w:left="0" w:right="529" w:firstLine="0"/>
        <w:jc w:val="left"/>
        <w:rPr>
          <w:rFonts w:ascii="Arial" w:hAnsi="Arial" w:cs="Arial"/>
          <w:sz w:val="24"/>
        </w:rPr>
      </w:pPr>
    </w:p>
    <w:p w14:paraId="23E53DE2" w14:textId="77777777" w:rsidR="006975EB" w:rsidRPr="00325C43" w:rsidRDefault="006975EB" w:rsidP="00D1277B">
      <w:pPr>
        <w:pStyle w:val="Corpodetexto"/>
        <w:tabs>
          <w:tab w:val="left" w:pos="993"/>
        </w:tabs>
        <w:ind w:left="0" w:right="529" w:firstLine="0"/>
        <w:jc w:val="left"/>
        <w:rPr>
          <w:rFonts w:ascii="Arial" w:hAnsi="Arial" w:cs="Arial"/>
          <w:sz w:val="19"/>
        </w:rPr>
      </w:pPr>
    </w:p>
    <w:p w14:paraId="2C83CDE9" w14:textId="77777777" w:rsidR="006975EB" w:rsidRPr="00325C43"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577F3012" w14:textId="77777777" w:rsidR="006975EB"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(Local)(Data)</w:t>
      </w:r>
    </w:p>
    <w:p w14:paraId="35B004D3" w14:textId="77777777" w:rsidR="0019382C" w:rsidRPr="00325C43" w:rsidRDefault="0019382C" w:rsidP="00D1277B">
      <w:pPr>
        <w:pStyle w:val="Corpodetexto"/>
        <w:tabs>
          <w:tab w:val="left" w:pos="993"/>
        </w:tabs>
        <w:ind w:left="0" w:right="529" w:firstLine="0"/>
        <w:jc w:val="center"/>
        <w:rPr>
          <w:rFonts w:ascii="Arial" w:hAnsi="Arial" w:cs="Arial"/>
        </w:rPr>
      </w:pPr>
    </w:p>
    <w:p w14:paraId="456406DE" w14:textId="77777777" w:rsidR="006975EB" w:rsidRPr="00325C43"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w:t>
      </w:r>
    </w:p>
    <w:p w14:paraId="296854CE" w14:textId="77777777" w:rsidR="006975EB" w:rsidRPr="00325C43"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228A3ABB" w14:textId="77777777" w:rsidR="006975EB" w:rsidRPr="00580D29" w:rsidRDefault="006975EB" w:rsidP="00D1277B">
      <w:pPr>
        <w:tabs>
          <w:tab w:val="left" w:pos="993"/>
        </w:tabs>
        <w:ind w:right="529"/>
        <w:jc w:val="center"/>
        <w:rPr>
          <w:rFonts w:ascii="Arial" w:hAnsi="Arial" w:cs="Arial"/>
          <w:highlight w:val="yellow"/>
        </w:rPr>
        <w:sectPr w:rsidR="006975EB" w:rsidRPr="00580D29" w:rsidSect="006E1758">
          <w:pgSz w:w="11907" w:h="16840" w:code="9"/>
          <w:pgMar w:top="1418" w:right="1134" w:bottom="1134" w:left="1701" w:header="709" w:footer="709" w:gutter="0"/>
          <w:cols w:space="720"/>
        </w:sectPr>
      </w:pPr>
    </w:p>
    <w:p w14:paraId="424EE91A" w14:textId="23F8853D" w:rsidR="00932CA4" w:rsidRPr="00325C43" w:rsidRDefault="00932CA4" w:rsidP="00D1277B">
      <w:pPr>
        <w:pStyle w:val="Ttulo1"/>
        <w:tabs>
          <w:tab w:val="left" w:pos="993"/>
        </w:tabs>
        <w:ind w:left="0" w:right="529"/>
        <w:jc w:val="center"/>
      </w:pPr>
      <w:r w:rsidRPr="00325C43">
        <w:lastRenderedPageBreak/>
        <w:t>ANEXO IV</w:t>
      </w:r>
    </w:p>
    <w:p w14:paraId="7616288C" w14:textId="142BAA72" w:rsidR="006975EB" w:rsidRPr="00325C43" w:rsidRDefault="004C4893" w:rsidP="00D1277B">
      <w:pPr>
        <w:pStyle w:val="Ttulo1"/>
        <w:tabs>
          <w:tab w:val="left" w:pos="993"/>
        </w:tabs>
        <w:ind w:left="0" w:right="529"/>
        <w:jc w:val="center"/>
        <w:rPr>
          <w:b w:val="0"/>
        </w:rPr>
      </w:pPr>
      <w:r w:rsidRPr="00325C43">
        <w:t>DECLARAÇÃO</w:t>
      </w:r>
      <w:r w:rsidRPr="00325C43">
        <w:rPr>
          <w:spacing w:val="-1"/>
        </w:rPr>
        <w:t xml:space="preserve"> </w:t>
      </w:r>
      <w:r w:rsidR="00FA681B">
        <w:t>ENQUADRAMENTO BENEFÍCIOS LEI 123/06</w:t>
      </w:r>
    </w:p>
    <w:p w14:paraId="30709AF0" w14:textId="77777777" w:rsidR="0019382C" w:rsidRPr="000D4FD6" w:rsidRDefault="0019382C" w:rsidP="00D1277B">
      <w:pPr>
        <w:tabs>
          <w:tab w:val="left" w:pos="993"/>
        </w:tabs>
        <w:ind w:right="529"/>
        <w:jc w:val="center"/>
        <w:rPr>
          <w:rFonts w:ascii="Arial" w:hAnsi="Arial" w:cs="Arial"/>
          <w:bCs/>
          <w:i/>
          <w:iCs/>
          <w:color w:val="FF0000"/>
        </w:rPr>
      </w:pPr>
      <w:r w:rsidRPr="000D4FD6">
        <w:rPr>
          <w:rFonts w:ascii="Arial" w:hAnsi="Arial" w:cs="Arial"/>
          <w:bCs/>
          <w:i/>
          <w:iCs/>
          <w:color w:val="FF0000"/>
        </w:rPr>
        <w:t>Este anexo deve ser apresentado em papel timbrado da empresa participante</w:t>
      </w:r>
    </w:p>
    <w:p w14:paraId="28D71F9D" w14:textId="77777777" w:rsidR="0019382C" w:rsidRDefault="0019382C" w:rsidP="00D1277B">
      <w:pPr>
        <w:pStyle w:val="Ttulo1"/>
        <w:tabs>
          <w:tab w:val="left" w:pos="993"/>
          <w:tab w:val="left" w:pos="6389"/>
        </w:tabs>
        <w:ind w:left="0" w:right="529"/>
        <w:jc w:val="center"/>
      </w:pPr>
    </w:p>
    <w:p w14:paraId="3F30065B" w14:textId="77777777" w:rsidR="0019382C" w:rsidRDefault="0019382C" w:rsidP="00D1277B">
      <w:pPr>
        <w:pStyle w:val="Ttulo1"/>
        <w:tabs>
          <w:tab w:val="left" w:pos="993"/>
          <w:tab w:val="left" w:pos="6389"/>
        </w:tabs>
        <w:ind w:left="0" w:right="529"/>
      </w:pPr>
    </w:p>
    <w:p w14:paraId="0D29C25A" w14:textId="4C1E92AC" w:rsidR="0019382C" w:rsidRDefault="00B54018" w:rsidP="00D1277B">
      <w:pPr>
        <w:pStyle w:val="Ttulo1"/>
        <w:tabs>
          <w:tab w:val="left" w:pos="993"/>
          <w:tab w:val="left" w:pos="6389"/>
        </w:tabs>
        <w:ind w:left="0" w:right="529"/>
      </w:pPr>
      <w:r w:rsidRPr="00325C43">
        <w:t>PROCESSO ADMINISTRATIVO</w:t>
      </w:r>
      <w:r w:rsidRPr="00325C43">
        <w:rPr>
          <w:spacing w:val="2"/>
        </w:rPr>
        <w:t xml:space="preserve"> </w:t>
      </w:r>
      <w:r w:rsidRPr="00325C43">
        <w:t xml:space="preserve">N.º </w:t>
      </w:r>
      <w:r w:rsidR="00A951D7">
        <w:t>52</w:t>
      </w:r>
      <w:r w:rsidR="00C90EFF">
        <w:t>/2025</w:t>
      </w:r>
    </w:p>
    <w:p w14:paraId="1AF1D4E8" w14:textId="2E58B0BA" w:rsidR="006975EB" w:rsidRDefault="004C4893" w:rsidP="00D1277B">
      <w:pPr>
        <w:pStyle w:val="Ttulo1"/>
        <w:tabs>
          <w:tab w:val="left" w:pos="993"/>
          <w:tab w:val="left" w:pos="6389"/>
        </w:tabs>
        <w:ind w:left="0" w:right="529"/>
        <w:rPr>
          <w:b w:val="0"/>
        </w:rPr>
      </w:pPr>
      <w:r w:rsidRPr="00F86ABD">
        <w:t>PREGÃO</w:t>
      </w:r>
      <w:r w:rsidRPr="00F86ABD">
        <w:rPr>
          <w:spacing w:val="-1"/>
        </w:rPr>
        <w:t xml:space="preserve"> </w:t>
      </w:r>
      <w:r w:rsidRPr="00F86ABD">
        <w:t>PRESENCIAL</w:t>
      </w:r>
      <w:r w:rsidRPr="00F86ABD">
        <w:rPr>
          <w:spacing w:val="-1"/>
        </w:rPr>
        <w:t xml:space="preserve"> </w:t>
      </w:r>
      <w:r w:rsidRPr="00F86ABD">
        <w:t>N.</w:t>
      </w:r>
      <w:r w:rsidRPr="00C90EFF">
        <w:t>º</w:t>
      </w:r>
      <w:r w:rsidR="00B54018" w:rsidRPr="00C90EFF">
        <w:t xml:space="preserve"> </w:t>
      </w:r>
      <w:r w:rsidR="00A951D7">
        <w:t>33</w:t>
      </w:r>
      <w:r w:rsidR="00C90EFF" w:rsidRPr="00C90EFF">
        <w:t>/2025</w:t>
      </w:r>
    </w:p>
    <w:p w14:paraId="3BD8F5F0" w14:textId="77777777" w:rsidR="00C90EFF" w:rsidRPr="00F86ABD" w:rsidRDefault="00C90EFF" w:rsidP="00D1277B">
      <w:pPr>
        <w:tabs>
          <w:tab w:val="left" w:pos="993"/>
          <w:tab w:val="left" w:pos="3626"/>
        </w:tabs>
        <w:ind w:right="529"/>
        <w:rPr>
          <w:rFonts w:ascii="Arial" w:hAnsi="Arial" w:cs="Arial"/>
          <w:b/>
        </w:rPr>
      </w:pPr>
    </w:p>
    <w:p w14:paraId="2D7DA608" w14:textId="782AA35F" w:rsidR="00A951D7" w:rsidRPr="0019382C" w:rsidRDefault="004C4893" w:rsidP="00A951D7">
      <w:pPr>
        <w:pStyle w:val="TpicoTR"/>
        <w:tabs>
          <w:tab w:val="left" w:pos="993"/>
        </w:tabs>
        <w:autoSpaceDE w:val="0"/>
        <w:autoSpaceDN w:val="0"/>
        <w:adjustRightInd w:val="0"/>
        <w:spacing w:after="0" w:line="240" w:lineRule="auto"/>
        <w:ind w:right="529"/>
        <w:jc w:val="both"/>
        <w:rPr>
          <w:rFonts w:cs="Arial"/>
          <w:sz w:val="22"/>
        </w:rPr>
      </w:pPr>
      <w:r w:rsidRPr="00104347">
        <w:rPr>
          <w:rFonts w:cs="Arial"/>
          <w:sz w:val="22"/>
        </w:rPr>
        <w:t>OBJETO:</w:t>
      </w:r>
      <w:r w:rsidRPr="00F86ABD">
        <w:rPr>
          <w:rFonts w:cs="Arial"/>
          <w:b w:val="0"/>
          <w:sz w:val="22"/>
        </w:rPr>
        <w:t xml:space="preserve"> </w:t>
      </w:r>
      <w:r w:rsidR="00A42B89" w:rsidRPr="002D5EDD">
        <w:rPr>
          <w:rFonts w:cs="Arial"/>
          <w:b w:val="0"/>
          <w:bCs/>
        </w:rPr>
        <w:t xml:space="preserve">Contratação de empresa para </w:t>
      </w:r>
      <w:r w:rsidR="00A42B89" w:rsidRPr="006E5BEB">
        <w:rPr>
          <w:rFonts w:cs="Arial"/>
          <w:b w:val="0"/>
          <w:bCs/>
          <w:sz w:val="22"/>
          <w:lang w:val="pt-PT"/>
        </w:rPr>
        <w:t xml:space="preserve">aquisição de 1(uma) maquina/equipamento tipo carreta prancha com no mínimo 2 eixos, largura de 3 metros, comprimento máximo de 15 metros e area livre minima de 11,30 metros, com rampas eletro hidraulicas em atendimento a </w:t>
      </w:r>
      <w:r w:rsidR="00A42B89">
        <w:rPr>
          <w:rFonts w:cs="Arial"/>
          <w:b w:val="0"/>
          <w:bCs/>
          <w:sz w:val="22"/>
          <w:lang w:val="pt-PT"/>
        </w:rPr>
        <w:t>S</w:t>
      </w:r>
      <w:r w:rsidR="00A42B89" w:rsidRPr="006E5BEB">
        <w:rPr>
          <w:rFonts w:cs="Arial"/>
          <w:b w:val="0"/>
          <w:bCs/>
          <w:sz w:val="22"/>
          <w:lang w:val="pt-PT"/>
        </w:rPr>
        <w:t xml:space="preserve">ecretaria de </w:t>
      </w:r>
      <w:r w:rsidR="00A42B89">
        <w:rPr>
          <w:rFonts w:cs="Arial"/>
          <w:b w:val="0"/>
          <w:bCs/>
          <w:sz w:val="22"/>
          <w:lang w:val="pt-PT"/>
        </w:rPr>
        <w:t>O</w:t>
      </w:r>
      <w:r w:rsidR="00A42B89" w:rsidRPr="006E5BEB">
        <w:rPr>
          <w:rFonts w:cs="Arial"/>
          <w:b w:val="0"/>
          <w:bCs/>
          <w:sz w:val="22"/>
          <w:lang w:val="pt-PT"/>
        </w:rPr>
        <w:t xml:space="preserve">bras do </w:t>
      </w:r>
      <w:r w:rsidR="00A42B89">
        <w:rPr>
          <w:rFonts w:cs="Arial"/>
          <w:b w:val="0"/>
          <w:bCs/>
          <w:sz w:val="22"/>
          <w:lang w:val="pt-PT"/>
        </w:rPr>
        <w:t>M</w:t>
      </w:r>
      <w:r w:rsidR="00A42B89" w:rsidRPr="006E5BEB">
        <w:rPr>
          <w:rFonts w:cs="Arial"/>
          <w:b w:val="0"/>
          <w:bCs/>
          <w:sz w:val="22"/>
          <w:lang w:val="pt-PT"/>
        </w:rPr>
        <w:t xml:space="preserve">unicípio de </w:t>
      </w:r>
      <w:r w:rsidR="00A42B89">
        <w:rPr>
          <w:rFonts w:cs="Arial"/>
          <w:b w:val="0"/>
          <w:bCs/>
          <w:sz w:val="22"/>
          <w:lang w:val="pt-PT"/>
        </w:rPr>
        <w:t>D</w:t>
      </w:r>
      <w:r w:rsidR="00A42B89" w:rsidRPr="006E5BEB">
        <w:rPr>
          <w:rFonts w:cs="Arial"/>
          <w:b w:val="0"/>
          <w:bCs/>
          <w:sz w:val="22"/>
          <w:lang w:val="pt-PT"/>
        </w:rPr>
        <w:t>ouradina/ms</w:t>
      </w:r>
      <w:r w:rsidR="00A42B89">
        <w:rPr>
          <w:rFonts w:cs="Arial"/>
          <w:b w:val="0"/>
          <w:bCs/>
          <w:sz w:val="22"/>
          <w:lang w:val="pt-PT"/>
        </w:rPr>
        <w:t>.</w:t>
      </w:r>
    </w:p>
    <w:p w14:paraId="0B11CA21" w14:textId="4857489D" w:rsidR="00561E51" w:rsidRPr="00C90EFF" w:rsidRDefault="00561E51" w:rsidP="00D1277B">
      <w:pPr>
        <w:pStyle w:val="TpicoTR"/>
        <w:tabs>
          <w:tab w:val="left" w:pos="993"/>
        </w:tabs>
        <w:autoSpaceDE w:val="0"/>
        <w:autoSpaceDN w:val="0"/>
        <w:adjustRightInd w:val="0"/>
        <w:spacing w:after="0" w:line="240" w:lineRule="auto"/>
        <w:ind w:right="529"/>
        <w:jc w:val="both"/>
        <w:rPr>
          <w:rFonts w:cs="Arial"/>
          <w:bCs/>
          <w:sz w:val="22"/>
        </w:rPr>
      </w:pPr>
    </w:p>
    <w:p w14:paraId="69243D38" w14:textId="77777777" w:rsidR="006975EB" w:rsidRPr="00325C43" w:rsidRDefault="006975EB" w:rsidP="00D1277B">
      <w:pPr>
        <w:pStyle w:val="Corpodetexto"/>
        <w:tabs>
          <w:tab w:val="left" w:pos="993"/>
        </w:tabs>
        <w:ind w:left="0" w:right="529" w:firstLine="0"/>
        <w:jc w:val="left"/>
        <w:rPr>
          <w:rFonts w:ascii="Arial" w:hAnsi="Arial" w:cs="Arial"/>
        </w:rPr>
      </w:pPr>
    </w:p>
    <w:p w14:paraId="40B55416" w14:textId="307CA656" w:rsidR="0019382C" w:rsidRDefault="004C4893" w:rsidP="00D1277B">
      <w:pPr>
        <w:pStyle w:val="Corpodetexto"/>
        <w:tabs>
          <w:tab w:val="left" w:pos="993"/>
        </w:tabs>
        <w:ind w:left="0" w:right="529" w:firstLine="0"/>
        <w:rPr>
          <w:rFonts w:ascii="Arial" w:hAnsi="Arial" w:cs="Arial"/>
        </w:rPr>
      </w:pPr>
      <w:r w:rsidRPr="00325C43">
        <w:rPr>
          <w:rFonts w:ascii="Arial" w:hAnsi="Arial" w:cs="Arial"/>
        </w:rPr>
        <w:t xml:space="preserve">A Empresa [XXXXXXXXXXXXX], inscrita no CNPJ sob o </w:t>
      </w:r>
      <w:r w:rsidR="00DF45DF" w:rsidRPr="00325C43">
        <w:rPr>
          <w:rFonts w:ascii="Arial" w:hAnsi="Arial" w:cs="Arial"/>
        </w:rPr>
        <w:t>n.º</w:t>
      </w:r>
      <w:r w:rsidRPr="00325C43">
        <w:rPr>
          <w:rFonts w:ascii="Arial" w:hAnsi="Arial" w:cs="Arial"/>
        </w:rPr>
        <w:t xml:space="preserve"> [XX.XXX.XXX/XXXX-XX], com</w:t>
      </w:r>
      <w:r w:rsidRPr="00325C43">
        <w:rPr>
          <w:rFonts w:ascii="Arial" w:hAnsi="Arial" w:cs="Arial"/>
          <w:spacing w:val="1"/>
        </w:rPr>
        <w:t xml:space="preserve"> </w:t>
      </w:r>
      <w:r w:rsidRPr="00325C43">
        <w:rPr>
          <w:rFonts w:ascii="Arial" w:hAnsi="Arial" w:cs="Arial"/>
        </w:rPr>
        <w:t>sede</w:t>
      </w:r>
      <w:r w:rsidRPr="00325C43">
        <w:rPr>
          <w:rFonts w:ascii="Arial" w:hAnsi="Arial" w:cs="Arial"/>
          <w:spacing w:val="1"/>
        </w:rPr>
        <w:t xml:space="preserve"> </w:t>
      </w:r>
      <w:r w:rsidRPr="00325C43">
        <w:rPr>
          <w:rFonts w:ascii="Arial" w:hAnsi="Arial" w:cs="Arial"/>
        </w:rPr>
        <w:t>na</w:t>
      </w:r>
      <w:r w:rsidRPr="00325C43">
        <w:rPr>
          <w:rFonts w:ascii="Arial" w:hAnsi="Arial" w:cs="Arial"/>
          <w:spacing w:val="1"/>
        </w:rPr>
        <w:t xml:space="preserve"> </w:t>
      </w:r>
      <w:r w:rsidRPr="00325C43">
        <w:rPr>
          <w:rFonts w:ascii="Arial" w:hAnsi="Arial" w:cs="Arial"/>
        </w:rPr>
        <w:t>[XXXXXXXXXXXXXXXXXXXXXXXXXXXXXXXXX],</w:t>
      </w:r>
      <w:r w:rsidRPr="00325C43">
        <w:rPr>
          <w:rFonts w:ascii="Arial" w:hAnsi="Arial" w:cs="Arial"/>
          <w:spacing w:val="1"/>
        </w:rPr>
        <w:t xml:space="preserve"> </w:t>
      </w:r>
      <w:r w:rsidRPr="00325C43">
        <w:rPr>
          <w:rFonts w:ascii="Arial" w:hAnsi="Arial" w:cs="Arial"/>
        </w:rPr>
        <w:t>por</w:t>
      </w:r>
      <w:r w:rsidRPr="00325C43">
        <w:rPr>
          <w:rFonts w:ascii="Arial" w:hAnsi="Arial" w:cs="Arial"/>
          <w:spacing w:val="1"/>
        </w:rPr>
        <w:t xml:space="preserve"> </w:t>
      </w:r>
      <w:r w:rsidRPr="00325C43">
        <w:rPr>
          <w:rFonts w:ascii="Arial" w:hAnsi="Arial" w:cs="Arial"/>
        </w:rPr>
        <w:t>intermédio</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seu</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r w:rsidRPr="00325C43">
        <w:rPr>
          <w:rFonts w:ascii="Arial" w:hAnsi="Arial" w:cs="Arial"/>
          <w:spacing w:val="1"/>
        </w:rPr>
        <w:t xml:space="preserve"> </w:t>
      </w:r>
      <w:r w:rsidRPr="00325C43">
        <w:rPr>
          <w:rFonts w:ascii="Arial" w:hAnsi="Arial" w:cs="Arial"/>
        </w:rPr>
        <w:t>o(a)</w:t>
      </w:r>
      <w:r w:rsidRPr="00325C43">
        <w:rPr>
          <w:rFonts w:ascii="Arial" w:hAnsi="Arial" w:cs="Arial"/>
          <w:spacing w:val="1"/>
        </w:rPr>
        <w:t xml:space="preserve"> </w:t>
      </w:r>
      <w:r w:rsidRPr="00325C43">
        <w:rPr>
          <w:rFonts w:ascii="Arial" w:hAnsi="Arial" w:cs="Arial"/>
        </w:rPr>
        <w:t>Sr(a)</w:t>
      </w:r>
      <w:r w:rsidRPr="00325C43">
        <w:rPr>
          <w:rFonts w:ascii="Arial" w:hAnsi="Arial" w:cs="Arial"/>
          <w:spacing w:val="1"/>
        </w:rPr>
        <w:t xml:space="preserve"> </w:t>
      </w:r>
      <w:r w:rsidRPr="00325C43">
        <w:rPr>
          <w:rFonts w:ascii="Arial" w:hAnsi="Arial" w:cs="Arial"/>
        </w:rPr>
        <w:t>[XXXXXXXXXXXXXX],</w:t>
      </w:r>
      <w:r w:rsidRPr="00325C43">
        <w:rPr>
          <w:rFonts w:ascii="Arial" w:hAnsi="Arial" w:cs="Arial"/>
          <w:spacing w:val="1"/>
        </w:rPr>
        <w:t xml:space="preserve"> </w:t>
      </w:r>
      <w:r w:rsidRPr="00325C43">
        <w:rPr>
          <w:rFonts w:ascii="Arial" w:hAnsi="Arial" w:cs="Arial"/>
        </w:rPr>
        <w:t>portador(a)</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Documento</w:t>
      </w:r>
      <w:r w:rsidRPr="00325C43">
        <w:rPr>
          <w:rFonts w:ascii="Arial" w:hAnsi="Arial" w:cs="Arial"/>
          <w:spacing w:val="1"/>
        </w:rPr>
        <w:t xml:space="preserve"> </w:t>
      </w:r>
      <w:r w:rsidRPr="00325C43">
        <w:rPr>
          <w:rFonts w:ascii="Arial" w:hAnsi="Arial" w:cs="Arial"/>
        </w:rPr>
        <w:t>de</w:t>
      </w:r>
      <w:r w:rsidRPr="00325C43">
        <w:rPr>
          <w:rFonts w:ascii="Arial" w:hAnsi="Arial" w:cs="Arial"/>
          <w:spacing w:val="1"/>
        </w:rPr>
        <w:t xml:space="preserve"> </w:t>
      </w:r>
      <w:r w:rsidRPr="00325C43">
        <w:rPr>
          <w:rFonts w:ascii="Arial" w:hAnsi="Arial" w:cs="Arial"/>
        </w:rPr>
        <w:t>Identidade</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1"/>
        </w:rPr>
        <w:t xml:space="preserve"> </w:t>
      </w:r>
      <w:r w:rsidRPr="00325C43">
        <w:rPr>
          <w:rFonts w:ascii="Arial" w:hAnsi="Arial" w:cs="Arial"/>
        </w:rPr>
        <w:t>[XXXXXXXXXXXXXXX],</w:t>
      </w:r>
      <w:r w:rsidRPr="00325C43">
        <w:rPr>
          <w:rFonts w:ascii="Arial" w:hAnsi="Arial" w:cs="Arial"/>
          <w:spacing w:val="1"/>
        </w:rPr>
        <w:t xml:space="preserve"> </w:t>
      </w:r>
      <w:r w:rsidRPr="00325C43">
        <w:rPr>
          <w:rFonts w:ascii="Arial" w:hAnsi="Arial" w:cs="Arial"/>
        </w:rPr>
        <w:t>órgão</w:t>
      </w:r>
      <w:r w:rsidRPr="00325C43">
        <w:rPr>
          <w:rFonts w:ascii="Arial" w:hAnsi="Arial" w:cs="Arial"/>
          <w:spacing w:val="1"/>
        </w:rPr>
        <w:t xml:space="preserve"> </w:t>
      </w:r>
      <w:r w:rsidRPr="00325C43">
        <w:rPr>
          <w:rFonts w:ascii="Arial" w:hAnsi="Arial" w:cs="Arial"/>
        </w:rPr>
        <w:t>emissor</w:t>
      </w:r>
      <w:r w:rsidRPr="00325C43">
        <w:rPr>
          <w:rFonts w:ascii="Arial" w:hAnsi="Arial" w:cs="Arial"/>
          <w:spacing w:val="1"/>
        </w:rPr>
        <w:t xml:space="preserve"> </w:t>
      </w:r>
      <w:r w:rsidRPr="00325C43">
        <w:rPr>
          <w:rFonts w:ascii="Arial" w:hAnsi="Arial" w:cs="Arial"/>
        </w:rPr>
        <w:t>[XXXXXXX]</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CPF</w:t>
      </w:r>
      <w:r w:rsidRPr="00325C43">
        <w:rPr>
          <w:rFonts w:ascii="Arial" w:hAnsi="Arial" w:cs="Arial"/>
          <w:spacing w:val="1"/>
        </w:rPr>
        <w:t xml:space="preserve"> </w:t>
      </w:r>
      <w:r w:rsidR="00DF45DF" w:rsidRPr="00325C43">
        <w:rPr>
          <w:rFonts w:ascii="Arial" w:hAnsi="Arial" w:cs="Arial"/>
        </w:rPr>
        <w:t>n.º</w:t>
      </w:r>
      <w:r w:rsidRPr="00325C43">
        <w:rPr>
          <w:rFonts w:ascii="Arial" w:hAnsi="Arial" w:cs="Arial"/>
          <w:spacing w:val="-59"/>
        </w:rPr>
        <w:t xml:space="preserve"> </w:t>
      </w:r>
      <w:r w:rsidRPr="00325C43">
        <w:rPr>
          <w:rFonts w:ascii="Arial" w:hAnsi="Arial" w:cs="Arial"/>
        </w:rPr>
        <w:t xml:space="preserve">[XXXXXXXXXXXXXXX], DECLARA para fins de participação no </w:t>
      </w:r>
      <w:r w:rsidRPr="00EA67C9">
        <w:rPr>
          <w:rFonts w:ascii="Arial" w:hAnsi="Arial" w:cs="Arial"/>
          <w:b/>
          <w:bCs/>
        </w:rPr>
        <w:t xml:space="preserve">Pregão Presencial </w:t>
      </w:r>
      <w:r w:rsidR="00DF45DF" w:rsidRPr="00EA67C9">
        <w:rPr>
          <w:rFonts w:ascii="Arial" w:hAnsi="Arial" w:cs="Arial"/>
          <w:b/>
          <w:bCs/>
        </w:rPr>
        <w:t>N.º</w:t>
      </w:r>
      <w:r w:rsidRPr="00EA67C9">
        <w:rPr>
          <w:rFonts w:ascii="Arial" w:hAnsi="Arial" w:cs="Arial"/>
          <w:b/>
          <w:bCs/>
          <w:spacing w:val="1"/>
        </w:rPr>
        <w:t xml:space="preserve"> </w:t>
      </w:r>
      <w:r w:rsidR="00A951D7">
        <w:rPr>
          <w:b/>
          <w:bCs/>
        </w:rPr>
        <w:t>33</w:t>
      </w:r>
      <w:r w:rsidR="00EA67C9" w:rsidRPr="00EA67C9">
        <w:rPr>
          <w:b/>
          <w:bCs/>
        </w:rPr>
        <w:t>/2025</w:t>
      </w:r>
      <w:r w:rsidRPr="00325C43">
        <w:rPr>
          <w:rFonts w:ascii="Arial" w:hAnsi="Arial" w:cs="Arial"/>
        </w:rPr>
        <w:t>, sob as penalidades da lei, que</w:t>
      </w:r>
      <w:r w:rsidR="0019382C">
        <w:rPr>
          <w:rFonts w:ascii="Arial" w:hAnsi="Arial" w:cs="Arial"/>
        </w:rPr>
        <w:t>:</w:t>
      </w:r>
    </w:p>
    <w:p w14:paraId="30441288" w14:textId="77777777" w:rsidR="0019382C" w:rsidRDefault="0019382C" w:rsidP="00D1277B">
      <w:pPr>
        <w:pStyle w:val="Corpodetexto"/>
        <w:tabs>
          <w:tab w:val="left" w:pos="993"/>
        </w:tabs>
        <w:ind w:left="0" w:right="529" w:firstLine="0"/>
        <w:rPr>
          <w:rFonts w:ascii="Arial" w:hAnsi="Arial" w:cs="Arial"/>
        </w:rPr>
      </w:pPr>
    </w:p>
    <w:p w14:paraId="3885F089" w14:textId="77777777" w:rsidR="0019382C" w:rsidRPr="0019382C" w:rsidRDefault="004C4893" w:rsidP="00EB3132">
      <w:pPr>
        <w:pStyle w:val="Corpodetexto"/>
        <w:numPr>
          <w:ilvl w:val="0"/>
          <w:numId w:val="15"/>
        </w:numPr>
        <w:tabs>
          <w:tab w:val="left" w:pos="993"/>
        </w:tabs>
        <w:ind w:left="0" w:right="529" w:firstLine="0"/>
        <w:rPr>
          <w:rFonts w:ascii="Arial" w:hAnsi="Arial" w:cs="Arial"/>
          <w:sz w:val="23"/>
          <w:szCs w:val="23"/>
        </w:rPr>
      </w:pPr>
      <w:r w:rsidRPr="0019382C">
        <w:rPr>
          <w:rFonts w:ascii="Arial" w:hAnsi="Arial" w:cs="Arial"/>
          <w:sz w:val="23"/>
          <w:szCs w:val="23"/>
        </w:rPr>
        <w:t>se enquadra como Microempresa ou Empresa</w:t>
      </w:r>
      <w:r w:rsidRPr="0019382C">
        <w:rPr>
          <w:rFonts w:ascii="Arial" w:hAnsi="Arial" w:cs="Arial"/>
          <w:spacing w:val="1"/>
          <w:sz w:val="23"/>
          <w:szCs w:val="23"/>
        </w:rPr>
        <w:t xml:space="preserve"> </w:t>
      </w:r>
      <w:r w:rsidRPr="0019382C">
        <w:rPr>
          <w:rFonts w:ascii="Arial" w:hAnsi="Arial" w:cs="Arial"/>
          <w:sz w:val="23"/>
          <w:szCs w:val="23"/>
        </w:rPr>
        <w:t xml:space="preserve">de Pequeno Porte </w:t>
      </w:r>
      <w:r w:rsidR="0019382C" w:rsidRPr="0019382C">
        <w:rPr>
          <w:rFonts w:ascii="Arial" w:hAnsi="Arial" w:cs="Arial"/>
          <w:sz w:val="23"/>
          <w:szCs w:val="23"/>
        </w:rPr>
        <w:t xml:space="preserve">ou Equiparada </w:t>
      </w:r>
      <w:r w:rsidRPr="0019382C">
        <w:rPr>
          <w:rFonts w:ascii="Arial" w:hAnsi="Arial" w:cs="Arial"/>
          <w:sz w:val="23"/>
          <w:szCs w:val="23"/>
        </w:rPr>
        <w:t xml:space="preserve">nos termos do art. 3º da Lei Complementar </w:t>
      </w:r>
      <w:r w:rsidR="00DF45DF" w:rsidRPr="0019382C">
        <w:rPr>
          <w:rFonts w:ascii="Arial" w:hAnsi="Arial" w:cs="Arial"/>
          <w:sz w:val="23"/>
          <w:szCs w:val="23"/>
        </w:rPr>
        <w:t>n.º</w:t>
      </w:r>
      <w:r w:rsidRPr="0019382C">
        <w:rPr>
          <w:rFonts w:ascii="Arial" w:hAnsi="Arial" w:cs="Arial"/>
          <w:sz w:val="23"/>
          <w:szCs w:val="23"/>
        </w:rPr>
        <w:t xml:space="preserve"> 123, de 14 de dezembro</w:t>
      </w:r>
      <w:r w:rsidRPr="0019382C">
        <w:rPr>
          <w:rFonts w:ascii="Arial" w:hAnsi="Arial" w:cs="Arial"/>
          <w:spacing w:val="-59"/>
          <w:sz w:val="23"/>
          <w:szCs w:val="23"/>
        </w:rPr>
        <w:t xml:space="preserve"> </w:t>
      </w:r>
      <w:r w:rsidRPr="0019382C">
        <w:rPr>
          <w:rFonts w:ascii="Arial" w:hAnsi="Arial" w:cs="Arial"/>
          <w:sz w:val="23"/>
          <w:szCs w:val="23"/>
        </w:rPr>
        <w:t>de 2006, estando apta a fruir os benefícios e vantagens legalmente instituídas por não se</w:t>
      </w:r>
      <w:r w:rsidRPr="0019382C">
        <w:rPr>
          <w:rFonts w:ascii="Arial" w:hAnsi="Arial" w:cs="Arial"/>
          <w:spacing w:val="1"/>
          <w:sz w:val="23"/>
          <w:szCs w:val="23"/>
        </w:rPr>
        <w:t xml:space="preserve"> </w:t>
      </w:r>
      <w:r w:rsidRPr="0019382C">
        <w:rPr>
          <w:rFonts w:ascii="Arial" w:hAnsi="Arial" w:cs="Arial"/>
          <w:sz w:val="23"/>
          <w:szCs w:val="23"/>
        </w:rPr>
        <w:t>enquadrar</w:t>
      </w:r>
      <w:r w:rsidRPr="0019382C">
        <w:rPr>
          <w:rFonts w:ascii="Arial" w:hAnsi="Arial" w:cs="Arial"/>
          <w:spacing w:val="1"/>
          <w:sz w:val="23"/>
          <w:szCs w:val="23"/>
        </w:rPr>
        <w:t xml:space="preserve"> </w:t>
      </w:r>
      <w:r w:rsidRPr="0019382C">
        <w:rPr>
          <w:rFonts w:ascii="Arial" w:hAnsi="Arial" w:cs="Arial"/>
          <w:sz w:val="23"/>
          <w:szCs w:val="23"/>
        </w:rPr>
        <w:t>em</w:t>
      </w:r>
      <w:r w:rsidRPr="0019382C">
        <w:rPr>
          <w:rFonts w:ascii="Arial" w:hAnsi="Arial" w:cs="Arial"/>
          <w:spacing w:val="1"/>
          <w:sz w:val="23"/>
          <w:szCs w:val="23"/>
        </w:rPr>
        <w:t xml:space="preserve"> </w:t>
      </w:r>
      <w:r w:rsidRPr="0019382C">
        <w:rPr>
          <w:rFonts w:ascii="Arial" w:hAnsi="Arial" w:cs="Arial"/>
          <w:sz w:val="23"/>
          <w:szCs w:val="23"/>
        </w:rPr>
        <w:t>nenhuma</w:t>
      </w:r>
      <w:r w:rsidRPr="0019382C">
        <w:rPr>
          <w:rFonts w:ascii="Arial" w:hAnsi="Arial" w:cs="Arial"/>
          <w:spacing w:val="1"/>
          <w:sz w:val="23"/>
          <w:szCs w:val="23"/>
        </w:rPr>
        <w:t xml:space="preserve"> </w:t>
      </w:r>
      <w:r w:rsidRPr="0019382C">
        <w:rPr>
          <w:rFonts w:ascii="Arial" w:hAnsi="Arial" w:cs="Arial"/>
          <w:sz w:val="23"/>
          <w:szCs w:val="23"/>
        </w:rPr>
        <w:t>das</w:t>
      </w:r>
      <w:r w:rsidRPr="0019382C">
        <w:rPr>
          <w:rFonts w:ascii="Arial" w:hAnsi="Arial" w:cs="Arial"/>
          <w:spacing w:val="1"/>
          <w:sz w:val="23"/>
          <w:szCs w:val="23"/>
        </w:rPr>
        <w:t xml:space="preserve"> </w:t>
      </w:r>
      <w:r w:rsidRPr="0019382C">
        <w:rPr>
          <w:rFonts w:ascii="Arial" w:hAnsi="Arial" w:cs="Arial"/>
          <w:sz w:val="23"/>
          <w:szCs w:val="23"/>
        </w:rPr>
        <w:t>vedações</w:t>
      </w:r>
      <w:r w:rsidRPr="0019382C">
        <w:rPr>
          <w:rFonts w:ascii="Arial" w:hAnsi="Arial" w:cs="Arial"/>
          <w:spacing w:val="1"/>
          <w:sz w:val="23"/>
          <w:szCs w:val="23"/>
        </w:rPr>
        <w:t xml:space="preserve"> </w:t>
      </w:r>
      <w:r w:rsidRPr="0019382C">
        <w:rPr>
          <w:rFonts w:ascii="Arial" w:hAnsi="Arial" w:cs="Arial"/>
          <w:sz w:val="23"/>
          <w:szCs w:val="23"/>
        </w:rPr>
        <w:t>legais</w:t>
      </w:r>
      <w:r w:rsidRPr="0019382C">
        <w:rPr>
          <w:rFonts w:ascii="Arial" w:hAnsi="Arial" w:cs="Arial"/>
          <w:spacing w:val="1"/>
          <w:sz w:val="23"/>
          <w:szCs w:val="23"/>
        </w:rPr>
        <w:t xml:space="preserve"> </w:t>
      </w:r>
      <w:r w:rsidRPr="0019382C">
        <w:rPr>
          <w:rFonts w:ascii="Arial" w:hAnsi="Arial" w:cs="Arial"/>
          <w:sz w:val="23"/>
          <w:szCs w:val="23"/>
        </w:rPr>
        <w:t>impostas</w:t>
      </w:r>
      <w:r w:rsidRPr="0019382C">
        <w:rPr>
          <w:rFonts w:ascii="Arial" w:hAnsi="Arial" w:cs="Arial"/>
          <w:spacing w:val="1"/>
          <w:sz w:val="23"/>
          <w:szCs w:val="23"/>
        </w:rPr>
        <w:t xml:space="preserve"> </w:t>
      </w:r>
      <w:r w:rsidRPr="0019382C">
        <w:rPr>
          <w:rFonts w:ascii="Arial" w:hAnsi="Arial" w:cs="Arial"/>
          <w:sz w:val="23"/>
          <w:szCs w:val="23"/>
        </w:rPr>
        <w:t>pelo</w:t>
      </w:r>
      <w:r w:rsidRPr="0019382C">
        <w:rPr>
          <w:rFonts w:ascii="Arial" w:hAnsi="Arial" w:cs="Arial"/>
          <w:spacing w:val="1"/>
          <w:sz w:val="23"/>
          <w:szCs w:val="23"/>
        </w:rPr>
        <w:t xml:space="preserve"> </w:t>
      </w:r>
      <w:r w:rsidRPr="0019382C">
        <w:rPr>
          <w:rFonts w:ascii="Arial" w:hAnsi="Arial" w:cs="Arial"/>
          <w:sz w:val="23"/>
          <w:szCs w:val="23"/>
        </w:rPr>
        <w:t>§</w:t>
      </w:r>
      <w:r w:rsidRPr="0019382C">
        <w:rPr>
          <w:rFonts w:ascii="Arial" w:hAnsi="Arial" w:cs="Arial"/>
          <w:spacing w:val="1"/>
          <w:sz w:val="23"/>
          <w:szCs w:val="23"/>
        </w:rPr>
        <w:t xml:space="preserve"> </w:t>
      </w:r>
      <w:r w:rsidRPr="0019382C">
        <w:rPr>
          <w:rFonts w:ascii="Arial" w:hAnsi="Arial" w:cs="Arial"/>
          <w:sz w:val="23"/>
          <w:szCs w:val="23"/>
        </w:rPr>
        <w:t>4º</w:t>
      </w:r>
      <w:r w:rsidRPr="0019382C">
        <w:rPr>
          <w:rFonts w:ascii="Arial" w:hAnsi="Arial" w:cs="Arial"/>
          <w:spacing w:val="1"/>
          <w:sz w:val="23"/>
          <w:szCs w:val="23"/>
        </w:rPr>
        <w:t xml:space="preserve"> </w:t>
      </w:r>
      <w:r w:rsidRPr="0019382C">
        <w:rPr>
          <w:rFonts w:ascii="Arial" w:hAnsi="Arial" w:cs="Arial"/>
          <w:sz w:val="23"/>
          <w:szCs w:val="23"/>
        </w:rPr>
        <w:t>do</w:t>
      </w:r>
      <w:r w:rsidRPr="0019382C">
        <w:rPr>
          <w:rFonts w:ascii="Arial" w:hAnsi="Arial" w:cs="Arial"/>
          <w:spacing w:val="1"/>
          <w:sz w:val="23"/>
          <w:szCs w:val="23"/>
        </w:rPr>
        <w:t xml:space="preserve"> </w:t>
      </w:r>
      <w:r w:rsidRPr="0019382C">
        <w:rPr>
          <w:rFonts w:ascii="Arial" w:hAnsi="Arial" w:cs="Arial"/>
          <w:sz w:val="23"/>
          <w:szCs w:val="23"/>
        </w:rPr>
        <w:t>art.</w:t>
      </w:r>
      <w:r w:rsidRPr="0019382C">
        <w:rPr>
          <w:rFonts w:ascii="Arial" w:hAnsi="Arial" w:cs="Arial"/>
          <w:spacing w:val="1"/>
          <w:sz w:val="23"/>
          <w:szCs w:val="23"/>
        </w:rPr>
        <w:t xml:space="preserve"> </w:t>
      </w:r>
      <w:r w:rsidRPr="0019382C">
        <w:rPr>
          <w:rFonts w:ascii="Arial" w:hAnsi="Arial" w:cs="Arial"/>
          <w:sz w:val="23"/>
          <w:szCs w:val="23"/>
        </w:rPr>
        <w:t>3º</w:t>
      </w:r>
      <w:r w:rsidRPr="0019382C">
        <w:rPr>
          <w:rFonts w:ascii="Arial" w:hAnsi="Arial" w:cs="Arial"/>
          <w:spacing w:val="1"/>
          <w:sz w:val="23"/>
          <w:szCs w:val="23"/>
        </w:rPr>
        <w:t xml:space="preserve"> </w:t>
      </w:r>
      <w:r w:rsidRPr="0019382C">
        <w:rPr>
          <w:rFonts w:ascii="Arial" w:hAnsi="Arial" w:cs="Arial"/>
          <w:sz w:val="23"/>
          <w:szCs w:val="23"/>
        </w:rPr>
        <w:t>da</w:t>
      </w:r>
      <w:r w:rsidRPr="0019382C">
        <w:rPr>
          <w:rFonts w:ascii="Arial" w:hAnsi="Arial" w:cs="Arial"/>
          <w:spacing w:val="1"/>
          <w:sz w:val="23"/>
          <w:szCs w:val="23"/>
        </w:rPr>
        <w:t xml:space="preserve"> </w:t>
      </w:r>
      <w:r w:rsidRPr="0019382C">
        <w:rPr>
          <w:rFonts w:ascii="Arial" w:hAnsi="Arial" w:cs="Arial"/>
          <w:sz w:val="23"/>
          <w:szCs w:val="23"/>
        </w:rPr>
        <w:t>Lei</w:t>
      </w:r>
      <w:r w:rsidRPr="0019382C">
        <w:rPr>
          <w:rFonts w:ascii="Arial" w:hAnsi="Arial" w:cs="Arial"/>
          <w:spacing w:val="1"/>
          <w:sz w:val="23"/>
          <w:szCs w:val="23"/>
        </w:rPr>
        <w:t xml:space="preserve"> </w:t>
      </w:r>
      <w:r w:rsidRPr="0019382C">
        <w:rPr>
          <w:rFonts w:ascii="Arial" w:hAnsi="Arial" w:cs="Arial"/>
          <w:sz w:val="23"/>
          <w:szCs w:val="23"/>
        </w:rPr>
        <w:t xml:space="preserve">Complementar </w:t>
      </w:r>
      <w:r w:rsidR="00DF45DF" w:rsidRPr="0019382C">
        <w:rPr>
          <w:rFonts w:ascii="Arial" w:hAnsi="Arial" w:cs="Arial"/>
          <w:sz w:val="23"/>
          <w:szCs w:val="23"/>
        </w:rPr>
        <w:t>n.º</w:t>
      </w:r>
      <w:r w:rsidRPr="0019382C">
        <w:rPr>
          <w:rFonts w:ascii="Arial" w:hAnsi="Arial" w:cs="Arial"/>
          <w:spacing w:val="2"/>
          <w:sz w:val="23"/>
          <w:szCs w:val="23"/>
        </w:rPr>
        <w:t xml:space="preserve"> </w:t>
      </w:r>
      <w:r w:rsidRPr="0019382C">
        <w:rPr>
          <w:rFonts w:ascii="Arial" w:hAnsi="Arial" w:cs="Arial"/>
          <w:sz w:val="23"/>
          <w:szCs w:val="23"/>
        </w:rPr>
        <w:t>123/2006</w:t>
      </w:r>
      <w:r w:rsidR="0019382C" w:rsidRPr="0019382C">
        <w:rPr>
          <w:rFonts w:ascii="Arial" w:hAnsi="Arial" w:cs="Arial"/>
          <w:sz w:val="23"/>
          <w:szCs w:val="23"/>
        </w:rPr>
        <w:t xml:space="preserve">, estando ciente da obrigação de comunicar ao Município Contratante quaisquer fatos supervenientes que alterem a situação da Empresa. </w:t>
      </w:r>
    </w:p>
    <w:p w14:paraId="2A0E5B14" w14:textId="7A23C0EE" w:rsidR="0019382C" w:rsidRPr="0019382C" w:rsidRDefault="0019382C" w:rsidP="00EB3132">
      <w:pPr>
        <w:pStyle w:val="Corpodetexto"/>
        <w:widowControl/>
        <w:numPr>
          <w:ilvl w:val="0"/>
          <w:numId w:val="15"/>
        </w:numPr>
        <w:tabs>
          <w:tab w:val="left" w:pos="993"/>
        </w:tabs>
        <w:adjustRightInd w:val="0"/>
        <w:ind w:left="0" w:right="529" w:firstLine="0"/>
        <w:rPr>
          <w:rFonts w:ascii="Arial" w:eastAsiaTheme="minorHAnsi" w:hAnsi="Arial" w:cs="Arial"/>
          <w:sz w:val="23"/>
          <w:szCs w:val="23"/>
          <w:lang w:val="pt-BR"/>
        </w:rPr>
      </w:pPr>
      <w:r w:rsidRPr="0019382C">
        <w:rPr>
          <w:rFonts w:ascii="Arial" w:eastAsiaTheme="minorHAnsi" w:hAnsi="Arial" w:cs="Arial"/>
          <w:sz w:val="23"/>
          <w:szCs w:val="23"/>
          <w:lang w:val="pt-BR"/>
        </w:rPr>
        <w:t xml:space="preserve">Tem ciência de que a obtenção de benefícios previstos dos artigos 42 a 49 Lei Complementar n. º 123/2006, fica limitada às microempresas, às empresas de pequeno porte e equiparadas, que, no </w:t>
      </w:r>
      <w:proofErr w:type="spellStart"/>
      <w:r w:rsidRPr="0019382C">
        <w:rPr>
          <w:rFonts w:ascii="Arial" w:eastAsiaTheme="minorHAnsi" w:hAnsi="Arial" w:cs="Arial"/>
          <w:sz w:val="23"/>
          <w:szCs w:val="23"/>
          <w:lang w:val="pt-BR"/>
        </w:rPr>
        <w:t>anocalendário</w:t>
      </w:r>
      <w:proofErr w:type="spellEnd"/>
      <w:r w:rsidRPr="0019382C">
        <w:rPr>
          <w:rFonts w:ascii="Arial" w:eastAsiaTheme="minorHAnsi" w:hAnsi="Arial" w:cs="Arial"/>
          <w:sz w:val="23"/>
          <w:szCs w:val="23"/>
          <w:lang w:val="pt-BR"/>
        </w:rPr>
        <w:t xml:space="preserve"> de realização da licitação, ainda não tenham celebrado contratos com a Administração Pública cujos valores somados extrapolem a receita bruta máxima admitida para fins de enquadramento como empresa de pequeno porte.</w:t>
      </w:r>
    </w:p>
    <w:p w14:paraId="04104D1F" w14:textId="77777777" w:rsidR="0019382C" w:rsidRPr="0019382C" w:rsidRDefault="0019382C" w:rsidP="00D1277B">
      <w:pPr>
        <w:pStyle w:val="Corpodetexto"/>
        <w:tabs>
          <w:tab w:val="left" w:pos="993"/>
        </w:tabs>
        <w:ind w:left="0" w:right="529" w:firstLine="0"/>
        <w:rPr>
          <w:rFonts w:ascii="Arial" w:hAnsi="Arial" w:cs="Arial"/>
          <w:sz w:val="23"/>
          <w:szCs w:val="23"/>
        </w:rPr>
      </w:pPr>
    </w:p>
    <w:p w14:paraId="6B98DAF1" w14:textId="77777777" w:rsidR="006975EB" w:rsidRPr="00325C43" w:rsidRDefault="006975EB" w:rsidP="00D1277B">
      <w:pPr>
        <w:pStyle w:val="Corpodetexto"/>
        <w:tabs>
          <w:tab w:val="left" w:pos="993"/>
        </w:tabs>
        <w:ind w:left="0" w:right="529" w:firstLine="0"/>
        <w:jc w:val="left"/>
        <w:rPr>
          <w:rFonts w:ascii="Arial" w:hAnsi="Arial" w:cs="Arial"/>
          <w:sz w:val="21"/>
        </w:rPr>
      </w:pPr>
    </w:p>
    <w:p w14:paraId="621436F3" w14:textId="77777777" w:rsidR="006975EB" w:rsidRPr="00325C43"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w:t>
      </w:r>
      <w:r w:rsidRPr="00325C43">
        <w:rPr>
          <w:rFonts w:ascii="Arial" w:hAnsi="Arial" w:cs="Arial"/>
          <w:spacing w:val="-9"/>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r w:rsidRPr="00325C43">
        <w:rPr>
          <w:rFonts w:ascii="Arial" w:hAnsi="Arial" w:cs="Arial"/>
          <w:spacing w:val="-6"/>
        </w:rPr>
        <w:t xml:space="preserve"> </w:t>
      </w:r>
      <w:r w:rsidRPr="00325C43">
        <w:rPr>
          <w:rFonts w:ascii="Arial" w:hAnsi="Arial" w:cs="Arial"/>
        </w:rPr>
        <w:t>de</w:t>
      </w:r>
      <w:r w:rsidRPr="00325C43">
        <w:rPr>
          <w:rFonts w:ascii="Arial" w:hAnsi="Arial" w:cs="Arial"/>
          <w:spacing w:val="-10"/>
        </w:rPr>
        <w:t xml:space="preserve"> </w:t>
      </w:r>
      <w:r w:rsidRPr="00325C43">
        <w:rPr>
          <w:rFonts w:ascii="Arial" w:hAnsi="Arial" w:cs="Arial"/>
        </w:rPr>
        <w:t>........</w:t>
      </w:r>
    </w:p>
    <w:p w14:paraId="3C8CFB98" w14:textId="77777777" w:rsidR="006975EB" w:rsidRPr="00325C43"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(Local)(Data)</w:t>
      </w:r>
    </w:p>
    <w:p w14:paraId="079CBE9A" w14:textId="77777777" w:rsidR="006975EB" w:rsidRPr="00325C43" w:rsidRDefault="006975EB" w:rsidP="00D1277B">
      <w:pPr>
        <w:pStyle w:val="Corpodetexto"/>
        <w:tabs>
          <w:tab w:val="left" w:pos="993"/>
        </w:tabs>
        <w:ind w:left="0" w:right="529" w:firstLine="0"/>
        <w:jc w:val="left"/>
        <w:rPr>
          <w:rFonts w:ascii="Arial" w:hAnsi="Arial" w:cs="Arial"/>
          <w:sz w:val="24"/>
        </w:rPr>
      </w:pPr>
    </w:p>
    <w:p w14:paraId="2348DF42" w14:textId="77777777" w:rsidR="006975EB" w:rsidRPr="00325C43" w:rsidRDefault="006975EB" w:rsidP="00D1277B">
      <w:pPr>
        <w:pStyle w:val="Corpodetexto"/>
        <w:tabs>
          <w:tab w:val="left" w:pos="993"/>
        </w:tabs>
        <w:ind w:left="0" w:right="529" w:firstLine="0"/>
        <w:jc w:val="left"/>
        <w:rPr>
          <w:rFonts w:ascii="Arial" w:hAnsi="Arial" w:cs="Arial"/>
          <w:sz w:val="19"/>
        </w:rPr>
      </w:pPr>
    </w:p>
    <w:p w14:paraId="3DA99B21" w14:textId="77777777" w:rsidR="006975EB" w:rsidRPr="00325C43"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w:t>
      </w:r>
    </w:p>
    <w:p w14:paraId="2EB104A6" w14:textId="77777777" w:rsidR="006975EB" w:rsidRPr="00325C43" w:rsidRDefault="004C4893" w:rsidP="00D1277B">
      <w:pPr>
        <w:pStyle w:val="Corpodetexto"/>
        <w:tabs>
          <w:tab w:val="left" w:pos="993"/>
        </w:tabs>
        <w:ind w:left="0" w:right="529" w:firstLine="0"/>
        <w:jc w:val="center"/>
        <w:rPr>
          <w:rFonts w:ascii="Arial" w:hAnsi="Arial" w:cs="Arial"/>
        </w:rPr>
      </w:pPr>
      <w:r w:rsidRPr="00325C43">
        <w:rPr>
          <w:rFonts w:ascii="Arial" w:hAnsi="Arial" w:cs="Arial"/>
        </w:rPr>
        <w:t>Nome,</w:t>
      </w:r>
      <w:r w:rsidRPr="00325C43">
        <w:rPr>
          <w:rFonts w:ascii="Arial" w:hAnsi="Arial" w:cs="Arial"/>
          <w:spacing w:val="-2"/>
        </w:rPr>
        <w:t xml:space="preserve"> </w:t>
      </w:r>
      <w:r w:rsidRPr="00325C43">
        <w:rPr>
          <w:rFonts w:ascii="Arial" w:hAnsi="Arial" w:cs="Arial"/>
        </w:rPr>
        <w:t>Função</w:t>
      </w:r>
      <w:r w:rsidRPr="00325C43">
        <w:rPr>
          <w:rFonts w:ascii="Arial" w:hAnsi="Arial" w:cs="Arial"/>
          <w:spacing w:val="-1"/>
        </w:rPr>
        <w:t xml:space="preserve"> </w:t>
      </w:r>
      <w:r w:rsidRPr="00325C43">
        <w:rPr>
          <w:rFonts w:ascii="Arial" w:hAnsi="Arial" w:cs="Arial"/>
        </w:rPr>
        <w:t>na</w:t>
      </w:r>
      <w:r w:rsidRPr="00325C43">
        <w:rPr>
          <w:rFonts w:ascii="Arial" w:hAnsi="Arial" w:cs="Arial"/>
          <w:spacing w:val="-3"/>
        </w:rPr>
        <w:t xml:space="preserve"> </w:t>
      </w:r>
      <w:r w:rsidRPr="00325C43">
        <w:rPr>
          <w:rFonts w:ascii="Arial" w:hAnsi="Arial" w:cs="Arial"/>
        </w:rPr>
        <w:t>Empresa</w:t>
      </w:r>
      <w:r w:rsidRPr="00325C43">
        <w:rPr>
          <w:rFonts w:ascii="Arial" w:hAnsi="Arial" w:cs="Arial"/>
          <w:spacing w:val="-1"/>
        </w:rPr>
        <w:t xml:space="preserve"> </w:t>
      </w:r>
      <w:r w:rsidRPr="00325C43">
        <w:rPr>
          <w:rFonts w:ascii="Arial" w:hAnsi="Arial" w:cs="Arial"/>
        </w:rPr>
        <w:t>e</w:t>
      </w:r>
      <w:r w:rsidRPr="00325C43">
        <w:rPr>
          <w:rFonts w:ascii="Arial" w:hAnsi="Arial" w:cs="Arial"/>
          <w:spacing w:val="-1"/>
        </w:rPr>
        <w:t xml:space="preserve"> </w:t>
      </w:r>
      <w:r w:rsidRPr="00325C43">
        <w:rPr>
          <w:rFonts w:ascii="Arial" w:hAnsi="Arial" w:cs="Arial"/>
        </w:rPr>
        <w:t>Assinatura</w:t>
      </w:r>
      <w:r w:rsidRPr="00325C43">
        <w:rPr>
          <w:rFonts w:ascii="Arial" w:hAnsi="Arial" w:cs="Arial"/>
          <w:spacing w:val="-2"/>
        </w:rPr>
        <w:t xml:space="preserve"> </w:t>
      </w:r>
      <w:r w:rsidRPr="00325C43">
        <w:rPr>
          <w:rFonts w:ascii="Arial" w:hAnsi="Arial" w:cs="Arial"/>
        </w:rPr>
        <w:t>do</w:t>
      </w:r>
      <w:r w:rsidRPr="00325C43">
        <w:rPr>
          <w:rFonts w:ascii="Arial" w:hAnsi="Arial" w:cs="Arial"/>
          <w:spacing w:val="-1"/>
        </w:rPr>
        <w:t xml:space="preserve"> </w:t>
      </w:r>
      <w:r w:rsidRPr="00325C43">
        <w:rPr>
          <w:rFonts w:ascii="Arial" w:hAnsi="Arial" w:cs="Arial"/>
        </w:rPr>
        <w:t>Representante</w:t>
      </w:r>
      <w:r w:rsidRPr="00325C43">
        <w:rPr>
          <w:rFonts w:ascii="Arial" w:hAnsi="Arial" w:cs="Arial"/>
          <w:spacing w:val="-1"/>
        </w:rPr>
        <w:t xml:space="preserve"> </w:t>
      </w:r>
      <w:r w:rsidRPr="00325C43">
        <w:rPr>
          <w:rFonts w:ascii="Arial" w:hAnsi="Arial" w:cs="Arial"/>
        </w:rPr>
        <w:t>Legal</w:t>
      </w:r>
    </w:p>
    <w:p w14:paraId="580C2EF7" w14:textId="77777777" w:rsidR="006975EB" w:rsidRPr="00580D29" w:rsidRDefault="006975EB" w:rsidP="00D1277B">
      <w:pPr>
        <w:tabs>
          <w:tab w:val="left" w:pos="993"/>
        </w:tabs>
        <w:ind w:right="529"/>
        <w:jc w:val="center"/>
        <w:rPr>
          <w:rFonts w:ascii="Arial" w:hAnsi="Arial" w:cs="Arial"/>
          <w:highlight w:val="yellow"/>
        </w:rPr>
        <w:sectPr w:rsidR="006975EB" w:rsidRPr="00580D29" w:rsidSect="006E1758">
          <w:pgSz w:w="11907" w:h="16840" w:code="9"/>
          <w:pgMar w:top="1418" w:right="1134" w:bottom="1134" w:left="1701" w:header="425" w:footer="615" w:gutter="0"/>
          <w:pgNumType w:start="4"/>
          <w:cols w:space="720"/>
        </w:sectPr>
      </w:pPr>
    </w:p>
    <w:p w14:paraId="18A80F16" w14:textId="4184F5E9" w:rsidR="00325A36" w:rsidRPr="00325C43" w:rsidRDefault="00325A36" w:rsidP="00D1277B">
      <w:pPr>
        <w:pStyle w:val="Ttulo1"/>
        <w:tabs>
          <w:tab w:val="left" w:pos="993"/>
        </w:tabs>
        <w:ind w:left="0" w:right="529"/>
        <w:jc w:val="center"/>
      </w:pPr>
      <w:r w:rsidRPr="00325C43">
        <w:lastRenderedPageBreak/>
        <w:t>ANEXO V</w:t>
      </w:r>
    </w:p>
    <w:p w14:paraId="41FA818B" w14:textId="4BDAF9A2" w:rsidR="00FA681B" w:rsidRDefault="00FA681B" w:rsidP="00D1277B">
      <w:pPr>
        <w:tabs>
          <w:tab w:val="left" w:pos="993"/>
        </w:tabs>
        <w:ind w:right="529"/>
        <w:jc w:val="center"/>
        <w:rPr>
          <w:rFonts w:ascii="Arial" w:hAnsi="Arial" w:cs="Arial"/>
          <w:b/>
          <w:bCs/>
          <w:sz w:val="23"/>
          <w:szCs w:val="23"/>
        </w:rPr>
      </w:pPr>
      <w:r w:rsidRPr="00A57F73">
        <w:rPr>
          <w:rFonts w:ascii="Arial" w:hAnsi="Arial" w:cs="Arial"/>
          <w:b/>
          <w:bCs/>
          <w:sz w:val="23"/>
          <w:szCs w:val="23"/>
        </w:rPr>
        <w:t>DECLARAÇÃO UNIFICADA</w:t>
      </w:r>
    </w:p>
    <w:p w14:paraId="42488C62" w14:textId="2AA78A27" w:rsidR="00FA681B" w:rsidRPr="00FA681B" w:rsidRDefault="00FA681B" w:rsidP="00D1277B">
      <w:pPr>
        <w:pStyle w:val="Corpo"/>
        <w:tabs>
          <w:tab w:val="left" w:pos="993"/>
        </w:tabs>
        <w:ind w:right="529"/>
        <w:jc w:val="center"/>
        <w:rPr>
          <w:rFonts w:ascii="Arial" w:hAnsi="Arial" w:cs="Arial"/>
          <w:i/>
          <w:iCs/>
          <w:color w:val="FF0000"/>
          <w:sz w:val="23"/>
          <w:szCs w:val="23"/>
        </w:rPr>
      </w:pPr>
      <w:proofErr w:type="spellStart"/>
      <w:r w:rsidRPr="00FA681B">
        <w:rPr>
          <w:rFonts w:ascii="Arial" w:hAnsi="Arial" w:cs="Arial"/>
          <w:i/>
          <w:iCs/>
          <w:color w:val="FF0000"/>
          <w:sz w:val="23"/>
          <w:szCs w:val="23"/>
        </w:rPr>
        <w:t>Obs</w:t>
      </w:r>
      <w:proofErr w:type="spellEnd"/>
      <w:r w:rsidRPr="00FA681B">
        <w:rPr>
          <w:rFonts w:ascii="Arial" w:hAnsi="Arial" w:cs="Arial"/>
          <w:i/>
          <w:iCs/>
          <w:color w:val="FF0000"/>
          <w:sz w:val="23"/>
          <w:szCs w:val="23"/>
        </w:rPr>
        <w:t xml:space="preserve">: Este anexo deve ser apresentado em papel timbrado da empresa participante </w:t>
      </w:r>
    </w:p>
    <w:p w14:paraId="743E721A" w14:textId="77777777" w:rsidR="00FA681B" w:rsidRPr="00FA681B" w:rsidRDefault="00FA681B" w:rsidP="00D1277B">
      <w:pPr>
        <w:tabs>
          <w:tab w:val="left" w:pos="993"/>
        </w:tabs>
        <w:ind w:right="529"/>
        <w:jc w:val="center"/>
        <w:rPr>
          <w:rFonts w:ascii="Arial" w:hAnsi="Arial" w:cs="Arial"/>
          <w:sz w:val="23"/>
          <w:szCs w:val="23"/>
        </w:rPr>
      </w:pPr>
    </w:p>
    <w:p w14:paraId="1AAC3BDF" w14:textId="77777777" w:rsidR="00FA681B" w:rsidRPr="00A57F73" w:rsidRDefault="00FA681B" w:rsidP="00D1277B">
      <w:pPr>
        <w:tabs>
          <w:tab w:val="left" w:pos="993"/>
        </w:tabs>
        <w:ind w:right="529"/>
        <w:jc w:val="center"/>
        <w:rPr>
          <w:rFonts w:ascii="Arial" w:hAnsi="Arial" w:cs="Arial"/>
          <w:b/>
          <w:bCs/>
          <w:sz w:val="23"/>
          <w:szCs w:val="23"/>
        </w:rPr>
      </w:pPr>
    </w:p>
    <w:p w14:paraId="5AA00EAF" w14:textId="77777777" w:rsidR="00FA681B" w:rsidRDefault="00FA681B" w:rsidP="00D1277B">
      <w:pPr>
        <w:tabs>
          <w:tab w:val="left" w:pos="993"/>
        </w:tabs>
        <w:ind w:right="529"/>
        <w:jc w:val="both"/>
        <w:rPr>
          <w:rFonts w:ascii="Arial" w:hAnsi="Arial" w:cs="Arial"/>
          <w:sz w:val="23"/>
          <w:szCs w:val="23"/>
        </w:rPr>
      </w:pPr>
      <w:r w:rsidRPr="00A57F73">
        <w:rPr>
          <w:rFonts w:ascii="Arial" w:hAnsi="Arial" w:cs="Arial"/>
          <w:sz w:val="23"/>
          <w:szCs w:val="23"/>
        </w:rPr>
        <w:t xml:space="preserve">PREGÃO PRESENCIAL Nº .........../2025                                     </w:t>
      </w:r>
    </w:p>
    <w:p w14:paraId="5C818731" w14:textId="496030E8" w:rsidR="00FA681B" w:rsidRPr="00A57F73" w:rsidRDefault="00FA681B" w:rsidP="00D1277B">
      <w:pPr>
        <w:tabs>
          <w:tab w:val="left" w:pos="993"/>
        </w:tabs>
        <w:ind w:right="529"/>
        <w:jc w:val="both"/>
        <w:rPr>
          <w:rFonts w:ascii="Arial" w:hAnsi="Arial" w:cs="Arial"/>
          <w:sz w:val="23"/>
          <w:szCs w:val="23"/>
        </w:rPr>
      </w:pPr>
      <w:r w:rsidRPr="00A57F73">
        <w:rPr>
          <w:rFonts w:ascii="Arial" w:hAnsi="Arial" w:cs="Arial"/>
          <w:sz w:val="23"/>
          <w:szCs w:val="23"/>
        </w:rPr>
        <w:t xml:space="preserve">PROCESSO Nº ......../2025 </w:t>
      </w:r>
    </w:p>
    <w:p w14:paraId="702C50F1" w14:textId="77777777" w:rsidR="00FA681B" w:rsidRPr="00A57F73" w:rsidRDefault="00FA681B" w:rsidP="00D1277B">
      <w:pPr>
        <w:tabs>
          <w:tab w:val="left" w:pos="993"/>
        </w:tabs>
        <w:ind w:right="529"/>
        <w:jc w:val="both"/>
        <w:rPr>
          <w:rFonts w:ascii="Arial" w:hAnsi="Arial" w:cs="Arial"/>
          <w:sz w:val="23"/>
          <w:szCs w:val="23"/>
        </w:rPr>
      </w:pPr>
      <w:r w:rsidRPr="00A57F73">
        <w:rPr>
          <w:rFonts w:ascii="Arial" w:hAnsi="Arial" w:cs="Arial"/>
          <w:sz w:val="23"/>
          <w:szCs w:val="23"/>
        </w:rPr>
        <w:t>Objeto: ...........................</w:t>
      </w:r>
    </w:p>
    <w:p w14:paraId="6F2A2E33" w14:textId="77777777" w:rsidR="00FA681B" w:rsidRPr="00A57F73" w:rsidRDefault="00FA681B" w:rsidP="00D1277B">
      <w:pPr>
        <w:tabs>
          <w:tab w:val="left" w:pos="993"/>
        </w:tabs>
        <w:ind w:right="529"/>
        <w:jc w:val="both"/>
        <w:rPr>
          <w:rFonts w:ascii="Arial" w:hAnsi="Arial" w:cs="Arial"/>
          <w:sz w:val="23"/>
          <w:szCs w:val="23"/>
        </w:rPr>
      </w:pPr>
    </w:p>
    <w:p w14:paraId="3F6251B3" w14:textId="0A410C40" w:rsidR="00FA681B" w:rsidRPr="00A57F73" w:rsidRDefault="00FA681B" w:rsidP="00D1277B">
      <w:pPr>
        <w:tabs>
          <w:tab w:val="left" w:pos="993"/>
        </w:tabs>
        <w:ind w:right="529"/>
        <w:jc w:val="both"/>
        <w:rPr>
          <w:rFonts w:ascii="Arial" w:hAnsi="Arial" w:cs="Arial"/>
          <w:sz w:val="23"/>
          <w:szCs w:val="23"/>
        </w:rPr>
      </w:pPr>
      <w:r w:rsidRPr="00A57F73">
        <w:rPr>
          <w:rFonts w:ascii="Arial" w:hAnsi="Arial" w:cs="Arial"/>
          <w:sz w:val="23"/>
          <w:szCs w:val="23"/>
        </w:rPr>
        <w:t xml:space="preserve"> </w:t>
      </w:r>
    </w:p>
    <w:p w14:paraId="39E51359" w14:textId="77777777" w:rsidR="00FA681B" w:rsidRPr="00A57F73" w:rsidRDefault="00FA681B" w:rsidP="00D1277B">
      <w:pPr>
        <w:tabs>
          <w:tab w:val="left" w:pos="993"/>
        </w:tabs>
        <w:ind w:right="529"/>
        <w:jc w:val="both"/>
        <w:rPr>
          <w:rFonts w:ascii="Arial" w:hAnsi="Arial" w:cs="Arial"/>
          <w:sz w:val="23"/>
          <w:szCs w:val="23"/>
        </w:rPr>
      </w:pPr>
      <w:r w:rsidRPr="00A57F73">
        <w:rPr>
          <w:rFonts w:ascii="Arial" w:hAnsi="Arial" w:cs="Arial"/>
          <w:sz w:val="23"/>
          <w:szCs w:val="23"/>
        </w:rPr>
        <w:t xml:space="preserve">(NOME DA EMPRESA) _______________________________________, CNPJ n.º ________________________, sediada __________________________________________ (endereço completo), representada pelo Sr. ......... (qualificação), residente e domiciliado à ......., DECLARA, sob as penas da lei que: </w:t>
      </w:r>
    </w:p>
    <w:p w14:paraId="24241693" w14:textId="77777777" w:rsidR="00FA681B" w:rsidRPr="00A57F73" w:rsidRDefault="00FA681B" w:rsidP="00D1277B">
      <w:pPr>
        <w:tabs>
          <w:tab w:val="left" w:pos="993"/>
        </w:tabs>
        <w:ind w:right="529"/>
        <w:jc w:val="both"/>
        <w:rPr>
          <w:rFonts w:ascii="Arial" w:hAnsi="Arial" w:cs="Arial"/>
          <w:sz w:val="23"/>
          <w:szCs w:val="23"/>
        </w:rPr>
      </w:pPr>
    </w:p>
    <w:p w14:paraId="1782C5B2"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I - atende aos requisitos de habilitação e responderá pela veracidade das informações prestadas, na forma da lei; </w:t>
      </w:r>
    </w:p>
    <w:p w14:paraId="0EE6EB4C"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II - não foi declarada inidônea para licitar ou contratar com a Administração Pública e que até a presente data inexistem fatos impeditivos para sua habilitação no presente processo, ciente da obrigatoriedade de declarar ocorrências posteriores; </w:t>
      </w:r>
    </w:p>
    <w:p w14:paraId="4BDD8DD6"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III - conhece as especificações do objeto e os termos constantes neste Edital e seu Anexos, e que, concorda com todos os termos constantes no mesmo e ainda, que possui todas as condições para atender e cumprir as exigências de fornecimento então contidas; </w:t>
      </w:r>
    </w:p>
    <w:p w14:paraId="0D9732AC"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IV - na qualidade de Proponente do procedimento de Pregão instaurado por este Município, o responsável legal da empresa é o Sr.(a) xxxxxx, qualificação completa, cuja função/cargo é Representante legal (sócio administrador ou xxxx procurador), responsável pela assinatura do Contrato ou instrumento equivalente. </w:t>
      </w:r>
    </w:p>
    <w:p w14:paraId="7C7FA17C"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V -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47630A4F"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VI - cumpre as exigências de reserva de cargos para pessoas com deficiência e para reabilitados da Previdência Social, previstas em lei e em outras normas específicas; </w:t>
      </w:r>
    </w:p>
    <w:p w14:paraId="3D8F40B5"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VII -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3BB22896"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VIII – o endereço correto, em caso de qualquer comunicação futura referente a este processo de contratação direta, bem como em caso de eventual contratação, é: xxxxx, e-mail xxxxx, Fone: (xx) xxxxx</w:t>
      </w:r>
    </w:p>
    <w:p w14:paraId="3CCBCB40"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IX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 </w:t>
      </w:r>
    </w:p>
    <w:p w14:paraId="71411809"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X - para fins do disposto no inciso VI do art. 68 da Lei nº 14.133/21, não emprega menor de dezoito anos em trabalho noturno, perigoso ou insalubre e não emprega menor de dezesseis anos (inciso XXXIII do art. 7º da Constituição Federal). </w:t>
      </w:r>
    </w:p>
    <w:p w14:paraId="6943FD8A"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 xml:space="preserve">Ressalva: ( ) emprega menor, a partir de quatorze anos, na condição de aprendiz. </w:t>
      </w:r>
    </w:p>
    <w:p w14:paraId="7062831A" w14:textId="77777777" w:rsidR="00FA681B" w:rsidRPr="00481912"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lastRenderedPageBreak/>
        <w:t xml:space="preserve">Observação: em caso afirmativo, assinalar a ressalva acima. </w:t>
      </w:r>
    </w:p>
    <w:p w14:paraId="0E4C72D6" w14:textId="77777777" w:rsidR="00FA681B" w:rsidRDefault="00FA681B" w:rsidP="00D1277B">
      <w:pPr>
        <w:tabs>
          <w:tab w:val="left" w:pos="993"/>
        </w:tabs>
        <w:ind w:right="529"/>
        <w:jc w:val="both"/>
        <w:rPr>
          <w:rFonts w:ascii="Arial" w:hAnsi="Arial" w:cs="Arial"/>
          <w:sz w:val="23"/>
          <w:szCs w:val="23"/>
        </w:rPr>
      </w:pPr>
      <w:r w:rsidRPr="00481912">
        <w:rPr>
          <w:rFonts w:ascii="Arial" w:hAnsi="Arial" w:cs="Arial"/>
          <w:sz w:val="23"/>
          <w:szCs w:val="23"/>
        </w:rPr>
        <w:t>XI – conhecimento acerca da disposição contida no artigo 155, VIII da Lei 14.133/2021, quanto a apresentação de declaração falsa.</w:t>
      </w:r>
    </w:p>
    <w:p w14:paraId="6962AA13" w14:textId="77777777" w:rsidR="006975EB" w:rsidRDefault="006975EB" w:rsidP="00D1277B">
      <w:pPr>
        <w:tabs>
          <w:tab w:val="left" w:pos="993"/>
        </w:tabs>
        <w:ind w:right="529"/>
        <w:jc w:val="center"/>
        <w:rPr>
          <w:rFonts w:ascii="Arial" w:hAnsi="Arial" w:cs="Arial"/>
          <w:highlight w:val="yellow"/>
        </w:rPr>
      </w:pPr>
    </w:p>
    <w:p w14:paraId="3483DDAF" w14:textId="77777777" w:rsidR="00FA681B" w:rsidRDefault="00FA681B" w:rsidP="00D1277B">
      <w:pPr>
        <w:tabs>
          <w:tab w:val="left" w:pos="993"/>
        </w:tabs>
        <w:ind w:right="529"/>
        <w:jc w:val="center"/>
        <w:rPr>
          <w:rFonts w:ascii="Arial" w:hAnsi="Arial" w:cs="Arial"/>
          <w:highlight w:val="yellow"/>
        </w:rPr>
      </w:pPr>
    </w:p>
    <w:p w14:paraId="39A7B029" w14:textId="77777777" w:rsidR="00FA681B" w:rsidRDefault="00FA681B" w:rsidP="00D1277B">
      <w:pPr>
        <w:tabs>
          <w:tab w:val="left" w:pos="993"/>
        </w:tabs>
        <w:ind w:right="529"/>
        <w:jc w:val="center"/>
        <w:rPr>
          <w:rFonts w:ascii="Arial" w:hAnsi="Arial" w:cs="Arial"/>
          <w:highlight w:val="yellow"/>
        </w:rPr>
      </w:pPr>
    </w:p>
    <w:p w14:paraId="711DE8A9" w14:textId="77777777" w:rsidR="00FA681B" w:rsidRDefault="00FA681B" w:rsidP="00D1277B">
      <w:pPr>
        <w:tabs>
          <w:tab w:val="left" w:pos="993"/>
        </w:tabs>
        <w:ind w:right="529"/>
        <w:jc w:val="center"/>
        <w:rPr>
          <w:rFonts w:ascii="Arial" w:hAnsi="Arial" w:cs="Arial"/>
          <w:sz w:val="23"/>
          <w:szCs w:val="23"/>
        </w:rPr>
      </w:pPr>
      <w:r w:rsidRPr="00A57F73">
        <w:rPr>
          <w:rFonts w:ascii="Arial" w:hAnsi="Arial" w:cs="Arial"/>
          <w:sz w:val="23"/>
          <w:szCs w:val="23"/>
        </w:rPr>
        <w:t>(cidade), ..... de .... de 2025.</w:t>
      </w:r>
    </w:p>
    <w:p w14:paraId="23739E72" w14:textId="77777777" w:rsidR="00FA681B" w:rsidRDefault="00FA681B" w:rsidP="00D1277B">
      <w:pPr>
        <w:tabs>
          <w:tab w:val="left" w:pos="993"/>
        </w:tabs>
        <w:ind w:right="529"/>
        <w:jc w:val="center"/>
        <w:rPr>
          <w:rFonts w:ascii="Arial" w:hAnsi="Arial" w:cs="Arial"/>
          <w:sz w:val="23"/>
          <w:szCs w:val="23"/>
        </w:rPr>
      </w:pPr>
    </w:p>
    <w:p w14:paraId="2592496B" w14:textId="77777777" w:rsidR="00FA681B" w:rsidRDefault="00FA681B" w:rsidP="00D1277B">
      <w:pPr>
        <w:tabs>
          <w:tab w:val="left" w:pos="993"/>
        </w:tabs>
        <w:ind w:right="529"/>
        <w:jc w:val="center"/>
        <w:rPr>
          <w:rFonts w:ascii="Arial" w:hAnsi="Arial" w:cs="Arial"/>
          <w:sz w:val="23"/>
          <w:szCs w:val="23"/>
        </w:rPr>
      </w:pPr>
    </w:p>
    <w:p w14:paraId="781744B7" w14:textId="77777777" w:rsidR="00FA681B" w:rsidRDefault="00FA681B" w:rsidP="00D1277B">
      <w:pPr>
        <w:tabs>
          <w:tab w:val="left" w:pos="993"/>
        </w:tabs>
        <w:ind w:right="529"/>
        <w:jc w:val="center"/>
        <w:rPr>
          <w:rFonts w:ascii="Arial" w:hAnsi="Arial" w:cs="Arial"/>
          <w:sz w:val="23"/>
          <w:szCs w:val="23"/>
        </w:rPr>
      </w:pPr>
    </w:p>
    <w:p w14:paraId="2FB41F2F" w14:textId="77777777" w:rsidR="00FA681B" w:rsidRPr="00A57F73" w:rsidRDefault="00FA681B" w:rsidP="00D1277B">
      <w:pPr>
        <w:tabs>
          <w:tab w:val="left" w:pos="993"/>
        </w:tabs>
        <w:ind w:right="529"/>
        <w:jc w:val="center"/>
        <w:rPr>
          <w:rFonts w:ascii="Arial" w:hAnsi="Arial" w:cs="Arial"/>
          <w:sz w:val="23"/>
          <w:szCs w:val="23"/>
        </w:rPr>
      </w:pPr>
    </w:p>
    <w:p w14:paraId="2C1D2DE9" w14:textId="77777777" w:rsidR="00FA681B" w:rsidRPr="00A57F73" w:rsidRDefault="00FA681B" w:rsidP="00D1277B">
      <w:pPr>
        <w:tabs>
          <w:tab w:val="left" w:pos="993"/>
        </w:tabs>
        <w:ind w:right="529"/>
        <w:jc w:val="center"/>
        <w:rPr>
          <w:rFonts w:ascii="Arial" w:hAnsi="Arial" w:cs="Arial"/>
          <w:sz w:val="23"/>
          <w:szCs w:val="23"/>
        </w:rPr>
      </w:pPr>
      <w:r w:rsidRPr="00A57F73">
        <w:rPr>
          <w:rFonts w:ascii="Arial" w:hAnsi="Arial" w:cs="Arial"/>
          <w:sz w:val="23"/>
          <w:szCs w:val="23"/>
        </w:rPr>
        <w:t>______________________________________</w:t>
      </w:r>
    </w:p>
    <w:p w14:paraId="76770355" w14:textId="77777777" w:rsidR="00FA681B" w:rsidRPr="00A57F73" w:rsidRDefault="00FA681B" w:rsidP="00D1277B">
      <w:pPr>
        <w:tabs>
          <w:tab w:val="left" w:pos="993"/>
        </w:tabs>
        <w:ind w:right="529"/>
        <w:jc w:val="center"/>
        <w:rPr>
          <w:rFonts w:ascii="Arial" w:hAnsi="Arial" w:cs="Arial"/>
          <w:sz w:val="23"/>
          <w:szCs w:val="23"/>
        </w:rPr>
      </w:pPr>
      <w:r w:rsidRPr="00A57F73">
        <w:rPr>
          <w:rFonts w:ascii="Arial" w:hAnsi="Arial" w:cs="Arial"/>
          <w:sz w:val="23"/>
          <w:szCs w:val="23"/>
        </w:rPr>
        <w:t>Nome e número da identidade do declarante (representante legal da empresa</w:t>
      </w:r>
    </w:p>
    <w:p w14:paraId="39D3D4AE" w14:textId="77777777" w:rsidR="00FA681B" w:rsidRPr="00580D29" w:rsidRDefault="00FA681B" w:rsidP="00D1277B">
      <w:pPr>
        <w:tabs>
          <w:tab w:val="left" w:pos="993"/>
        </w:tabs>
        <w:ind w:right="529"/>
        <w:jc w:val="center"/>
        <w:rPr>
          <w:rFonts w:ascii="Arial" w:hAnsi="Arial" w:cs="Arial"/>
          <w:highlight w:val="yellow"/>
        </w:rPr>
        <w:sectPr w:rsidR="00FA681B" w:rsidRPr="00580D29" w:rsidSect="006E1758">
          <w:pgSz w:w="11907" w:h="16840" w:code="9"/>
          <w:pgMar w:top="1418" w:right="1134" w:bottom="1134" w:left="1701" w:header="425" w:footer="615" w:gutter="0"/>
          <w:cols w:space="720"/>
        </w:sectPr>
      </w:pPr>
    </w:p>
    <w:p w14:paraId="1A5BEF5F" w14:textId="49667B41" w:rsidR="00356801" w:rsidRPr="00325C43" w:rsidRDefault="00356801" w:rsidP="00D1277B">
      <w:pPr>
        <w:pStyle w:val="Ttulo1"/>
        <w:tabs>
          <w:tab w:val="left" w:pos="993"/>
        </w:tabs>
        <w:ind w:left="0" w:right="529"/>
        <w:jc w:val="center"/>
      </w:pPr>
      <w:r w:rsidRPr="00325C43">
        <w:lastRenderedPageBreak/>
        <w:t>ANEXO VI</w:t>
      </w:r>
    </w:p>
    <w:p w14:paraId="53FAC89B" w14:textId="136D08B8" w:rsidR="00356801" w:rsidRPr="00325C43" w:rsidRDefault="00356801" w:rsidP="00D1277B">
      <w:pPr>
        <w:pStyle w:val="Ttulo1"/>
        <w:tabs>
          <w:tab w:val="left" w:pos="993"/>
        </w:tabs>
        <w:ind w:left="0" w:right="529"/>
        <w:jc w:val="center"/>
      </w:pPr>
      <w:r w:rsidRPr="00325C43">
        <w:t>MINUTA</w:t>
      </w:r>
      <w:r w:rsidRPr="00325C43">
        <w:rPr>
          <w:spacing w:val="-9"/>
        </w:rPr>
        <w:t xml:space="preserve"> </w:t>
      </w:r>
      <w:r w:rsidRPr="00325C43">
        <w:t>D</w:t>
      </w:r>
      <w:r>
        <w:t xml:space="preserve">O CONTRATO </w:t>
      </w:r>
    </w:p>
    <w:p w14:paraId="131150F8" w14:textId="58F44745" w:rsidR="00356801" w:rsidRDefault="00356801" w:rsidP="00D1277B">
      <w:pPr>
        <w:tabs>
          <w:tab w:val="left" w:pos="993"/>
        </w:tabs>
        <w:ind w:right="529"/>
        <w:rPr>
          <w:rFonts w:ascii="Arial" w:hAnsi="Arial" w:cs="Arial"/>
          <w:b/>
        </w:rPr>
      </w:pPr>
    </w:p>
    <w:p w14:paraId="22FD5925" w14:textId="77777777" w:rsidR="00D72B43" w:rsidRPr="00D72B43" w:rsidRDefault="00D72B43" w:rsidP="00D1277B">
      <w:pPr>
        <w:widowControl/>
        <w:tabs>
          <w:tab w:val="left" w:pos="993"/>
        </w:tabs>
        <w:autoSpaceDE/>
        <w:autoSpaceDN/>
        <w:spacing w:before="100" w:beforeAutospacing="1" w:after="100" w:afterAutospacing="1"/>
        <w:ind w:right="529"/>
        <w:jc w:val="center"/>
        <w:rPr>
          <w:rFonts w:ascii="Arial" w:hAnsi="Arial" w:cs="Arial"/>
          <w:b/>
          <w:bCs/>
          <w:sz w:val="24"/>
          <w:szCs w:val="24"/>
          <w:lang w:eastAsia="pt-BR"/>
        </w:rPr>
      </w:pPr>
      <w:r w:rsidRPr="00D72B43">
        <w:rPr>
          <w:rFonts w:ascii="Arial" w:eastAsia="Times New Roman" w:hAnsi="Arial" w:cs="Arial"/>
          <w:b/>
          <w:bCs/>
          <w:sz w:val="24"/>
          <w:szCs w:val="24"/>
          <w:lang w:val="pt-BR" w:eastAsia="pt-BR"/>
        </w:rPr>
        <w:t xml:space="preserve">MINUTA DE CONTRATO ADMINISTRATIVO Nº </w:t>
      </w:r>
      <w:r w:rsidRPr="00D72B43">
        <w:rPr>
          <w:rFonts w:ascii="Arial" w:eastAsia="Times New Roman" w:hAnsi="Arial" w:cs="Arial"/>
          <w:b/>
          <w:bCs/>
          <w:color w:val="FF0000"/>
          <w:sz w:val="24"/>
          <w:szCs w:val="24"/>
          <w:lang w:val="pt-BR" w:eastAsia="pt-BR"/>
        </w:rPr>
        <w:t>XXXX/XXXX</w:t>
      </w:r>
    </w:p>
    <w:p w14:paraId="6C5195DD" w14:textId="77777777" w:rsidR="00D72B43" w:rsidRPr="00D72B43" w:rsidRDefault="00D72B43" w:rsidP="00D1277B">
      <w:pPr>
        <w:tabs>
          <w:tab w:val="left" w:pos="993"/>
        </w:tabs>
        <w:ind w:right="529"/>
        <w:jc w:val="both"/>
        <w:rPr>
          <w:rFonts w:ascii="Arial" w:hAnsi="Arial" w:cs="Arial"/>
          <w:b/>
          <w:bCs/>
          <w:color w:val="000000" w:themeColor="text1"/>
        </w:rPr>
      </w:pPr>
    </w:p>
    <w:p w14:paraId="73C5DC76" w14:textId="77777777" w:rsidR="00D72B43" w:rsidRPr="00D72B43" w:rsidRDefault="00D72B43" w:rsidP="00D1277B">
      <w:pPr>
        <w:tabs>
          <w:tab w:val="left" w:pos="993"/>
        </w:tabs>
        <w:ind w:right="529"/>
        <w:jc w:val="both"/>
        <w:rPr>
          <w:rFonts w:ascii="Arial" w:hAnsi="Arial" w:cs="Arial"/>
          <w:b/>
          <w:bCs/>
          <w:color w:val="000000"/>
        </w:rPr>
      </w:pPr>
      <w:r w:rsidRPr="00D72B43">
        <w:rPr>
          <w:rFonts w:ascii="Arial" w:hAnsi="Arial" w:cs="Arial"/>
          <w:b/>
          <w:bCs/>
          <w:color w:val="000000"/>
        </w:rPr>
        <w:t xml:space="preserve">Processo Administrativo n° </w:t>
      </w:r>
      <w:r w:rsidRPr="00D72B43">
        <w:rPr>
          <w:rFonts w:ascii="Arial" w:hAnsi="Arial" w:cs="Arial"/>
          <w:b/>
          <w:bCs/>
          <w:color w:val="FF0000"/>
        </w:rPr>
        <w:t>xxxx/xxxx</w:t>
      </w:r>
    </w:p>
    <w:p w14:paraId="08A77E27" w14:textId="77777777" w:rsidR="00D72B43" w:rsidRPr="00D72B43" w:rsidRDefault="00D72B43" w:rsidP="00D1277B">
      <w:pPr>
        <w:tabs>
          <w:tab w:val="left" w:pos="993"/>
        </w:tabs>
        <w:ind w:right="529"/>
        <w:jc w:val="both"/>
        <w:rPr>
          <w:rFonts w:ascii="Arial" w:hAnsi="Arial" w:cs="Arial"/>
          <w:bCs/>
          <w:color w:val="000000"/>
        </w:rPr>
      </w:pPr>
    </w:p>
    <w:p w14:paraId="1C9F4535" w14:textId="77777777" w:rsidR="00D72B43" w:rsidRPr="00D72B43" w:rsidRDefault="00D72B43" w:rsidP="00D1277B">
      <w:pPr>
        <w:widowControl/>
        <w:tabs>
          <w:tab w:val="left" w:pos="993"/>
        </w:tabs>
        <w:autoSpaceDE/>
        <w:autoSpaceDN/>
        <w:ind w:right="529"/>
        <w:jc w:val="both"/>
        <w:rPr>
          <w:rFonts w:ascii="Arial" w:eastAsia="Arial" w:hAnsi="Arial" w:cs="Arial"/>
          <w:lang w:val="pt-BR" w:eastAsia="pt-BR"/>
        </w:rPr>
      </w:pPr>
      <w:r w:rsidRPr="00D72B43">
        <w:rPr>
          <w:rFonts w:ascii="Arial" w:eastAsia="Arial" w:hAnsi="Arial" w:cs="Arial"/>
          <w:lang w:val="pt-BR" w:eastAsia="pt-BR"/>
        </w:rPr>
        <w:t xml:space="preserve">CONTRATO ADMINISTRATIVO Nº </w:t>
      </w:r>
      <w:r w:rsidRPr="00D72B43">
        <w:rPr>
          <w:rFonts w:ascii="Arial" w:eastAsia="Arial" w:hAnsi="Arial" w:cs="Arial"/>
          <w:color w:val="FF0000"/>
          <w:lang w:val="pt-BR" w:eastAsia="pt-BR"/>
        </w:rPr>
        <w:t>......../....</w:t>
      </w:r>
      <w:r w:rsidRPr="00D72B43">
        <w:rPr>
          <w:rFonts w:ascii="Arial" w:eastAsia="Arial" w:hAnsi="Arial" w:cs="Arial"/>
          <w:lang w:val="pt-BR" w:eastAsia="pt-BR"/>
        </w:rPr>
        <w:t xml:space="preserve">, QUE FAZEM ENTRE SI O MUNICÍPIO DE DOURADINA – MS E A EMPRESA ....................................  </w:t>
      </w:r>
    </w:p>
    <w:p w14:paraId="252ECE15" w14:textId="77777777" w:rsidR="00D72B43" w:rsidRPr="00D72B43" w:rsidRDefault="00D72B43" w:rsidP="00D1277B">
      <w:pPr>
        <w:widowControl/>
        <w:tabs>
          <w:tab w:val="left" w:pos="993"/>
        </w:tabs>
        <w:autoSpaceDE/>
        <w:autoSpaceDN/>
        <w:ind w:right="529"/>
        <w:jc w:val="both"/>
        <w:rPr>
          <w:rFonts w:ascii="Arial" w:eastAsia="Arial" w:hAnsi="Arial" w:cs="Arial"/>
          <w:lang w:val="pt-BR" w:eastAsia="pt-BR"/>
        </w:rPr>
      </w:pPr>
    </w:p>
    <w:p w14:paraId="0FA4CE94" w14:textId="4CEBBABC" w:rsidR="00D72B43" w:rsidRPr="00D72B43" w:rsidRDefault="00D72B43" w:rsidP="00D1277B">
      <w:pPr>
        <w:tabs>
          <w:tab w:val="left" w:pos="993"/>
        </w:tabs>
        <w:ind w:right="529"/>
        <w:jc w:val="both"/>
        <w:rPr>
          <w:rFonts w:ascii="Arial" w:eastAsia="Arial" w:hAnsi="Arial" w:cs="Arial"/>
        </w:rPr>
      </w:pPr>
      <w:r w:rsidRPr="00D72B43">
        <w:rPr>
          <w:rFonts w:ascii="Arial" w:hAnsi="Arial" w:cs="Arial"/>
        </w:rPr>
        <w:t xml:space="preserve">O MUNICÍPIO DE DOURADINA, ESTADO DE MATO GROSSO DO SUL, com </w:t>
      </w:r>
      <w:r w:rsidRPr="00D72B43">
        <w:rPr>
          <w:rFonts w:ascii="Arial" w:hAnsi="Arial" w:cs="Arial"/>
          <w:b/>
          <w:w w:val="120"/>
        </w:rPr>
        <w:t>MUNICÍPIO DE DOURADINA ESTADO DO MATO GROSSO DO SUL</w:t>
      </w:r>
      <w:r w:rsidRPr="00D72B43">
        <w:rPr>
          <w:rFonts w:ascii="Arial" w:hAnsi="Arial" w:cs="Arial"/>
          <w:w w:val="120"/>
        </w:rPr>
        <w:t xml:space="preserve">, </w:t>
      </w:r>
      <w:r w:rsidRPr="00D72B43">
        <w:rPr>
          <w:rFonts w:ascii="Arial" w:hAnsi="Arial" w:cs="Arial"/>
        </w:rPr>
        <w:t>pessoa</w:t>
      </w:r>
      <w:r w:rsidRPr="00D72B43">
        <w:rPr>
          <w:rFonts w:ascii="Arial" w:hAnsi="Arial" w:cs="Arial"/>
          <w:spacing w:val="-11"/>
        </w:rPr>
        <w:t xml:space="preserve"> </w:t>
      </w:r>
      <w:r w:rsidRPr="00D72B43">
        <w:rPr>
          <w:rFonts w:ascii="Arial" w:hAnsi="Arial" w:cs="Arial"/>
        </w:rPr>
        <w:t>jurídica</w:t>
      </w:r>
      <w:r w:rsidRPr="00D72B43">
        <w:rPr>
          <w:rFonts w:ascii="Arial" w:hAnsi="Arial" w:cs="Arial"/>
          <w:spacing w:val="-10"/>
        </w:rPr>
        <w:t xml:space="preserve"> </w:t>
      </w:r>
      <w:r w:rsidRPr="00D72B43">
        <w:rPr>
          <w:rFonts w:ascii="Arial" w:hAnsi="Arial" w:cs="Arial"/>
        </w:rPr>
        <w:t>de</w:t>
      </w:r>
      <w:r w:rsidRPr="00D72B43">
        <w:rPr>
          <w:rFonts w:ascii="Arial" w:hAnsi="Arial" w:cs="Arial"/>
          <w:spacing w:val="-11"/>
        </w:rPr>
        <w:t xml:space="preserve"> </w:t>
      </w:r>
      <w:r w:rsidRPr="00D72B43">
        <w:rPr>
          <w:rFonts w:ascii="Arial" w:hAnsi="Arial" w:cs="Arial"/>
        </w:rPr>
        <w:t>direito</w:t>
      </w:r>
      <w:r w:rsidRPr="00D72B43">
        <w:rPr>
          <w:rFonts w:ascii="Arial" w:hAnsi="Arial" w:cs="Arial"/>
          <w:spacing w:val="-10"/>
        </w:rPr>
        <w:t xml:space="preserve"> </w:t>
      </w:r>
      <w:r w:rsidRPr="00D72B43">
        <w:rPr>
          <w:rFonts w:ascii="Arial" w:hAnsi="Arial" w:cs="Arial"/>
        </w:rPr>
        <w:t>público</w:t>
      </w:r>
      <w:r w:rsidRPr="00D72B43">
        <w:rPr>
          <w:rFonts w:ascii="Arial" w:hAnsi="Arial" w:cs="Arial"/>
          <w:spacing w:val="-65"/>
        </w:rPr>
        <w:t xml:space="preserve"> </w:t>
      </w:r>
      <w:r w:rsidRPr="00D72B43">
        <w:rPr>
          <w:rFonts w:ascii="Arial" w:hAnsi="Arial" w:cs="Arial"/>
        </w:rPr>
        <w:t>interno, inscrita no CNPJ sob o n. 15.479.751/0001-00, com endereço na Rua Domingos</w:t>
      </w:r>
      <w:r w:rsidRPr="00D72B43">
        <w:rPr>
          <w:rFonts w:ascii="Arial" w:hAnsi="Arial" w:cs="Arial"/>
          <w:spacing w:val="1"/>
        </w:rPr>
        <w:t xml:space="preserve"> </w:t>
      </w:r>
      <w:r w:rsidRPr="00D72B43">
        <w:rPr>
          <w:rFonts w:ascii="Arial" w:hAnsi="Arial" w:cs="Arial"/>
        </w:rPr>
        <w:t xml:space="preserve">da Silva, 1250 – Centro, neste ato, representada pela Prefeita Municipal Nair Branti, residente e domiciliado nesta cidade de Douradina-MS </w:t>
      </w:r>
      <w:r w:rsidRPr="00D72B43">
        <w:rPr>
          <w:rFonts w:ascii="Arial" w:eastAsia="Arial" w:hAnsi="Arial" w:cs="Arial"/>
        </w:rPr>
        <w:t xml:space="preserve">doravante denominado CONTRATANTE, e o(a) </w:t>
      </w:r>
      <w:r w:rsidRPr="00D72B43">
        <w:rPr>
          <w:rFonts w:ascii="Arial" w:eastAsia="Arial" w:hAnsi="Arial" w:cs="Arial"/>
          <w:color w:val="FF0000"/>
        </w:rPr>
        <w:t>..............................,</w:t>
      </w:r>
      <w:r w:rsidRPr="00D72B43">
        <w:rPr>
          <w:rFonts w:ascii="Arial" w:eastAsia="Arial" w:hAnsi="Arial" w:cs="Arial"/>
        </w:rPr>
        <w:t xml:space="preserve"> </w:t>
      </w:r>
      <w:r w:rsidRPr="00D72B43">
        <w:rPr>
          <w:rFonts w:ascii="Arial" w:eastAsia="Arial" w:hAnsi="Arial" w:cs="Arial"/>
          <w:i/>
          <w:iCs/>
          <w:color w:val="FF0000"/>
        </w:rPr>
        <w:t>inscrito(a) no CNPJ/MF sob o nº ............................, sediado(a) na</w:t>
      </w:r>
      <w:r w:rsidRPr="00D72B43">
        <w:rPr>
          <w:rFonts w:ascii="Arial" w:eastAsia="Arial" w:hAnsi="Arial" w:cs="Arial"/>
        </w:rPr>
        <w:t xml:space="preserve"> </w:t>
      </w:r>
      <w:r w:rsidRPr="00D72B43">
        <w:rPr>
          <w:rFonts w:ascii="Arial" w:eastAsia="Arial" w:hAnsi="Arial" w:cs="Arial"/>
          <w:color w:val="FF0000"/>
        </w:rPr>
        <w:t>...................................</w:t>
      </w:r>
      <w:r w:rsidRPr="00D72B43">
        <w:rPr>
          <w:rFonts w:ascii="Arial" w:eastAsia="Arial" w:hAnsi="Arial" w:cs="Arial"/>
        </w:rPr>
        <w:t xml:space="preserve">, doravante designado CONTRATADO, </w:t>
      </w:r>
      <w:r w:rsidRPr="00D72B43">
        <w:rPr>
          <w:rFonts w:ascii="Arial" w:eastAsia="Arial" w:hAnsi="Arial" w:cs="Arial"/>
          <w:i/>
          <w:iCs/>
          <w:color w:val="FF0000"/>
        </w:rPr>
        <w:t>neste ato representado(a) por</w:t>
      </w:r>
      <w:r w:rsidRPr="00D72B43">
        <w:rPr>
          <w:rFonts w:ascii="Arial" w:eastAsia="Arial" w:hAnsi="Arial" w:cs="Arial"/>
          <w:color w:val="FF0000"/>
        </w:rPr>
        <w:t xml:space="preserve"> </w:t>
      </w:r>
      <w:r w:rsidRPr="00D72B43">
        <w:rPr>
          <w:rFonts w:ascii="Arial" w:eastAsia="Arial" w:hAnsi="Arial" w:cs="Arial"/>
        </w:rPr>
        <w:t xml:space="preserve">.................................. </w:t>
      </w:r>
      <w:r w:rsidRPr="00D72B43">
        <w:rPr>
          <w:rFonts w:ascii="Arial" w:eastAsia="Arial" w:hAnsi="Arial" w:cs="Arial"/>
          <w:color w:val="FF0000"/>
        </w:rPr>
        <w:t>(nome e função no contratado)</w:t>
      </w:r>
      <w:r w:rsidRPr="00D72B43">
        <w:rPr>
          <w:rFonts w:ascii="Arial" w:eastAsia="Arial" w:hAnsi="Arial" w:cs="Arial"/>
        </w:rPr>
        <w:t xml:space="preserve">, </w:t>
      </w:r>
      <w:r w:rsidRPr="00D72B43">
        <w:rPr>
          <w:rFonts w:ascii="Arial" w:eastAsia="Arial" w:hAnsi="Arial" w:cs="Arial"/>
          <w:i/>
          <w:iCs/>
          <w:color w:val="FF0000"/>
        </w:rPr>
        <w:t xml:space="preserve">conforme atos constitutivos da empresa </w:t>
      </w:r>
      <w:r w:rsidRPr="00D72B43">
        <w:rPr>
          <w:rFonts w:ascii="Arial" w:eastAsia="Arial" w:hAnsi="Arial" w:cs="Arial"/>
          <w:b/>
          <w:bCs/>
          <w:i/>
          <w:iCs/>
          <w:color w:val="FF0000"/>
        </w:rPr>
        <w:t>OU</w:t>
      </w:r>
      <w:r w:rsidRPr="00D72B43">
        <w:rPr>
          <w:rFonts w:ascii="Arial" w:eastAsia="Arial" w:hAnsi="Arial" w:cs="Arial"/>
          <w:i/>
          <w:iCs/>
          <w:color w:val="FF0000"/>
        </w:rPr>
        <w:t xml:space="preserve"> procuração apresentada nos autos, </w:t>
      </w:r>
      <w:r w:rsidRPr="00D72B43">
        <w:rPr>
          <w:rFonts w:ascii="Arial" w:eastAsia="Arial" w:hAnsi="Arial" w:cs="Arial"/>
        </w:rPr>
        <w:t xml:space="preserve">tendo em vista o que consta no Processo nº </w:t>
      </w:r>
      <w:r w:rsidRPr="00D72B43">
        <w:rPr>
          <w:rFonts w:ascii="Arial" w:eastAsia="Arial" w:hAnsi="Arial" w:cs="Arial"/>
          <w:color w:val="FF0000"/>
        </w:rPr>
        <w:t xml:space="preserve">.............................. </w:t>
      </w:r>
      <w:r w:rsidRPr="00D72B43">
        <w:rPr>
          <w:rFonts w:ascii="Arial" w:eastAsia="Arial" w:hAnsi="Arial" w:cs="Arial"/>
        </w:rPr>
        <w:t xml:space="preserve">e em observância às disposições da </w:t>
      </w:r>
      <w:r w:rsidRPr="00D72B43">
        <w:rPr>
          <w:rFonts w:ascii="Arial" w:hAnsi="Arial" w:cs="Arial"/>
        </w:rPr>
        <w:fldChar w:fldCharType="begin"/>
      </w:r>
      <w:r w:rsidRPr="00D72B43">
        <w:rPr>
          <w:rFonts w:ascii="Arial" w:hAnsi="Arial" w:cs="Arial"/>
        </w:rPr>
        <w:instrText>HYPERLINK "http://www.planalto.gov.br/ccivil_03/_ato2019-2022/2021/lei/L14133.htm"</w:instrText>
      </w:r>
      <w:r w:rsidRPr="00D72B43">
        <w:rPr>
          <w:rFonts w:ascii="Arial" w:hAnsi="Arial" w:cs="Arial"/>
        </w:rPr>
        <w:fldChar w:fldCharType="separate"/>
      </w:r>
      <w:r w:rsidRPr="00D72B43">
        <w:rPr>
          <w:rFonts w:ascii="Arial" w:eastAsia="Arial" w:hAnsi="Arial"/>
          <w:color w:val="0070C0"/>
          <w:u w:val="single"/>
        </w:rPr>
        <w:t>Lei nº 14.133, de 1º de abril de 2021</w:t>
      </w:r>
      <w:r w:rsidRPr="00D72B43">
        <w:rPr>
          <w:rFonts w:ascii="Arial" w:hAnsi="Arial" w:cs="Arial"/>
        </w:rPr>
        <w:fldChar w:fldCharType="end"/>
      </w:r>
      <w:r w:rsidRPr="00D72B43">
        <w:rPr>
          <w:rFonts w:ascii="Arial" w:eastAsia="Arial" w:hAnsi="Arial" w:cs="Arial"/>
        </w:rPr>
        <w:t xml:space="preserve">, e demais legislação aplicável, resolvem celebrar o presente Termo de Contrato, decorrente </w:t>
      </w:r>
      <w:r w:rsidRPr="00D72B43">
        <w:rPr>
          <w:rFonts w:ascii="Arial" w:hAnsi="Arial" w:cs="Arial"/>
          <w:color w:val="000000" w:themeColor="text1"/>
          <w:bdr w:val="none" w:sz="0" w:space="0" w:color="auto" w:frame="1"/>
        </w:rPr>
        <w:t xml:space="preserve">da </w:t>
      </w:r>
      <w:r w:rsidRPr="00D72B43">
        <w:rPr>
          <w:rFonts w:ascii="Arial" w:hAnsi="Arial" w:cs="Arial"/>
          <w:b/>
          <w:bCs/>
          <w:color w:val="000000" w:themeColor="text1"/>
          <w:bdr w:val="none" w:sz="0" w:space="0" w:color="auto" w:frame="1"/>
        </w:rPr>
        <w:t xml:space="preserve">Pregão Presencial nº </w:t>
      </w:r>
      <w:r w:rsidR="000C686F">
        <w:rPr>
          <w:rFonts w:ascii="Arial" w:hAnsi="Arial" w:cs="Arial"/>
          <w:b/>
          <w:bCs/>
          <w:color w:val="000000" w:themeColor="text1"/>
          <w:bdr w:val="none" w:sz="0" w:space="0" w:color="auto" w:frame="1"/>
        </w:rPr>
        <w:t>33</w:t>
      </w:r>
      <w:r w:rsidRPr="000C686F">
        <w:rPr>
          <w:rFonts w:ascii="Arial" w:hAnsi="Arial" w:cs="Arial"/>
          <w:b/>
          <w:bCs/>
          <w:bdr w:val="none" w:sz="0" w:space="0" w:color="auto" w:frame="1"/>
        </w:rPr>
        <w:t>/</w:t>
      </w:r>
      <w:r w:rsidR="000C686F" w:rsidRPr="000C686F">
        <w:rPr>
          <w:rFonts w:ascii="Arial" w:hAnsi="Arial" w:cs="Arial"/>
          <w:b/>
          <w:bCs/>
          <w:bdr w:val="none" w:sz="0" w:space="0" w:color="auto" w:frame="1"/>
        </w:rPr>
        <w:t>2025</w:t>
      </w:r>
      <w:r w:rsidRPr="000C686F">
        <w:rPr>
          <w:rFonts w:ascii="Arial" w:eastAsia="Arial" w:hAnsi="Arial" w:cs="Arial"/>
        </w:rPr>
        <w:t xml:space="preserve"> </w:t>
      </w:r>
      <w:r w:rsidRPr="00D72B43">
        <w:rPr>
          <w:rFonts w:ascii="Arial" w:eastAsia="Arial" w:hAnsi="Arial" w:cs="Arial"/>
        </w:rPr>
        <w:t>mediante as cláusulas e condições a seguir enunciadas.</w:t>
      </w:r>
    </w:p>
    <w:p w14:paraId="00FC77B9" w14:textId="77777777" w:rsidR="00D72B43" w:rsidRPr="00207AEA"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207AEA">
        <w:rPr>
          <w:rFonts w:ascii="Arial" w:eastAsia="Times New Roman" w:hAnsi="Arial" w:cs="Arial"/>
          <w:b/>
          <w:bCs/>
          <w:color w:val="000000"/>
          <w:lang w:val="pt-BR"/>
        </w:rPr>
        <w:t>CLÁUSULA PRIMEIRA – OBJETO (</w:t>
      </w:r>
      <w:hyperlink r:id="rId14" w:anchor="art92" w:history="1">
        <w:r w:rsidRPr="00207AEA">
          <w:rPr>
            <w:rFonts w:ascii="Arial" w:eastAsia="Times New Roman" w:hAnsi="Arial" w:cstheme="minorBidi"/>
            <w:b/>
            <w:bCs/>
            <w:color w:val="0000FF" w:themeColor="hyperlink"/>
            <w:u w:val="single"/>
            <w:lang w:val="pt-BR"/>
          </w:rPr>
          <w:t>art. 92, I e II</w:t>
        </w:r>
      </w:hyperlink>
      <w:r w:rsidRPr="00207AEA">
        <w:rPr>
          <w:rFonts w:ascii="Arial" w:eastAsia="Times New Roman" w:hAnsi="Arial" w:cs="Arial"/>
          <w:b/>
          <w:bCs/>
          <w:color w:val="000000"/>
          <w:lang w:val="pt-BR"/>
        </w:rPr>
        <w:t>)</w:t>
      </w:r>
    </w:p>
    <w:p w14:paraId="7089A9B4" w14:textId="77777777" w:rsidR="00D72B43" w:rsidRPr="00D72B43" w:rsidRDefault="00D72B43" w:rsidP="00EB3132">
      <w:pPr>
        <w:widowControl/>
        <w:numPr>
          <w:ilvl w:val="1"/>
          <w:numId w:val="16"/>
        </w:numPr>
        <w:tabs>
          <w:tab w:val="left" w:pos="993"/>
        </w:tabs>
        <w:autoSpaceDE/>
        <w:autoSpaceDN/>
        <w:ind w:left="0" w:right="529" w:firstLine="0"/>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 xml:space="preserve">O objeto do presente instrumento é </w:t>
      </w:r>
      <w:r w:rsidRPr="00D72B43">
        <w:rPr>
          <w:rFonts w:ascii="Arial" w:eastAsia="Times New Roman" w:hAnsi="Arial" w:cs="Arial"/>
          <w:color w:val="FF0000"/>
          <w:lang w:val="pt-BR" w:eastAsia="pt-BR"/>
        </w:rPr>
        <w:t>..........................</w:t>
      </w:r>
      <w:r w:rsidRPr="00D72B43">
        <w:rPr>
          <w:rFonts w:ascii="Arial" w:eastAsia="Times New Roman" w:hAnsi="Arial" w:cs="Arial"/>
          <w:color w:val="000000"/>
          <w:lang w:val="pt-BR" w:eastAsia="pt-BR"/>
        </w:rPr>
        <w:t>.</w:t>
      </w:r>
    </w:p>
    <w:p w14:paraId="6C4052C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7AB39EEF" w14:textId="77777777" w:rsidR="00D72B43" w:rsidRPr="00D72B43" w:rsidRDefault="00D72B43" w:rsidP="00EB3132">
      <w:pPr>
        <w:widowControl/>
        <w:numPr>
          <w:ilvl w:val="1"/>
          <w:numId w:val="16"/>
        </w:numPr>
        <w:tabs>
          <w:tab w:val="left" w:pos="993"/>
        </w:tabs>
        <w:autoSpaceDE/>
        <w:autoSpaceDN/>
        <w:ind w:left="0" w:right="529" w:firstLine="0"/>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Planilha da contratação:</w:t>
      </w:r>
    </w:p>
    <w:p w14:paraId="57E53B85"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tbl>
      <w:tblPr>
        <w:tblW w:w="9645" w:type="dxa"/>
        <w:tblInd w:w="-147" w:type="dxa"/>
        <w:tblLayout w:type="fixed"/>
        <w:tblLook w:val="04A0" w:firstRow="1" w:lastRow="0" w:firstColumn="1" w:lastColumn="0" w:noHBand="0" w:noVBand="1"/>
      </w:tblPr>
      <w:tblGrid>
        <w:gridCol w:w="709"/>
        <w:gridCol w:w="2410"/>
        <w:gridCol w:w="1560"/>
        <w:gridCol w:w="1276"/>
        <w:gridCol w:w="1280"/>
        <w:gridCol w:w="1275"/>
        <w:gridCol w:w="1135"/>
      </w:tblGrid>
      <w:tr w:rsidR="00D72B43" w:rsidRPr="00D72B43" w14:paraId="63242D6A" w14:textId="77777777" w:rsidTr="000C68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95189" w14:textId="77777777" w:rsidR="00D72B43" w:rsidRPr="00D72B43" w:rsidRDefault="00D72B43" w:rsidP="000C686F">
            <w:pPr>
              <w:tabs>
                <w:tab w:val="left" w:pos="993"/>
              </w:tabs>
              <w:jc w:val="center"/>
              <w:rPr>
                <w:b/>
                <w:bCs/>
                <w:sz w:val="20"/>
                <w:szCs w:val="20"/>
              </w:rPr>
            </w:pPr>
            <w:r w:rsidRPr="00D72B43">
              <w:rPr>
                <w:b/>
                <w:bCs/>
                <w:sz w:val="20"/>
                <w:szCs w:val="20"/>
              </w:rPr>
              <w:t>ITEM</w:t>
            </w:r>
          </w:p>
          <w:p w14:paraId="1C299DAF" w14:textId="77777777" w:rsidR="00D72B43" w:rsidRPr="00D72B43" w:rsidRDefault="00D72B43" w:rsidP="00D1277B">
            <w:pPr>
              <w:tabs>
                <w:tab w:val="left" w:pos="993"/>
              </w:tabs>
              <w:ind w:right="529"/>
              <w:jc w:val="center"/>
              <w:rPr>
                <w:b/>
                <w:bCs/>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2FCCC" w14:textId="77777777" w:rsidR="00D72B43" w:rsidRPr="00D72B43" w:rsidRDefault="00D72B43" w:rsidP="000C686F">
            <w:pPr>
              <w:tabs>
                <w:tab w:val="left" w:pos="993"/>
              </w:tabs>
              <w:jc w:val="center"/>
              <w:rPr>
                <w:b/>
                <w:bCs/>
                <w:sz w:val="20"/>
                <w:szCs w:val="20"/>
              </w:rPr>
            </w:pPr>
            <w:r w:rsidRPr="00D72B43">
              <w:rPr>
                <w:b/>
                <w:bCs/>
                <w:sz w:val="20"/>
                <w:szCs w:val="20"/>
              </w:rPr>
              <w:t>ESPECIFICAÇÃO</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8D6C2" w14:textId="77777777" w:rsidR="00D72B43" w:rsidRPr="00D72B43" w:rsidRDefault="00D72B43" w:rsidP="000C686F">
            <w:pPr>
              <w:tabs>
                <w:tab w:val="left" w:pos="993"/>
              </w:tabs>
              <w:jc w:val="center"/>
              <w:rPr>
                <w:b/>
                <w:bCs/>
                <w:sz w:val="20"/>
                <w:szCs w:val="20"/>
              </w:rPr>
            </w:pPr>
            <w:r w:rsidRPr="00D72B43">
              <w:rPr>
                <w:b/>
                <w:bCs/>
                <w:sz w:val="20"/>
                <w:szCs w:val="20"/>
              </w:rPr>
              <w:t>UNIDADE DE MEDIDA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53903E" w14:textId="77777777" w:rsidR="00D72B43" w:rsidRPr="00D72B43" w:rsidRDefault="00D72B43" w:rsidP="000C686F">
            <w:pPr>
              <w:tabs>
                <w:tab w:val="left" w:pos="993"/>
              </w:tabs>
              <w:ind w:right="30"/>
              <w:jc w:val="center"/>
              <w:rPr>
                <w:b/>
                <w:bCs/>
                <w:sz w:val="20"/>
                <w:szCs w:val="20"/>
              </w:rPr>
            </w:pPr>
            <w:r w:rsidRPr="00D72B43">
              <w:rPr>
                <w:b/>
                <w:bCs/>
                <w:sz w:val="20"/>
                <w:szCs w:val="20"/>
              </w:rPr>
              <w:t>QUANT.</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1641A" w14:textId="77777777" w:rsidR="00D72B43" w:rsidRPr="00D72B43" w:rsidRDefault="00D72B43" w:rsidP="000C686F">
            <w:pPr>
              <w:tabs>
                <w:tab w:val="left" w:pos="993"/>
              </w:tabs>
              <w:jc w:val="center"/>
              <w:rPr>
                <w:b/>
                <w:bCs/>
                <w:sz w:val="20"/>
                <w:szCs w:val="20"/>
              </w:rPr>
            </w:pPr>
            <w:r w:rsidRPr="00D72B43">
              <w:rPr>
                <w:b/>
                <w:bCs/>
                <w:sz w:val="20"/>
                <w:szCs w:val="20"/>
              </w:rPr>
              <w:t>VALOR UNITÁRIO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A2186" w14:textId="77777777" w:rsidR="00D72B43" w:rsidRPr="00D72B43" w:rsidRDefault="00D72B43" w:rsidP="000C686F">
            <w:pPr>
              <w:tabs>
                <w:tab w:val="left" w:pos="993"/>
              </w:tabs>
              <w:ind w:right="43"/>
              <w:jc w:val="center"/>
              <w:rPr>
                <w:b/>
                <w:bCs/>
                <w:sz w:val="20"/>
                <w:szCs w:val="20"/>
              </w:rPr>
            </w:pPr>
            <w:r w:rsidRPr="00D72B43">
              <w:rPr>
                <w:b/>
                <w:bCs/>
                <w:sz w:val="20"/>
                <w:szCs w:val="20"/>
              </w:rPr>
              <w:t>VALOR TOTAL</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E4D09F" w14:textId="77777777" w:rsidR="00D72B43" w:rsidRPr="00D72B43" w:rsidRDefault="00D72B43" w:rsidP="000C686F">
            <w:pPr>
              <w:tabs>
                <w:tab w:val="left" w:pos="993"/>
              </w:tabs>
              <w:jc w:val="center"/>
              <w:rPr>
                <w:b/>
                <w:bCs/>
                <w:sz w:val="20"/>
                <w:szCs w:val="20"/>
              </w:rPr>
            </w:pPr>
            <w:r w:rsidRPr="00D72B43">
              <w:rPr>
                <w:b/>
                <w:bCs/>
                <w:sz w:val="20"/>
                <w:szCs w:val="20"/>
              </w:rPr>
              <w:t>MARCA</w:t>
            </w:r>
          </w:p>
        </w:tc>
      </w:tr>
      <w:tr w:rsidR="00D72B43" w:rsidRPr="00D72B43" w14:paraId="640B29C6" w14:textId="77777777" w:rsidTr="000C686F">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F360D" w14:textId="77777777" w:rsidR="00D72B43" w:rsidRPr="00D72B43" w:rsidRDefault="00D72B43" w:rsidP="00D1277B">
            <w:pPr>
              <w:tabs>
                <w:tab w:val="left" w:pos="993"/>
              </w:tabs>
              <w:ind w:right="529"/>
              <w:jc w:val="both"/>
              <w:rPr>
                <w:rFonts w:ascii="Arial" w:eastAsia="Arial" w:hAnsi="Arial" w:cs="Arial"/>
                <w:b/>
                <w:bCs/>
                <w:color w:val="000000"/>
                <w:sz w:val="20"/>
                <w:szCs w:val="20"/>
              </w:rPr>
            </w:pPr>
            <w:r w:rsidRPr="00D72B43">
              <w:rPr>
                <w:rFonts w:ascii="Arial" w:eastAsia="Arial" w:hAnsi="Arial" w:cs="Arial"/>
                <w:b/>
                <w:bCs/>
                <w:color w:val="000000" w:themeColor="text1"/>
                <w:sz w:val="20"/>
                <w:szCs w:val="20"/>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98084" w14:textId="77777777" w:rsidR="00D72B43" w:rsidRPr="00D72B43" w:rsidRDefault="00D72B43" w:rsidP="00D1277B">
            <w:pPr>
              <w:tabs>
                <w:tab w:val="left" w:pos="993"/>
              </w:tabs>
              <w:ind w:right="529"/>
              <w:jc w:val="both"/>
              <w:rPr>
                <w:rFonts w:ascii="Arial" w:eastAsia="Arial" w:hAnsi="Arial" w:cs="Arial"/>
                <w:color w:val="000000"/>
                <w:sz w:val="20"/>
                <w:szCs w:val="20"/>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42217" w14:textId="77777777" w:rsidR="00D72B43" w:rsidRPr="00D72B43" w:rsidRDefault="00D72B43" w:rsidP="00D1277B">
            <w:pPr>
              <w:tabs>
                <w:tab w:val="left" w:pos="993"/>
              </w:tabs>
              <w:ind w:right="529"/>
              <w:jc w:val="both"/>
              <w:rPr>
                <w:rFonts w:ascii="Arial" w:eastAsia="Arial" w:hAnsi="Arial" w:cs="Arial"/>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CB9E8" w14:textId="77777777" w:rsidR="00D72B43" w:rsidRPr="00D72B43" w:rsidRDefault="00D72B43" w:rsidP="00D1277B">
            <w:pPr>
              <w:tabs>
                <w:tab w:val="left" w:pos="993"/>
              </w:tabs>
              <w:ind w:right="529"/>
              <w:jc w:val="both"/>
              <w:rPr>
                <w:rFonts w:ascii="Arial" w:eastAsia="Arial" w:hAnsi="Arial" w:cs="Arial"/>
                <w:color w:val="000000"/>
                <w:sz w:val="20"/>
                <w:szCs w:val="20"/>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49BD2" w14:textId="77777777" w:rsidR="00D72B43" w:rsidRPr="00D72B43" w:rsidRDefault="00D72B43" w:rsidP="00D1277B">
            <w:pPr>
              <w:tabs>
                <w:tab w:val="left" w:pos="993"/>
              </w:tabs>
              <w:ind w:right="529"/>
              <w:jc w:val="both"/>
              <w:rPr>
                <w:rFonts w:ascii="Arial" w:eastAsia="Arial" w:hAnsi="Arial" w:cs="Arial"/>
                <w:color w:val="00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ABD61" w14:textId="77777777" w:rsidR="00D72B43" w:rsidRPr="00D72B43" w:rsidRDefault="00D72B43" w:rsidP="00D1277B">
            <w:pPr>
              <w:tabs>
                <w:tab w:val="left" w:pos="993"/>
              </w:tabs>
              <w:ind w:right="529"/>
              <w:jc w:val="both"/>
              <w:rPr>
                <w:rFonts w:ascii="Arial" w:eastAsia="Arial" w:hAnsi="Arial" w:cs="Arial"/>
                <w:color w:val="000000"/>
                <w:sz w:val="20"/>
                <w:szCs w:val="20"/>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FFB5E" w14:textId="77777777" w:rsidR="00D72B43" w:rsidRPr="00D72B43" w:rsidRDefault="00D72B43" w:rsidP="00D1277B">
            <w:pPr>
              <w:tabs>
                <w:tab w:val="left" w:pos="993"/>
              </w:tabs>
              <w:ind w:right="529"/>
              <w:jc w:val="both"/>
              <w:rPr>
                <w:rFonts w:ascii="Arial" w:eastAsia="Arial" w:hAnsi="Arial" w:cs="Arial"/>
                <w:color w:val="000000"/>
                <w:sz w:val="20"/>
                <w:szCs w:val="20"/>
              </w:rPr>
            </w:pPr>
          </w:p>
        </w:tc>
      </w:tr>
    </w:tbl>
    <w:p w14:paraId="1B4E8F09"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2FD21AA5" w14:textId="77777777" w:rsidR="00D72B43" w:rsidRPr="00D72B43" w:rsidRDefault="00D72B43" w:rsidP="00EB3132">
      <w:pPr>
        <w:widowControl/>
        <w:numPr>
          <w:ilvl w:val="1"/>
          <w:numId w:val="16"/>
        </w:numPr>
        <w:tabs>
          <w:tab w:val="left" w:pos="993"/>
        </w:tabs>
        <w:autoSpaceDE/>
        <w:autoSpaceDN/>
        <w:ind w:left="0" w:right="529" w:firstLine="0"/>
        <w:jc w:val="both"/>
        <w:rPr>
          <w:rFonts w:ascii="Arial" w:eastAsia="Times New Roman" w:hAnsi="Arial" w:cs="Arial"/>
          <w:color w:val="000000"/>
          <w:lang w:val="x-none" w:eastAsia="pt-BR"/>
        </w:rPr>
      </w:pPr>
      <w:r w:rsidRPr="00D72B43">
        <w:rPr>
          <w:rFonts w:ascii="Arial" w:eastAsia="Times New Roman" w:hAnsi="Arial" w:cs="Arial"/>
          <w:color w:val="000000"/>
          <w:lang w:val="pt-BR" w:eastAsia="pt-BR"/>
        </w:rPr>
        <w:t>Vinculam esta contratação, independentemente de transcrição:</w:t>
      </w:r>
    </w:p>
    <w:p w14:paraId="2A5505A2" w14:textId="77777777" w:rsidR="00D72B43" w:rsidRPr="00D72B43" w:rsidRDefault="00D72B43" w:rsidP="00EB3132">
      <w:pPr>
        <w:widowControl/>
        <w:numPr>
          <w:ilvl w:val="2"/>
          <w:numId w:val="16"/>
        </w:numPr>
        <w:tabs>
          <w:tab w:val="left" w:pos="993"/>
        </w:tabs>
        <w:autoSpaceDE/>
        <w:autoSpaceDN/>
        <w:ind w:left="0" w:right="529" w:firstLine="0"/>
        <w:contextualSpacing/>
        <w:jc w:val="both"/>
        <w:rPr>
          <w:rFonts w:ascii="Arial" w:eastAsia="Times New Roman" w:hAnsi="Arial" w:cs="Arial"/>
          <w:color w:val="000000"/>
          <w:lang w:val="x-none" w:eastAsia="pt-BR"/>
        </w:rPr>
      </w:pPr>
      <w:r w:rsidRPr="00D72B43">
        <w:rPr>
          <w:rFonts w:ascii="Arial" w:eastAsia="Times New Roman" w:hAnsi="Arial" w:cs="Arial"/>
          <w:color w:val="000000"/>
          <w:lang w:val="pt-BR" w:eastAsia="pt-BR"/>
        </w:rPr>
        <w:t>O Termo de Referência;</w:t>
      </w:r>
    </w:p>
    <w:p w14:paraId="1AC5DB97" w14:textId="77777777" w:rsidR="00D72B43" w:rsidRPr="00D72B43" w:rsidRDefault="00D72B43" w:rsidP="00EB3132">
      <w:pPr>
        <w:widowControl/>
        <w:numPr>
          <w:ilvl w:val="2"/>
          <w:numId w:val="16"/>
        </w:numPr>
        <w:tabs>
          <w:tab w:val="left" w:pos="993"/>
        </w:tabs>
        <w:autoSpaceDE/>
        <w:autoSpaceDN/>
        <w:ind w:left="0" w:right="529" w:firstLine="0"/>
        <w:contextualSpacing/>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O Edital da Licitação;</w:t>
      </w:r>
    </w:p>
    <w:p w14:paraId="3385EB20" w14:textId="77777777" w:rsidR="00D72B43" w:rsidRPr="00D72B43" w:rsidRDefault="00D72B43" w:rsidP="00EB3132">
      <w:pPr>
        <w:widowControl/>
        <w:numPr>
          <w:ilvl w:val="2"/>
          <w:numId w:val="16"/>
        </w:numPr>
        <w:tabs>
          <w:tab w:val="left" w:pos="993"/>
        </w:tabs>
        <w:autoSpaceDE/>
        <w:autoSpaceDN/>
        <w:ind w:left="0" w:right="529" w:firstLine="0"/>
        <w:contextualSpacing/>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A Proposta do contratado;</w:t>
      </w:r>
    </w:p>
    <w:p w14:paraId="3399F81A" w14:textId="77777777" w:rsidR="00D72B43" w:rsidRPr="00D72B43" w:rsidRDefault="00D72B43" w:rsidP="00EB3132">
      <w:pPr>
        <w:widowControl/>
        <w:numPr>
          <w:ilvl w:val="2"/>
          <w:numId w:val="16"/>
        </w:numPr>
        <w:tabs>
          <w:tab w:val="left" w:pos="993"/>
        </w:tabs>
        <w:autoSpaceDE/>
        <w:autoSpaceDN/>
        <w:ind w:left="0" w:right="529" w:firstLine="0"/>
        <w:contextualSpacing/>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Eventuais anexos dos documentos supracitados.</w:t>
      </w:r>
    </w:p>
    <w:p w14:paraId="34CFD03E"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SEGUNDA – VIGÊNCIA E PRORROGAÇÃO</w:t>
      </w:r>
    </w:p>
    <w:p w14:paraId="2374A95A" w14:textId="77777777" w:rsidR="00D72B43" w:rsidRPr="00D72B43" w:rsidRDefault="00D72B43" w:rsidP="00D1277B">
      <w:pPr>
        <w:widowControl/>
        <w:tabs>
          <w:tab w:val="left" w:pos="993"/>
        </w:tabs>
        <w:autoSpaceDE/>
        <w:autoSpaceDN/>
        <w:ind w:right="529"/>
        <w:jc w:val="both"/>
        <w:rPr>
          <w:rFonts w:ascii="Arial" w:eastAsia="Times New Roman" w:hAnsi="Arial" w:cs="Arial"/>
          <w:i/>
          <w:iCs/>
          <w:color w:val="000000" w:themeColor="text1"/>
          <w:lang w:val="pt-BR" w:eastAsia="pt-BR"/>
        </w:rPr>
      </w:pPr>
      <w:r w:rsidRPr="00D72B43">
        <w:rPr>
          <w:rFonts w:ascii="Arial" w:eastAsia="Times New Roman" w:hAnsi="Arial" w:cs="Arial"/>
          <w:i/>
          <w:iCs/>
          <w:color w:val="000000" w:themeColor="text1"/>
          <w:lang w:val="pt-BR" w:eastAsia="pt-BR"/>
        </w:rPr>
        <w:t xml:space="preserve">O prazo de vigência da contratação é de .............................. contados do(a) ............................., na forma do </w:t>
      </w:r>
      <w:hyperlink r:id="rId15" w:anchor="art105" w:history="1">
        <w:r w:rsidRPr="00D72B43">
          <w:rPr>
            <w:rFonts w:ascii="Arial" w:eastAsia="Times New Roman" w:hAnsi="Arial" w:cs="Arial"/>
            <w:i/>
            <w:iCs/>
            <w:color w:val="0070C0"/>
            <w:u w:val="single"/>
            <w:lang w:val="pt-BR" w:eastAsia="pt-BR"/>
          </w:rPr>
          <w:t>artigo 105 da Lei n° 14.133, de 2021</w:t>
        </w:r>
      </w:hyperlink>
      <w:r w:rsidRPr="00D72B43">
        <w:rPr>
          <w:rFonts w:ascii="Arial" w:eastAsia="Times New Roman" w:hAnsi="Arial" w:cs="Arial"/>
          <w:i/>
          <w:iCs/>
          <w:color w:val="000000" w:themeColor="text1"/>
          <w:lang w:val="pt-BR" w:eastAsia="pt-BR"/>
        </w:rPr>
        <w:t>.</w:t>
      </w:r>
    </w:p>
    <w:p w14:paraId="20E1417C"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TERCEIRA – MODELOS DE EXECUÇÃO E GESTÃO CONTRATUAIS (</w:t>
      </w:r>
      <w:hyperlink r:id="rId16" w:anchor="art92" w:history="1">
        <w:r w:rsidRPr="003739C0">
          <w:rPr>
            <w:rFonts w:ascii="Arial" w:eastAsia="Times New Roman" w:hAnsi="Arial" w:cstheme="minorBidi"/>
            <w:b/>
            <w:bCs/>
            <w:color w:val="0000FF" w:themeColor="hyperlink"/>
            <w:u w:val="single"/>
            <w:lang w:val="pt-BR"/>
          </w:rPr>
          <w:t>art. 92, IV, VII e XVIII)</w:t>
        </w:r>
      </w:hyperlink>
    </w:p>
    <w:p w14:paraId="7C99E6F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373DB4E5"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3.1. O regime de execução contratual, os modelos de gestão e de execução, assim como os prazos e condições de conclusão, entrega, observação e recebimento do objeto constam no Termo de Referência, anexo a este Contrato.</w:t>
      </w:r>
    </w:p>
    <w:p w14:paraId="55518D15"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349E3AF1" w14:textId="4FC0D190" w:rsidR="00D72B43" w:rsidRPr="00D72B43" w:rsidRDefault="00D72B43" w:rsidP="00D1277B">
      <w:pPr>
        <w:widowControl/>
        <w:tabs>
          <w:tab w:val="left" w:pos="993"/>
        </w:tabs>
        <w:autoSpaceDE/>
        <w:autoSpaceDN/>
        <w:ind w:right="529"/>
        <w:jc w:val="both"/>
        <w:rPr>
          <w:rFonts w:ascii="Arial" w:eastAsia="Times New Roman" w:hAnsi="Arial" w:cs="Arial"/>
          <w:color w:val="FF0000"/>
          <w:lang w:val="pt-BR" w:eastAsia="pt-BR"/>
        </w:rPr>
      </w:pPr>
      <w:r w:rsidRPr="00D72B43">
        <w:rPr>
          <w:rFonts w:ascii="Arial" w:eastAsia="Times New Roman" w:hAnsi="Arial" w:cs="Arial"/>
          <w:color w:val="000000"/>
          <w:lang w:val="pt-BR" w:eastAsia="pt-BR"/>
        </w:rPr>
        <w:t>3.2. As entregas ocorrerão de forma parcelada, conforme a necessidade do órgão</w:t>
      </w:r>
    </w:p>
    <w:p w14:paraId="35480100"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highlight w:val="yellow"/>
          <w:lang w:val="pt-BR" w:eastAsia="pt-BR"/>
        </w:rPr>
      </w:pPr>
      <w:r w:rsidRPr="00D72B43">
        <w:rPr>
          <w:rFonts w:ascii="Arial" w:eastAsia="Times New Roman" w:hAnsi="Arial" w:cs="Arial"/>
          <w:color w:val="000000"/>
          <w:lang w:val="pt-BR" w:eastAsia="pt-BR"/>
        </w:rPr>
        <w:t xml:space="preserve">3.3. Endereço de entrega: </w:t>
      </w:r>
      <w:proofErr w:type="spellStart"/>
      <w:r w:rsidRPr="00D72B43">
        <w:rPr>
          <w:rFonts w:ascii="Arial" w:eastAsia="Times New Roman" w:hAnsi="Arial" w:cs="Arial"/>
          <w:color w:val="000000"/>
          <w:highlight w:val="yellow"/>
          <w:lang w:val="pt-BR" w:eastAsia="pt-BR"/>
        </w:rPr>
        <w:t>xxxx</w:t>
      </w:r>
      <w:proofErr w:type="spellEnd"/>
    </w:p>
    <w:p w14:paraId="265B217D"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 xml:space="preserve">3.4. Prazo da entrega: </w:t>
      </w:r>
      <w:r w:rsidRPr="00D72B43">
        <w:rPr>
          <w:rFonts w:ascii="Arial" w:eastAsia="Times New Roman" w:hAnsi="Arial" w:cs="Arial"/>
          <w:color w:val="000000"/>
          <w:highlight w:val="yellow"/>
          <w:lang w:val="pt-BR" w:eastAsia="pt-BR"/>
        </w:rPr>
        <w:t>xxxxxx</w:t>
      </w:r>
    </w:p>
    <w:p w14:paraId="11206CA3"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lastRenderedPageBreak/>
        <w:t xml:space="preserve">3.5. Horário do fornecimento: </w:t>
      </w:r>
      <w:r w:rsidRPr="00D72B43">
        <w:rPr>
          <w:rFonts w:ascii="Arial" w:eastAsia="Times New Roman" w:hAnsi="Arial" w:cs="Arial"/>
          <w:color w:val="000000"/>
          <w:highlight w:val="yellow"/>
          <w:lang w:val="pt-BR" w:eastAsia="pt-BR"/>
        </w:rPr>
        <w:t>xxxxxx</w:t>
      </w:r>
    </w:p>
    <w:p w14:paraId="23F473D8"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 xml:space="preserve">3.6. Condições para o recebimento: </w:t>
      </w:r>
      <w:r w:rsidRPr="00D72B43">
        <w:rPr>
          <w:rFonts w:ascii="Arial" w:eastAsia="Times New Roman" w:hAnsi="Arial" w:cs="Arial"/>
          <w:color w:val="000000"/>
          <w:highlight w:val="yellow"/>
          <w:lang w:val="pt-BR" w:eastAsia="pt-BR"/>
        </w:rPr>
        <w:t>xxxxxx</w:t>
      </w:r>
    </w:p>
    <w:p w14:paraId="740CFC02"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52E8E6F6"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000000"/>
          <w:lang w:val="pt-BR"/>
        </w:rPr>
      </w:pPr>
      <w:r w:rsidRPr="003739C0">
        <w:rPr>
          <w:rFonts w:ascii="Arial" w:eastAsia="Times New Roman" w:hAnsi="Arial" w:cs="Arial"/>
          <w:b/>
          <w:bCs/>
          <w:color w:val="000000"/>
          <w:lang w:val="pt-BR"/>
        </w:rPr>
        <w:t>CLÁUSULA QUARTA – SUBCONTRATAÇÃO</w:t>
      </w:r>
    </w:p>
    <w:p w14:paraId="4BF156BD"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rPr>
        <w:t>4.1. Não é admitida a subcontratação do objeto contratual.</w:t>
      </w:r>
    </w:p>
    <w:p w14:paraId="7B4AFE4F" w14:textId="77777777" w:rsidR="00D72B43" w:rsidRPr="00F44D33"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F44D33">
        <w:rPr>
          <w:rFonts w:ascii="Arial" w:eastAsia="Times New Roman" w:hAnsi="Arial" w:cs="Arial"/>
          <w:b/>
          <w:bCs/>
          <w:color w:val="000000"/>
          <w:lang w:val="pt-BR"/>
        </w:rPr>
        <w:t>CLÁUSULA QUINTA - PREÇO</w:t>
      </w:r>
    </w:p>
    <w:p w14:paraId="02830F74" w14:textId="77777777" w:rsidR="00D72B43" w:rsidRPr="00D72B43" w:rsidRDefault="00D72B43" w:rsidP="00D1277B">
      <w:pPr>
        <w:widowControl/>
        <w:tabs>
          <w:tab w:val="left" w:pos="993"/>
        </w:tabs>
        <w:autoSpaceDE/>
        <w:autoSpaceDN/>
        <w:ind w:right="529"/>
        <w:jc w:val="both"/>
        <w:rPr>
          <w:rFonts w:ascii="Arial" w:hAnsi="Arial" w:cs="Arial"/>
          <w:b/>
          <w:bCs/>
          <w:i/>
          <w:iCs/>
          <w:caps/>
          <w:color w:val="FF0000"/>
          <w:lang w:val="pt-BR" w:eastAsia="pt-BR"/>
        </w:rPr>
      </w:pPr>
    </w:p>
    <w:p w14:paraId="78F47ECC" w14:textId="77777777" w:rsidR="00D72B43" w:rsidRPr="00D72B43" w:rsidRDefault="00D72B43" w:rsidP="00D1277B">
      <w:pPr>
        <w:widowControl/>
        <w:tabs>
          <w:tab w:val="left" w:pos="993"/>
        </w:tabs>
        <w:autoSpaceDE/>
        <w:autoSpaceDN/>
        <w:ind w:right="529"/>
        <w:jc w:val="both"/>
        <w:rPr>
          <w:rFonts w:ascii="Arial" w:eastAsia="Times New Roman" w:hAnsi="Arial" w:cs="Arial"/>
          <w:i/>
          <w:iCs/>
          <w:color w:val="FF0000"/>
          <w:lang w:val="pt-BR" w:eastAsia="pt-BR"/>
        </w:rPr>
      </w:pPr>
      <w:r w:rsidRPr="00D72B43">
        <w:rPr>
          <w:rFonts w:ascii="Arial" w:eastAsia="Times New Roman" w:hAnsi="Arial" w:cs="Arial"/>
          <w:i/>
          <w:iCs/>
          <w:color w:val="FF0000"/>
          <w:lang w:val="pt-BR" w:eastAsia="pt-BR"/>
        </w:rPr>
        <w:t>O valor total da contratação é de R$.......... (.....)</w:t>
      </w:r>
    </w:p>
    <w:p w14:paraId="56B15803"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6C8A5E4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60D7B2"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SEXTA - PAGAMENTO (</w:t>
      </w:r>
      <w:hyperlink r:id="rId17" w:anchor="art92" w:history="1">
        <w:r w:rsidRPr="003739C0">
          <w:rPr>
            <w:rFonts w:ascii="Arial" w:eastAsia="Times New Roman" w:hAnsi="Arial" w:cstheme="minorBidi"/>
            <w:b/>
            <w:bCs/>
            <w:color w:val="0000FF" w:themeColor="hyperlink"/>
            <w:u w:val="single"/>
            <w:lang w:val="pt-BR"/>
          </w:rPr>
          <w:t>art. 92, V e VI</w:t>
        </w:r>
      </w:hyperlink>
      <w:r w:rsidRPr="003739C0">
        <w:rPr>
          <w:rFonts w:ascii="Arial" w:eastAsia="Times New Roman" w:hAnsi="Arial" w:cs="Arial"/>
          <w:b/>
          <w:bCs/>
          <w:color w:val="000000"/>
          <w:lang w:val="pt-BR"/>
        </w:rPr>
        <w:t>)</w:t>
      </w:r>
    </w:p>
    <w:p w14:paraId="1C3F96F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 xml:space="preserve">O prazo para pagamento </w:t>
      </w:r>
      <w:r w:rsidRPr="00D72B43">
        <w:rPr>
          <w:rFonts w:ascii="Arial" w:eastAsia="Times New Roman" w:hAnsi="Arial" w:cs="Arial"/>
          <w:color w:val="000000"/>
          <w:lang w:val="pt-BR"/>
        </w:rPr>
        <w:t>ao contratado</w:t>
      </w:r>
      <w:r w:rsidRPr="00D72B43">
        <w:rPr>
          <w:rFonts w:ascii="Arial" w:eastAsia="Times New Roman" w:hAnsi="Arial" w:cs="Arial"/>
          <w:color w:val="000000"/>
          <w:lang w:val="pt-BR" w:eastAsia="pt-BR"/>
        </w:rPr>
        <w:t xml:space="preserve"> e demais condições a ele referentes encontram-se definidos no Termo de Referência, anexo a este Contrato.</w:t>
      </w:r>
    </w:p>
    <w:p w14:paraId="4E8E55C5"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457D4593"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Recebida a Nota Fiscal ou documento de cobrança equivalente, o pagamento ocorrerá no prazo máximo de até </w:t>
      </w:r>
      <w:r w:rsidRPr="00D72B43">
        <w:rPr>
          <w:rFonts w:ascii="Arial" w:hAnsi="Arial" w:cs="Arial"/>
          <w:color w:val="000000"/>
          <w:highlight w:val="yellow"/>
        </w:rPr>
        <w:t>30 (trinta) dias</w:t>
      </w:r>
      <w:r w:rsidRPr="00D72B43">
        <w:rPr>
          <w:rFonts w:ascii="Arial" w:hAnsi="Arial" w:cs="Arial"/>
          <w:color w:val="000000"/>
        </w:rPr>
        <w:t>, para fins de liquidação.</w:t>
      </w:r>
    </w:p>
    <w:p w14:paraId="71E2FE87" w14:textId="77777777" w:rsidR="00D72B43" w:rsidRPr="00D72B43" w:rsidRDefault="00D72B43" w:rsidP="00D1277B">
      <w:pPr>
        <w:tabs>
          <w:tab w:val="left" w:pos="993"/>
        </w:tabs>
        <w:adjustRightInd w:val="0"/>
        <w:ind w:right="529"/>
        <w:jc w:val="both"/>
        <w:rPr>
          <w:rFonts w:ascii="Arial" w:hAnsi="Arial" w:cs="Arial"/>
          <w:color w:val="000000"/>
        </w:rPr>
      </w:pPr>
    </w:p>
    <w:p w14:paraId="2C4B70FD"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Para fins de liquidação, o setor competente deverá verificar se a nota fiscal ou instrumento de cobrança equivalente apresentado expressa os elementos necessários e essenciais do documento, tais como:</w:t>
      </w:r>
    </w:p>
    <w:p w14:paraId="653A5BC5" w14:textId="77777777" w:rsidR="00D72B43" w:rsidRPr="00D72B43" w:rsidRDefault="00D72B43" w:rsidP="00D1277B">
      <w:pPr>
        <w:tabs>
          <w:tab w:val="left" w:pos="993"/>
        </w:tabs>
        <w:adjustRightInd w:val="0"/>
        <w:ind w:right="529"/>
        <w:jc w:val="both"/>
        <w:rPr>
          <w:rFonts w:ascii="Arial" w:hAnsi="Arial" w:cs="Arial"/>
          <w:color w:val="000000"/>
        </w:rPr>
      </w:pPr>
    </w:p>
    <w:p w14:paraId="0ADF87CF"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a) o prazo de validade;</w:t>
      </w:r>
    </w:p>
    <w:p w14:paraId="3C69D19D"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b) a data da emissão;</w:t>
      </w:r>
    </w:p>
    <w:p w14:paraId="429B3D77"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c) os dados do contrato e do órgão contratante;</w:t>
      </w:r>
    </w:p>
    <w:p w14:paraId="5891D85E"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d) o valor a pagar; e</w:t>
      </w:r>
    </w:p>
    <w:p w14:paraId="6E267BB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e) marca do produto;</w:t>
      </w:r>
    </w:p>
    <w:p w14:paraId="5564249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f) eventual destaque do valor de retenções tributárias cabíveis.</w:t>
      </w:r>
    </w:p>
    <w:p w14:paraId="7DDBC4D6" w14:textId="77777777" w:rsidR="00D72B43" w:rsidRPr="00D72B43" w:rsidRDefault="00D72B43" w:rsidP="00D1277B">
      <w:pPr>
        <w:tabs>
          <w:tab w:val="left" w:pos="993"/>
        </w:tabs>
        <w:adjustRightInd w:val="0"/>
        <w:ind w:right="529"/>
        <w:jc w:val="both"/>
        <w:rPr>
          <w:rFonts w:ascii="Arial" w:hAnsi="Arial" w:cs="Arial"/>
          <w:color w:val="000000"/>
        </w:rPr>
      </w:pPr>
    </w:p>
    <w:p w14:paraId="731B30BD"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529AB2F" w14:textId="77777777" w:rsidR="00D72B43" w:rsidRPr="00D72B43" w:rsidRDefault="00D72B43" w:rsidP="00D1277B">
      <w:pPr>
        <w:tabs>
          <w:tab w:val="left" w:pos="993"/>
        </w:tabs>
        <w:adjustRightInd w:val="0"/>
        <w:ind w:right="529"/>
        <w:jc w:val="both"/>
        <w:rPr>
          <w:rFonts w:ascii="Arial" w:hAnsi="Arial" w:cs="Arial"/>
          <w:color w:val="000000"/>
        </w:rPr>
      </w:pPr>
    </w:p>
    <w:p w14:paraId="5A9912E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A nota fiscal ou instrumento de cobrança equivalente deverá ser obrigatoriamente acompanhado da comprovação da regularidade fiscal e trabalhista.</w:t>
      </w:r>
    </w:p>
    <w:p w14:paraId="3D76DFE4" w14:textId="77777777" w:rsidR="00D72B43" w:rsidRPr="00D72B43" w:rsidRDefault="00D72B43" w:rsidP="00D1277B">
      <w:pPr>
        <w:tabs>
          <w:tab w:val="left" w:pos="993"/>
        </w:tabs>
        <w:adjustRightInd w:val="0"/>
        <w:ind w:right="529"/>
        <w:jc w:val="both"/>
        <w:rPr>
          <w:rFonts w:ascii="Arial" w:hAnsi="Arial" w:cs="Arial"/>
          <w:color w:val="000081"/>
        </w:rPr>
      </w:pPr>
    </w:p>
    <w:p w14:paraId="1477FB9B" w14:textId="77777777" w:rsidR="00D72B43" w:rsidRPr="00D72B43" w:rsidRDefault="00D72B43" w:rsidP="00D1277B">
      <w:pPr>
        <w:tabs>
          <w:tab w:val="left" w:pos="993"/>
        </w:tabs>
        <w:ind w:right="529"/>
        <w:jc w:val="both"/>
        <w:rPr>
          <w:rFonts w:ascii="Arial" w:hAnsi="Arial" w:cs="Arial"/>
          <w:color w:val="000000"/>
        </w:rPr>
      </w:pPr>
      <w:r w:rsidRPr="00D72B43">
        <w:rPr>
          <w:rFonts w:ascii="Arial" w:hAnsi="Arial" w:cs="Arial"/>
        </w:rPr>
        <w:t>No caso de atraso pela CONTRATANTE, os valores devidos à CONTRATADA serão atualizados monetariamente entre o termo final de pagamento até a data de sua efetiva realização, mediante aplicação do Índice de Preços ao Consumidor Amplo – IPCA, ou 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Pr="00D72B43">
        <w:rPr>
          <w:rFonts w:ascii="Arial" w:hAnsi="Arial" w:cs="Arial"/>
          <w:color w:val="000000"/>
        </w:rPr>
        <w:t>:</w:t>
      </w:r>
    </w:p>
    <w:p w14:paraId="59FC319D" w14:textId="77777777" w:rsidR="00D72B43" w:rsidRPr="00D72B43" w:rsidRDefault="00D72B43" w:rsidP="00D1277B">
      <w:pPr>
        <w:tabs>
          <w:tab w:val="left" w:pos="993"/>
        </w:tabs>
        <w:ind w:right="529"/>
        <w:jc w:val="both"/>
        <w:rPr>
          <w:rFonts w:ascii="Arial" w:hAnsi="Arial" w:cs="Arial"/>
        </w:rPr>
      </w:pPr>
    </w:p>
    <w:p w14:paraId="3B0838BD"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t>EM = I x N x VP, sendo:</w:t>
      </w:r>
    </w:p>
    <w:p w14:paraId="4575894B" w14:textId="77777777" w:rsidR="00D72B43" w:rsidRPr="00D72B43" w:rsidRDefault="00D72B43" w:rsidP="00D1277B">
      <w:pPr>
        <w:tabs>
          <w:tab w:val="left" w:pos="993"/>
          <w:tab w:val="left" w:pos="1701"/>
        </w:tabs>
        <w:ind w:right="529"/>
        <w:jc w:val="both"/>
        <w:rPr>
          <w:rFonts w:ascii="Arial" w:hAnsi="Arial" w:cs="Arial"/>
          <w:snapToGrid w:val="0"/>
          <w:color w:val="000000"/>
        </w:rPr>
      </w:pPr>
      <w:r w:rsidRPr="00D72B43">
        <w:rPr>
          <w:rFonts w:ascii="Arial" w:hAnsi="Arial" w:cs="Arial"/>
          <w:snapToGrid w:val="0"/>
          <w:color w:val="000000"/>
        </w:rPr>
        <w:t>EM = Encargos moratórios;</w:t>
      </w:r>
    </w:p>
    <w:p w14:paraId="4920EBE5"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t>N = Número de dias entre a data prevista para o pagamento e a do efetivo pagamento;</w:t>
      </w:r>
    </w:p>
    <w:p w14:paraId="0F068E61"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lastRenderedPageBreak/>
        <w:t>VP = Valor da parcela a ser paga.</w:t>
      </w:r>
    </w:p>
    <w:p w14:paraId="0990DF15"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snapToGrid w:val="0"/>
          <w:color w:val="000000"/>
        </w:rPr>
        <w:t xml:space="preserve">I = Índice de compensação financeira = </w:t>
      </w:r>
      <w:r w:rsidRPr="00D72B43">
        <w:rPr>
          <w:rFonts w:ascii="Arial" w:hAnsi="Arial" w:cs="Arial"/>
          <w:color w:val="000000"/>
        </w:rPr>
        <w:t>0,00016438, assim apurado:</w:t>
      </w:r>
    </w:p>
    <w:tbl>
      <w:tblPr>
        <w:tblW w:w="0" w:type="auto"/>
        <w:tblInd w:w="425" w:type="dxa"/>
        <w:tblLook w:val="04A0" w:firstRow="1" w:lastRow="0" w:firstColumn="1" w:lastColumn="0" w:noHBand="0" w:noVBand="1"/>
      </w:tblPr>
      <w:tblGrid>
        <w:gridCol w:w="2086"/>
        <w:gridCol w:w="874"/>
        <w:gridCol w:w="1256"/>
        <w:gridCol w:w="4431"/>
      </w:tblGrid>
      <w:tr w:rsidR="00D72B43" w:rsidRPr="00D72B43" w14:paraId="679F259A" w14:textId="77777777" w:rsidTr="00D72B43">
        <w:tc>
          <w:tcPr>
            <w:tcW w:w="2214" w:type="dxa"/>
            <w:vAlign w:val="center"/>
            <w:hideMark/>
          </w:tcPr>
          <w:p w14:paraId="15CAD2D1"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t>I = (TX)</w:t>
            </w:r>
          </w:p>
        </w:tc>
        <w:tc>
          <w:tcPr>
            <w:tcW w:w="588" w:type="dxa"/>
            <w:vAlign w:val="center"/>
            <w:hideMark/>
          </w:tcPr>
          <w:p w14:paraId="21065985"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t xml:space="preserve">I = </w:t>
            </w:r>
          </w:p>
        </w:tc>
        <w:tc>
          <w:tcPr>
            <w:tcW w:w="1276" w:type="dxa"/>
            <w:tcBorders>
              <w:top w:val="nil"/>
              <w:left w:val="nil"/>
              <w:bottom w:val="single" w:sz="4" w:space="0" w:color="auto"/>
              <w:right w:val="nil"/>
            </w:tcBorders>
            <w:hideMark/>
          </w:tcPr>
          <w:p w14:paraId="0BA502A2"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t>( 6 / 100 )</w:t>
            </w:r>
          </w:p>
        </w:tc>
        <w:tc>
          <w:tcPr>
            <w:tcW w:w="4784" w:type="dxa"/>
            <w:vAlign w:val="center"/>
            <w:hideMark/>
          </w:tcPr>
          <w:p w14:paraId="5462C6FC"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t>I = 0,00016438</w:t>
            </w:r>
          </w:p>
          <w:p w14:paraId="6C788BFC" w14:textId="77777777" w:rsidR="00D72B43" w:rsidRPr="00D72B43" w:rsidRDefault="00D72B43" w:rsidP="00D1277B">
            <w:pPr>
              <w:tabs>
                <w:tab w:val="left" w:pos="993"/>
                <w:tab w:val="left" w:pos="1701"/>
              </w:tabs>
              <w:ind w:right="529"/>
              <w:jc w:val="both"/>
              <w:rPr>
                <w:rFonts w:ascii="Arial" w:hAnsi="Arial" w:cs="Arial"/>
                <w:color w:val="000000"/>
              </w:rPr>
            </w:pPr>
            <w:r w:rsidRPr="00D72B43">
              <w:rPr>
                <w:rFonts w:ascii="Arial" w:hAnsi="Arial" w:cs="Arial"/>
                <w:color w:val="000000"/>
              </w:rPr>
              <w:t>TX = Percentual da taxa anual = 6%</w:t>
            </w:r>
          </w:p>
        </w:tc>
      </w:tr>
    </w:tbl>
    <w:p w14:paraId="5F7263E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lang w:val="pt-BR" w:eastAsia="pt-BR"/>
        </w:rPr>
        <w:t xml:space="preserve">                                                            365</w:t>
      </w:r>
    </w:p>
    <w:p w14:paraId="426E8DE6" w14:textId="77777777" w:rsidR="00D72B43" w:rsidRPr="00D72B43" w:rsidRDefault="00D72B43" w:rsidP="00D1277B">
      <w:pPr>
        <w:tabs>
          <w:tab w:val="left" w:pos="993"/>
        </w:tabs>
        <w:ind w:right="529"/>
        <w:jc w:val="both"/>
        <w:rPr>
          <w:rFonts w:ascii="Arial" w:hAnsi="Arial" w:cs="Arial"/>
        </w:rPr>
      </w:pPr>
    </w:p>
    <w:p w14:paraId="26467E42" w14:textId="77777777" w:rsidR="00D72B43" w:rsidRPr="00D72B43" w:rsidRDefault="00D72B43" w:rsidP="00D1277B">
      <w:pPr>
        <w:tabs>
          <w:tab w:val="left" w:pos="993"/>
        </w:tabs>
        <w:ind w:right="529"/>
        <w:jc w:val="both"/>
        <w:rPr>
          <w:rFonts w:ascii="Arial" w:hAnsi="Arial" w:cs="Arial"/>
        </w:rPr>
      </w:pPr>
      <w:r w:rsidRPr="00D72B43">
        <w:rPr>
          <w:rFonts w:ascii="Arial" w:hAnsi="Arial" w:cs="Arial"/>
        </w:rPr>
        <w:t>A escolha por um dos critérios utilizado para fins de cumprimento do item acima, deverá representar o interesse público envolvido.</w:t>
      </w:r>
    </w:p>
    <w:p w14:paraId="79666B50" w14:textId="77777777" w:rsidR="00D72B43" w:rsidRPr="00D72B43" w:rsidRDefault="00D72B43" w:rsidP="00D1277B">
      <w:pPr>
        <w:tabs>
          <w:tab w:val="left" w:pos="993"/>
        </w:tabs>
        <w:ind w:right="529"/>
        <w:jc w:val="both"/>
        <w:rPr>
          <w:rFonts w:ascii="Arial" w:hAnsi="Arial" w:cs="Arial"/>
        </w:rPr>
      </w:pPr>
    </w:p>
    <w:p w14:paraId="692FC4E3" w14:textId="77777777" w:rsidR="00D72B43" w:rsidRPr="00D72B43" w:rsidRDefault="00D72B43" w:rsidP="00D1277B">
      <w:pPr>
        <w:tabs>
          <w:tab w:val="left" w:pos="993"/>
        </w:tabs>
        <w:ind w:right="529"/>
        <w:jc w:val="both"/>
        <w:rPr>
          <w:rFonts w:ascii="Arial" w:hAnsi="Arial" w:cs="Arial"/>
          <w:b/>
          <w:bCs/>
        </w:rPr>
      </w:pPr>
      <w:r w:rsidRPr="00D72B43">
        <w:rPr>
          <w:rFonts w:ascii="Arial" w:hAnsi="Arial" w:cs="Arial"/>
          <w:b/>
          <w:bCs/>
        </w:rPr>
        <w:t>Forma de pagamento</w:t>
      </w:r>
    </w:p>
    <w:p w14:paraId="68A116CC" w14:textId="77777777" w:rsidR="00D72B43" w:rsidRPr="00D72B43" w:rsidRDefault="00D72B43" w:rsidP="00D1277B">
      <w:pPr>
        <w:tabs>
          <w:tab w:val="left" w:pos="993"/>
        </w:tabs>
        <w:ind w:right="529"/>
        <w:jc w:val="both"/>
        <w:rPr>
          <w:rFonts w:ascii="Arial" w:hAnsi="Arial" w:cs="Arial"/>
        </w:rPr>
      </w:pPr>
      <w:r w:rsidRPr="00D72B43">
        <w:rPr>
          <w:rFonts w:ascii="Arial" w:hAnsi="Arial" w:cs="Arial"/>
        </w:rPr>
        <w:t xml:space="preserve">O pagamento será realizado por meio de ordem bancária, para crédito em banco, agência e conta corrente indicado pela CONTRATADA. </w:t>
      </w:r>
    </w:p>
    <w:p w14:paraId="06F48441" w14:textId="77777777" w:rsidR="00D72B43" w:rsidRPr="00D72B43" w:rsidRDefault="00D72B43" w:rsidP="00D1277B">
      <w:pPr>
        <w:tabs>
          <w:tab w:val="left" w:pos="993"/>
        </w:tabs>
        <w:ind w:right="529"/>
        <w:jc w:val="both"/>
        <w:rPr>
          <w:rFonts w:ascii="Arial" w:hAnsi="Arial" w:cs="Arial"/>
        </w:rPr>
      </w:pPr>
    </w:p>
    <w:p w14:paraId="6D82538E" w14:textId="77777777" w:rsidR="00D72B43" w:rsidRPr="00D72B43" w:rsidRDefault="00D72B43" w:rsidP="00D1277B">
      <w:pPr>
        <w:tabs>
          <w:tab w:val="left" w:pos="993"/>
        </w:tabs>
        <w:ind w:right="529"/>
        <w:jc w:val="both"/>
        <w:rPr>
          <w:rFonts w:ascii="Arial" w:hAnsi="Arial" w:cs="Arial"/>
        </w:rPr>
      </w:pPr>
      <w:r w:rsidRPr="00D72B43">
        <w:rPr>
          <w:rFonts w:ascii="Arial" w:hAnsi="Arial" w:cs="Arial"/>
        </w:rPr>
        <w:t xml:space="preserve">Será considerada data do pagamento o dia em que constar como emitida a ordem bancária para pagamento. </w:t>
      </w:r>
    </w:p>
    <w:p w14:paraId="3BCC534A" w14:textId="77777777" w:rsidR="00D72B43" w:rsidRPr="00D72B43" w:rsidRDefault="00D72B43" w:rsidP="00D1277B">
      <w:pPr>
        <w:tabs>
          <w:tab w:val="left" w:pos="993"/>
        </w:tabs>
        <w:ind w:right="529"/>
        <w:jc w:val="both"/>
        <w:rPr>
          <w:rFonts w:ascii="Arial" w:hAnsi="Arial" w:cs="Arial"/>
        </w:rPr>
      </w:pPr>
    </w:p>
    <w:p w14:paraId="28A41C85" w14:textId="77777777" w:rsidR="00D72B43" w:rsidRPr="00D72B43" w:rsidRDefault="00D72B43" w:rsidP="00D1277B">
      <w:pPr>
        <w:tabs>
          <w:tab w:val="left" w:pos="993"/>
        </w:tabs>
        <w:ind w:right="529"/>
        <w:jc w:val="both"/>
        <w:rPr>
          <w:rFonts w:ascii="Arial" w:hAnsi="Arial" w:cs="Arial"/>
        </w:rPr>
      </w:pPr>
      <w:r w:rsidRPr="00D72B43">
        <w:rPr>
          <w:rFonts w:ascii="Arial" w:hAnsi="Arial" w:cs="Arial"/>
        </w:rPr>
        <w:t>Quando do pagamento, será efetuada a retenção tributária prevista na legislação aplicável.</w:t>
      </w:r>
    </w:p>
    <w:p w14:paraId="3AE6DD9A"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Ecofont_Spranq_eco_Sans" w:eastAsia="Times New Roman" w:hAnsi="Ecofont_Spranq_eco_Sans" w:cs="Times New Roman"/>
          <w:color w:val="0000FF" w:themeColor="hyperlink"/>
          <w:u w:val="single"/>
          <w:lang w:val="pt-BR"/>
        </w:rPr>
      </w:pPr>
      <w:r w:rsidRPr="003739C0">
        <w:rPr>
          <w:rFonts w:ascii="Arial" w:eastAsia="Times New Roman" w:hAnsi="Arial" w:cs="Arial"/>
          <w:b/>
          <w:bCs/>
          <w:color w:val="000000"/>
          <w:lang w:val="pt-BR"/>
        </w:rPr>
        <w:t>CLÁUSULA SÉTIMA - DO REAJUSTE/ REEQUILIBRIO ECONOMICO FINANCEIRO (</w:t>
      </w:r>
      <w:hyperlink r:id="rId18" w:anchor="art92" w:history="1">
        <w:r w:rsidRPr="003739C0">
          <w:rPr>
            <w:rFonts w:ascii="Arial" w:eastAsia="Times New Roman" w:hAnsi="Arial" w:cstheme="minorBidi"/>
            <w:b/>
            <w:bCs/>
            <w:color w:val="0000FF" w:themeColor="hyperlink"/>
            <w:u w:val="single"/>
            <w:lang w:val="pt-BR"/>
          </w:rPr>
          <w:t>art. 92, V)</w:t>
        </w:r>
      </w:hyperlink>
    </w:p>
    <w:p w14:paraId="45D03B21" w14:textId="77777777" w:rsidR="00D72B43" w:rsidRPr="00D72B43" w:rsidRDefault="00D72B43" w:rsidP="00D1277B">
      <w:pPr>
        <w:tabs>
          <w:tab w:val="left" w:pos="993"/>
        </w:tabs>
        <w:ind w:right="529"/>
        <w:jc w:val="both"/>
        <w:rPr>
          <w:rFonts w:cs="Arial"/>
          <w:color w:val="000000"/>
        </w:rPr>
      </w:pPr>
      <w:r w:rsidRPr="00D72B43">
        <w:rPr>
          <w:rFonts w:ascii="Arial" w:hAnsi="Arial" w:cs="Arial"/>
          <w:color w:val="000000"/>
        </w:rPr>
        <w:t>Os preços registrados poderão ser alterados ou atualizados em decorrência de eventual redução dos preços praticados no mercado ou de fato que eleve o custo dos bens, das obras ou dos serviços registrados, nas seguintes situações:</w:t>
      </w:r>
    </w:p>
    <w:p w14:paraId="60794730" w14:textId="77777777" w:rsidR="00D72B43" w:rsidRPr="00D72B43" w:rsidRDefault="00D72B43" w:rsidP="00D1277B">
      <w:pPr>
        <w:tabs>
          <w:tab w:val="left" w:pos="993"/>
        </w:tabs>
        <w:ind w:right="529"/>
        <w:jc w:val="both"/>
        <w:rPr>
          <w:rFonts w:ascii="Arial" w:hAnsi="Arial" w:cs="Arial"/>
          <w:color w:val="000000"/>
        </w:rPr>
      </w:pPr>
    </w:p>
    <w:p w14:paraId="27ACF35A" w14:textId="77777777" w:rsidR="00D72B43" w:rsidRPr="00D72B43" w:rsidRDefault="00D72B43" w:rsidP="00EB3132">
      <w:pPr>
        <w:widowControl/>
        <w:numPr>
          <w:ilvl w:val="0"/>
          <w:numId w:val="17"/>
        </w:numPr>
        <w:tabs>
          <w:tab w:val="left" w:pos="993"/>
        </w:tabs>
        <w:autoSpaceDE/>
        <w:ind w:left="0" w:right="529" w:firstLine="0"/>
        <w:jc w:val="both"/>
        <w:rPr>
          <w:rFonts w:ascii="Arial" w:hAnsi="Arial" w:cs="Arial"/>
          <w:color w:val="000000"/>
        </w:rPr>
      </w:pPr>
      <w:r w:rsidRPr="00D72B43">
        <w:rPr>
          <w:rFonts w:ascii="Arial" w:hAnsi="Arial" w:cs="Arial"/>
          <w:color w:val="00000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100814A" w14:textId="77777777" w:rsidR="00D72B43" w:rsidRPr="00D72B43" w:rsidRDefault="00D72B43" w:rsidP="00EB3132">
      <w:pPr>
        <w:widowControl/>
        <w:numPr>
          <w:ilvl w:val="0"/>
          <w:numId w:val="17"/>
        </w:numPr>
        <w:tabs>
          <w:tab w:val="left" w:pos="993"/>
        </w:tabs>
        <w:autoSpaceDE/>
        <w:ind w:left="0" w:right="529" w:firstLine="0"/>
        <w:jc w:val="both"/>
        <w:rPr>
          <w:rFonts w:ascii="Arial" w:hAnsi="Arial" w:cs="Arial"/>
          <w:color w:val="000000"/>
        </w:rPr>
      </w:pPr>
      <w:r w:rsidRPr="00D72B43">
        <w:rPr>
          <w:rFonts w:ascii="Arial" w:hAnsi="Arial" w:cs="Arial"/>
          <w:color w:val="000000"/>
        </w:rPr>
        <w:t>Em caso de criação, alteração ou extinção de quaisquer tributos ou encargos legais ou a superveniência de disposições legais, com comprovada repercussão sobre os preços registrados;</w:t>
      </w:r>
    </w:p>
    <w:p w14:paraId="7B6CB332" w14:textId="77777777" w:rsidR="00D72B43" w:rsidRPr="00D72B43" w:rsidRDefault="00D72B43" w:rsidP="00EB3132">
      <w:pPr>
        <w:widowControl/>
        <w:numPr>
          <w:ilvl w:val="0"/>
          <w:numId w:val="17"/>
        </w:numPr>
        <w:tabs>
          <w:tab w:val="left" w:pos="993"/>
        </w:tabs>
        <w:autoSpaceDE/>
        <w:ind w:left="0" w:right="529" w:firstLine="0"/>
        <w:jc w:val="both"/>
        <w:rPr>
          <w:rFonts w:ascii="Arial" w:hAnsi="Arial" w:cs="Arial"/>
          <w:color w:val="000000"/>
        </w:rPr>
      </w:pPr>
      <w:r w:rsidRPr="00D72B43">
        <w:rPr>
          <w:rFonts w:ascii="Arial" w:hAnsi="Arial" w:cs="Arial"/>
          <w:color w:val="000000"/>
        </w:rPr>
        <w:t>Na hipótese de previsão no edital ou no aviso de contratação direta de cláusula de reajustamento ou repactuação sobre os preços registrados, nos termos da Lei nº 14.133, de 2021.</w:t>
      </w:r>
    </w:p>
    <w:p w14:paraId="142371AA" w14:textId="77777777" w:rsidR="00D72B43" w:rsidRPr="00D72B43" w:rsidRDefault="00D72B43" w:rsidP="00EB3132">
      <w:pPr>
        <w:widowControl/>
        <w:numPr>
          <w:ilvl w:val="0"/>
          <w:numId w:val="17"/>
        </w:numPr>
        <w:tabs>
          <w:tab w:val="left" w:pos="993"/>
        </w:tabs>
        <w:autoSpaceDE/>
        <w:ind w:left="0" w:right="529" w:firstLine="0"/>
        <w:jc w:val="both"/>
        <w:rPr>
          <w:rFonts w:ascii="Arial" w:hAnsi="Arial" w:cs="Arial"/>
          <w:color w:val="000000"/>
        </w:rPr>
      </w:pPr>
      <w:r w:rsidRPr="00D72B43">
        <w:rPr>
          <w:rFonts w:ascii="Arial" w:hAnsi="Arial" w:cs="Arial"/>
          <w:color w:val="000000"/>
        </w:rPr>
        <w:t>No caso do reajustamento, deverá ser respeitada a contagem da anualidade e o índice previstos para a contratação;</w:t>
      </w:r>
    </w:p>
    <w:p w14:paraId="2ECC3AD6" w14:textId="77777777" w:rsidR="00D72B43" w:rsidRPr="00D72B43" w:rsidRDefault="00D72B43" w:rsidP="00EB3132">
      <w:pPr>
        <w:widowControl/>
        <w:numPr>
          <w:ilvl w:val="0"/>
          <w:numId w:val="17"/>
        </w:numPr>
        <w:tabs>
          <w:tab w:val="left" w:pos="993"/>
        </w:tabs>
        <w:autoSpaceDE/>
        <w:ind w:left="0" w:right="529" w:firstLine="0"/>
        <w:jc w:val="both"/>
        <w:rPr>
          <w:rFonts w:ascii="Arial" w:hAnsi="Arial" w:cs="Arial"/>
          <w:color w:val="0000FF"/>
        </w:rPr>
      </w:pPr>
      <w:r w:rsidRPr="00D72B43">
        <w:rPr>
          <w:rFonts w:ascii="Arial" w:hAnsi="Arial" w:cs="Arial"/>
          <w:color w:val="000000"/>
        </w:rPr>
        <w:t>No caso da repactuação, poderá ser a pedido do interessado, conforme critérios definidos para a contratação.</w:t>
      </w:r>
    </w:p>
    <w:p w14:paraId="6BF9E06F"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6C23E11B"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OITAVA - OBRIGAÇÕES DO CONTRATANTE (</w:t>
      </w:r>
      <w:hyperlink r:id="rId19" w:anchor="art92" w:history="1">
        <w:r w:rsidRPr="003739C0">
          <w:rPr>
            <w:rFonts w:ascii="Arial" w:eastAsia="Times New Roman" w:hAnsi="Arial" w:cstheme="minorBidi"/>
            <w:b/>
            <w:bCs/>
            <w:color w:val="0000FF" w:themeColor="hyperlink"/>
            <w:u w:val="single"/>
            <w:lang w:val="pt-BR"/>
          </w:rPr>
          <w:t>art. 92, X, XI e XIV</w:t>
        </w:r>
      </w:hyperlink>
      <w:r w:rsidRPr="003739C0">
        <w:rPr>
          <w:rFonts w:ascii="Arial" w:eastAsia="Times New Roman" w:hAnsi="Arial" w:cs="Arial"/>
          <w:b/>
          <w:bCs/>
          <w:color w:val="000000"/>
          <w:lang w:val="pt-BR"/>
        </w:rPr>
        <w:t>)</w:t>
      </w:r>
    </w:p>
    <w:p w14:paraId="377FC078"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2D754F9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087A3370"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8.1. Receber o objeto no prazo e condições estabelecidas no Termo de Referência;</w:t>
      </w:r>
    </w:p>
    <w:p w14:paraId="53140749"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p>
    <w:p w14:paraId="42684CD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8.2. Verificar minuciosamente, no prazo fixado, a conformidade dos bens/serviços recebidos provisoriamente com as especificações constantes do Termo de Referência, para fins de aceitação e recebimento definitivo;</w:t>
      </w:r>
    </w:p>
    <w:p w14:paraId="3657CAD6"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610D5692"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8.3.</w:t>
      </w:r>
      <w:r w:rsidRPr="00D72B43">
        <w:rPr>
          <w:rFonts w:ascii="Arial" w:eastAsia="Times New Roman" w:hAnsi="Arial" w:cs="Arial"/>
          <w:lang w:val="pt-BR" w:eastAsia="pt-BR"/>
        </w:rPr>
        <w:t xml:space="preserve"> </w:t>
      </w:r>
      <w:r w:rsidRPr="00D72B43">
        <w:rPr>
          <w:rFonts w:ascii="Arial" w:eastAsia="Times New Roman" w:hAnsi="Arial" w:cs="Arial"/>
          <w:color w:val="000000"/>
          <w:lang w:val="pt-BR" w:eastAsia="pt-BR"/>
        </w:rPr>
        <w:t>Comunicar à Contratada, por escrito, sobre imperfeições, falhas ou irregularidades verificadas no objeto fornecido, para que seja substituído, reparado ou corrigido;</w:t>
      </w:r>
    </w:p>
    <w:p w14:paraId="57BF0F48"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57BA1ABE"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8.4.</w:t>
      </w:r>
      <w:r w:rsidRPr="00D72B43">
        <w:rPr>
          <w:rFonts w:ascii="Arial" w:eastAsia="Times New Roman" w:hAnsi="Arial" w:cs="Arial"/>
          <w:lang w:val="pt-BR" w:eastAsia="pt-BR"/>
        </w:rPr>
        <w:t xml:space="preserve"> </w:t>
      </w:r>
      <w:r w:rsidRPr="00D72B43">
        <w:rPr>
          <w:rFonts w:ascii="Arial" w:eastAsia="Times New Roman" w:hAnsi="Arial" w:cs="Arial"/>
          <w:color w:val="000000"/>
          <w:lang w:val="pt-BR" w:eastAsia="pt-BR"/>
        </w:rPr>
        <w:t>Acompanhar e fiscalizar o cumprimento das obrigações da Contratada, através de comissão/servidor especialmente designado;</w:t>
      </w:r>
    </w:p>
    <w:p w14:paraId="19A0BFD8"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46EC8C9F"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8.5.</w:t>
      </w:r>
      <w:r w:rsidRPr="00D72B43">
        <w:rPr>
          <w:rFonts w:ascii="Arial" w:eastAsia="Times New Roman" w:hAnsi="Arial" w:cs="Arial"/>
          <w:lang w:val="pt-BR" w:eastAsia="pt-BR"/>
        </w:rPr>
        <w:t xml:space="preserve"> </w:t>
      </w:r>
      <w:r w:rsidRPr="00D72B43">
        <w:rPr>
          <w:rFonts w:ascii="Arial" w:eastAsia="Times New Roman" w:hAnsi="Arial" w:cs="Arial"/>
          <w:color w:val="000000"/>
          <w:lang w:val="pt-BR" w:eastAsia="pt-BR"/>
        </w:rPr>
        <w:t>Efetuar o pagamento à Contratada</w:t>
      </w:r>
      <w:r w:rsidRPr="00D72B43">
        <w:rPr>
          <w:rFonts w:ascii="Arial" w:eastAsia="Times New Roman" w:hAnsi="Arial" w:cs="Arial"/>
          <w:b/>
          <w:color w:val="000000"/>
          <w:lang w:val="pt-BR" w:eastAsia="pt-BR"/>
        </w:rPr>
        <w:t xml:space="preserve"> </w:t>
      </w:r>
      <w:r w:rsidRPr="00D72B43">
        <w:rPr>
          <w:rFonts w:ascii="Arial" w:eastAsia="Times New Roman" w:hAnsi="Arial" w:cs="Arial"/>
          <w:color w:val="000000"/>
          <w:lang w:val="pt-BR" w:eastAsia="pt-BR"/>
        </w:rPr>
        <w:t xml:space="preserve">no valor correspondente ao fornecimento do objeto, no prazo e forma estabelecidos no </w:t>
      </w:r>
      <w:r w:rsidRPr="00D72B43">
        <w:rPr>
          <w:rFonts w:ascii="Arial" w:eastAsia="Times New Roman" w:hAnsi="Arial" w:cs="Arial"/>
          <w:color w:val="000000" w:themeColor="text1"/>
          <w:lang w:val="pt-BR" w:eastAsia="pt-BR"/>
        </w:rPr>
        <w:t>Termo de Referência;</w:t>
      </w:r>
    </w:p>
    <w:p w14:paraId="7BDB90B7"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p>
    <w:p w14:paraId="314BBE55"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themeColor="text1"/>
          <w:lang w:val="pt-BR" w:eastAsia="pt-BR"/>
        </w:rPr>
        <w:t xml:space="preserve">8.6. A Administração não responderá por quaisquer compromissos assumidos pela Contratada com terceiros, ainda que vinculados à aquisição/execução </w:t>
      </w:r>
      <w:r w:rsidRPr="00D72B43">
        <w:rPr>
          <w:rFonts w:ascii="Arial" w:eastAsia="Times New Roman" w:hAnsi="Arial" w:cs="Arial"/>
          <w:color w:val="000000"/>
          <w:lang w:val="pt-BR" w:eastAsia="pt-BR"/>
        </w:rPr>
        <w:t>do objeto, bem como por qualquer dano causado a terceiros em decorrência de ato da Contratada, de seus empregados, prepostos ou subordinados.</w:t>
      </w:r>
    </w:p>
    <w:p w14:paraId="41D1947A"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2039DEBE"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bookmarkStart w:id="25" w:name="_Hlk162860240"/>
      <w:r w:rsidRPr="00D72B43">
        <w:rPr>
          <w:rFonts w:ascii="Arial" w:eastAsia="Times New Roman" w:hAnsi="Arial" w:cs="Arial"/>
          <w:color w:val="000000"/>
          <w:lang w:val="pt-BR" w:eastAsia="pt-BR"/>
        </w:rPr>
        <w:t>8.7 Fixar o prazo para resposta ao pedido de repactuação de preços, e o prazo para resposta ao pedido de restabelecimento do equilíbrio econômico-financeiro, ambos de 15 (quinze) dias úteis, quando for o caso.</w:t>
      </w:r>
    </w:p>
    <w:bookmarkEnd w:id="25"/>
    <w:p w14:paraId="6722F15E" w14:textId="77777777" w:rsidR="00D72B43" w:rsidRPr="00D72B43" w:rsidRDefault="00D72B43" w:rsidP="00D1277B">
      <w:pPr>
        <w:widowControl/>
        <w:tabs>
          <w:tab w:val="left" w:pos="993"/>
        </w:tabs>
        <w:autoSpaceDE/>
        <w:autoSpaceDN/>
        <w:ind w:right="529"/>
        <w:jc w:val="both"/>
        <w:rPr>
          <w:rFonts w:ascii="Arial" w:eastAsia="Times New Roman" w:hAnsi="Arial" w:cs="Arial"/>
          <w:b/>
          <w:bCs/>
          <w:color w:val="000000"/>
          <w:lang w:val="pt-BR" w:eastAsia="pt-BR"/>
        </w:rPr>
      </w:pPr>
    </w:p>
    <w:p w14:paraId="429294E4"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NONA - OBRIGAÇÕES DO CONTRATADO (</w:t>
      </w:r>
      <w:hyperlink r:id="rId20" w:anchor="art92" w:history="1">
        <w:r w:rsidRPr="003739C0">
          <w:rPr>
            <w:rFonts w:ascii="Arial" w:eastAsia="Times New Roman" w:hAnsi="Arial" w:cstheme="minorBidi"/>
            <w:b/>
            <w:bCs/>
            <w:color w:val="0000FF" w:themeColor="hyperlink"/>
            <w:u w:val="single"/>
            <w:lang w:val="pt-BR"/>
          </w:rPr>
          <w:t>art. 92, XIV, XVI e XVII)</w:t>
        </w:r>
      </w:hyperlink>
    </w:p>
    <w:p w14:paraId="114E453A"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9.1. O Contratado deve cumprir todas as obrigações constantes deste Contrato e em seus anexos, assumindo como exclusivamente seus os riscos e as despesas decorrentes da boa e perfeita execução do objeto, observando, ainda, as obrigações a seguir dispostas:</w:t>
      </w:r>
    </w:p>
    <w:p w14:paraId="02C282F6"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7B26D66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 xml:space="preserve">9.2. A Contratada deve cumprir todas as obrigações constantes no </w:t>
      </w:r>
      <w:r w:rsidRPr="00D72B43">
        <w:rPr>
          <w:rFonts w:ascii="Arial" w:eastAsia="Times New Roman" w:hAnsi="Arial" w:cs="Arial"/>
          <w:color w:val="000000" w:themeColor="text1"/>
          <w:lang w:val="pt-BR" w:eastAsia="pt-BR"/>
        </w:rPr>
        <w:t>Termo de Referência e sua proposta, assumindo como exclusivamente seus os riscos e as despesas decorrentes da boa e perfeita execução do objeto;</w:t>
      </w:r>
    </w:p>
    <w:p w14:paraId="1BFB3E3B"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p>
    <w:p w14:paraId="108F12B6"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9.3.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5BCD8936"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7715C630" w14:textId="77777777" w:rsidR="00D72B43" w:rsidRPr="00D72B43" w:rsidRDefault="00D72B43" w:rsidP="00D1277B">
      <w:pPr>
        <w:tabs>
          <w:tab w:val="left" w:pos="993"/>
        </w:tabs>
        <w:ind w:right="529"/>
        <w:jc w:val="both"/>
        <w:rPr>
          <w:rFonts w:ascii="Arial" w:hAnsi="Arial" w:cs="Arial"/>
          <w:color w:val="000000" w:themeColor="text1"/>
        </w:rPr>
      </w:pPr>
      <w:r w:rsidRPr="00D72B43">
        <w:rPr>
          <w:rFonts w:ascii="Arial" w:hAnsi="Arial" w:cs="Arial"/>
          <w:color w:val="000000" w:themeColor="text1"/>
        </w:rPr>
        <w:t xml:space="preserve">9.4. O objeto deve estar acompanhado do manual do usuário, com uma </w:t>
      </w:r>
      <w:r w:rsidRPr="00D72B43">
        <w:rPr>
          <w:rFonts w:ascii="Arial" w:hAnsi="Arial" w:cs="Arial"/>
          <w:bCs/>
          <w:color w:val="000000" w:themeColor="text1"/>
        </w:rPr>
        <w:t>versão</w:t>
      </w:r>
      <w:r w:rsidRPr="00D72B43">
        <w:rPr>
          <w:rFonts w:ascii="Arial" w:hAnsi="Arial" w:cs="Arial"/>
          <w:color w:val="000000" w:themeColor="text1"/>
        </w:rPr>
        <w:t xml:space="preserve"> em português e da relação da rede de assistência técnica autorizada;</w:t>
      </w:r>
    </w:p>
    <w:p w14:paraId="19611D05" w14:textId="77777777" w:rsidR="00D72B43" w:rsidRPr="00D72B43" w:rsidRDefault="00D72B43" w:rsidP="00D1277B">
      <w:pPr>
        <w:tabs>
          <w:tab w:val="left" w:pos="993"/>
        </w:tabs>
        <w:ind w:right="529"/>
        <w:jc w:val="both"/>
        <w:rPr>
          <w:rFonts w:ascii="Arial" w:hAnsi="Arial" w:cs="Arial"/>
          <w:color w:val="FF0000"/>
        </w:rPr>
      </w:pPr>
    </w:p>
    <w:p w14:paraId="3DA30CC7"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9.5. Substituir, reparar ou corrigir, às suas expensas, no prazo fixado neste Termo de Referência, o objeto com avarias ou defeitos;</w:t>
      </w:r>
    </w:p>
    <w:p w14:paraId="332DFE78"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068802B6"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9.6. Comunicar à Contratante, no prazo máximo de 48 (quarenta e oito) horas que antecede a data da entrega, os motivos que impossibilitem o cumprimento do prazo previsto, com a devida comprovação;</w:t>
      </w:r>
    </w:p>
    <w:p w14:paraId="2ADCADAD"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6EFF8A1B"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9.7. Manter, durante toda a execução da contratação, em compatibilidade com as obrigações assumidas, todas as condições de habilitação e qualificação exigidas na licitação;</w:t>
      </w:r>
    </w:p>
    <w:p w14:paraId="5C6219DB"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3A86BDB3" w14:textId="77777777" w:rsidR="00D72B43" w:rsidRPr="00D72B43" w:rsidRDefault="00D72B43" w:rsidP="00D1277B">
      <w:pPr>
        <w:tabs>
          <w:tab w:val="left" w:pos="993"/>
        </w:tabs>
        <w:ind w:right="529"/>
        <w:jc w:val="both"/>
        <w:rPr>
          <w:rFonts w:ascii="Arial" w:hAnsi="Arial" w:cs="Arial"/>
          <w:color w:val="000000"/>
        </w:rPr>
      </w:pPr>
      <w:r w:rsidRPr="00D72B43">
        <w:rPr>
          <w:rFonts w:ascii="Arial" w:hAnsi="Arial" w:cs="Arial"/>
          <w:color w:val="000000"/>
        </w:rPr>
        <w:t>9.8. Indicar preposto para representá-la durante a execução da contratação;</w:t>
      </w:r>
    </w:p>
    <w:p w14:paraId="5E285F61" w14:textId="77777777" w:rsidR="00D72B43" w:rsidRPr="00D72B43" w:rsidRDefault="00D72B43" w:rsidP="00D1277B">
      <w:pPr>
        <w:tabs>
          <w:tab w:val="left" w:pos="993"/>
        </w:tabs>
        <w:ind w:right="529"/>
        <w:jc w:val="both"/>
        <w:rPr>
          <w:rFonts w:ascii="Arial" w:hAnsi="Arial" w:cs="Arial"/>
          <w:color w:val="000000"/>
        </w:rPr>
      </w:pPr>
    </w:p>
    <w:p w14:paraId="4DE006E5" w14:textId="77777777" w:rsidR="00D72B43" w:rsidRPr="00D72B43" w:rsidRDefault="00D72B43" w:rsidP="00D1277B">
      <w:pPr>
        <w:tabs>
          <w:tab w:val="left" w:pos="993"/>
        </w:tabs>
        <w:ind w:right="529"/>
        <w:jc w:val="both"/>
        <w:rPr>
          <w:rFonts w:ascii="Arial" w:hAnsi="Arial" w:cs="Arial"/>
          <w:color w:val="000000"/>
        </w:rPr>
      </w:pPr>
      <w:r w:rsidRPr="00D72B43">
        <w:rPr>
          <w:rFonts w:ascii="Arial" w:hAnsi="Arial" w:cs="Arial"/>
          <w:color w:val="000000"/>
        </w:rPr>
        <w:t>9.9. Responsabilizar-se pelos ônus resultantes de quaisquer ações, demandas, custos e despesas decorrentes de danos ocorridos por culpa da CONTRATADA ou de qualquer de seus empregados e prepostos durante a entrega/instalação dos produtos contratados, obrigando-se por quaisquer responsabilidades acerca de ações judiciais movidas por terceiros, que lhe venham a ser exigidas por força de Lei ligadas ao cumprimento do Contrato/contratação;</w:t>
      </w:r>
    </w:p>
    <w:p w14:paraId="2675664B" w14:textId="77777777" w:rsidR="00D72B43" w:rsidRPr="00D72B43" w:rsidRDefault="00D72B43" w:rsidP="00D1277B">
      <w:pPr>
        <w:tabs>
          <w:tab w:val="left" w:pos="993"/>
        </w:tabs>
        <w:ind w:right="529"/>
        <w:jc w:val="both"/>
        <w:rPr>
          <w:rFonts w:ascii="Arial" w:hAnsi="Arial" w:cs="Arial"/>
          <w:color w:val="000000"/>
        </w:rPr>
      </w:pPr>
    </w:p>
    <w:p w14:paraId="00E222B1" w14:textId="77777777" w:rsidR="00D72B43" w:rsidRPr="00D72B43" w:rsidRDefault="00D72B43" w:rsidP="00D1277B">
      <w:pPr>
        <w:tabs>
          <w:tab w:val="left" w:pos="993"/>
        </w:tabs>
        <w:ind w:right="529"/>
        <w:jc w:val="both"/>
        <w:rPr>
          <w:rFonts w:ascii="Arial" w:hAnsi="Arial" w:cs="Arial"/>
          <w:color w:val="000000"/>
        </w:rPr>
      </w:pPr>
      <w:r w:rsidRPr="00D72B43">
        <w:rPr>
          <w:rFonts w:ascii="Arial" w:hAnsi="Arial" w:cs="Arial"/>
          <w:color w:val="000000"/>
        </w:rPr>
        <w:t>9.10. Responder por danos materiais ou físicos causados por seus empregados, diretamente à CONTRATANTE ou a terceiros, provenientes de culpa ou dolo na execução do contrato.</w:t>
      </w:r>
    </w:p>
    <w:p w14:paraId="7E5992CD" w14:textId="77777777" w:rsidR="00D72B43" w:rsidRPr="00D72B43" w:rsidRDefault="00D72B43" w:rsidP="00D1277B">
      <w:pPr>
        <w:tabs>
          <w:tab w:val="left" w:pos="993"/>
        </w:tabs>
        <w:ind w:right="529"/>
        <w:jc w:val="both"/>
        <w:rPr>
          <w:rFonts w:ascii="Arial" w:hAnsi="Arial" w:cs="Arial"/>
          <w:color w:val="000000"/>
        </w:rPr>
      </w:pPr>
    </w:p>
    <w:p w14:paraId="4D61ACA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9.11. Assumir todos os encargos de possível demanda trabalhista, cível ou penal relacionada ao fornecimento, sendo de inteira responsabilidade do fornecedor a contratação de funcionários necessários à perfeita execução do fornecimento.</w:t>
      </w:r>
    </w:p>
    <w:p w14:paraId="37292A28" w14:textId="77777777" w:rsidR="00D72B43" w:rsidRPr="00D72B43" w:rsidRDefault="00D72B43" w:rsidP="00D1277B">
      <w:pPr>
        <w:tabs>
          <w:tab w:val="left" w:pos="993"/>
        </w:tabs>
        <w:adjustRightInd w:val="0"/>
        <w:ind w:right="529"/>
        <w:jc w:val="both"/>
        <w:rPr>
          <w:rFonts w:ascii="Arial" w:hAnsi="Arial" w:cs="Arial"/>
          <w:color w:val="000000"/>
        </w:rPr>
      </w:pPr>
    </w:p>
    <w:p w14:paraId="41430FCE" w14:textId="77777777" w:rsidR="00D72B43" w:rsidRPr="00D72B43" w:rsidRDefault="00D72B43" w:rsidP="00D1277B">
      <w:pPr>
        <w:tabs>
          <w:tab w:val="left" w:pos="993"/>
        </w:tabs>
        <w:adjustRightInd w:val="0"/>
        <w:ind w:right="529"/>
        <w:jc w:val="both"/>
        <w:rPr>
          <w:rFonts w:ascii="Arial" w:hAnsi="Arial" w:cs="Arial"/>
          <w:color w:val="000000"/>
        </w:rPr>
      </w:pPr>
      <w:bookmarkStart w:id="26" w:name="_Hlk162860217"/>
      <w:r w:rsidRPr="00D72B43">
        <w:rPr>
          <w:rFonts w:ascii="Arial" w:hAnsi="Arial" w:cs="Arial"/>
          <w:color w:val="000000"/>
        </w:rPr>
        <w:t>9.12. Cumprir as exigências de reserva de cargos previstas em lei, bem como em outras normas específicas, para pessoa com deficiência, para reabilitado da Previdência Social e para aprendiz.</w:t>
      </w:r>
    </w:p>
    <w:bookmarkEnd w:id="26"/>
    <w:p w14:paraId="44C2326B"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691511E1"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000000"/>
          <w:lang w:val="pt-BR"/>
        </w:rPr>
      </w:pPr>
      <w:r w:rsidRPr="003739C0">
        <w:rPr>
          <w:rFonts w:ascii="Arial" w:eastAsia="Times New Roman" w:hAnsi="Arial" w:cs="Arial"/>
          <w:b/>
          <w:bCs/>
          <w:color w:val="000000"/>
          <w:lang w:val="pt-BR"/>
        </w:rPr>
        <w:t>CLÁUSULA DÉCIMA– GARANTIA DE EXECUÇÃO (</w:t>
      </w:r>
      <w:hyperlink r:id="rId21" w:anchor="art92" w:history="1">
        <w:r w:rsidRPr="003739C0">
          <w:rPr>
            <w:rFonts w:ascii="Arial" w:eastAsia="Times New Roman" w:hAnsi="Arial" w:cstheme="minorBidi"/>
            <w:b/>
            <w:bCs/>
            <w:color w:val="0000FF" w:themeColor="hyperlink"/>
            <w:u w:val="single"/>
            <w:lang w:val="pt-BR"/>
          </w:rPr>
          <w:t>art. 92, XII</w:t>
        </w:r>
      </w:hyperlink>
      <w:r w:rsidRPr="003739C0">
        <w:rPr>
          <w:rFonts w:ascii="Arial" w:eastAsia="Times New Roman" w:hAnsi="Arial" w:cs="Arial"/>
          <w:b/>
          <w:bCs/>
          <w:color w:val="000000"/>
          <w:lang w:val="pt-BR"/>
        </w:rPr>
        <w:t>)</w:t>
      </w:r>
    </w:p>
    <w:p w14:paraId="685BCADD"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rPr>
        <w:t>10.1 Não haverá exigência da garantia da contratação dos artigos 96 e seguintes da Lei nº 14.133, de 2021.</w:t>
      </w:r>
    </w:p>
    <w:p w14:paraId="2DBAF5BF"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DÉCIMA PRIMEIRA – PUBLICAÇÃO</w:t>
      </w:r>
    </w:p>
    <w:p w14:paraId="78726A0A" w14:textId="77777777" w:rsidR="00D72B43" w:rsidRPr="00D72B43" w:rsidRDefault="00D72B43" w:rsidP="00D1277B">
      <w:pPr>
        <w:widowControl/>
        <w:tabs>
          <w:tab w:val="left" w:pos="993"/>
        </w:tabs>
        <w:autoSpaceDE/>
        <w:autoSpaceDN/>
        <w:ind w:right="529"/>
        <w:jc w:val="both"/>
        <w:rPr>
          <w:rFonts w:ascii="Arial" w:eastAsia="Times New Roman" w:hAnsi="Arial" w:cs="Arial"/>
          <w:color w:val="0070C0"/>
          <w:u w:val="single"/>
          <w:lang w:val="pt-BR" w:eastAsia="pt-BR"/>
        </w:rPr>
      </w:pPr>
      <w:r w:rsidRPr="00D72B43">
        <w:rPr>
          <w:rFonts w:ascii="Arial" w:eastAsia="Times New Roman" w:hAnsi="Arial" w:cs="Arial"/>
          <w:color w:val="000000"/>
          <w:lang w:val="pt-BR" w:eastAsia="pt-BR"/>
        </w:rPr>
        <w:t>11.1. Incumbirá ao contratante divulgar e manter o presente instrumento no Portal Nacional de Contratações Públicas</w:t>
      </w:r>
      <w:r w:rsidRPr="00D72B43">
        <w:rPr>
          <w:rFonts w:ascii="Arial" w:eastAsia="Times New Roman" w:hAnsi="Arial" w:cs="Arial"/>
          <w:color w:val="000000" w:themeColor="text1"/>
          <w:lang w:val="pt-BR" w:eastAsia="pt-BR"/>
        </w:rPr>
        <w:t xml:space="preserve"> (PNCP), na forma prevista no </w:t>
      </w:r>
      <w:hyperlink r:id="rId22" w:anchor="art94" w:history="1">
        <w:r w:rsidRPr="00D72B43">
          <w:rPr>
            <w:rFonts w:ascii="Arial" w:eastAsia="Times New Roman" w:hAnsi="Arial" w:cs="Arial"/>
            <w:color w:val="0070C0"/>
            <w:u w:val="single"/>
            <w:lang w:val="pt-BR" w:eastAsia="pt-BR"/>
          </w:rPr>
          <w:t>art. 94 da Lei 14.133, de 2021</w:t>
        </w:r>
      </w:hyperlink>
      <w:r w:rsidRPr="00D72B43">
        <w:rPr>
          <w:rFonts w:ascii="Arial" w:eastAsia="Times New Roman" w:hAnsi="Arial" w:cs="Arial"/>
          <w:color w:val="000000" w:themeColor="text1"/>
          <w:lang w:val="pt-BR" w:eastAsia="pt-BR"/>
        </w:rPr>
        <w:t xml:space="preserve">, bem como no respectivo sítio oficial na Internet, em atenção ao </w:t>
      </w:r>
      <w:r w:rsidRPr="00D72B43">
        <w:rPr>
          <w:rFonts w:ascii="Arial" w:eastAsia="Times New Roman" w:hAnsi="Arial" w:cs="Arial"/>
          <w:color w:val="0070C0"/>
          <w:u w:val="single"/>
          <w:lang w:val="pt-BR" w:eastAsia="pt-BR"/>
        </w:rPr>
        <w:t xml:space="preserve">art. 91, </w:t>
      </w:r>
      <w:r w:rsidRPr="00D72B43">
        <w:rPr>
          <w:rFonts w:ascii="Arial" w:eastAsia="Times New Roman" w:hAnsi="Arial" w:cs="Arial"/>
          <w:i/>
          <w:color w:val="0070C0"/>
          <w:u w:val="single"/>
          <w:lang w:val="pt-BR" w:eastAsia="pt-BR"/>
        </w:rPr>
        <w:t>caput,</w:t>
      </w:r>
      <w:r w:rsidRPr="00D72B43">
        <w:rPr>
          <w:rFonts w:ascii="Arial" w:eastAsia="Times New Roman" w:hAnsi="Arial" w:cs="Arial"/>
          <w:color w:val="0070C0"/>
          <w:u w:val="single"/>
          <w:lang w:val="pt-BR" w:eastAsia="pt-BR"/>
        </w:rPr>
        <w:t xml:space="preserve"> da Lei n.º 14.133, de 2021, e ao </w:t>
      </w:r>
      <w:hyperlink r:id="rId23" w:anchor="art8§2" w:history="1">
        <w:r w:rsidRPr="00D72B43">
          <w:rPr>
            <w:rFonts w:ascii="Arial" w:eastAsia="Times New Roman" w:hAnsi="Arial" w:cs="Arial"/>
            <w:color w:val="0070C0"/>
            <w:u w:val="single"/>
            <w:lang w:val="pt-BR" w:eastAsia="pt-BR"/>
          </w:rPr>
          <w:t>art. 8º, §2º, da Lei n. 12.527, de 2011</w:t>
        </w:r>
      </w:hyperlink>
      <w:r w:rsidRPr="00D72B43">
        <w:rPr>
          <w:rFonts w:ascii="Arial" w:eastAsia="Times New Roman" w:hAnsi="Arial" w:cs="Arial"/>
          <w:color w:val="0070C0"/>
          <w:u w:val="single"/>
          <w:lang w:val="pt-BR" w:eastAsia="pt-BR"/>
        </w:rPr>
        <w:t xml:space="preserve">, c/c </w:t>
      </w:r>
      <w:hyperlink r:id="rId24" w:anchor="art7§3" w:history="1">
        <w:r w:rsidRPr="00D72B43">
          <w:rPr>
            <w:rFonts w:ascii="Arial" w:eastAsia="Times New Roman" w:hAnsi="Arial" w:cs="Arial"/>
            <w:color w:val="0070C0"/>
            <w:u w:val="single"/>
            <w:lang w:val="pt-BR" w:eastAsia="pt-BR"/>
          </w:rPr>
          <w:t>art. 7º, §3º, inciso V, do Decreto n. 7.724, de 2012</w:t>
        </w:r>
      </w:hyperlink>
      <w:r w:rsidRPr="00D72B43">
        <w:rPr>
          <w:rFonts w:ascii="Arial" w:eastAsia="Times New Roman" w:hAnsi="Arial" w:cs="Arial"/>
          <w:color w:val="0070C0"/>
          <w:u w:val="single"/>
          <w:lang w:val="pt-BR" w:eastAsia="pt-BR"/>
        </w:rPr>
        <w:t>.</w:t>
      </w:r>
    </w:p>
    <w:p w14:paraId="585AF0AD" w14:textId="77777777" w:rsidR="00D72B43" w:rsidRPr="00D72B43" w:rsidRDefault="00D72B43" w:rsidP="00D1277B">
      <w:pPr>
        <w:tabs>
          <w:tab w:val="left" w:pos="993"/>
        </w:tabs>
        <w:ind w:right="529"/>
        <w:jc w:val="both"/>
        <w:rPr>
          <w:rFonts w:ascii="Arial" w:hAnsi="Arial" w:cs="Arial"/>
        </w:rPr>
      </w:pPr>
    </w:p>
    <w:p w14:paraId="33CFFE2E"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DÉCIMA SEGUNDA– DA EXTINÇÃO CONTRATUAL (</w:t>
      </w:r>
      <w:hyperlink r:id="rId25" w:anchor="art92" w:history="1">
        <w:r w:rsidRPr="003739C0">
          <w:rPr>
            <w:rFonts w:ascii="Arial" w:eastAsia="Times New Roman" w:hAnsi="Arial" w:cstheme="minorBidi"/>
            <w:b/>
            <w:bCs/>
            <w:color w:val="0000FF" w:themeColor="hyperlink"/>
            <w:u w:val="single"/>
            <w:lang w:val="pt-BR"/>
          </w:rPr>
          <w:t>art. 92, XIX</w:t>
        </w:r>
      </w:hyperlink>
      <w:r w:rsidRPr="003739C0">
        <w:rPr>
          <w:rFonts w:ascii="Arial" w:eastAsia="Times New Roman" w:hAnsi="Arial" w:cs="Arial"/>
          <w:b/>
          <w:bCs/>
          <w:color w:val="000000"/>
          <w:lang w:val="pt-BR"/>
        </w:rPr>
        <w:t>)</w:t>
      </w:r>
    </w:p>
    <w:p w14:paraId="4D5702AD"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rPr>
        <w:t>12.1. O contrato será extinto quando cumpridas as obrigações de ambas as partes, ainda que isso ocorra antes do prazo estipulado para tanto.</w:t>
      </w:r>
    </w:p>
    <w:p w14:paraId="1E0E8A21" w14:textId="77777777" w:rsidR="00D72B43" w:rsidRPr="00D72B43" w:rsidRDefault="00D72B43" w:rsidP="00D1277B">
      <w:pPr>
        <w:tabs>
          <w:tab w:val="left" w:pos="993"/>
        </w:tabs>
        <w:adjustRightInd w:val="0"/>
        <w:ind w:right="529"/>
        <w:jc w:val="both"/>
        <w:rPr>
          <w:rFonts w:ascii="Arial" w:hAnsi="Arial" w:cs="Arial"/>
        </w:rPr>
      </w:pPr>
    </w:p>
    <w:p w14:paraId="2ED5E151"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rPr>
        <w:t>12.2. Se as obrigações não forem cumpridas no prazo estipulado, a vigência ficará prorrogada até a conclusão do objeto, caso em que deverá a Administração providenciar a readequação do cronograma fixado para o contrato, bem como a formalização de termo aditivo.</w:t>
      </w:r>
    </w:p>
    <w:p w14:paraId="5E31A549" w14:textId="77777777" w:rsidR="00D72B43" w:rsidRPr="00D72B43" w:rsidRDefault="00D72B43" w:rsidP="00D1277B">
      <w:pPr>
        <w:tabs>
          <w:tab w:val="left" w:pos="993"/>
        </w:tabs>
        <w:adjustRightInd w:val="0"/>
        <w:ind w:right="529"/>
        <w:jc w:val="both"/>
        <w:rPr>
          <w:rFonts w:ascii="Arial" w:hAnsi="Arial" w:cs="Arial"/>
        </w:rPr>
      </w:pPr>
    </w:p>
    <w:p w14:paraId="319EB896"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rPr>
        <w:t>12.3. Quando a não conclusão do contrato referida no item anterior decorrer de culpa do contratado:</w:t>
      </w:r>
    </w:p>
    <w:p w14:paraId="311C2EE1"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rPr>
        <w:t>a) ficará ele constituído em mora, sendo-lhe aplicáveis as respectivas sanções administrativas;</w:t>
      </w:r>
    </w:p>
    <w:p w14:paraId="213F4628"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rPr>
        <w:t>b) poderá a Administração optar pela extinção do contrato e, nesse caso, adotará as medidas admitidas em lei para a continuidade da execução contratual.</w:t>
      </w:r>
    </w:p>
    <w:p w14:paraId="13732CE6" w14:textId="77777777" w:rsidR="00D72B43" w:rsidRPr="00D72B43" w:rsidRDefault="00D72B43" w:rsidP="00D1277B">
      <w:pPr>
        <w:tabs>
          <w:tab w:val="left" w:pos="993"/>
        </w:tabs>
        <w:adjustRightInd w:val="0"/>
        <w:ind w:right="529"/>
        <w:jc w:val="both"/>
        <w:rPr>
          <w:rFonts w:ascii="Arial" w:hAnsi="Arial" w:cs="Arial"/>
        </w:rPr>
      </w:pPr>
    </w:p>
    <w:p w14:paraId="448E2828"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12.4. O contrato poderá ser extinto antes de cumpridas as obrigações nele estipuladas, ou antes do prazo nele fixado, por algum dos motivos previstos no </w:t>
      </w:r>
      <w:r w:rsidRPr="00D72B43">
        <w:rPr>
          <w:rFonts w:ascii="Arial" w:hAnsi="Arial" w:cs="Arial"/>
          <w:color w:val="000000" w:themeColor="text1"/>
        </w:rPr>
        <w:t xml:space="preserve">artigo 137 da Lei nº 14.133/21, </w:t>
      </w:r>
      <w:r w:rsidRPr="00D72B43">
        <w:rPr>
          <w:rFonts w:ascii="Arial" w:hAnsi="Arial" w:cs="Arial"/>
          <w:color w:val="000000"/>
        </w:rPr>
        <w:t>bem como amigavelmente, assegurados o contraditório e a ampla defesa.</w:t>
      </w:r>
    </w:p>
    <w:p w14:paraId="1CA74DA4" w14:textId="77777777" w:rsidR="00D72B43" w:rsidRPr="00D72B43" w:rsidRDefault="00D72B43" w:rsidP="00D1277B">
      <w:pPr>
        <w:tabs>
          <w:tab w:val="left" w:pos="993"/>
        </w:tabs>
        <w:adjustRightInd w:val="0"/>
        <w:ind w:right="529"/>
        <w:jc w:val="both"/>
        <w:rPr>
          <w:rFonts w:ascii="Arial" w:hAnsi="Arial" w:cs="Arial"/>
          <w:color w:val="000000"/>
        </w:rPr>
      </w:pPr>
    </w:p>
    <w:p w14:paraId="595A4E84"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12.5. Nesta hipótese, aplicam-se também os </w:t>
      </w:r>
      <w:r w:rsidRPr="00D72B43">
        <w:rPr>
          <w:rFonts w:ascii="Arial" w:hAnsi="Arial" w:cs="Arial"/>
          <w:color w:val="000000" w:themeColor="text1"/>
        </w:rPr>
        <w:t>artigos 138 e 139 da mesma Lei.</w:t>
      </w:r>
    </w:p>
    <w:p w14:paraId="7882F1CB" w14:textId="77777777" w:rsidR="00D72B43" w:rsidRPr="00D72B43" w:rsidRDefault="00D72B43" w:rsidP="00D1277B">
      <w:pPr>
        <w:tabs>
          <w:tab w:val="left" w:pos="993"/>
        </w:tabs>
        <w:adjustRightInd w:val="0"/>
        <w:ind w:right="529"/>
        <w:jc w:val="both"/>
        <w:rPr>
          <w:rFonts w:ascii="Arial" w:hAnsi="Arial" w:cs="Arial"/>
          <w:color w:val="000000"/>
        </w:rPr>
      </w:pPr>
    </w:p>
    <w:p w14:paraId="528302C3"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12.6. A alteração social ou a modificação da finalidade ou da estrutura da empresa não ensejará a extinção se não restringir sua capacidade de concluir o contrato.</w:t>
      </w:r>
    </w:p>
    <w:p w14:paraId="070DE329" w14:textId="77777777" w:rsidR="00D72B43" w:rsidRPr="00D72B43" w:rsidRDefault="00D72B43" w:rsidP="00D1277B">
      <w:pPr>
        <w:tabs>
          <w:tab w:val="left" w:pos="993"/>
        </w:tabs>
        <w:adjustRightInd w:val="0"/>
        <w:ind w:right="529"/>
        <w:jc w:val="both"/>
        <w:rPr>
          <w:rFonts w:ascii="Arial" w:hAnsi="Arial" w:cs="Arial"/>
          <w:color w:val="000000"/>
        </w:rPr>
      </w:pPr>
    </w:p>
    <w:p w14:paraId="3AD05A1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12.7. Se a operação implicar mudança da pessoa jurídica contratada, deverá ser formalizado termo aditivo para alteração subjetiva.</w:t>
      </w:r>
    </w:p>
    <w:p w14:paraId="661CCEB0" w14:textId="77777777" w:rsidR="00D72B43" w:rsidRPr="00D72B43" w:rsidRDefault="00D72B43" w:rsidP="00D1277B">
      <w:pPr>
        <w:tabs>
          <w:tab w:val="left" w:pos="993"/>
        </w:tabs>
        <w:adjustRightInd w:val="0"/>
        <w:ind w:right="529"/>
        <w:jc w:val="both"/>
        <w:rPr>
          <w:rFonts w:ascii="Arial" w:hAnsi="Arial" w:cs="Arial"/>
          <w:color w:val="000000"/>
        </w:rPr>
      </w:pPr>
    </w:p>
    <w:p w14:paraId="7A3227D3"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12.8. O termo de extinção, sempre que possível, será precedido:</w:t>
      </w:r>
    </w:p>
    <w:p w14:paraId="712ECD73" w14:textId="77777777" w:rsidR="00D72B43" w:rsidRPr="00D72B43" w:rsidRDefault="00D72B43" w:rsidP="00EB3132">
      <w:pPr>
        <w:widowControl/>
        <w:numPr>
          <w:ilvl w:val="0"/>
          <w:numId w:val="18"/>
        </w:numPr>
        <w:tabs>
          <w:tab w:val="left" w:pos="993"/>
        </w:tabs>
        <w:adjustRightInd w:val="0"/>
        <w:ind w:left="0" w:right="529" w:firstLine="0"/>
        <w:jc w:val="both"/>
        <w:rPr>
          <w:rFonts w:ascii="Arial" w:hAnsi="Arial" w:cs="Arial"/>
          <w:color w:val="000000"/>
        </w:rPr>
      </w:pPr>
      <w:r w:rsidRPr="00D72B43">
        <w:rPr>
          <w:rFonts w:ascii="Arial" w:hAnsi="Arial" w:cs="Arial"/>
          <w:color w:val="000000"/>
        </w:rPr>
        <w:t>Balanço dos eventos contratuais já cumpridos ou parcialmente cumpridos;</w:t>
      </w:r>
    </w:p>
    <w:p w14:paraId="2B8CA219" w14:textId="77777777" w:rsidR="00D72B43" w:rsidRPr="00D72B43" w:rsidRDefault="00D72B43" w:rsidP="00EB3132">
      <w:pPr>
        <w:widowControl/>
        <w:numPr>
          <w:ilvl w:val="0"/>
          <w:numId w:val="18"/>
        </w:numPr>
        <w:tabs>
          <w:tab w:val="left" w:pos="993"/>
        </w:tabs>
        <w:adjustRightInd w:val="0"/>
        <w:ind w:left="0" w:right="529" w:firstLine="0"/>
        <w:jc w:val="both"/>
        <w:rPr>
          <w:rFonts w:ascii="Arial" w:hAnsi="Arial" w:cs="Arial"/>
          <w:color w:val="000000"/>
        </w:rPr>
      </w:pPr>
      <w:r w:rsidRPr="00D72B43">
        <w:rPr>
          <w:rFonts w:ascii="Arial" w:hAnsi="Arial" w:cs="Arial"/>
          <w:color w:val="000000"/>
        </w:rPr>
        <w:t>Relação dos pagamentos já efetuados e ainda devidos;</w:t>
      </w:r>
    </w:p>
    <w:p w14:paraId="4D337385" w14:textId="77777777" w:rsidR="00D72B43" w:rsidRPr="00D72B43" w:rsidRDefault="00D72B43" w:rsidP="00EB3132">
      <w:pPr>
        <w:widowControl/>
        <w:numPr>
          <w:ilvl w:val="0"/>
          <w:numId w:val="18"/>
        </w:numPr>
        <w:tabs>
          <w:tab w:val="left" w:pos="993"/>
        </w:tabs>
        <w:adjustRightInd w:val="0"/>
        <w:ind w:left="0" w:right="529" w:firstLine="0"/>
        <w:jc w:val="both"/>
        <w:rPr>
          <w:rFonts w:ascii="Arial" w:hAnsi="Arial" w:cs="Arial"/>
          <w:color w:val="000000"/>
        </w:rPr>
      </w:pPr>
      <w:r w:rsidRPr="00D72B43">
        <w:rPr>
          <w:rFonts w:ascii="Arial" w:hAnsi="Arial" w:cs="Arial"/>
          <w:color w:val="000000"/>
        </w:rPr>
        <w:t>Indenizações e multas.</w:t>
      </w:r>
    </w:p>
    <w:p w14:paraId="49E3985F" w14:textId="77777777" w:rsidR="00D72B43" w:rsidRPr="00D72B43" w:rsidRDefault="00D72B43" w:rsidP="00D1277B">
      <w:pPr>
        <w:tabs>
          <w:tab w:val="left" w:pos="993"/>
        </w:tabs>
        <w:adjustRightInd w:val="0"/>
        <w:ind w:right="529"/>
        <w:jc w:val="both"/>
        <w:rPr>
          <w:rFonts w:ascii="Arial" w:hAnsi="Arial" w:cs="Arial"/>
          <w:color w:val="000000"/>
        </w:rPr>
      </w:pPr>
    </w:p>
    <w:p w14:paraId="3B59534C"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lastRenderedPageBreak/>
        <w:t>12.9. A extinção do contrato não configura óbice para o reconhecimento do desequilíbrio econômico-financeiro, hipótese em que será concedida indenização por meio de termo indenizatório (</w:t>
      </w:r>
      <w:r w:rsidRPr="00D72B43">
        <w:rPr>
          <w:rFonts w:ascii="Arial" w:hAnsi="Arial" w:cs="Arial"/>
          <w:color w:val="000000" w:themeColor="text1"/>
        </w:rPr>
        <w:t>art. 131, caput, da Lei n.º 14.133, de 2021).</w:t>
      </w:r>
    </w:p>
    <w:p w14:paraId="6CDD5BD4" w14:textId="77777777" w:rsidR="00D72B43" w:rsidRPr="00D72B43" w:rsidRDefault="00D72B43" w:rsidP="00D1277B">
      <w:pPr>
        <w:tabs>
          <w:tab w:val="left" w:pos="993"/>
        </w:tabs>
        <w:adjustRightInd w:val="0"/>
        <w:ind w:right="529"/>
        <w:jc w:val="both"/>
        <w:rPr>
          <w:rFonts w:ascii="Arial" w:hAnsi="Arial" w:cs="Arial"/>
          <w:color w:val="000000"/>
        </w:rPr>
      </w:pPr>
    </w:p>
    <w:p w14:paraId="0318D053" w14:textId="77777777" w:rsidR="00D72B43" w:rsidRPr="00D72B43" w:rsidRDefault="00D72B43" w:rsidP="00D1277B">
      <w:pPr>
        <w:tabs>
          <w:tab w:val="left" w:pos="993"/>
        </w:tabs>
        <w:adjustRightInd w:val="0"/>
        <w:ind w:right="529"/>
        <w:jc w:val="both"/>
        <w:rPr>
          <w:rFonts w:ascii="Arial" w:hAnsi="Arial" w:cs="Arial"/>
        </w:rPr>
      </w:pPr>
      <w:r w:rsidRPr="00D72B43">
        <w:rPr>
          <w:rFonts w:ascii="Arial" w:hAnsi="Arial" w:cs="Arial"/>
          <w:color w:val="000000"/>
        </w:rPr>
        <w:t>12.10.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r w:rsidRPr="00D72B43">
        <w:rPr>
          <w:rFonts w:ascii="Arial" w:hAnsi="Arial" w:cs="Arial"/>
        </w:rPr>
        <w:t> </w:t>
      </w:r>
    </w:p>
    <w:p w14:paraId="69FCC0D0" w14:textId="77777777" w:rsidR="00D72B43" w:rsidRPr="00D72B43" w:rsidRDefault="00D72B43" w:rsidP="00D1277B">
      <w:pPr>
        <w:widowControl/>
        <w:tabs>
          <w:tab w:val="left" w:pos="993"/>
        </w:tabs>
        <w:autoSpaceDE/>
        <w:autoSpaceDN/>
        <w:ind w:right="529"/>
        <w:contextualSpacing/>
        <w:jc w:val="both"/>
        <w:rPr>
          <w:rFonts w:ascii="Arial" w:eastAsia="Times New Roman" w:hAnsi="Arial" w:cs="Arial"/>
          <w:color w:val="000000"/>
          <w:highlight w:val="yellow"/>
          <w:lang w:val="pt-BR" w:eastAsia="pt-BR"/>
        </w:rPr>
      </w:pPr>
    </w:p>
    <w:p w14:paraId="207DE267"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DÉCIMA TERCEIRA – DOTAÇÃO ORÇAMENTÁRIA (</w:t>
      </w:r>
      <w:hyperlink r:id="rId26" w:anchor="art92" w:history="1">
        <w:r w:rsidRPr="003739C0">
          <w:rPr>
            <w:rFonts w:ascii="Arial" w:eastAsia="Times New Roman" w:hAnsi="Arial" w:cstheme="minorBidi"/>
            <w:b/>
            <w:bCs/>
            <w:color w:val="0000FF" w:themeColor="hyperlink"/>
            <w:u w:val="single"/>
            <w:lang w:val="pt-BR"/>
          </w:rPr>
          <w:t>art. 92, VIII</w:t>
        </w:r>
      </w:hyperlink>
      <w:r w:rsidRPr="003739C0">
        <w:rPr>
          <w:rFonts w:ascii="Arial" w:eastAsia="Times New Roman" w:hAnsi="Arial" w:cs="Arial"/>
          <w:b/>
          <w:bCs/>
          <w:color w:val="000000"/>
          <w:lang w:val="pt-BR"/>
        </w:rPr>
        <w:t>)</w:t>
      </w:r>
    </w:p>
    <w:p w14:paraId="1863570C"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13.1. As despesas decorrentes da presente contratação correrão à conta de recursos específicos consignados no Orçamento Geral do Município para o exercício de 2024, na dotação abaixo discriminada:</w:t>
      </w:r>
    </w:p>
    <w:p w14:paraId="360F21BB"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7D8DC983" w14:textId="77777777" w:rsidR="00D72B43" w:rsidRPr="00D72B43" w:rsidRDefault="00D72B43" w:rsidP="00EB3132">
      <w:pPr>
        <w:widowControl/>
        <w:numPr>
          <w:ilvl w:val="1"/>
          <w:numId w:val="19"/>
        </w:numPr>
        <w:tabs>
          <w:tab w:val="clear" w:pos="0"/>
          <w:tab w:val="num" w:pos="426"/>
          <w:tab w:val="left" w:pos="993"/>
        </w:tabs>
        <w:suppressAutoHyphens/>
        <w:autoSpaceDE/>
        <w:ind w:left="0" w:right="529" w:firstLine="0"/>
        <w:jc w:val="both"/>
        <w:rPr>
          <w:rFonts w:ascii="Arial" w:eastAsia="Arial" w:hAnsi="Arial" w:cs="Arial"/>
        </w:rPr>
      </w:pPr>
      <w:r w:rsidRPr="00D72B43">
        <w:rPr>
          <w:rFonts w:ascii="Arial" w:eastAsia="Arial" w:hAnsi="Arial" w:cs="Arial"/>
        </w:rPr>
        <w:t xml:space="preserve">Gestão/Unidade: </w:t>
      </w:r>
    </w:p>
    <w:p w14:paraId="4378AAD7" w14:textId="77777777" w:rsidR="00D72B43" w:rsidRPr="00D72B43" w:rsidRDefault="00D72B43" w:rsidP="00EB3132">
      <w:pPr>
        <w:widowControl/>
        <w:numPr>
          <w:ilvl w:val="1"/>
          <w:numId w:val="19"/>
        </w:numPr>
        <w:tabs>
          <w:tab w:val="clear" w:pos="0"/>
          <w:tab w:val="num" w:pos="426"/>
          <w:tab w:val="left" w:pos="993"/>
        </w:tabs>
        <w:suppressAutoHyphens/>
        <w:autoSpaceDE/>
        <w:ind w:left="0" w:right="529" w:firstLine="0"/>
        <w:jc w:val="both"/>
        <w:rPr>
          <w:rFonts w:ascii="Arial" w:eastAsia="Arial" w:hAnsi="Arial" w:cs="Arial"/>
        </w:rPr>
      </w:pPr>
      <w:r w:rsidRPr="00D72B43">
        <w:rPr>
          <w:rFonts w:ascii="Arial" w:eastAsia="Arial" w:hAnsi="Arial" w:cs="Arial"/>
        </w:rPr>
        <w:t xml:space="preserve">Fonte de Recursos:  </w:t>
      </w:r>
    </w:p>
    <w:p w14:paraId="073EC483" w14:textId="77777777" w:rsidR="00D72B43" w:rsidRPr="00D72B43" w:rsidRDefault="00D72B43" w:rsidP="00EB3132">
      <w:pPr>
        <w:widowControl/>
        <w:numPr>
          <w:ilvl w:val="1"/>
          <w:numId w:val="19"/>
        </w:numPr>
        <w:tabs>
          <w:tab w:val="clear" w:pos="0"/>
          <w:tab w:val="num" w:pos="426"/>
          <w:tab w:val="left" w:pos="993"/>
        </w:tabs>
        <w:suppressAutoHyphens/>
        <w:autoSpaceDE/>
        <w:ind w:left="0" w:right="529" w:firstLine="0"/>
        <w:jc w:val="both"/>
        <w:rPr>
          <w:rFonts w:ascii="Arial" w:eastAsia="Arial" w:hAnsi="Arial" w:cs="Arial"/>
        </w:rPr>
      </w:pPr>
      <w:r w:rsidRPr="00D72B43">
        <w:rPr>
          <w:rFonts w:ascii="Arial" w:eastAsia="Arial" w:hAnsi="Arial" w:cs="Arial"/>
        </w:rPr>
        <w:t xml:space="preserve">Programa de Trabalho: </w:t>
      </w:r>
    </w:p>
    <w:p w14:paraId="0E05973B" w14:textId="77777777" w:rsidR="00D72B43" w:rsidRPr="00D72B43" w:rsidRDefault="00D72B43" w:rsidP="00EB3132">
      <w:pPr>
        <w:widowControl/>
        <w:numPr>
          <w:ilvl w:val="1"/>
          <w:numId w:val="19"/>
        </w:numPr>
        <w:tabs>
          <w:tab w:val="clear" w:pos="0"/>
          <w:tab w:val="num" w:pos="426"/>
          <w:tab w:val="left" w:pos="993"/>
        </w:tabs>
        <w:suppressAutoHyphens/>
        <w:autoSpaceDE/>
        <w:ind w:left="0" w:right="529" w:firstLine="0"/>
        <w:jc w:val="both"/>
        <w:rPr>
          <w:rFonts w:ascii="Arial" w:eastAsia="Arial" w:hAnsi="Arial" w:cs="Arial"/>
        </w:rPr>
      </w:pPr>
      <w:r w:rsidRPr="00D72B43">
        <w:rPr>
          <w:rFonts w:ascii="Arial" w:eastAsia="Arial" w:hAnsi="Arial" w:cs="Arial"/>
        </w:rPr>
        <w:t xml:space="preserve">Elemento de Despesa: </w:t>
      </w:r>
    </w:p>
    <w:p w14:paraId="07876A69" w14:textId="77777777" w:rsidR="00D72B43" w:rsidRPr="00D72B43" w:rsidRDefault="00D72B43" w:rsidP="00EB3132">
      <w:pPr>
        <w:widowControl/>
        <w:numPr>
          <w:ilvl w:val="1"/>
          <w:numId w:val="19"/>
        </w:numPr>
        <w:tabs>
          <w:tab w:val="clear" w:pos="0"/>
          <w:tab w:val="num" w:pos="426"/>
          <w:tab w:val="left" w:pos="993"/>
        </w:tabs>
        <w:suppressAutoHyphens/>
        <w:autoSpaceDE/>
        <w:ind w:left="0" w:right="529" w:firstLine="0"/>
        <w:jc w:val="both"/>
        <w:rPr>
          <w:rFonts w:ascii="Arial" w:eastAsia="Arial" w:hAnsi="Arial" w:cs="Arial"/>
        </w:rPr>
      </w:pPr>
      <w:r w:rsidRPr="00D72B43">
        <w:rPr>
          <w:rFonts w:ascii="Arial" w:eastAsia="Arial" w:hAnsi="Arial" w:cs="Arial"/>
        </w:rPr>
        <w:t xml:space="preserve">Plano Interno: </w:t>
      </w:r>
    </w:p>
    <w:p w14:paraId="7109E58E" w14:textId="77777777" w:rsidR="00D72B43" w:rsidRPr="00D72B43" w:rsidRDefault="00D72B43" w:rsidP="00D1277B">
      <w:pPr>
        <w:widowControl/>
        <w:tabs>
          <w:tab w:val="left" w:pos="993"/>
        </w:tabs>
        <w:autoSpaceDE/>
        <w:autoSpaceDN/>
        <w:ind w:right="529"/>
        <w:jc w:val="both"/>
        <w:rPr>
          <w:rFonts w:ascii="Arial" w:eastAsia="Times New Roman" w:hAnsi="Arial" w:cs="Arial"/>
          <w:i/>
          <w:iCs/>
          <w:color w:val="FF0000"/>
          <w:lang w:val="pt-BR" w:eastAsia="pt-BR"/>
        </w:rPr>
      </w:pPr>
    </w:p>
    <w:p w14:paraId="23B86742"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A dotação relativa aos exercícios financeiros subsequentes será indicada após aprovação da Lei Orçamentária respectiva e liberação dos créditos correspondentes, mediante apostilamento.</w:t>
      </w:r>
    </w:p>
    <w:p w14:paraId="745E0D64"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DÉCIMA QUARTA – DA LEGISLAÇÃO APLICÁVEL A EXECUÇÃO DO CONTRATO E DOS CASOS OMISSOS (</w:t>
      </w:r>
      <w:hyperlink r:id="rId27" w:anchor="art92" w:history="1">
        <w:r w:rsidRPr="003739C0">
          <w:rPr>
            <w:rFonts w:ascii="Arial" w:eastAsia="Times New Roman" w:hAnsi="Arial" w:cstheme="minorBidi"/>
            <w:b/>
            <w:bCs/>
            <w:color w:val="0000FF" w:themeColor="hyperlink"/>
            <w:u w:val="single"/>
            <w:lang w:val="pt-BR"/>
          </w:rPr>
          <w:t>art. 92, III</w:t>
        </w:r>
      </w:hyperlink>
      <w:r w:rsidRPr="003739C0">
        <w:rPr>
          <w:rFonts w:ascii="Arial" w:eastAsia="Times New Roman" w:hAnsi="Arial" w:cs="Arial"/>
          <w:b/>
          <w:bCs/>
          <w:color w:val="000000"/>
          <w:lang w:val="pt-BR"/>
        </w:rPr>
        <w:t>)</w:t>
      </w:r>
    </w:p>
    <w:p w14:paraId="57349AEE"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 xml:space="preserve">14.1. Os casos omissos serão decididos pelo contratante, segundo as disposições contidas na </w:t>
      </w:r>
      <w:r w:rsidRPr="00D72B43">
        <w:rPr>
          <w:rFonts w:ascii="Arial" w:eastAsia="Times New Roman" w:hAnsi="Arial" w:cs="Arial"/>
          <w:color w:val="0070C0"/>
          <w:u w:val="single"/>
          <w:lang w:val="pt-BR" w:eastAsia="pt-BR"/>
        </w:rPr>
        <w:t xml:space="preserve">Lei </w:t>
      </w:r>
      <w:hyperlink r:id="rId28" w:history="1">
        <w:r w:rsidRPr="00D72B43">
          <w:rPr>
            <w:rFonts w:ascii="Arial" w:eastAsia="Times New Roman" w:hAnsi="Arial" w:cs="Arial"/>
            <w:color w:val="0070C0"/>
            <w:u w:val="single"/>
            <w:lang w:val="pt-BR" w:eastAsia="pt-BR"/>
          </w:rPr>
          <w:t>nº 14.133, de 2021</w:t>
        </w:r>
      </w:hyperlink>
      <w:r w:rsidRPr="00D72B43">
        <w:rPr>
          <w:rFonts w:ascii="Arial" w:eastAsia="Times New Roman" w:hAnsi="Arial" w:cs="Arial"/>
          <w:color w:val="000000" w:themeColor="text1"/>
          <w:lang w:val="pt-BR" w:eastAsia="pt-BR"/>
        </w:rPr>
        <w:t xml:space="preserve">, e demais normas federais aplicáveis e, subsidiariamente, segundo as disposições contidas na </w:t>
      </w:r>
      <w:hyperlink r:id="rId29" w:history="1">
        <w:r w:rsidRPr="00D72B43">
          <w:rPr>
            <w:rFonts w:ascii="Arial" w:eastAsia="Times New Roman" w:hAnsi="Arial" w:cs="Arial"/>
            <w:color w:val="0070C0"/>
            <w:u w:val="single"/>
            <w:lang w:val="pt-BR" w:eastAsia="pt-BR"/>
          </w:rPr>
          <w:t>Lei nº 8.078, de 1990 – Código de Defesa do Consumido</w:t>
        </w:r>
        <w:r w:rsidRPr="00D72B43">
          <w:rPr>
            <w:rFonts w:ascii="Arial" w:eastAsia="Times New Roman" w:hAnsi="Arial" w:cs="Arial"/>
            <w:color w:val="000000" w:themeColor="text1"/>
            <w:u w:val="single"/>
            <w:lang w:val="pt-BR" w:eastAsia="pt-BR"/>
          </w:rPr>
          <w:t>r</w:t>
        </w:r>
      </w:hyperlink>
      <w:r w:rsidRPr="00D72B43">
        <w:rPr>
          <w:rFonts w:ascii="Arial" w:eastAsia="Times New Roman" w:hAnsi="Arial" w:cs="Arial"/>
          <w:color w:val="000000" w:themeColor="text1"/>
          <w:lang w:val="pt-BR" w:eastAsia="pt-BR"/>
        </w:rPr>
        <w:t xml:space="preserve"> – e normas e princípios gerais dos contratos.</w:t>
      </w:r>
    </w:p>
    <w:p w14:paraId="0B5B92BD"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DÉCIMA QUINTA – ALTERAÇÕES</w:t>
      </w:r>
    </w:p>
    <w:p w14:paraId="53191C20"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themeColor="text1"/>
          <w:lang w:val="pt-BR" w:eastAsia="pt-BR"/>
        </w:rPr>
        <w:t xml:space="preserve">15.1. Eventuais alterações contratuais reger-se-ão pela disciplina dos </w:t>
      </w:r>
      <w:hyperlink r:id="rId30" w:anchor="art124" w:history="1">
        <w:proofErr w:type="spellStart"/>
        <w:r w:rsidRPr="00D72B43">
          <w:rPr>
            <w:rFonts w:ascii="Arial" w:eastAsia="Times New Roman" w:hAnsi="Arial" w:cs="Arial"/>
            <w:color w:val="0070C0"/>
            <w:u w:val="single"/>
            <w:lang w:val="pt-BR" w:eastAsia="pt-BR"/>
          </w:rPr>
          <w:t>arts</w:t>
        </w:r>
        <w:proofErr w:type="spellEnd"/>
        <w:r w:rsidRPr="00D72B43">
          <w:rPr>
            <w:rFonts w:ascii="Arial" w:eastAsia="Times New Roman" w:hAnsi="Arial" w:cs="Arial"/>
            <w:color w:val="0070C0"/>
            <w:u w:val="single"/>
            <w:lang w:val="pt-BR" w:eastAsia="pt-BR"/>
          </w:rPr>
          <w:t>. 124 e seguintes da Lei nº 14.133, de 2021</w:t>
        </w:r>
      </w:hyperlink>
      <w:r w:rsidRPr="00D72B43">
        <w:rPr>
          <w:rFonts w:ascii="Arial" w:eastAsia="Times New Roman" w:hAnsi="Arial" w:cs="Arial"/>
          <w:color w:val="000000" w:themeColor="text1"/>
          <w:lang w:val="pt-BR" w:eastAsia="pt-BR"/>
        </w:rPr>
        <w:t>.</w:t>
      </w:r>
    </w:p>
    <w:p w14:paraId="0558CBB3"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3A8B3DDC"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15.2. O contratado é obrigado a aceitar, nas mesmas condições contratuais, os acréscimos ou supressões que se fizerem necessários, até o limite de 25% (vinte e cinco por cento) do valor inicial atualizado do contrato.</w:t>
      </w:r>
    </w:p>
    <w:p w14:paraId="0AD104BB"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0FAF2B51"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r w:rsidRPr="00D72B43">
        <w:rPr>
          <w:rFonts w:ascii="Arial" w:eastAsia="Times New Roman" w:hAnsi="Arial" w:cs="Arial"/>
          <w:color w:val="000000"/>
          <w:lang w:val="pt-BR" w:eastAsia="pt-BR"/>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r w:rsidRPr="00D72B43">
        <w:rPr>
          <w:rFonts w:ascii="Arial" w:eastAsia="Times New Roman" w:hAnsi="Arial" w:cs="Arial"/>
          <w:color w:val="0070C0"/>
          <w:u w:val="single"/>
          <w:lang w:val="pt-BR" w:eastAsia="pt-BR"/>
        </w:rPr>
        <w:t>art. 132 da Lei nº 14.133, de 2021</w:t>
      </w:r>
      <w:r w:rsidRPr="00D72B43">
        <w:rPr>
          <w:rFonts w:ascii="Arial" w:eastAsia="Times New Roman" w:hAnsi="Arial" w:cs="Arial"/>
          <w:color w:val="000000"/>
          <w:lang w:val="pt-BR" w:eastAsia="pt-BR"/>
        </w:rPr>
        <w:t>).</w:t>
      </w:r>
    </w:p>
    <w:p w14:paraId="4E1D6A70"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59892460"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eastAsia="pt-BR"/>
        </w:rPr>
        <w:t>15.4. Registros que não caracterizam alteração do contrato podem ser realizados por simples apostila</w:t>
      </w:r>
      <w:r w:rsidRPr="00D72B43">
        <w:rPr>
          <w:rFonts w:ascii="Arial" w:eastAsia="Times New Roman" w:hAnsi="Arial" w:cs="Arial"/>
          <w:color w:val="000000" w:themeColor="text1"/>
          <w:lang w:val="pt-BR" w:eastAsia="pt-BR"/>
        </w:rPr>
        <w:t xml:space="preserve">, dispensada a celebração de termo aditivo, na forma do </w:t>
      </w:r>
      <w:hyperlink r:id="rId31" w:anchor="art136" w:history="1">
        <w:r w:rsidRPr="00D72B43">
          <w:rPr>
            <w:rFonts w:ascii="Arial" w:eastAsia="Times New Roman" w:hAnsi="Arial" w:cs="Arial"/>
            <w:color w:val="0070C0"/>
            <w:u w:val="single"/>
            <w:lang w:val="pt-BR" w:eastAsia="pt-BR"/>
          </w:rPr>
          <w:t>art. 136 da Lei nº 14.133, de 2021</w:t>
        </w:r>
      </w:hyperlink>
      <w:r w:rsidRPr="00D72B43">
        <w:rPr>
          <w:rFonts w:ascii="Arial" w:eastAsia="Times New Roman" w:hAnsi="Arial" w:cs="Arial"/>
          <w:color w:val="000000" w:themeColor="text1"/>
          <w:lang w:val="pt-BR" w:eastAsia="pt-BR"/>
        </w:rPr>
        <w:t>.</w:t>
      </w:r>
    </w:p>
    <w:p w14:paraId="7D4560F8"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p>
    <w:p w14:paraId="69A61216"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000000"/>
          <w:lang w:val="pt-BR"/>
        </w:rPr>
      </w:pPr>
      <w:r w:rsidRPr="003739C0">
        <w:rPr>
          <w:rFonts w:ascii="Arial" w:eastAsia="Times New Roman" w:hAnsi="Arial" w:cs="Arial"/>
          <w:b/>
          <w:bCs/>
          <w:color w:val="000000"/>
          <w:lang w:val="pt-BR"/>
        </w:rPr>
        <w:lastRenderedPageBreak/>
        <w:t>CLÁUSULA DÉCIMA SEXTA – INFRAÇÕES E SANÇÕES ADMINISTRATIVAS (</w:t>
      </w:r>
      <w:hyperlink r:id="rId32" w:anchor="art92" w:history="1">
        <w:r w:rsidRPr="003739C0">
          <w:rPr>
            <w:rFonts w:ascii="Arial" w:eastAsia="Times New Roman" w:hAnsi="Arial" w:cstheme="minorBidi"/>
            <w:b/>
            <w:bCs/>
            <w:color w:val="0000FF" w:themeColor="hyperlink"/>
            <w:u w:val="single"/>
            <w:lang w:val="pt-BR"/>
          </w:rPr>
          <w:t>art. 92, XIV</w:t>
        </w:r>
      </w:hyperlink>
      <w:r w:rsidRPr="003739C0">
        <w:rPr>
          <w:rFonts w:ascii="Arial" w:eastAsia="Times New Roman" w:hAnsi="Arial" w:cs="Arial"/>
          <w:b/>
          <w:bCs/>
          <w:color w:val="000000"/>
          <w:lang w:val="pt-BR"/>
        </w:rPr>
        <w:t>)</w:t>
      </w:r>
    </w:p>
    <w:p w14:paraId="2310C9E9"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561EA30B"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 Em caso de descumprimento de cláusulas do Termo de Referência, será instaurado processo administrativo para apuração da responsabilidade, no qual a contratada será imediatamente notificada, preferencialmente por meio eletrônico, para apresentar Defesa Prévia, contendo justificativa e documentação probatória, se houver, sob pena da aplicação das sanções cabíveis, garantido o contraditório e a ampla defesa, no prazo de 15 (quinze) dias corridos, contado da notificação.</w:t>
      </w:r>
    </w:p>
    <w:p w14:paraId="7061CE0F" w14:textId="77777777" w:rsidR="00D72B43" w:rsidRPr="00D72B43" w:rsidRDefault="00D72B43" w:rsidP="00D1277B">
      <w:pPr>
        <w:tabs>
          <w:tab w:val="left" w:pos="993"/>
        </w:tabs>
        <w:adjustRightInd w:val="0"/>
        <w:ind w:right="529"/>
        <w:jc w:val="both"/>
        <w:rPr>
          <w:rFonts w:ascii="Arial" w:hAnsi="Arial" w:cs="Arial"/>
          <w:color w:val="000000"/>
        </w:rPr>
      </w:pPr>
    </w:p>
    <w:p w14:paraId="732B1952"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Parágrafo Único. A CONTRATADA deverá confirmar expressamente o recebimento da notificação, considerando-se totalmente ciente do teor da comunicação na data do envio da mensagem eletrônica.</w:t>
      </w:r>
    </w:p>
    <w:p w14:paraId="57775300" w14:textId="77777777" w:rsidR="00D72B43" w:rsidRPr="00D72B43" w:rsidRDefault="00D72B43" w:rsidP="00D1277B">
      <w:pPr>
        <w:tabs>
          <w:tab w:val="left" w:pos="993"/>
        </w:tabs>
        <w:adjustRightInd w:val="0"/>
        <w:ind w:right="529"/>
        <w:jc w:val="both"/>
        <w:rPr>
          <w:rFonts w:ascii="Arial" w:hAnsi="Arial" w:cs="Arial"/>
          <w:b/>
          <w:bCs/>
          <w:color w:val="000000"/>
        </w:rPr>
      </w:pPr>
    </w:p>
    <w:p w14:paraId="17B81CB7"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16.2. Será aplicada </w:t>
      </w:r>
      <w:r w:rsidRPr="00D72B43">
        <w:rPr>
          <w:rFonts w:ascii="Arial" w:hAnsi="Arial" w:cs="Arial"/>
          <w:b/>
          <w:bCs/>
          <w:color w:val="000000"/>
        </w:rPr>
        <w:t xml:space="preserve">ADVERTÊNCIA </w:t>
      </w:r>
      <w:r w:rsidRPr="00D72B43">
        <w:rPr>
          <w:rFonts w:ascii="Arial" w:hAnsi="Arial" w:cs="Arial"/>
          <w:color w:val="000000"/>
        </w:rPr>
        <w:t>por escrito nos casos literalmente indicados neste Termo de Referência, e nos casos de incorreções de menor gravidade, assim analisados pelo Contratante, tais como:</w:t>
      </w:r>
    </w:p>
    <w:p w14:paraId="0D3259AC"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a) quando o contratado der causa à inexecução parcial do contrato, sempre que não se justificar imposição de penalidade mais grave;</w:t>
      </w:r>
    </w:p>
    <w:p w14:paraId="5FA6D002"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b) falhas durante a execução do fornecimento, não corrigidas em até 5 (cinco) dias úteis, contados a partir do comunicado formal à empresa;</w:t>
      </w:r>
    </w:p>
    <w:p w14:paraId="1D86C33B"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c) sempre que for verificada alguma falha de pequeno porte, assim entendida pela fiscalização, e não disciplinada de forma diversa neste Termo de Referência.</w:t>
      </w:r>
    </w:p>
    <w:p w14:paraId="55FC747E" w14:textId="77777777" w:rsidR="00D72B43" w:rsidRPr="00D72B43" w:rsidRDefault="00D72B43" w:rsidP="00D1277B">
      <w:pPr>
        <w:tabs>
          <w:tab w:val="left" w:pos="993"/>
        </w:tabs>
        <w:adjustRightInd w:val="0"/>
        <w:ind w:right="529"/>
        <w:jc w:val="both"/>
        <w:rPr>
          <w:rFonts w:ascii="Arial" w:hAnsi="Arial" w:cs="Arial"/>
          <w:color w:val="000000"/>
        </w:rPr>
      </w:pPr>
    </w:p>
    <w:p w14:paraId="510DD93E"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16.3. Será aplicada </w:t>
      </w:r>
      <w:r w:rsidRPr="00D72B43">
        <w:rPr>
          <w:rFonts w:ascii="Arial" w:hAnsi="Arial" w:cs="Arial"/>
          <w:b/>
          <w:bCs/>
          <w:color w:val="000000"/>
        </w:rPr>
        <w:t>MULTA</w:t>
      </w:r>
      <w:r w:rsidRPr="00D72B43">
        <w:rPr>
          <w:rFonts w:ascii="Arial" w:hAnsi="Arial" w:cs="Arial"/>
          <w:color w:val="000000"/>
        </w:rPr>
        <w:t>:</w:t>
      </w:r>
    </w:p>
    <w:p w14:paraId="1B5406B4" w14:textId="77777777" w:rsidR="00D72B43" w:rsidRPr="00D72B43" w:rsidRDefault="00D72B43" w:rsidP="00D1277B">
      <w:pPr>
        <w:tabs>
          <w:tab w:val="left" w:pos="993"/>
        </w:tabs>
        <w:adjustRightInd w:val="0"/>
        <w:ind w:right="529"/>
        <w:jc w:val="both"/>
        <w:rPr>
          <w:rFonts w:ascii="Arial" w:hAnsi="Arial" w:cs="Arial"/>
          <w:color w:val="000000"/>
        </w:rPr>
      </w:pPr>
    </w:p>
    <w:p w14:paraId="0191DF7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a) de </w:t>
      </w:r>
      <w:r w:rsidRPr="00D72B43">
        <w:rPr>
          <w:rFonts w:ascii="Arial" w:hAnsi="Arial" w:cs="Arial"/>
          <w:b/>
          <w:bCs/>
          <w:color w:val="000000"/>
        </w:rPr>
        <w:t xml:space="preserve">0,5% </w:t>
      </w:r>
      <w:r w:rsidRPr="00D72B43">
        <w:rPr>
          <w:rFonts w:ascii="Arial" w:hAnsi="Arial" w:cs="Arial"/>
          <w:color w:val="000000"/>
        </w:rPr>
        <w:t xml:space="preserve">(meio por cento), sobre o valor total da contratação referente ao item e por dia de </w:t>
      </w:r>
      <w:r w:rsidRPr="00D72B43">
        <w:rPr>
          <w:rFonts w:ascii="Arial" w:hAnsi="Arial" w:cs="Arial"/>
          <w:b/>
          <w:bCs/>
          <w:color w:val="000000"/>
        </w:rPr>
        <w:t xml:space="preserve">atraso </w:t>
      </w:r>
      <w:r w:rsidRPr="00D72B43">
        <w:rPr>
          <w:rFonts w:ascii="Arial" w:hAnsi="Arial" w:cs="Arial"/>
          <w:color w:val="000000"/>
        </w:rPr>
        <w:t>superior a 5 dias, no fornecimento do material, contado desde o primeiro dia de atraso até o 30 (trigésimo) dia. A partir do 31º (trigésimo primeiro) dia de aplicação de multa, a Administração motivadamente poderá a qualquer momento entender caracterizada a inexecução total da contratação, passível de rescisão;</w:t>
      </w:r>
    </w:p>
    <w:p w14:paraId="5435A06E"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b) de </w:t>
      </w:r>
      <w:r w:rsidRPr="00D72B43">
        <w:rPr>
          <w:rFonts w:ascii="Arial" w:hAnsi="Arial" w:cs="Arial"/>
          <w:b/>
          <w:bCs/>
          <w:color w:val="000000"/>
        </w:rPr>
        <w:t xml:space="preserve">5% </w:t>
      </w:r>
      <w:r w:rsidRPr="00D72B43">
        <w:rPr>
          <w:rFonts w:ascii="Arial" w:hAnsi="Arial" w:cs="Arial"/>
          <w:color w:val="000000"/>
        </w:rPr>
        <w:t>(cinco por cento) sobre o valor total da contratação, por ocorrência, no caso de atraso ou não emissão/encaminhamento do documento fiscal hábil (nota fiscal) necessário para pagamento;</w:t>
      </w:r>
    </w:p>
    <w:p w14:paraId="28588683"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c) de </w:t>
      </w:r>
      <w:r w:rsidRPr="00D72B43">
        <w:rPr>
          <w:rFonts w:ascii="Arial" w:hAnsi="Arial" w:cs="Arial"/>
          <w:b/>
          <w:bCs/>
          <w:color w:val="000000"/>
        </w:rPr>
        <w:t xml:space="preserve">10% </w:t>
      </w:r>
      <w:r w:rsidRPr="00D72B43">
        <w:rPr>
          <w:rFonts w:ascii="Arial" w:hAnsi="Arial" w:cs="Arial"/>
          <w:color w:val="000000"/>
        </w:rPr>
        <w:t>(dez por cento) sobre o valor total da contratação, caso a entrega do material ou prestação do serviço esteja em desacordo com o contratado, no aspecto quantitativo e/ou qualitativo;</w:t>
      </w:r>
    </w:p>
    <w:p w14:paraId="672D19C4"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d) de </w:t>
      </w:r>
      <w:r w:rsidRPr="00D72B43">
        <w:rPr>
          <w:rFonts w:ascii="Arial" w:hAnsi="Arial" w:cs="Arial"/>
          <w:b/>
          <w:bCs/>
          <w:color w:val="000000"/>
        </w:rPr>
        <w:t xml:space="preserve">15% </w:t>
      </w:r>
      <w:r w:rsidRPr="00D72B43">
        <w:rPr>
          <w:rFonts w:ascii="Arial" w:hAnsi="Arial" w:cs="Arial"/>
          <w:color w:val="000000"/>
        </w:rPr>
        <w:t>(quinze por cento) sobre o valor total da contratação, no caso de desatendimento de cláusulas do Termo de Referência não especificadas neste item;</w:t>
      </w:r>
    </w:p>
    <w:p w14:paraId="48426DA9"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e) de </w:t>
      </w:r>
      <w:r w:rsidRPr="00D72B43">
        <w:rPr>
          <w:rFonts w:ascii="Arial" w:hAnsi="Arial" w:cs="Arial"/>
          <w:b/>
          <w:bCs/>
          <w:color w:val="000000"/>
        </w:rPr>
        <w:t xml:space="preserve">20% </w:t>
      </w:r>
      <w:r w:rsidRPr="00D72B43">
        <w:rPr>
          <w:rFonts w:ascii="Arial" w:hAnsi="Arial" w:cs="Arial"/>
          <w:color w:val="000000"/>
        </w:rPr>
        <w:t>(vinte por cento) do valor total da contratação, se a contratada recusar-se a entregar o material ou prestar o serviço sem motivo consistente devidamente apurado pelo Contratante, ou, se por falhas sucessivas ou por total descumprimento das condições estabelecidas, levar o Contratante ao cancelamento da contratação,</w:t>
      </w:r>
      <w:r w:rsidRPr="00D72B43">
        <w:rPr>
          <w:rFonts w:ascii="Arial" w:hAnsi="Arial" w:cs="Arial"/>
          <w:b/>
          <w:bCs/>
          <w:color w:val="000000"/>
        </w:rPr>
        <w:t xml:space="preserve"> </w:t>
      </w:r>
      <w:r w:rsidRPr="00D72B43">
        <w:rPr>
          <w:rFonts w:ascii="Arial" w:hAnsi="Arial" w:cs="Arial"/>
          <w:color w:val="000000"/>
        </w:rPr>
        <w:t>sendo cumulada com as demais multas aplicadas anteriormente.</w:t>
      </w:r>
    </w:p>
    <w:p w14:paraId="3775D718" w14:textId="77777777" w:rsidR="00D72B43" w:rsidRPr="00D72B43" w:rsidRDefault="00D72B43" w:rsidP="00D1277B">
      <w:pPr>
        <w:tabs>
          <w:tab w:val="left" w:pos="993"/>
        </w:tabs>
        <w:adjustRightInd w:val="0"/>
        <w:ind w:right="529"/>
        <w:jc w:val="both"/>
        <w:rPr>
          <w:rFonts w:ascii="Arial" w:hAnsi="Arial" w:cs="Arial"/>
          <w:color w:val="000000"/>
        </w:rPr>
      </w:pPr>
    </w:p>
    <w:p w14:paraId="3EC9805F"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16.3.1. O CONTRATANTE poderá efetuar a retenção do valor da multa moratória presumida, até o limite de 20% (vinte por cento), dos pagamentos devidos à contratada.</w:t>
      </w:r>
    </w:p>
    <w:p w14:paraId="534E8F62" w14:textId="77777777" w:rsidR="00D72B43" w:rsidRPr="00D72B43" w:rsidRDefault="00D72B43" w:rsidP="00D1277B">
      <w:pPr>
        <w:tabs>
          <w:tab w:val="left" w:pos="993"/>
        </w:tabs>
        <w:adjustRightInd w:val="0"/>
        <w:ind w:right="529"/>
        <w:jc w:val="both"/>
        <w:rPr>
          <w:rFonts w:ascii="Arial" w:hAnsi="Arial" w:cs="Arial"/>
          <w:color w:val="000000"/>
        </w:rPr>
      </w:pPr>
    </w:p>
    <w:p w14:paraId="07DF786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16.3.1.1. A retenção perdurará até a finalização do procedimento administrativo instaurado para a apuração das falhas contratuais e o valor será restituído à contratada, em caso de não aplicação da penalidade de multa.</w:t>
      </w:r>
    </w:p>
    <w:p w14:paraId="231A93B5" w14:textId="77777777" w:rsidR="00D72B43" w:rsidRPr="00D72B43" w:rsidRDefault="00D72B43" w:rsidP="00D1277B">
      <w:pPr>
        <w:tabs>
          <w:tab w:val="left" w:pos="993"/>
        </w:tabs>
        <w:adjustRightInd w:val="0"/>
        <w:ind w:right="529"/>
        <w:jc w:val="both"/>
        <w:rPr>
          <w:rFonts w:ascii="Arial" w:hAnsi="Arial" w:cs="Arial"/>
          <w:color w:val="000000"/>
        </w:rPr>
      </w:pPr>
    </w:p>
    <w:p w14:paraId="4DA15880"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16.3.1.2. Caso o valor da multa aplicada extrapolar o valor retido, serão adotadas as providências previstas nos subitens 16.3.2 e 16.3.3 abaixo;</w:t>
      </w:r>
    </w:p>
    <w:p w14:paraId="41CD06DC" w14:textId="77777777" w:rsidR="00D72B43" w:rsidRPr="00D72B43" w:rsidRDefault="00D72B43" w:rsidP="00D1277B">
      <w:pPr>
        <w:tabs>
          <w:tab w:val="left" w:pos="993"/>
        </w:tabs>
        <w:adjustRightInd w:val="0"/>
        <w:ind w:right="529"/>
        <w:jc w:val="both"/>
        <w:rPr>
          <w:rFonts w:ascii="Arial" w:hAnsi="Arial" w:cs="Arial"/>
          <w:color w:val="000000"/>
        </w:rPr>
      </w:pPr>
    </w:p>
    <w:p w14:paraId="718CF00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lastRenderedPageBreak/>
        <w:t>16.3.2. Aplicada a penalidade, a CONTRATADA será notificada para recolher o valor da multa, em prazo não inferior a 15 (quinze) dias úteis, contados do recebimento da notificação;</w:t>
      </w:r>
    </w:p>
    <w:p w14:paraId="46E108AC" w14:textId="77777777" w:rsidR="00D72B43" w:rsidRPr="00D72B43" w:rsidRDefault="00D72B43" w:rsidP="00D1277B">
      <w:pPr>
        <w:tabs>
          <w:tab w:val="left" w:pos="993"/>
        </w:tabs>
        <w:adjustRightInd w:val="0"/>
        <w:ind w:right="529"/>
        <w:jc w:val="both"/>
        <w:rPr>
          <w:rFonts w:ascii="Arial" w:hAnsi="Arial" w:cs="Arial"/>
          <w:color w:val="000000"/>
        </w:rPr>
      </w:pPr>
    </w:p>
    <w:p w14:paraId="421676F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16.3.3. Caso não haja recolhimento, a multa:</w:t>
      </w:r>
    </w:p>
    <w:p w14:paraId="72DDC7D3"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a) poderá ser compensada por créditos da contratada relativos ao mesmo contrato;</w:t>
      </w:r>
    </w:p>
    <w:p w14:paraId="4147E668"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b) poderá ser descontada do valor da garantia, quando houver, caso não houver créditos ou se estes forem insuficientes para cobrir o valor total da multa;</w:t>
      </w:r>
    </w:p>
    <w:p w14:paraId="7E5F0E40"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c) poderá ser encaminhada para inscrição em Dívida Ativa, após esgotados os meios administrativos para cobrança do valor devido pela CONTRATADA.</w:t>
      </w:r>
    </w:p>
    <w:p w14:paraId="1FB2B1BA" w14:textId="77777777" w:rsidR="00D72B43" w:rsidRPr="00D72B43" w:rsidRDefault="00D72B43" w:rsidP="00D1277B">
      <w:pPr>
        <w:tabs>
          <w:tab w:val="left" w:pos="993"/>
        </w:tabs>
        <w:adjustRightInd w:val="0"/>
        <w:ind w:right="529"/>
        <w:jc w:val="both"/>
        <w:rPr>
          <w:rFonts w:ascii="Arial" w:hAnsi="Arial" w:cs="Arial"/>
          <w:color w:val="000000"/>
        </w:rPr>
      </w:pPr>
    </w:p>
    <w:p w14:paraId="2558E57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16.3.4. Caso o valor da garantia seja utilizado no todo ou em parte para o pagamento da multa, esta deve ser complementada no prazo de até 10 (dez) dias úteis, contado da notificação do CONTRATANTE.</w:t>
      </w:r>
    </w:p>
    <w:p w14:paraId="5E66F4B8" w14:textId="77777777" w:rsidR="00D72B43" w:rsidRPr="00D72B43" w:rsidRDefault="00D72B43" w:rsidP="00D1277B">
      <w:pPr>
        <w:tabs>
          <w:tab w:val="left" w:pos="993"/>
        </w:tabs>
        <w:adjustRightInd w:val="0"/>
        <w:ind w:right="529"/>
        <w:jc w:val="both"/>
        <w:rPr>
          <w:rFonts w:ascii="Arial" w:hAnsi="Arial" w:cs="Arial"/>
          <w:color w:val="000000"/>
        </w:rPr>
      </w:pPr>
    </w:p>
    <w:p w14:paraId="2EC71A6D"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16.3.5. A penalidade de multa poderá ser aplicada cumulativamente às demais sanções previstas neste instrumento.</w:t>
      </w:r>
    </w:p>
    <w:p w14:paraId="274D8A6F" w14:textId="77777777" w:rsidR="00D72B43" w:rsidRPr="00D72B43" w:rsidRDefault="00D72B43" w:rsidP="00D1277B">
      <w:pPr>
        <w:tabs>
          <w:tab w:val="left" w:pos="993"/>
        </w:tabs>
        <w:adjustRightInd w:val="0"/>
        <w:ind w:right="529"/>
        <w:jc w:val="both"/>
        <w:rPr>
          <w:rFonts w:ascii="Arial" w:hAnsi="Arial" w:cs="Arial"/>
          <w:color w:val="000000"/>
        </w:rPr>
      </w:pPr>
    </w:p>
    <w:p w14:paraId="64C49F0F"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16.3.6. Em caso de reincidência, a multa poderá ser majorada até o dobro.</w:t>
      </w:r>
    </w:p>
    <w:p w14:paraId="66170160"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16.3.7. Para determinar a reincidência, serão considerados os antecedentes da contratada nos últimos cinco anos, contados da primeira decisão administrativa definitiva de aplicação de penalidade perante o CONTRATANTE.</w:t>
      </w:r>
    </w:p>
    <w:p w14:paraId="1B9CB48A" w14:textId="77777777" w:rsidR="00D72B43" w:rsidRPr="00D72B43" w:rsidRDefault="00D72B43" w:rsidP="00D1277B">
      <w:pPr>
        <w:tabs>
          <w:tab w:val="left" w:pos="993"/>
        </w:tabs>
        <w:adjustRightInd w:val="0"/>
        <w:ind w:right="529"/>
        <w:jc w:val="both"/>
        <w:rPr>
          <w:rFonts w:ascii="Arial" w:hAnsi="Arial" w:cs="Arial"/>
          <w:color w:val="000000"/>
        </w:rPr>
      </w:pPr>
    </w:p>
    <w:p w14:paraId="65C6E4DA"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16.4. Será aplicada a penalidade de </w:t>
      </w:r>
      <w:r w:rsidRPr="00D72B43">
        <w:rPr>
          <w:rFonts w:ascii="Arial" w:hAnsi="Arial" w:cs="Arial"/>
          <w:b/>
          <w:bCs/>
          <w:color w:val="000000"/>
        </w:rPr>
        <w:t xml:space="preserve">IMPEDIMENTO DE LICITAR E CONTRATAR </w:t>
      </w:r>
      <w:r w:rsidRPr="00D72B43">
        <w:rPr>
          <w:rFonts w:ascii="Arial" w:hAnsi="Arial" w:cs="Arial"/>
          <w:color w:val="000000"/>
        </w:rPr>
        <w:t>com o Município, sempre que não se justificar a imposição de penalidade mais grave, por prazo não superior a 3 (três) anos, quando o contratado:</w:t>
      </w:r>
    </w:p>
    <w:p w14:paraId="1A466D6B" w14:textId="77777777" w:rsidR="00D72B43" w:rsidRPr="00D72B43" w:rsidRDefault="00D72B43" w:rsidP="00D1277B">
      <w:pPr>
        <w:tabs>
          <w:tab w:val="left" w:pos="993"/>
        </w:tabs>
        <w:adjustRightInd w:val="0"/>
        <w:ind w:right="529"/>
        <w:jc w:val="both"/>
        <w:rPr>
          <w:rFonts w:ascii="Arial" w:hAnsi="Arial" w:cs="Arial"/>
          <w:color w:val="000000"/>
        </w:rPr>
      </w:pPr>
    </w:p>
    <w:p w14:paraId="1AE05CC4"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a) der causa à inexecução parcial da contratação que cause grave dano à Administração ou ao funcionamento dos serviços públicos ou ao interesse coletivo;</w:t>
      </w:r>
    </w:p>
    <w:p w14:paraId="2C539C34"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b) der causa à inexecução total da contratação;</w:t>
      </w:r>
    </w:p>
    <w:p w14:paraId="1E9C37EE"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c) ensejar o retardamento da execução ou da entrega do objeto da contratação sem motivo justificado;</w:t>
      </w:r>
    </w:p>
    <w:p w14:paraId="6A1A7269" w14:textId="77777777" w:rsidR="00D72B43" w:rsidRPr="00D72B43" w:rsidRDefault="00D72B43" w:rsidP="00D1277B">
      <w:pPr>
        <w:tabs>
          <w:tab w:val="left" w:pos="993"/>
        </w:tabs>
        <w:adjustRightInd w:val="0"/>
        <w:ind w:right="529"/>
        <w:jc w:val="both"/>
        <w:rPr>
          <w:rFonts w:ascii="Arial" w:hAnsi="Arial" w:cs="Arial"/>
          <w:color w:val="000000"/>
        </w:rPr>
      </w:pPr>
    </w:p>
    <w:p w14:paraId="13A414E4"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16.5. Será aplicada a penalidade de </w:t>
      </w:r>
      <w:r w:rsidRPr="00D72B43">
        <w:rPr>
          <w:rFonts w:ascii="Arial" w:hAnsi="Arial" w:cs="Arial"/>
          <w:b/>
          <w:bCs/>
          <w:color w:val="000000"/>
        </w:rPr>
        <w:t xml:space="preserve">DECLARAÇÃO DE INIDONEIDADE </w:t>
      </w:r>
      <w:r w:rsidRPr="00D72B43">
        <w:rPr>
          <w:rFonts w:ascii="Arial" w:hAnsi="Arial" w:cs="Arial"/>
          <w:color w:val="000000"/>
        </w:rPr>
        <w:t>quando o contratado:</w:t>
      </w:r>
    </w:p>
    <w:p w14:paraId="18C23424" w14:textId="77777777" w:rsidR="00D72B43" w:rsidRPr="00D72B43" w:rsidRDefault="00D72B43" w:rsidP="00D1277B">
      <w:pPr>
        <w:tabs>
          <w:tab w:val="left" w:pos="993"/>
        </w:tabs>
        <w:adjustRightInd w:val="0"/>
        <w:ind w:right="529"/>
        <w:jc w:val="both"/>
        <w:rPr>
          <w:rFonts w:ascii="Arial" w:hAnsi="Arial" w:cs="Arial"/>
          <w:color w:val="000000"/>
        </w:rPr>
      </w:pPr>
    </w:p>
    <w:p w14:paraId="6D56FD3A"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a) prestar declaração falsa durante a execução da contratação;</w:t>
      </w:r>
    </w:p>
    <w:p w14:paraId="3D3D8418"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b) fraudar a licitação ou praticar ato fraudulento na execução da contratação;</w:t>
      </w:r>
    </w:p>
    <w:p w14:paraId="7C016774"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c) comportar-se de modo inidôneo ou cometer fraude de qualquer natureza;</w:t>
      </w:r>
    </w:p>
    <w:p w14:paraId="5CEACC11" w14:textId="77777777" w:rsidR="00D72B43" w:rsidRPr="00D72B43" w:rsidRDefault="00D72B43" w:rsidP="00D1277B">
      <w:pPr>
        <w:tabs>
          <w:tab w:val="left" w:pos="993"/>
        </w:tabs>
        <w:adjustRightInd w:val="0"/>
        <w:ind w:right="529"/>
        <w:jc w:val="both"/>
        <w:rPr>
          <w:rFonts w:ascii="Arial" w:hAnsi="Arial" w:cs="Arial"/>
          <w:color w:val="000000" w:themeColor="text1"/>
        </w:rPr>
      </w:pPr>
      <w:r w:rsidRPr="00D72B43">
        <w:rPr>
          <w:rFonts w:ascii="Arial" w:hAnsi="Arial" w:cs="Arial"/>
          <w:color w:val="000000"/>
        </w:rPr>
        <w:t xml:space="preserve">d) praticar ato lesivo previsto no </w:t>
      </w:r>
      <w:r w:rsidRPr="00D72B43">
        <w:rPr>
          <w:rFonts w:ascii="Arial" w:hAnsi="Arial" w:cs="Arial"/>
          <w:color w:val="000000" w:themeColor="text1"/>
        </w:rPr>
        <w:t>art. 5º da Lei nº 12.846, de 1º de agosto de 2013.</w:t>
      </w:r>
    </w:p>
    <w:p w14:paraId="36A39CFD" w14:textId="77777777" w:rsidR="00D72B43" w:rsidRPr="00D72B43" w:rsidRDefault="00D72B43" w:rsidP="00D1277B">
      <w:pPr>
        <w:tabs>
          <w:tab w:val="left" w:pos="993"/>
        </w:tabs>
        <w:adjustRightInd w:val="0"/>
        <w:ind w:right="529"/>
        <w:jc w:val="both"/>
        <w:rPr>
          <w:rFonts w:ascii="Arial" w:hAnsi="Arial" w:cs="Arial"/>
          <w:color w:val="000000"/>
        </w:rPr>
      </w:pPr>
    </w:p>
    <w:p w14:paraId="3DCA769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16.5.1. Também será aplicada a penalidade de DECLARAÇÃO DE INIDONEIDADE, nas hipóteses previstas no item 16.4, quando justifiquem a imposição de penalidade mais grave.</w:t>
      </w:r>
    </w:p>
    <w:p w14:paraId="1B337EA8" w14:textId="77777777" w:rsidR="00D72B43" w:rsidRPr="00D72B43" w:rsidRDefault="00D72B43" w:rsidP="00D1277B">
      <w:pPr>
        <w:tabs>
          <w:tab w:val="left" w:pos="993"/>
        </w:tabs>
        <w:adjustRightInd w:val="0"/>
        <w:ind w:right="529"/>
        <w:jc w:val="both"/>
        <w:rPr>
          <w:rFonts w:ascii="Arial" w:hAnsi="Arial" w:cs="Arial"/>
          <w:color w:val="000000"/>
        </w:rPr>
      </w:pPr>
    </w:p>
    <w:p w14:paraId="218EAEAD"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16.5.2. Aplicada a penalidade de DECLARAÇÃO DE INIDONEIDADE, o contratado estará impedido de licitar ou contratar no âmbito da Administração Pública Municipal, direta e indireta, pelo prazo mínimo de 3 (três) anos e máximo de 6 (seis) anos.</w:t>
      </w:r>
    </w:p>
    <w:p w14:paraId="79CFECCC" w14:textId="77777777" w:rsidR="00D72B43" w:rsidRPr="00D72B43" w:rsidRDefault="00D72B43" w:rsidP="00D1277B">
      <w:pPr>
        <w:tabs>
          <w:tab w:val="left" w:pos="993"/>
        </w:tabs>
        <w:adjustRightInd w:val="0"/>
        <w:ind w:right="529"/>
        <w:jc w:val="both"/>
        <w:rPr>
          <w:rFonts w:ascii="Arial" w:hAnsi="Arial" w:cs="Arial"/>
          <w:color w:val="000000"/>
        </w:rPr>
      </w:pPr>
    </w:p>
    <w:p w14:paraId="38BC5907"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16.5.3. A aplicação da penalidade de DECLARAÇÃO DE INIDONEIDADE é de competência exclusiva da autoridade máxima do órgão Contratante.</w:t>
      </w:r>
    </w:p>
    <w:p w14:paraId="2CB03264" w14:textId="77777777" w:rsidR="00D72B43" w:rsidRPr="00D72B43" w:rsidRDefault="00D72B43" w:rsidP="00D1277B">
      <w:pPr>
        <w:tabs>
          <w:tab w:val="left" w:pos="993"/>
        </w:tabs>
        <w:adjustRightInd w:val="0"/>
        <w:ind w:right="529"/>
        <w:jc w:val="both"/>
        <w:rPr>
          <w:rFonts w:ascii="Arial" w:hAnsi="Arial" w:cs="Arial"/>
          <w:color w:val="000000"/>
        </w:rPr>
      </w:pPr>
    </w:p>
    <w:p w14:paraId="7E89FFCA"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16.6. A aplicação das </w:t>
      </w:r>
      <w:r w:rsidRPr="00D72B43">
        <w:rPr>
          <w:rFonts w:ascii="Arial" w:hAnsi="Arial" w:cs="Arial"/>
          <w:b/>
          <w:bCs/>
          <w:color w:val="000000"/>
        </w:rPr>
        <w:t xml:space="preserve">sanções previstas neste capítulo </w:t>
      </w:r>
      <w:r w:rsidRPr="00D72B43">
        <w:rPr>
          <w:rFonts w:ascii="Arial" w:hAnsi="Arial" w:cs="Arial"/>
          <w:color w:val="000000"/>
        </w:rPr>
        <w:t xml:space="preserve">será apuradas nos termos do processo de responsabilização, a ser conduzido por comissão composta de 2 (dois) ou mais servidores estáveis, que avaliará fatos e circunstâncias conhecidos e intimará o </w:t>
      </w:r>
      <w:r w:rsidRPr="00D72B43">
        <w:rPr>
          <w:rFonts w:ascii="Arial" w:hAnsi="Arial" w:cs="Arial"/>
          <w:color w:val="000000"/>
        </w:rPr>
        <w:lastRenderedPageBreak/>
        <w:t>licitante ou o contratado para, no prazo de 15 (quinze) dias úteis, contado da data de intimação, apresentar defesa escrita e especificar as provas que pretenda produzir.</w:t>
      </w:r>
    </w:p>
    <w:p w14:paraId="0F26E3F1" w14:textId="77777777" w:rsidR="00D72B43" w:rsidRPr="00D72B43" w:rsidRDefault="00D72B43" w:rsidP="00D1277B">
      <w:pPr>
        <w:tabs>
          <w:tab w:val="left" w:pos="993"/>
        </w:tabs>
        <w:adjustRightInd w:val="0"/>
        <w:ind w:right="529"/>
        <w:jc w:val="both"/>
        <w:rPr>
          <w:rFonts w:ascii="Arial" w:hAnsi="Arial" w:cs="Arial"/>
          <w:color w:val="000000"/>
        </w:rPr>
      </w:pPr>
    </w:p>
    <w:p w14:paraId="62035C4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16.6.1.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5F7234C" w14:textId="77777777" w:rsidR="00D72B43" w:rsidRPr="00D72B43" w:rsidRDefault="00D72B43" w:rsidP="00D1277B">
      <w:pPr>
        <w:tabs>
          <w:tab w:val="left" w:pos="993"/>
        </w:tabs>
        <w:adjustRightInd w:val="0"/>
        <w:ind w:right="529"/>
        <w:jc w:val="both"/>
        <w:rPr>
          <w:rFonts w:ascii="Arial" w:hAnsi="Arial" w:cs="Arial"/>
          <w:color w:val="000000"/>
        </w:rPr>
      </w:pPr>
    </w:p>
    <w:p w14:paraId="6511F3D9"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16.6.2. Serão indeferidas pela comissão, mediante decisão fundamentada, provas ilícitas, impertinentes, desnecessárias, protelatórias ou intempestivas.</w:t>
      </w:r>
    </w:p>
    <w:p w14:paraId="7CC4B27B" w14:textId="77777777" w:rsidR="00D72B43" w:rsidRPr="00D72B43" w:rsidRDefault="00D72B43" w:rsidP="00D1277B">
      <w:pPr>
        <w:tabs>
          <w:tab w:val="left" w:pos="993"/>
        </w:tabs>
        <w:adjustRightInd w:val="0"/>
        <w:ind w:right="529"/>
        <w:jc w:val="both"/>
        <w:rPr>
          <w:rFonts w:ascii="Arial" w:hAnsi="Arial" w:cs="Arial"/>
          <w:color w:val="000000"/>
        </w:rPr>
      </w:pPr>
    </w:p>
    <w:p w14:paraId="2100130B"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16.6.3. A prescrição ocorrerá em 5 (cinco) anos, contados da ciência da infração pela Administração, e será:</w:t>
      </w:r>
    </w:p>
    <w:p w14:paraId="1AE7584D" w14:textId="77777777" w:rsidR="00D72B43" w:rsidRPr="00D72B43" w:rsidRDefault="00D72B43" w:rsidP="00D1277B">
      <w:pPr>
        <w:tabs>
          <w:tab w:val="left" w:pos="993"/>
        </w:tabs>
        <w:adjustRightInd w:val="0"/>
        <w:ind w:right="529"/>
        <w:jc w:val="both"/>
        <w:rPr>
          <w:rFonts w:ascii="Arial" w:hAnsi="Arial" w:cs="Arial"/>
          <w:color w:val="000000"/>
        </w:rPr>
      </w:pPr>
    </w:p>
    <w:p w14:paraId="38334A8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I - interrompida pela instauração do processo de responsabilização a que se refere o caput deste artigo;</w:t>
      </w:r>
    </w:p>
    <w:p w14:paraId="22BE0A1C" w14:textId="77777777" w:rsidR="00D72B43" w:rsidRPr="00D72B43" w:rsidRDefault="00D72B43" w:rsidP="00D1277B">
      <w:pPr>
        <w:tabs>
          <w:tab w:val="left" w:pos="993"/>
        </w:tabs>
        <w:adjustRightInd w:val="0"/>
        <w:ind w:right="529"/>
        <w:jc w:val="both"/>
        <w:rPr>
          <w:rFonts w:ascii="Arial" w:hAnsi="Arial" w:cs="Arial"/>
          <w:color w:val="000000" w:themeColor="text1"/>
        </w:rPr>
      </w:pPr>
      <w:r w:rsidRPr="00D72B43">
        <w:rPr>
          <w:rFonts w:ascii="Arial" w:hAnsi="Arial" w:cs="Arial"/>
          <w:color w:val="000000"/>
        </w:rPr>
        <w:t xml:space="preserve">II - suspensa pela celebração de acordo de leniência previsto </w:t>
      </w:r>
      <w:r w:rsidRPr="00D72B43">
        <w:rPr>
          <w:rFonts w:ascii="Arial" w:hAnsi="Arial" w:cs="Arial"/>
          <w:color w:val="000000" w:themeColor="text1"/>
        </w:rPr>
        <w:t>na Lei nº 12.846, de 1º de agosto de 2013;</w:t>
      </w:r>
    </w:p>
    <w:p w14:paraId="6F96A67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III - suspensa por decisão judicial que inviabilize a conclusão da apuração administrativa.</w:t>
      </w:r>
    </w:p>
    <w:p w14:paraId="017C27D4" w14:textId="77777777" w:rsidR="00D72B43" w:rsidRPr="00D72B43" w:rsidRDefault="00D72B43" w:rsidP="00D1277B">
      <w:pPr>
        <w:tabs>
          <w:tab w:val="left" w:pos="993"/>
        </w:tabs>
        <w:adjustRightInd w:val="0"/>
        <w:ind w:right="529"/>
        <w:jc w:val="both"/>
        <w:rPr>
          <w:rFonts w:ascii="Arial" w:hAnsi="Arial" w:cs="Arial"/>
          <w:color w:val="000000"/>
        </w:rPr>
      </w:pPr>
    </w:p>
    <w:p w14:paraId="13109D5A"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16.7. Os atos previstos como infrações administrativas nesta Lei ou em outras leis de licitações e contratos da Administração Pública que também sejam tipificados como atos lesivos na </w:t>
      </w:r>
      <w:r w:rsidRPr="00D72B43">
        <w:rPr>
          <w:rFonts w:ascii="Arial" w:hAnsi="Arial" w:cs="Arial"/>
          <w:color w:val="000000" w:themeColor="text1"/>
        </w:rPr>
        <w:t>Lei nº 12.846, de 1º de agosto de 2013</w:t>
      </w:r>
      <w:r w:rsidRPr="00D72B43">
        <w:rPr>
          <w:rFonts w:ascii="Arial" w:hAnsi="Arial" w:cs="Arial"/>
          <w:color w:val="000000"/>
        </w:rPr>
        <w:t>, serão apurados e julgados conjuntamente, nos mesmos autos, observados o rito procedimental e a autoridade competente definidos na referida Lei.</w:t>
      </w:r>
    </w:p>
    <w:p w14:paraId="7F71350C" w14:textId="77777777" w:rsidR="00D72B43" w:rsidRPr="00D72B43" w:rsidRDefault="00D72B43" w:rsidP="00D1277B">
      <w:pPr>
        <w:tabs>
          <w:tab w:val="left" w:pos="993"/>
        </w:tabs>
        <w:adjustRightInd w:val="0"/>
        <w:ind w:right="529"/>
        <w:jc w:val="both"/>
        <w:rPr>
          <w:rFonts w:ascii="Arial" w:hAnsi="Arial" w:cs="Arial"/>
          <w:color w:val="000000"/>
        </w:rPr>
      </w:pPr>
    </w:p>
    <w:p w14:paraId="350D114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16.8. A aplicação das sanções previstas neste Termo de Referência não exclui, em hipótese alguma, a obrigação de reparação integral do dano causado ao Contratante.</w:t>
      </w:r>
    </w:p>
    <w:p w14:paraId="515C68B2" w14:textId="77777777" w:rsidR="00D72B43" w:rsidRPr="00D72B43" w:rsidRDefault="00D72B43" w:rsidP="00D1277B">
      <w:pPr>
        <w:tabs>
          <w:tab w:val="left" w:pos="993"/>
        </w:tabs>
        <w:adjustRightInd w:val="0"/>
        <w:ind w:right="529"/>
        <w:jc w:val="both"/>
        <w:rPr>
          <w:rFonts w:ascii="Arial" w:hAnsi="Arial" w:cs="Arial"/>
          <w:color w:val="000000"/>
        </w:rPr>
      </w:pPr>
    </w:p>
    <w:p w14:paraId="61294C54"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16.9. Na aplicação das sanções serão considerados:</w:t>
      </w:r>
    </w:p>
    <w:p w14:paraId="0862204A"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a) a natureza e a gravidade da infração cometida;</w:t>
      </w:r>
    </w:p>
    <w:p w14:paraId="377D6E55"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b) as peculiaridades do caso concreto;</w:t>
      </w:r>
    </w:p>
    <w:p w14:paraId="61FE763D"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c) as circunstâncias agravantes ou atenuantes;</w:t>
      </w:r>
    </w:p>
    <w:p w14:paraId="7A0AE74F"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d) os danos que dela provierem para o Contratante;</w:t>
      </w:r>
    </w:p>
    <w:p w14:paraId="0F58CA2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e) a implantação ou o aperfeiçoamento de programa de integridade, conforme normas e orientações dos órgãos de controle.</w:t>
      </w:r>
    </w:p>
    <w:p w14:paraId="5C4FBE70" w14:textId="77777777" w:rsidR="00D72B43" w:rsidRPr="00D72B43" w:rsidRDefault="00D72B43" w:rsidP="00D1277B">
      <w:pPr>
        <w:tabs>
          <w:tab w:val="left" w:pos="993"/>
        </w:tabs>
        <w:adjustRightInd w:val="0"/>
        <w:ind w:right="529"/>
        <w:jc w:val="both"/>
        <w:rPr>
          <w:rFonts w:ascii="Arial" w:hAnsi="Arial" w:cs="Arial"/>
          <w:color w:val="000000"/>
        </w:rPr>
      </w:pPr>
    </w:p>
    <w:p w14:paraId="7A49B61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16.10. 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8DB5D4E" w14:textId="77777777" w:rsidR="00D72B43" w:rsidRPr="00D72B43" w:rsidRDefault="00D72B43" w:rsidP="00D1277B">
      <w:pPr>
        <w:tabs>
          <w:tab w:val="left" w:pos="993"/>
        </w:tabs>
        <w:adjustRightInd w:val="0"/>
        <w:ind w:right="529"/>
        <w:jc w:val="both"/>
        <w:rPr>
          <w:rFonts w:ascii="Arial" w:hAnsi="Arial" w:cs="Arial"/>
          <w:color w:val="000000"/>
        </w:rPr>
      </w:pPr>
    </w:p>
    <w:p w14:paraId="12976828"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16.11. As sanções de </w:t>
      </w:r>
      <w:r w:rsidRPr="00D72B43">
        <w:rPr>
          <w:rFonts w:ascii="Arial" w:hAnsi="Arial" w:cs="Arial"/>
          <w:b/>
          <w:bCs/>
          <w:color w:val="000000"/>
        </w:rPr>
        <w:t xml:space="preserve">IMPEDIMENTO DE LICITAR E CONTRATAR </w:t>
      </w:r>
      <w:r w:rsidRPr="00D72B43">
        <w:rPr>
          <w:rFonts w:ascii="Arial" w:hAnsi="Arial" w:cs="Arial"/>
          <w:color w:val="000000"/>
        </w:rPr>
        <w:t xml:space="preserve">e </w:t>
      </w:r>
      <w:r w:rsidRPr="00D72B43">
        <w:rPr>
          <w:rFonts w:ascii="Arial" w:hAnsi="Arial" w:cs="Arial"/>
          <w:b/>
          <w:bCs/>
          <w:color w:val="000000"/>
        </w:rPr>
        <w:t xml:space="preserve">DECLARAÇÃO DE INIDONEIDADE PARA LICITAR OU CONTRATAR </w:t>
      </w:r>
      <w:r w:rsidRPr="00D72B43">
        <w:rPr>
          <w:rFonts w:ascii="Arial" w:hAnsi="Arial" w:cs="Arial"/>
          <w:color w:val="000000"/>
        </w:rPr>
        <w:t>admitem reabilitação, exigidos, cumulativamente:</w:t>
      </w:r>
    </w:p>
    <w:p w14:paraId="558392E2"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I - reparação integral do dano causado à Administração Pública;</w:t>
      </w:r>
    </w:p>
    <w:p w14:paraId="33A6C577"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II - pagamento da multa;</w:t>
      </w:r>
    </w:p>
    <w:p w14:paraId="1FF2262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III - transcurso do prazo mínimo de 1 (um) ano da aplicação da penalidade, no caso de impedimento de licitar e contratar, ou de 3 (três) anos da aplicação da penalidade, no caso de declaração de inidoneidade;</w:t>
      </w:r>
    </w:p>
    <w:p w14:paraId="27AE30F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IV - cumprimento das condições de reabilitação definidas no ato punitivo;</w:t>
      </w:r>
    </w:p>
    <w:p w14:paraId="609906D6"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lastRenderedPageBreak/>
        <w:t>V - análise jurídica prévia, com posicionamento conclusivo quanto ao cumprimento dos requisitos definidos neste artigo.</w:t>
      </w:r>
    </w:p>
    <w:p w14:paraId="69A825CB"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Parágrafo único. A sanção pelas infrações previstas nas alíneas "a" e "d" do subitem 16.5 exigirá, como condição de reabilitação do licitante ou contratado, a implantação ou aperfeiçoamento de programa de integridade pelo responsável.</w:t>
      </w:r>
    </w:p>
    <w:p w14:paraId="72BEC5B8" w14:textId="77777777" w:rsidR="00D72B43" w:rsidRPr="00D72B43" w:rsidRDefault="00D72B43" w:rsidP="00D1277B">
      <w:pPr>
        <w:tabs>
          <w:tab w:val="left" w:pos="993"/>
        </w:tabs>
        <w:adjustRightInd w:val="0"/>
        <w:ind w:right="529"/>
        <w:jc w:val="both"/>
        <w:rPr>
          <w:rFonts w:ascii="Arial" w:hAnsi="Arial" w:cs="Arial"/>
          <w:color w:val="000000"/>
        </w:rPr>
      </w:pPr>
    </w:p>
    <w:p w14:paraId="1BB4100B"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16.12. Da aplicação das sanções </w:t>
      </w:r>
      <w:r w:rsidRPr="00D72B43">
        <w:rPr>
          <w:rFonts w:ascii="Arial" w:hAnsi="Arial" w:cs="Arial"/>
          <w:b/>
          <w:bCs/>
          <w:color w:val="000000"/>
        </w:rPr>
        <w:t xml:space="preserve">ADVERTÊNCIA, MULTA E IMPEDIMENTO DE CONTRATAR </w:t>
      </w:r>
      <w:r w:rsidRPr="00D72B43">
        <w:rPr>
          <w:rFonts w:ascii="Arial" w:hAnsi="Arial" w:cs="Arial"/>
          <w:color w:val="000000"/>
        </w:rPr>
        <w:t>caberá recurso no prazo de 15 (quinze) dias úteis, contado da data da intimação.</w:t>
      </w:r>
    </w:p>
    <w:p w14:paraId="65D8348F" w14:textId="77777777" w:rsidR="00D72B43" w:rsidRPr="00D72B43" w:rsidRDefault="00D72B43" w:rsidP="00D1277B">
      <w:pPr>
        <w:tabs>
          <w:tab w:val="left" w:pos="993"/>
        </w:tabs>
        <w:adjustRightInd w:val="0"/>
        <w:ind w:right="529"/>
        <w:jc w:val="both"/>
        <w:rPr>
          <w:rFonts w:ascii="Arial" w:hAnsi="Arial" w:cs="Arial"/>
          <w:color w:val="000000"/>
        </w:rPr>
      </w:pPr>
    </w:p>
    <w:p w14:paraId="3265457D"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16.12.1.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227A9B1" w14:textId="77777777" w:rsidR="00D72B43" w:rsidRPr="00D72B43" w:rsidRDefault="00D72B43" w:rsidP="00D1277B">
      <w:pPr>
        <w:tabs>
          <w:tab w:val="left" w:pos="993"/>
        </w:tabs>
        <w:adjustRightInd w:val="0"/>
        <w:ind w:right="529"/>
        <w:jc w:val="both"/>
        <w:rPr>
          <w:rFonts w:ascii="Arial" w:hAnsi="Arial" w:cs="Arial"/>
          <w:color w:val="000000"/>
        </w:rPr>
      </w:pPr>
    </w:p>
    <w:p w14:paraId="76A5F0F8"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 xml:space="preserve">16.13. Da aplicação da sanção de </w:t>
      </w:r>
      <w:r w:rsidRPr="00D72B43">
        <w:rPr>
          <w:rFonts w:ascii="Arial" w:hAnsi="Arial" w:cs="Arial"/>
          <w:b/>
          <w:bCs/>
          <w:color w:val="000000"/>
        </w:rPr>
        <w:t xml:space="preserve">DECLARAÇÃO DE INIDONEIDADE </w:t>
      </w:r>
      <w:r w:rsidRPr="00D72B43">
        <w:rPr>
          <w:rFonts w:ascii="Arial" w:hAnsi="Arial" w:cs="Arial"/>
          <w:color w:val="000000"/>
        </w:rPr>
        <w:t>caberá apenas pedido de reconsideração, que deverá ser apresentado no prazo de 15 (quinze) dias úteis, contado da data da intimação, e decidido no prazo máximo de 20 (vinte) dias úteis, contado do seu recebimento.</w:t>
      </w:r>
    </w:p>
    <w:p w14:paraId="571A5C18" w14:textId="77777777" w:rsidR="00D72B43" w:rsidRPr="00D72B43" w:rsidRDefault="00D72B43" w:rsidP="00D1277B">
      <w:pPr>
        <w:tabs>
          <w:tab w:val="left" w:pos="993"/>
        </w:tabs>
        <w:adjustRightInd w:val="0"/>
        <w:ind w:right="529"/>
        <w:jc w:val="both"/>
        <w:rPr>
          <w:rFonts w:ascii="Arial" w:hAnsi="Arial" w:cs="Arial"/>
          <w:color w:val="000000"/>
        </w:rPr>
      </w:pPr>
    </w:p>
    <w:p w14:paraId="294BE441"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16.14. O recurso e o pedido de reconsideração terão efeito suspensivo do ato ou da decisão recorrida até que sobrevenha decisão final da autoridade competente.</w:t>
      </w:r>
    </w:p>
    <w:p w14:paraId="5F805BCA" w14:textId="77777777" w:rsidR="00D72B43" w:rsidRPr="00D72B43" w:rsidRDefault="00D72B43" w:rsidP="00D1277B">
      <w:pPr>
        <w:tabs>
          <w:tab w:val="left" w:pos="993"/>
        </w:tabs>
        <w:adjustRightInd w:val="0"/>
        <w:ind w:right="529"/>
        <w:jc w:val="both"/>
        <w:rPr>
          <w:rFonts w:ascii="Arial" w:hAnsi="Arial" w:cs="Arial"/>
          <w:color w:val="000000"/>
        </w:rPr>
      </w:pPr>
    </w:p>
    <w:p w14:paraId="5A4E4DD7"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16.15</w:t>
      </w:r>
      <w:bookmarkStart w:id="27" w:name="_Hlk160000230"/>
      <w:r w:rsidRPr="00D72B43">
        <w:rPr>
          <w:rFonts w:ascii="Arial" w:hAnsi="Arial" w:cs="Arial"/>
          <w:color w:val="000000"/>
        </w:rPr>
        <w:t xml:space="preserve">. As penalidades serão registradas no Sistema de Cadastramento de Fornecedores — da municipalidade. </w:t>
      </w:r>
    </w:p>
    <w:bookmarkEnd w:id="27"/>
    <w:p w14:paraId="090D1BCF"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16.16. Antes da aplicação das sanções previstas neste Capítulo, a contratada será notificada para apresentar defesa, no prazo de 15 (quinze) dias úteis, contado da data de sua intimação.</w:t>
      </w:r>
    </w:p>
    <w:p w14:paraId="56F07A7D" w14:textId="77777777" w:rsidR="00D72B43" w:rsidRPr="00D72B43" w:rsidRDefault="00D72B43" w:rsidP="00D1277B">
      <w:pPr>
        <w:tabs>
          <w:tab w:val="left" w:pos="993"/>
        </w:tabs>
        <w:adjustRightInd w:val="0"/>
        <w:ind w:right="529"/>
        <w:jc w:val="both"/>
        <w:rPr>
          <w:rFonts w:ascii="Arial" w:hAnsi="Arial" w:cs="Arial"/>
          <w:color w:val="000000"/>
        </w:rPr>
      </w:pPr>
    </w:p>
    <w:p w14:paraId="6297E047"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16.17. Se a multa aplicada e as indenizações cabíveis forem superiores ao valor do pagamento eventualmente devido pelo Contratante ao Contratado, além da perda desse valor, a diferença será descontada da garantia prestada ou será cobrada judicialmente.</w:t>
      </w:r>
    </w:p>
    <w:p w14:paraId="7783FFF2" w14:textId="77777777" w:rsidR="00D72B43" w:rsidRPr="00D72B43" w:rsidRDefault="00D72B43" w:rsidP="00D1277B">
      <w:pPr>
        <w:tabs>
          <w:tab w:val="left" w:pos="993"/>
        </w:tabs>
        <w:adjustRightInd w:val="0"/>
        <w:ind w:right="529"/>
        <w:jc w:val="both"/>
        <w:rPr>
          <w:rFonts w:ascii="Arial" w:hAnsi="Arial" w:cs="Arial"/>
          <w:color w:val="000000"/>
        </w:rPr>
      </w:pPr>
    </w:p>
    <w:p w14:paraId="1DFEE64B" w14:textId="77777777" w:rsidR="00D72B43" w:rsidRPr="00D72B43" w:rsidRDefault="00D72B43" w:rsidP="00D1277B">
      <w:pPr>
        <w:tabs>
          <w:tab w:val="left" w:pos="993"/>
        </w:tabs>
        <w:adjustRightInd w:val="0"/>
        <w:ind w:right="529"/>
        <w:jc w:val="both"/>
        <w:rPr>
          <w:rFonts w:ascii="Arial" w:hAnsi="Arial" w:cs="Arial"/>
          <w:color w:val="000000"/>
        </w:rPr>
      </w:pPr>
      <w:r w:rsidRPr="00D72B43">
        <w:rPr>
          <w:rFonts w:ascii="Arial" w:hAnsi="Arial" w:cs="Arial"/>
          <w:color w:val="000000"/>
        </w:rPr>
        <w:t>16.17.1. Previamente ao encaminhamento à cobrança judicial, a multa poderá ser recolhida administrativamente no prazo máximo de 30 (trinta)</w:t>
      </w:r>
      <w:r w:rsidRPr="00D72B43">
        <w:rPr>
          <w:rFonts w:ascii="Arial" w:hAnsi="Arial" w:cs="Arial"/>
          <w:i/>
          <w:iCs/>
          <w:color w:val="000000"/>
        </w:rPr>
        <w:t xml:space="preserve"> </w:t>
      </w:r>
      <w:r w:rsidRPr="00D72B43">
        <w:rPr>
          <w:rFonts w:ascii="Arial" w:hAnsi="Arial" w:cs="Arial"/>
          <w:color w:val="000000"/>
        </w:rPr>
        <w:t>dias, a contar da data do recebimento da comunicação enviada pela autoridade competente.</w:t>
      </w:r>
    </w:p>
    <w:p w14:paraId="56D59CFE" w14:textId="77777777" w:rsidR="00D72B43" w:rsidRPr="00D72B43" w:rsidRDefault="00D72B43" w:rsidP="00D1277B">
      <w:pPr>
        <w:tabs>
          <w:tab w:val="left" w:pos="993"/>
        </w:tabs>
        <w:adjustRightInd w:val="0"/>
        <w:ind w:right="529"/>
        <w:jc w:val="both"/>
        <w:rPr>
          <w:rFonts w:ascii="Arial" w:hAnsi="Arial" w:cs="Arial"/>
          <w:color w:val="000000"/>
        </w:rPr>
      </w:pPr>
    </w:p>
    <w:p w14:paraId="5BF49CA1" w14:textId="77777777" w:rsidR="00D72B43" w:rsidRPr="00D72B43" w:rsidRDefault="00D72B43" w:rsidP="00D1277B">
      <w:pPr>
        <w:tabs>
          <w:tab w:val="left" w:pos="993"/>
        </w:tabs>
        <w:adjustRightInd w:val="0"/>
        <w:ind w:right="529"/>
        <w:jc w:val="both"/>
        <w:rPr>
          <w:rFonts w:ascii="Arial" w:hAnsi="Arial" w:cs="Arial"/>
          <w:color w:val="000000" w:themeColor="text1"/>
        </w:rPr>
      </w:pPr>
      <w:r w:rsidRPr="00D72B43">
        <w:rPr>
          <w:rFonts w:ascii="Arial" w:hAnsi="Arial" w:cs="Arial"/>
          <w:color w:val="000000"/>
        </w:rPr>
        <w:t>16.18. Os débitos do contratado para com a Administração contratante, resultantes de multa administrativa e/ou indenizações, não inscritos em dívida ativa, poderão ser compensados, total ou parcialmente, com os créditos devidos pelo referido órgão decorrentes deste mesmo Termo de Referência ou de outros contratos administrativos que o contratado possua com o mesmo órgão ora contratante ou a vigente a época.</w:t>
      </w:r>
    </w:p>
    <w:p w14:paraId="5229BCF4"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2642CF22" w14:textId="77777777" w:rsidR="00D72B43" w:rsidRPr="003739C0" w:rsidRDefault="00D72B43" w:rsidP="00D1277B">
      <w:pPr>
        <w:keepNext/>
        <w:keepLines/>
        <w:widowControl/>
        <w:tabs>
          <w:tab w:val="left" w:pos="567"/>
          <w:tab w:val="left" w:pos="993"/>
        </w:tabs>
        <w:autoSpaceDE/>
        <w:autoSpaceDN/>
        <w:spacing w:before="240"/>
        <w:ind w:right="529"/>
        <w:jc w:val="both"/>
        <w:outlineLvl w:val="0"/>
        <w:rPr>
          <w:rFonts w:ascii="Arial" w:eastAsia="Times New Roman" w:hAnsi="Arial" w:cs="Arial"/>
          <w:b/>
          <w:bCs/>
          <w:color w:val="FFFFFF" w:themeColor="background1"/>
          <w:lang w:val="pt-BR"/>
        </w:rPr>
      </w:pPr>
      <w:r w:rsidRPr="003739C0">
        <w:rPr>
          <w:rFonts w:ascii="Arial" w:eastAsia="Times New Roman" w:hAnsi="Arial" w:cs="Arial"/>
          <w:b/>
          <w:bCs/>
          <w:color w:val="000000"/>
          <w:lang w:val="pt-BR"/>
        </w:rPr>
        <w:t>CLÁUSULA DÉCIMA SÉTIMA– FORO (</w:t>
      </w:r>
      <w:hyperlink r:id="rId33" w:anchor="art92§1" w:history="1">
        <w:r w:rsidRPr="003739C0">
          <w:rPr>
            <w:rFonts w:ascii="Arial" w:eastAsia="Times New Roman" w:hAnsi="Arial" w:cstheme="minorBidi"/>
            <w:b/>
            <w:bCs/>
            <w:color w:val="0000FF" w:themeColor="hyperlink"/>
            <w:u w:val="single"/>
            <w:lang w:val="pt-BR"/>
          </w:rPr>
          <w:t>art. 92, §1º</w:t>
        </w:r>
      </w:hyperlink>
      <w:r w:rsidRPr="003739C0">
        <w:rPr>
          <w:rFonts w:ascii="Arial" w:eastAsia="Times New Roman" w:hAnsi="Arial" w:cs="Arial"/>
          <w:b/>
          <w:bCs/>
          <w:color w:val="000000"/>
          <w:lang w:val="pt-BR"/>
        </w:rPr>
        <w:t>)</w:t>
      </w:r>
    </w:p>
    <w:p w14:paraId="6C1113CE"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themeColor="text1"/>
          <w:lang w:val="pt-BR" w:eastAsia="pt-BR"/>
        </w:rPr>
      </w:pPr>
      <w:r w:rsidRPr="00D72B43">
        <w:rPr>
          <w:rFonts w:ascii="Arial" w:eastAsia="Times New Roman" w:hAnsi="Arial" w:cs="Arial"/>
          <w:color w:val="000000"/>
          <w:lang w:val="pt-BR"/>
        </w:rPr>
        <w:t xml:space="preserve">17.1. Fica eleito o Foro do Município de Itaporã/MS </w:t>
      </w:r>
      <w:r w:rsidRPr="00D72B43">
        <w:rPr>
          <w:rFonts w:ascii="Arial" w:eastAsia="Times New Roman" w:hAnsi="Arial" w:cs="Arial"/>
          <w:color w:val="000000"/>
          <w:lang w:val="pt-BR" w:eastAsia="pt-BR"/>
        </w:rPr>
        <w:t xml:space="preserve">para dirimir os litígios que decorrerem da execução deste Termo de Contrato que não puderem ser compostos pela conciliação, conforme </w:t>
      </w:r>
      <w:hyperlink r:id="rId34" w:anchor="art92§1" w:history="1">
        <w:r w:rsidRPr="00D72B43">
          <w:rPr>
            <w:rFonts w:ascii="Arial" w:eastAsia="Times New Roman" w:hAnsi="Arial" w:cs="Arial"/>
            <w:color w:val="000000" w:themeColor="text1"/>
            <w:u w:val="single"/>
            <w:lang w:val="pt-BR" w:eastAsia="pt-BR"/>
          </w:rPr>
          <w:t>a</w:t>
        </w:r>
        <w:r w:rsidRPr="00D72B43">
          <w:rPr>
            <w:rFonts w:ascii="Arial" w:eastAsia="Times New Roman" w:hAnsi="Arial" w:cs="Arial"/>
            <w:color w:val="0070C0"/>
            <w:u w:val="single"/>
            <w:lang w:val="pt-BR" w:eastAsia="pt-BR"/>
          </w:rPr>
          <w:t>rt. 92, §1º, da Lei nº 14.133/21</w:t>
        </w:r>
      </w:hyperlink>
      <w:r w:rsidRPr="00D72B43">
        <w:rPr>
          <w:rFonts w:ascii="Arial" w:eastAsia="Times New Roman" w:hAnsi="Arial" w:cs="Arial"/>
          <w:color w:val="000000" w:themeColor="text1"/>
          <w:lang w:val="pt-BR" w:eastAsia="pt-BR"/>
        </w:rPr>
        <w:t>.</w:t>
      </w:r>
    </w:p>
    <w:p w14:paraId="6631B879"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1C7EF6DD"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4DD14E42"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71B408E0" w14:textId="77777777" w:rsidR="00D72B43" w:rsidRPr="00D72B43" w:rsidRDefault="00D72B43" w:rsidP="00D1277B">
      <w:pPr>
        <w:widowControl/>
        <w:tabs>
          <w:tab w:val="left" w:pos="993"/>
        </w:tabs>
        <w:autoSpaceDE/>
        <w:autoSpaceDN/>
        <w:ind w:right="529"/>
        <w:jc w:val="both"/>
        <w:rPr>
          <w:rFonts w:ascii="Arial" w:eastAsia="Times New Roman" w:hAnsi="Arial" w:cs="Arial"/>
          <w:color w:val="FF0000"/>
          <w:lang w:val="pt-BR" w:eastAsia="pt-BR"/>
        </w:rPr>
      </w:pPr>
      <w:r w:rsidRPr="00D72B43">
        <w:rPr>
          <w:rFonts w:ascii="Arial" w:eastAsia="Times New Roman" w:hAnsi="Arial" w:cs="Arial"/>
          <w:color w:val="000000" w:themeColor="text1"/>
          <w:lang w:val="pt-BR" w:eastAsia="pt-BR"/>
        </w:rPr>
        <w:t>Douradina/MS</w:t>
      </w:r>
      <w:r w:rsidRPr="00D72B43">
        <w:rPr>
          <w:rFonts w:ascii="Arial" w:eastAsia="Times New Roman" w:hAnsi="Arial" w:cs="Arial"/>
          <w:color w:val="000000"/>
          <w:lang w:val="pt-BR" w:eastAsia="pt-BR"/>
        </w:rPr>
        <w:t>,</w:t>
      </w:r>
      <w:r w:rsidRPr="00D72B43">
        <w:rPr>
          <w:rFonts w:ascii="Arial" w:eastAsia="Times New Roman" w:hAnsi="Arial" w:cs="Arial"/>
          <w:color w:val="FF0000"/>
          <w:lang w:val="pt-BR" w:eastAsia="pt-BR"/>
        </w:rPr>
        <w:t xml:space="preserve"> </w:t>
      </w:r>
      <w:proofErr w:type="spellStart"/>
      <w:r w:rsidRPr="00D72B43">
        <w:rPr>
          <w:rFonts w:ascii="Arial" w:eastAsia="Times New Roman" w:hAnsi="Arial" w:cs="Arial"/>
          <w:color w:val="FF0000"/>
          <w:lang w:val="pt-BR" w:eastAsia="pt-BR"/>
        </w:rPr>
        <w:t>xxxxx</w:t>
      </w:r>
      <w:proofErr w:type="spellEnd"/>
      <w:r w:rsidRPr="00D72B43">
        <w:rPr>
          <w:rFonts w:ascii="Arial" w:eastAsia="Times New Roman" w:hAnsi="Arial" w:cs="Arial"/>
          <w:color w:val="FF0000"/>
          <w:lang w:val="pt-BR" w:eastAsia="pt-BR"/>
        </w:rPr>
        <w:t xml:space="preserve"> </w:t>
      </w:r>
      <w:r w:rsidRPr="00D72B43">
        <w:rPr>
          <w:rFonts w:ascii="Arial" w:eastAsia="Times New Roman" w:hAnsi="Arial" w:cs="Arial"/>
          <w:color w:val="000000"/>
          <w:lang w:val="pt-BR" w:eastAsia="pt-BR"/>
        </w:rPr>
        <w:t>de</w:t>
      </w:r>
      <w:r w:rsidRPr="00D72B43">
        <w:rPr>
          <w:rFonts w:ascii="Arial" w:eastAsia="Times New Roman" w:hAnsi="Arial" w:cs="Arial"/>
          <w:color w:val="FF0000"/>
          <w:lang w:val="pt-BR" w:eastAsia="pt-BR"/>
        </w:rPr>
        <w:t xml:space="preserve"> </w:t>
      </w:r>
      <w:proofErr w:type="spellStart"/>
      <w:r w:rsidRPr="00D72B43">
        <w:rPr>
          <w:rFonts w:ascii="Arial" w:eastAsia="Times New Roman" w:hAnsi="Arial" w:cs="Arial"/>
          <w:color w:val="FF0000"/>
          <w:lang w:val="pt-BR" w:eastAsia="pt-BR"/>
        </w:rPr>
        <w:t>xxxx</w:t>
      </w:r>
      <w:proofErr w:type="spellEnd"/>
      <w:r w:rsidRPr="00D72B43">
        <w:rPr>
          <w:rFonts w:ascii="Arial" w:eastAsia="Times New Roman" w:hAnsi="Arial" w:cs="Arial"/>
          <w:color w:val="FF0000"/>
          <w:lang w:val="pt-BR" w:eastAsia="pt-BR"/>
        </w:rPr>
        <w:t xml:space="preserve"> </w:t>
      </w:r>
      <w:r w:rsidRPr="00D72B43">
        <w:rPr>
          <w:rFonts w:ascii="Arial" w:eastAsia="Times New Roman" w:hAnsi="Arial" w:cs="Arial"/>
          <w:color w:val="000000"/>
          <w:lang w:val="pt-BR" w:eastAsia="pt-BR"/>
        </w:rPr>
        <w:t>de</w:t>
      </w:r>
      <w:r w:rsidRPr="00D72B43">
        <w:rPr>
          <w:rFonts w:ascii="Arial" w:eastAsia="Times New Roman" w:hAnsi="Arial" w:cs="Arial"/>
          <w:color w:val="FF0000"/>
          <w:lang w:val="pt-BR" w:eastAsia="pt-BR"/>
        </w:rPr>
        <w:t xml:space="preserve"> </w:t>
      </w:r>
      <w:proofErr w:type="spellStart"/>
      <w:r w:rsidRPr="00D72B43">
        <w:rPr>
          <w:rFonts w:ascii="Arial" w:eastAsia="Times New Roman" w:hAnsi="Arial" w:cs="Arial"/>
          <w:color w:val="FF0000"/>
          <w:lang w:val="pt-BR" w:eastAsia="pt-BR"/>
        </w:rPr>
        <w:t>xxxx</w:t>
      </w:r>
      <w:proofErr w:type="spellEnd"/>
      <w:r w:rsidRPr="00D72B43">
        <w:rPr>
          <w:rFonts w:ascii="Arial" w:eastAsia="Times New Roman" w:hAnsi="Arial" w:cs="Arial"/>
          <w:color w:val="FF0000"/>
          <w:lang w:val="pt-BR" w:eastAsia="pt-BR"/>
        </w:rPr>
        <w:t>.</w:t>
      </w:r>
    </w:p>
    <w:p w14:paraId="22C55D7B" w14:textId="77777777" w:rsidR="00D72B43" w:rsidRPr="00D72B43" w:rsidRDefault="00D72B43" w:rsidP="00D1277B">
      <w:pPr>
        <w:widowControl/>
        <w:tabs>
          <w:tab w:val="left" w:pos="993"/>
        </w:tabs>
        <w:autoSpaceDE/>
        <w:autoSpaceDN/>
        <w:ind w:right="529"/>
        <w:jc w:val="both"/>
        <w:rPr>
          <w:rFonts w:ascii="Arial" w:eastAsia="Times New Roman" w:hAnsi="Arial" w:cs="Arial"/>
          <w:color w:val="FF0000"/>
          <w:lang w:val="pt-BR" w:eastAsia="pt-BR"/>
        </w:rPr>
      </w:pPr>
    </w:p>
    <w:p w14:paraId="08A004F0" w14:textId="77777777" w:rsidR="00D72B43" w:rsidRPr="00D72B43" w:rsidRDefault="00D72B43" w:rsidP="00D1277B">
      <w:pPr>
        <w:widowControl/>
        <w:tabs>
          <w:tab w:val="left" w:pos="993"/>
        </w:tabs>
        <w:autoSpaceDE/>
        <w:autoSpaceDN/>
        <w:ind w:right="529"/>
        <w:jc w:val="both"/>
        <w:rPr>
          <w:rFonts w:ascii="Arial" w:eastAsia="Times New Roman" w:hAnsi="Arial" w:cs="Arial"/>
          <w:color w:val="000000"/>
          <w:lang w:val="pt-BR" w:eastAsia="pt-BR"/>
        </w:rPr>
      </w:pPr>
    </w:p>
    <w:p w14:paraId="7DEA2913" w14:textId="77777777" w:rsidR="00D72B43" w:rsidRPr="00D72B43" w:rsidRDefault="00D72B43" w:rsidP="00D1277B">
      <w:pPr>
        <w:tabs>
          <w:tab w:val="left" w:pos="993"/>
        </w:tabs>
        <w:ind w:right="529"/>
        <w:jc w:val="both"/>
        <w:rPr>
          <w:rFonts w:ascii="Arial" w:hAnsi="Arial" w:cs="Arial"/>
          <w:bCs/>
        </w:rPr>
      </w:pPr>
      <w:r w:rsidRPr="00D72B43">
        <w:rPr>
          <w:rFonts w:ascii="Arial" w:hAnsi="Arial" w:cs="Arial"/>
          <w:bCs/>
        </w:rPr>
        <w:t>_________________________</w:t>
      </w:r>
    </w:p>
    <w:p w14:paraId="1B36BF75" w14:textId="77777777" w:rsidR="00D72B43" w:rsidRPr="00D72B43" w:rsidRDefault="00D72B43" w:rsidP="00D1277B">
      <w:pPr>
        <w:tabs>
          <w:tab w:val="left" w:pos="993"/>
        </w:tabs>
        <w:ind w:right="529"/>
        <w:jc w:val="both"/>
        <w:rPr>
          <w:rFonts w:ascii="Arial" w:hAnsi="Arial" w:cs="Arial"/>
          <w:bCs/>
        </w:rPr>
      </w:pPr>
      <w:r w:rsidRPr="00D72B43">
        <w:rPr>
          <w:rFonts w:ascii="Arial" w:hAnsi="Arial" w:cs="Arial"/>
          <w:bCs/>
        </w:rPr>
        <w:lastRenderedPageBreak/>
        <w:t>Representante legal do CONTRATANTE</w:t>
      </w:r>
    </w:p>
    <w:p w14:paraId="1E5BA13B" w14:textId="77777777" w:rsidR="00D72B43" w:rsidRPr="00D72B43" w:rsidRDefault="00D72B43" w:rsidP="00D1277B">
      <w:pPr>
        <w:tabs>
          <w:tab w:val="left" w:pos="993"/>
        </w:tabs>
        <w:ind w:right="529"/>
        <w:jc w:val="both"/>
        <w:rPr>
          <w:rFonts w:ascii="Arial" w:hAnsi="Arial" w:cs="Arial"/>
          <w:bCs/>
        </w:rPr>
      </w:pPr>
    </w:p>
    <w:p w14:paraId="3C4510FA" w14:textId="77777777" w:rsidR="00D72B43" w:rsidRPr="00D72B43" w:rsidRDefault="00D72B43" w:rsidP="00D1277B">
      <w:pPr>
        <w:tabs>
          <w:tab w:val="left" w:pos="993"/>
        </w:tabs>
        <w:ind w:right="529"/>
        <w:jc w:val="both"/>
        <w:rPr>
          <w:rFonts w:ascii="Arial" w:hAnsi="Arial" w:cs="Arial"/>
          <w:bCs/>
        </w:rPr>
      </w:pPr>
    </w:p>
    <w:p w14:paraId="40A917AB" w14:textId="77777777" w:rsidR="00D72B43" w:rsidRPr="00D72B43" w:rsidRDefault="00D72B43" w:rsidP="00D1277B">
      <w:pPr>
        <w:tabs>
          <w:tab w:val="left" w:pos="993"/>
        </w:tabs>
        <w:ind w:right="529"/>
        <w:jc w:val="both"/>
        <w:rPr>
          <w:rFonts w:ascii="Arial" w:hAnsi="Arial" w:cs="Arial"/>
        </w:rPr>
      </w:pPr>
      <w:r w:rsidRPr="00D72B43">
        <w:rPr>
          <w:rFonts w:ascii="Arial" w:hAnsi="Arial" w:cs="Arial"/>
        </w:rPr>
        <w:t>_________________________</w:t>
      </w:r>
    </w:p>
    <w:p w14:paraId="31FDD496" w14:textId="77777777" w:rsidR="00D72B43" w:rsidRPr="00D72B43" w:rsidRDefault="00D72B43" w:rsidP="00D1277B">
      <w:pPr>
        <w:tabs>
          <w:tab w:val="left" w:pos="993"/>
        </w:tabs>
        <w:ind w:right="529"/>
        <w:jc w:val="both"/>
        <w:rPr>
          <w:rFonts w:ascii="Arial" w:hAnsi="Arial" w:cs="Arial"/>
        </w:rPr>
      </w:pPr>
      <w:r w:rsidRPr="00D72B43">
        <w:rPr>
          <w:rFonts w:ascii="Arial" w:hAnsi="Arial" w:cs="Arial"/>
          <w:bCs/>
        </w:rPr>
        <w:t>Representante</w:t>
      </w:r>
      <w:r w:rsidRPr="00D72B43">
        <w:rPr>
          <w:rFonts w:ascii="Arial" w:hAnsi="Arial" w:cs="Arial"/>
        </w:rPr>
        <w:t xml:space="preserve"> legal do CONTRATADO</w:t>
      </w:r>
    </w:p>
    <w:p w14:paraId="71D153AF" w14:textId="77777777" w:rsidR="00D72B43" w:rsidRPr="00D72B43" w:rsidRDefault="00D72B43" w:rsidP="00D1277B">
      <w:pPr>
        <w:tabs>
          <w:tab w:val="left" w:pos="993"/>
        </w:tabs>
        <w:ind w:right="529"/>
        <w:jc w:val="both"/>
        <w:rPr>
          <w:rFonts w:ascii="Arial" w:hAnsi="Arial" w:cs="Arial"/>
          <w:i/>
          <w:iCs/>
          <w:color w:val="FF0000"/>
        </w:rPr>
      </w:pPr>
    </w:p>
    <w:p w14:paraId="06844E93" w14:textId="77777777" w:rsidR="00D72B43" w:rsidRPr="00D72B43" w:rsidRDefault="00D72B43" w:rsidP="00D1277B">
      <w:pPr>
        <w:tabs>
          <w:tab w:val="left" w:pos="993"/>
        </w:tabs>
        <w:ind w:right="529"/>
        <w:jc w:val="both"/>
        <w:rPr>
          <w:rFonts w:ascii="Arial" w:hAnsi="Arial" w:cs="Arial"/>
          <w:i/>
          <w:iCs/>
          <w:color w:val="FF0000"/>
        </w:rPr>
      </w:pPr>
    </w:p>
    <w:p w14:paraId="1CC70365" w14:textId="77777777" w:rsidR="00D72B43" w:rsidRPr="00D72B43" w:rsidRDefault="00D72B43" w:rsidP="00D1277B">
      <w:pPr>
        <w:tabs>
          <w:tab w:val="left" w:pos="993"/>
        </w:tabs>
        <w:ind w:right="529"/>
        <w:jc w:val="both"/>
        <w:rPr>
          <w:rFonts w:ascii="Arial" w:hAnsi="Arial" w:cs="Arial"/>
          <w:i/>
          <w:iCs/>
          <w:color w:val="FF0000"/>
        </w:rPr>
      </w:pPr>
      <w:r w:rsidRPr="00D72B43">
        <w:rPr>
          <w:rFonts w:ascii="Arial" w:hAnsi="Arial" w:cs="Arial"/>
          <w:i/>
          <w:iCs/>
          <w:color w:val="FF0000"/>
        </w:rPr>
        <w:t>TESTEMUNHAS:</w:t>
      </w:r>
    </w:p>
    <w:p w14:paraId="19D9F0B1" w14:textId="77777777" w:rsidR="00D72B43" w:rsidRPr="00D72B43" w:rsidRDefault="00D72B43" w:rsidP="00D1277B">
      <w:pPr>
        <w:tabs>
          <w:tab w:val="left" w:pos="993"/>
        </w:tabs>
        <w:ind w:right="529"/>
        <w:jc w:val="both"/>
        <w:rPr>
          <w:rFonts w:ascii="Arial" w:hAnsi="Arial" w:cs="Arial"/>
          <w:i/>
          <w:iCs/>
          <w:color w:val="FF0000"/>
        </w:rPr>
      </w:pPr>
      <w:r w:rsidRPr="00D72B43">
        <w:rPr>
          <w:rFonts w:ascii="Arial" w:hAnsi="Arial" w:cs="Arial"/>
          <w:i/>
          <w:iCs/>
          <w:color w:val="FF0000"/>
        </w:rPr>
        <w:t>1-</w:t>
      </w:r>
    </w:p>
    <w:p w14:paraId="58F37637" w14:textId="77777777" w:rsidR="00D72B43" w:rsidRPr="00D72B43" w:rsidRDefault="00D72B43" w:rsidP="00D1277B">
      <w:pPr>
        <w:tabs>
          <w:tab w:val="left" w:pos="993"/>
        </w:tabs>
        <w:ind w:right="529"/>
        <w:jc w:val="both"/>
        <w:rPr>
          <w:rFonts w:ascii="Arial" w:hAnsi="Arial" w:cs="Arial"/>
          <w:i/>
          <w:iCs/>
          <w:color w:val="FF0000"/>
        </w:rPr>
      </w:pPr>
      <w:r w:rsidRPr="00D72B43">
        <w:rPr>
          <w:rFonts w:ascii="Arial" w:hAnsi="Arial" w:cs="Arial"/>
          <w:i/>
          <w:iCs/>
          <w:color w:val="FF0000"/>
        </w:rPr>
        <w:t xml:space="preserve">2- </w:t>
      </w:r>
    </w:p>
    <w:sectPr w:rsidR="00D72B43" w:rsidRPr="00D72B43" w:rsidSect="006E1758">
      <w:pgSz w:w="11907" w:h="16840" w:code="9"/>
      <w:pgMar w:top="1418" w:right="1134" w:bottom="1134" w:left="1701"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8EF3" w14:textId="77777777" w:rsidR="002B1984" w:rsidRDefault="002B1984">
      <w:r>
        <w:separator/>
      </w:r>
    </w:p>
  </w:endnote>
  <w:endnote w:type="continuationSeparator" w:id="0">
    <w:p w14:paraId="27E3C93A" w14:textId="77777777" w:rsidR="002B1984" w:rsidRDefault="002B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8475"/>
      <w:docPartObj>
        <w:docPartGallery w:val="Page Numbers (Bottom of Page)"/>
        <w:docPartUnique/>
      </w:docPartObj>
    </w:sdtPr>
    <w:sdtEndPr/>
    <w:sdtContent>
      <w:p w14:paraId="4A88D72A" w14:textId="6A8B8133" w:rsidR="00C90EFF" w:rsidRDefault="00C90EFF">
        <w:pPr>
          <w:pStyle w:val="Rodap"/>
          <w:jc w:val="center"/>
        </w:pPr>
        <w:r>
          <w:fldChar w:fldCharType="begin"/>
        </w:r>
        <w:r>
          <w:instrText>PAGE   \* MERGEFORMAT</w:instrText>
        </w:r>
        <w:r>
          <w:fldChar w:fldCharType="separate"/>
        </w:r>
        <w:r>
          <w:rPr>
            <w:lang w:val="pt-BR"/>
          </w:rPr>
          <w:t>2</w:t>
        </w:r>
        <w:r>
          <w:fldChar w:fldCharType="end"/>
        </w:r>
      </w:p>
    </w:sdtContent>
  </w:sdt>
  <w:p w14:paraId="09023697" w14:textId="372379A5" w:rsidR="004642AB" w:rsidRDefault="004642A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468B" w14:textId="4E09CA01" w:rsidR="004642AB" w:rsidRPr="00C90EFF" w:rsidRDefault="004642AB" w:rsidP="00C90E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1F7F" w14:textId="77777777" w:rsidR="002B1984" w:rsidRDefault="002B1984">
      <w:r>
        <w:separator/>
      </w:r>
    </w:p>
  </w:footnote>
  <w:footnote w:type="continuationSeparator" w:id="0">
    <w:p w14:paraId="36B77EA3" w14:textId="77777777" w:rsidR="002B1984" w:rsidRDefault="002B1984">
      <w:r>
        <w:continuationSeparator/>
      </w:r>
    </w:p>
  </w:footnote>
  <w:footnote w:id="1">
    <w:p w14:paraId="157D189C" w14:textId="77777777" w:rsidR="004F5986" w:rsidRPr="00212C96" w:rsidRDefault="004F5986" w:rsidP="004F5986">
      <w:pPr>
        <w:pStyle w:val="Textodenotaderodap"/>
        <w:rPr>
          <w:rFonts w:ascii="Arial" w:hAnsi="Arial" w:cs="Arial"/>
        </w:rPr>
      </w:pPr>
      <w:r w:rsidRPr="00212C96">
        <w:rPr>
          <w:rStyle w:val="Refdenotaderodap"/>
          <w:rFonts w:ascii="Arial" w:hAnsi="Arial" w:cs="Arial"/>
        </w:rPr>
        <w:footnoteRef/>
      </w:r>
      <w:r w:rsidRPr="00212C96">
        <w:rPr>
          <w:rFonts w:ascii="Arial" w:hAnsi="Arial" w:cs="Arial"/>
        </w:rPr>
        <w:t xml:space="preserve"> https://www.ibge.gov.br/cidades-e-estados/ms/douradina.html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F3C4" w14:textId="77777777" w:rsidR="009428D8" w:rsidRPr="00524D2A" w:rsidRDefault="009428D8" w:rsidP="009428D8">
    <w:pPr>
      <w:pStyle w:val="Ttulo"/>
      <w:tabs>
        <w:tab w:val="left" w:pos="709"/>
      </w:tabs>
      <w:ind w:left="-284"/>
      <w:rPr>
        <w:rFonts w:cs="Arial"/>
        <w:bCs/>
        <w:i/>
        <w:sz w:val="24"/>
        <w:szCs w:val="24"/>
      </w:rPr>
    </w:pPr>
    <w:r w:rsidRPr="00524D2A">
      <w:rPr>
        <w:rFonts w:cs="Arial"/>
        <w:bCs/>
        <w:noProof/>
        <w:sz w:val="24"/>
        <w:szCs w:val="24"/>
      </w:rPr>
      <w:drawing>
        <wp:anchor distT="0" distB="0" distL="114300" distR="114300" simplePos="0" relativeHeight="486364160" behindDoc="1" locked="0" layoutInCell="1" allowOverlap="1" wp14:anchorId="1C1336C8" wp14:editId="282959DE">
          <wp:simplePos x="0" y="0"/>
          <wp:positionH relativeFrom="margin">
            <wp:posOffset>5715</wp:posOffset>
          </wp:positionH>
          <wp:positionV relativeFrom="paragraph">
            <wp:posOffset>-79375</wp:posOffset>
          </wp:positionV>
          <wp:extent cx="800100" cy="791210"/>
          <wp:effectExtent l="0" t="0" r="0" b="8890"/>
          <wp:wrapNone/>
          <wp:docPr id="139961267" name="Imagem 13996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4D2A">
      <w:rPr>
        <w:rFonts w:cs="Arial"/>
        <w:bCs/>
        <w:sz w:val="24"/>
        <w:szCs w:val="24"/>
      </w:rPr>
      <w:t>ESTADO DE MATO GROSSO DO SUL</w:t>
    </w:r>
  </w:p>
  <w:p w14:paraId="533C3707" w14:textId="30A58200" w:rsidR="004642AB" w:rsidRDefault="009428D8" w:rsidP="009428D8">
    <w:pPr>
      <w:pStyle w:val="Ttulo"/>
      <w:tabs>
        <w:tab w:val="left" w:pos="709"/>
      </w:tabs>
      <w:ind w:left="-284"/>
      <w:rPr>
        <w:rFonts w:cs="Arial"/>
        <w:bCs/>
        <w:sz w:val="24"/>
        <w:szCs w:val="24"/>
      </w:rPr>
    </w:pPr>
    <w:r w:rsidRPr="00524D2A">
      <w:rPr>
        <w:rFonts w:cs="Arial"/>
        <w:bCs/>
        <w:sz w:val="24"/>
        <w:szCs w:val="24"/>
      </w:rPr>
      <w:t>PREFEITURA MUNICIPAL DE DOURADINA</w:t>
    </w:r>
  </w:p>
  <w:p w14:paraId="535DB27E" w14:textId="77777777" w:rsidR="00E272CA" w:rsidRPr="009428D8" w:rsidRDefault="00E272CA" w:rsidP="009428D8">
    <w:pPr>
      <w:pStyle w:val="Ttulo"/>
      <w:tabs>
        <w:tab w:val="left" w:pos="709"/>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A85B1F"/>
    <w:multiLevelType w:val="hybridMultilevel"/>
    <w:tmpl w:val="0160F6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4"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432"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44936"/>
    <w:multiLevelType w:val="multilevel"/>
    <w:tmpl w:val="AB22C9A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25711E06"/>
    <w:multiLevelType w:val="hybridMultilevel"/>
    <w:tmpl w:val="67F0D6F2"/>
    <w:lvl w:ilvl="0" w:tplc="A44A4FD0">
      <w:start w:val="1"/>
      <w:numFmt w:val="bullet"/>
      <w:lvlText w:val=""/>
      <w:lvlJc w:val="left"/>
      <w:pPr>
        <w:ind w:left="720" w:hanging="360"/>
      </w:pPr>
      <w:rPr>
        <w:rFonts w:ascii="Symbol" w:hAnsi="Symbol" w:hint="default"/>
        <w:color w:val="000000" w:themeColor="text1"/>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2889538B"/>
    <w:multiLevelType w:val="multilevel"/>
    <w:tmpl w:val="6EEE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9" w15:restartNumberingAfterBreak="0">
    <w:nsid w:val="2FF92162"/>
    <w:multiLevelType w:val="multilevel"/>
    <w:tmpl w:val="BF825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1" w15:restartNumberingAfterBreak="0">
    <w:nsid w:val="3BFA2BE6"/>
    <w:multiLevelType w:val="hybridMultilevel"/>
    <w:tmpl w:val="85C8DF64"/>
    <w:lvl w:ilvl="0" w:tplc="04160001">
      <w:start w:val="1"/>
      <w:numFmt w:val="bullet"/>
      <w:lvlText w:val=""/>
      <w:lvlJc w:val="left"/>
      <w:pPr>
        <w:ind w:left="1405" w:hanging="360"/>
      </w:pPr>
      <w:rPr>
        <w:rFonts w:ascii="Symbol" w:hAnsi="Symbol" w:hint="default"/>
      </w:rPr>
    </w:lvl>
    <w:lvl w:ilvl="1" w:tplc="04160003" w:tentative="1">
      <w:start w:val="1"/>
      <w:numFmt w:val="bullet"/>
      <w:lvlText w:val="o"/>
      <w:lvlJc w:val="left"/>
      <w:pPr>
        <w:ind w:left="2125" w:hanging="360"/>
      </w:pPr>
      <w:rPr>
        <w:rFonts w:ascii="Courier New" w:hAnsi="Courier New" w:cs="Courier New" w:hint="default"/>
      </w:rPr>
    </w:lvl>
    <w:lvl w:ilvl="2" w:tplc="04160005" w:tentative="1">
      <w:start w:val="1"/>
      <w:numFmt w:val="bullet"/>
      <w:lvlText w:val=""/>
      <w:lvlJc w:val="left"/>
      <w:pPr>
        <w:ind w:left="2845" w:hanging="360"/>
      </w:pPr>
      <w:rPr>
        <w:rFonts w:ascii="Wingdings" w:hAnsi="Wingdings" w:hint="default"/>
      </w:rPr>
    </w:lvl>
    <w:lvl w:ilvl="3" w:tplc="04160001" w:tentative="1">
      <w:start w:val="1"/>
      <w:numFmt w:val="bullet"/>
      <w:lvlText w:val=""/>
      <w:lvlJc w:val="left"/>
      <w:pPr>
        <w:ind w:left="3565" w:hanging="360"/>
      </w:pPr>
      <w:rPr>
        <w:rFonts w:ascii="Symbol" w:hAnsi="Symbol" w:hint="default"/>
      </w:rPr>
    </w:lvl>
    <w:lvl w:ilvl="4" w:tplc="04160003" w:tentative="1">
      <w:start w:val="1"/>
      <w:numFmt w:val="bullet"/>
      <w:lvlText w:val="o"/>
      <w:lvlJc w:val="left"/>
      <w:pPr>
        <w:ind w:left="4285" w:hanging="360"/>
      </w:pPr>
      <w:rPr>
        <w:rFonts w:ascii="Courier New" w:hAnsi="Courier New" w:cs="Courier New" w:hint="default"/>
      </w:rPr>
    </w:lvl>
    <w:lvl w:ilvl="5" w:tplc="04160005" w:tentative="1">
      <w:start w:val="1"/>
      <w:numFmt w:val="bullet"/>
      <w:lvlText w:val=""/>
      <w:lvlJc w:val="left"/>
      <w:pPr>
        <w:ind w:left="5005" w:hanging="360"/>
      </w:pPr>
      <w:rPr>
        <w:rFonts w:ascii="Wingdings" w:hAnsi="Wingdings" w:hint="default"/>
      </w:rPr>
    </w:lvl>
    <w:lvl w:ilvl="6" w:tplc="04160001" w:tentative="1">
      <w:start w:val="1"/>
      <w:numFmt w:val="bullet"/>
      <w:lvlText w:val=""/>
      <w:lvlJc w:val="left"/>
      <w:pPr>
        <w:ind w:left="5725" w:hanging="360"/>
      </w:pPr>
      <w:rPr>
        <w:rFonts w:ascii="Symbol" w:hAnsi="Symbol" w:hint="default"/>
      </w:rPr>
    </w:lvl>
    <w:lvl w:ilvl="7" w:tplc="04160003" w:tentative="1">
      <w:start w:val="1"/>
      <w:numFmt w:val="bullet"/>
      <w:lvlText w:val="o"/>
      <w:lvlJc w:val="left"/>
      <w:pPr>
        <w:ind w:left="6445" w:hanging="360"/>
      </w:pPr>
      <w:rPr>
        <w:rFonts w:ascii="Courier New" w:hAnsi="Courier New" w:cs="Courier New" w:hint="default"/>
      </w:rPr>
    </w:lvl>
    <w:lvl w:ilvl="8" w:tplc="04160005" w:tentative="1">
      <w:start w:val="1"/>
      <w:numFmt w:val="bullet"/>
      <w:lvlText w:val=""/>
      <w:lvlJc w:val="left"/>
      <w:pPr>
        <w:ind w:left="7165" w:hanging="360"/>
      </w:pPr>
      <w:rPr>
        <w:rFonts w:ascii="Wingdings" w:hAnsi="Wingdings" w:hint="default"/>
      </w:rPr>
    </w:lvl>
  </w:abstractNum>
  <w:abstractNum w:abstractNumId="12" w15:restartNumberingAfterBreak="0">
    <w:nsid w:val="460275F3"/>
    <w:multiLevelType w:val="multilevel"/>
    <w:tmpl w:val="0416001F"/>
    <w:lvl w:ilvl="0">
      <w:start w:val="1"/>
      <w:numFmt w:val="decimal"/>
      <w:lvlText w:val="%1."/>
      <w:lvlJc w:val="left"/>
      <w:pPr>
        <w:ind w:left="360" w:hanging="360"/>
      </w:pPr>
      <w:rPr>
        <w:rFonts w:hint="default"/>
        <w:b/>
        <w:bCs/>
        <w:spacing w:val="-1"/>
        <w:w w:val="100"/>
        <w:sz w:val="22"/>
        <w:szCs w:val="22"/>
        <w:lang w:val="pt-PT" w:eastAsia="en-US" w:bidi="ar-SA"/>
      </w:rPr>
    </w:lvl>
    <w:lvl w:ilvl="1">
      <w:start w:val="1"/>
      <w:numFmt w:val="decimal"/>
      <w:lvlText w:val="%1.%2."/>
      <w:lvlJc w:val="left"/>
      <w:pPr>
        <w:ind w:left="792" w:hanging="432"/>
      </w:pPr>
      <w:rPr>
        <w:rFonts w:hint="default"/>
        <w:b w:val="0"/>
        <w:bCs w:val="0"/>
        <w:color w:val="auto"/>
        <w:w w:val="100"/>
        <w:sz w:val="22"/>
        <w:szCs w:val="22"/>
        <w:lang w:val="pt-PT" w:eastAsia="en-US" w:bidi="ar-SA"/>
      </w:rPr>
    </w:lvl>
    <w:lvl w:ilvl="2">
      <w:start w:val="1"/>
      <w:numFmt w:val="decimal"/>
      <w:lvlText w:val="%1.%2.%3."/>
      <w:lvlJc w:val="left"/>
      <w:pPr>
        <w:ind w:left="1224" w:hanging="504"/>
      </w:pPr>
      <w:rPr>
        <w:rFonts w:hint="default"/>
        <w:spacing w:val="-2"/>
        <w:w w:val="99"/>
        <w:sz w:val="22"/>
        <w:szCs w:val="22"/>
        <w:lang w:val="pt-PT" w:eastAsia="en-US" w:bidi="ar-SA"/>
      </w:rPr>
    </w:lvl>
    <w:lvl w:ilvl="3">
      <w:start w:val="1"/>
      <w:numFmt w:val="decimal"/>
      <w:lvlText w:val="%1.%2.%3.%4."/>
      <w:lvlJc w:val="left"/>
      <w:pPr>
        <w:ind w:left="1728" w:hanging="648"/>
      </w:pPr>
      <w:rPr>
        <w:rFonts w:hint="default"/>
        <w:lang w:val="pt-PT" w:eastAsia="en-US" w:bidi="ar-SA"/>
      </w:rPr>
    </w:lvl>
    <w:lvl w:ilvl="4">
      <w:start w:val="1"/>
      <w:numFmt w:val="decimal"/>
      <w:lvlText w:val="%1.%2.%3.%4.%5."/>
      <w:lvlJc w:val="left"/>
      <w:pPr>
        <w:ind w:left="2232" w:hanging="792"/>
      </w:pPr>
      <w:rPr>
        <w:rFonts w:hint="default"/>
        <w:lang w:val="pt-PT" w:eastAsia="en-US" w:bidi="ar-SA"/>
      </w:rPr>
    </w:lvl>
    <w:lvl w:ilvl="5">
      <w:start w:val="1"/>
      <w:numFmt w:val="decimal"/>
      <w:lvlText w:val="%1.%2.%3.%4.%5.%6."/>
      <w:lvlJc w:val="left"/>
      <w:pPr>
        <w:ind w:left="2736" w:hanging="936"/>
      </w:pPr>
      <w:rPr>
        <w:rFonts w:hint="default"/>
        <w:lang w:val="pt-PT" w:eastAsia="en-US" w:bidi="ar-SA"/>
      </w:rPr>
    </w:lvl>
    <w:lvl w:ilvl="6">
      <w:start w:val="1"/>
      <w:numFmt w:val="decimal"/>
      <w:lvlText w:val="%1.%2.%3.%4.%5.%6.%7."/>
      <w:lvlJc w:val="left"/>
      <w:pPr>
        <w:ind w:left="3240" w:hanging="1080"/>
      </w:pPr>
      <w:rPr>
        <w:rFonts w:hint="default"/>
        <w:lang w:val="pt-PT" w:eastAsia="en-US" w:bidi="ar-SA"/>
      </w:rPr>
    </w:lvl>
    <w:lvl w:ilvl="7">
      <w:start w:val="1"/>
      <w:numFmt w:val="decimal"/>
      <w:lvlText w:val="%1.%2.%3.%4.%5.%6.%7.%8."/>
      <w:lvlJc w:val="left"/>
      <w:pPr>
        <w:ind w:left="3744" w:hanging="1224"/>
      </w:pPr>
      <w:rPr>
        <w:rFonts w:hint="default"/>
        <w:lang w:val="pt-PT" w:eastAsia="en-US" w:bidi="ar-SA"/>
      </w:rPr>
    </w:lvl>
    <w:lvl w:ilvl="8">
      <w:start w:val="1"/>
      <w:numFmt w:val="decimal"/>
      <w:lvlText w:val="%1.%2.%3.%4.%5.%6.%7.%8.%9."/>
      <w:lvlJc w:val="left"/>
      <w:pPr>
        <w:ind w:left="4320" w:hanging="1440"/>
      </w:pPr>
      <w:rPr>
        <w:rFonts w:hint="default"/>
        <w:lang w:val="pt-PT" w:eastAsia="en-US" w:bidi="ar-SA"/>
      </w:rPr>
    </w:lvl>
  </w:abstractNum>
  <w:abstractNum w:abstractNumId="13"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15"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16"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17"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18" w15:restartNumberingAfterBreak="0">
    <w:nsid w:val="5E984A4A"/>
    <w:multiLevelType w:val="hybridMultilevel"/>
    <w:tmpl w:val="3AC872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893D83"/>
    <w:multiLevelType w:val="multilevel"/>
    <w:tmpl w:val="23DC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412D2"/>
    <w:multiLevelType w:val="hybridMultilevel"/>
    <w:tmpl w:val="686C4E3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6DCE4FF1"/>
    <w:multiLevelType w:val="multilevel"/>
    <w:tmpl w:val="4C74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num w:numId="1">
    <w:abstractNumId w:val="17"/>
  </w:num>
  <w:num w:numId="2">
    <w:abstractNumId w:val="22"/>
  </w:num>
  <w:num w:numId="3">
    <w:abstractNumId w:val="10"/>
  </w:num>
  <w:num w:numId="4">
    <w:abstractNumId w:val="8"/>
  </w:num>
  <w:num w:numId="5">
    <w:abstractNumId w:val="3"/>
  </w:num>
  <w:num w:numId="6">
    <w:abstractNumId w:val="16"/>
  </w:num>
  <w:num w:numId="7">
    <w:abstractNumId w:val="15"/>
  </w:num>
  <w:num w:numId="8">
    <w:abstractNumId w:val="14"/>
  </w:num>
  <w:num w:numId="9">
    <w:abstractNumId w:val="12"/>
  </w:num>
  <w:num w:numId="10">
    <w:abstractNumId w:val="13"/>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9"/>
  </w:num>
  <w:num w:numId="22">
    <w:abstractNumId w:val="21"/>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EB"/>
    <w:rsid w:val="00001C9A"/>
    <w:rsid w:val="00012616"/>
    <w:rsid w:val="00016419"/>
    <w:rsid w:val="000360CF"/>
    <w:rsid w:val="00046C72"/>
    <w:rsid w:val="0005618A"/>
    <w:rsid w:val="00065A8E"/>
    <w:rsid w:val="00080E3F"/>
    <w:rsid w:val="00082237"/>
    <w:rsid w:val="00082C81"/>
    <w:rsid w:val="00083591"/>
    <w:rsid w:val="00083FD4"/>
    <w:rsid w:val="000A0C6E"/>
    <w:rsid w:val="000A3303"/>
    <w:rsid w:val="000B19E6"/>
    <w:rsid w:val="000B6023"/>
    <w:rsid w:val="000C4821"/>
    <w:rsid w:val="000C5242"/>
    <w:rsid w:val="000C686F"/>
    <w:rsid w:val="000C6D4D"/>
    <w:rsid w:val="000D4FD6"/>
    <w:rsid w:val="000E3A08"/>
    <w:rsid w:val="000E460A"/>
    <w:rsid w:val="000F388A"/>
    <w:rsid w:val="000F7116"/>
    <w:rsid w:val="00101975"/>
    <w:rsid w:val="00104347"/>
    <w:rsid w:val="0011705E"/>
    <w:rsid w:val="00117CD2"/>
    <w:rsid w:val="00117D26"/>
    <w:rsid w:val="001223B9"/>
    <w:rsid w:val="00123F42"/>
    <w:rsid w:val="00135EA0"/>
    <w:rsid w:val="00140477"/>
    <w:rsid w:val="001424C8"/>
    <w:rsid w:val="00145D4E"/>
    <w:rsid w:val="00165470"/>
    <w:rsid w:val="00167404"/>
    <w:rsid w:val="0017086D"/>
    <w:rsid w:val="00176756"/>
    <w:rsid w:val="001775DB"/>
    <w:rsid w:val="00180428"/>
    <w:rsid w:val="0019382C"/>
    <w:rsid w:val="00195129"/>
    <w:rsid w:val="001953B6"/>
    <w:rsid w:val="001D6464"/>
    <w:rsid w:val="001E0F14"/>
    <w:rsid w:val="001E2A79"/>
    <w:rsid w:val="00206699"/>
    <w:rsid w:val="00207109"/>
    <w:rsid w:val="00207AEA"/>
    <w:rsid w:val="002103EF"/>
    <w:rsid w:val="00211C85"/>
    <w:rsid w:val="0021288D"/>
    <w:rsid w:val="00217C82"/>
    <w:rsid w:val="002300D7"/>
    <w:rsid w:val="00241649"/>
    <w:rsid w:val="00241C72"/>
    <w:rsid w:val="002423F0"/>
    <w:rsid w:val="002451A4"/>
    <w:rsid w:val="002661BA"/>
    <w:rsid w:val="002705A3"/>
    <w:rsid w:val="00273253"/>
    <w:rsid w:val="00275E54"/>
    <w:rsid w:val="00277631"/>
    <w:rsid w:val="00287CEC"/>
    <w:rsid w:val="00290BA7"/>
    <w:rsid w:val="00293C06"/>
    <w:rsid w:val="0029445F"/>
    <w:rsid w:val="002A5D15"/>
    <w:rsid w:val="002B07DC"/>
    <w:rsid w:val="002B1984"/>
    <w:rsid w:val="002C07B2"/>
    <w:rsid w:val="002D06AE"/>
    <w:rsid w:val="002D35D0"/>
    <w:rsid w:val="002D4485"/>
    <w:rsid w:val="002D5EDD"/>
    <w:rsid w:val="002D63C6"/>
    <w:rsid w:val="002E65DA"/>
    <w:rsid w:val="00304216"/>
    <w:rsid w:val="00310C8D"/>
    <w:rsid w:val="00315535"/>
    <w:rsid w:val="003213F7"/>
    <w:rsid w:val="00325A36"/>
    <w:rsid w:val="00325C43"/>
    <w:rsid w:val="00332BAD"/>
    <w:rsid w:val="003338F9"/>
    <w:rsid w:val="00340546"/>
    <w:rsid w:val="00341984"/>
    <w:rsid w:val="00354761"/>
    <w:rsid w:val="003547EF"/>
    <w:rsid w:val="00355B58"/>
    <w:rsid w:val="00355F01"/>
    <w:rsid w:val="0035667C"/>
    <w:rsid w:val="00356801"/>
    <w:rsid w:val="003663D1"/>
    <w:rsid w:val="00373726"/>
    <w:rsid w:val="003739C0"/>
    <w:rsid w:val="003829F5"/>
    <w:rsid w:val="003831D6"/>
    <w:rsid w:val="00391655"/>
    <w:rsid w:val="003919D2"/>
    <w:rsid w:val="00391FC9"/>
    <w:rsid w:val="003A7BD1"/>
    <w:rsid w:val="003B216F"/>
    <w:rsid w:val="003C5956"/>
    <w:rsid w:val="003C79B8"/>
    <w:rsid w:val="003D0AC7"/>
    <w:rsid w:val="003E366B"/>
    <w:rsid w:val="003F7B7F"/>
    <w:rsid w:val="00414FCB"/>
    <w:rsid w:val="0042141B"/>
    <w:rsid w:val="004218F4"/>
    <w:rsid w:val="004264B1"/>
    <w:rsid w:val="00427215"/>
    <w:rsid w:val="00430C1F"/>
    <w:rsid w:val="00431B39"/>
    <w:rsid w:val="00442578"/>
    <w:rsid w:val="00457AA7"/>
    <w:rsid w:val="0046150E"/>
    <w:rsid w:val="00461CA5"/>
    <w:rsid w:val="00462245"/>
    <w:rsid w:val="004624F0"/>
    <w:rsid w:val="004642AB"/>
    <w:rsid w:val="004654AC"/>
    <w:rsid w:val="004739E6"/>
    <w:rsid w:val="004824A3"/>
    <w:rsid w:val="00483460"/>
    <w:rsid w:val="004965C3"/>
    <w:rsid w:val="004B0794"/>
    <w:rsid w:val="004B26F7"/>
    <w:rsid w:val="004B2B26"/>
    <w:rsid w:val="004C1718"/>
    <w:rsid w:val="004C1B9E"/>
    <w:rsid w:val="004C272B"/>
    <w:rsid w:val="004C3BDF"/>
    <w:rsid w:val="004C4784"/>
    <w:rsid w:val="004C4893"/>
    <w:rsid w:val="004D1A4B"/>
    <w:rsid w:val="004D5F49"/>
    <w:rsid w:val="004E7F3F"/>
    <w:rsid w:val="004F5986"/>
    <w:rsid w:val="004F5BE7"/>
    <w:rsid w:val="0050541B"/>
    <w:rsid w:val="00510739"/>
    <w:rsid w:val="00512333"/>
    <w:rsid w:val="00512D07"/>
    <w:rsid w:val="0051695F"/>
    <w:rsid w:val="00520791"/>
    <w:rsid w:val="0052438A"/>
    <w:rsid w:val="00530C1E"/>
    <w:rsid w:val="00531E2A"/>
    <w:rsid w:val="00536FDB"/>
    <w:rsid w:val="00543BBF"/>
    <w:rsid w:val="00551FE0"/>
    <w:rsid w:val="005604A4"/>
    <w:rsid w:val="00561E51"/>
    <w:rsid w:val="00563D40"/>
    <w:rsid w:val="0056585F"/>
    <w:rsid w:val="00570510"/>
    <w:rsid w:val="005718C3"/>
    <w:rsid w:val="00580D29"/>
    <w:rsid w:val="0059253F"/>
    <w:rsid w:val="00595C0F"/>
    <w:rsid w:val="005961E4"/>
    <w:rsid w:val="005C179F"/>
    <w:rsid w:val="005D342D"/>
    <w:rsid w:val="00616974"/>
    <w:rsid w:val="0062210F"/>
    <w:rsid w:val="00634D7F"/>
    <w:rsid w:val="0065331A"/>
    <w:rsid w:val="00657EA0"/>
    <w:rsid w:val="006650A0"/>
    <w:rsid w:val="00666632"/>
    <w:rsid w:val="00666E92"/>
    <w:rsid w:val="006731DB"/>
    <w:rsid w:val="006753DB"/>
    <w:rsid w:val="00691A36"/>
    <w:rsid w:val="00691F7F"/>
    <w:rsid w:val="00694B55"/>
    <w:rsid w:val="00696CFD"/>
    <w:rsid w:val="006975EB"/>
    <w:rsid w:val="006A129E"/>
    <w:rsid w:val="006A5503"/>
    <w:rsid w:val="006A7006"/>
    <w:rsid w:val="006B6762"/>
    <w:rsid w:val="006B6A67"/>
    <w:rsid w:val="006C1A09"/>
    <w:rsid w:val="006C3050"/>
    <w:rsid w:val="006D48B7"/>
    <w:rsid w:val="006D69A9"/>
    <w:rsid w:val="006E1758"/>
    <w:rsid w:val="006E4AA8"/>
    <w:rsid w:val="006E5BEB"/>
    <w:rsid w:val="006E677A"/>
    <w:rsid w:val="007013C9"/>
    <w:rsid w:val="00702A28"/>
    <w:rsid w:val="00720DE3"/>
    <w:rsid w:val="00722EF7"/>
    <w:rsid w:val="007236E5"/>
    <w:rsid w:val="007263F5"/>
    <w:rsid w:val="00727920"/>
    <w:rsid w:val="007518A1"/>
    <w:rsid w:val="0076250A"/>
    <w:rsid w:val="0076541E"/>
    <w:rsid w:val="00767002"/>
    <w:rsid w:val="00776AA7"/>
    <w:rsid w:val="00777E87"/>
    <w:rsid w:val="007876B9"/>
    <w:rsid w:val="007958ED"/>
    <w:rsid w:val="00797D77"/>
    <w:rsid w:val="007A1E38"/>
    <w:rsid w:val="007A266A"/>
    <w:rsid w:val="007A433B"/>
    <w:rsid w:val="007A4EB0"/>
    <w:rsid w:val="007C6CAF"/>
    <w:rsid w:val="007C6CD0"/>
    <w:rsid w:val="007D106B"/>
    <w:rsid w:val="007D4820"/>
    <w:rsid w:val="007E5FD0"/>
    <w:rsid w:val="00804CD8"/>
    <w:rsid w:val="008059EF"/>
    <w:rsid w:val="00825913"/>
    <w:rsid w:val="00827710"/>
    <w:rsid w:val="00847325"/>
    <w:rsid w:val="00847451"/>
    <w:rsid w:val="00847D59"/>
    <w:rsid w:val="00861D2E"/>
    <w:rsid w:val="00864AEE"/>
    <w:rsid w:val="0086642F"/>
    <w:rsid w:val="00882FC8"/>
    <w:rsid w:val="00887CD4"/>
    <w:rsid w:val="008923F2"/>
    <w:rsid w:val="00893568"/>
    <w:rsid w:val="008A1290"/>
    <w:rsid w:val="008B021C"/>
    <w:rsid w:val="008B03AD"/>
    <w:rsid w:val="008B4129"/>
    <w:rsid w:val="008D2EC4"/>
    <w:rsid w:val="008D4328"/>
    <w:rsid w:val="008E52CF"/>
    <w:rsid w:val="008F2A7A"/>
    <w:rsid w:val="008F466D"/>
    <w:rsid w:val="008F6B97"/>
    <w:rsid w:val="00902D41"/>
    <w:rsid w:val="00915B41"/>
    <w:rsid w:val="009201CF"/>
    <w:rsid w:val="009224ED"/>
    <w:rsid w:val="00932CA4"/>
    <w:rsid w:val="0093508F"/>
    <w:rsid w:val="009428D8"/>
    <w:rsid w:val="00947A18"/>
    <w:rsid w:val="009562F8"/>
    <w:rsid w:val="0096306D"/>
    <w:rsid w:val="009633D1"/>
    <w:rsid w:val="00967050"/>
    <w:rsid w:val="009718CC"/>
    <w:rsid w:val="00984FD0"/>
    <w:rsid w:val="00987134"/>
    <w:rsid w:val="00990096"/>
    <w:rsid w:val="00991AE6"/>
    <w:rsid w:val="009A16F9"/>
    <w:rsid w:val="009A1B60"/>
    <w:rsid w:val="009A2337"/>
    <w:rsid w:val="009C6286"/>
    <w:rsid w:val="009D73AD"/>
    <w:rsid w:val="009E05AD"/>
    <w:rsid w:val="009E18D2"/>
    <w:rsid w:val="009E66B1"/>
    <w:rsid w:val="009F0074"/>
    <w:rsid w:val="009F44FC"/>
    <w:rsid w:val="009F5689"/>
    <w:rsid w:val="00A240EB"/>
    <w:rsid w:val="00A34038"/>
    <w:rsid w:val="00A42B89"/>
    <w:rsid w:val="00A42F14"/>
    <w:rsid w:val="00A44391"/>
    <w:rsid w:val="00A517C2"/>
    <w:rsid w:val="00A52B07"/>
    <w:rsid w:val="00A617B0"/>
    <w:rsid w:val="00A619BB"/>
    <w:rsid w:val="00A76B52"/>
    <w:rsid w:val="00A8018F"/>
    <w:rsid w:val="00A8692A"/>
    <w:rsid w:val="00A951D7"/>
    <w:rsid w:val="00AA2629"/>
    <w:rsid w:val="00AA6C42"/>
    <w:rsid w:val="00AC5E80"/>
    <w:rsid w:val="00AE3863"/>
    <w:rsid w:val="00AF1309"/>
    <w:rsid w:val="00AF2740"/>
    <w:rsid w:val="00B12671"/>
    <w:rsid w:val="00B22F7C"/>
    <w:rsid w:val="00B272E7"/>
    <w:rsid w:val="00B30E7A"/>
    <w:rsid w:val="00B343C6"/>
    <w:rsid w:val="00B40953"/>
    <w:rsid w:val="00B44D62"/>
    <w:rsid w:val="00B54018"/>
    <w:rsid w:val="00B6740D"/>
    <w:rsid w:val="00B847E4"/>
    <w:rsid w:val="00B94930"/>
    <w:rsid w:val="00B96963"/>
    <w:rsid w:val="00BB0FDA"/>
    <w:rsid w:val="00BB3ADA"/>
    <w:rsid w:val="00BD08EB"/>
    <w:rsid w:val="00BD3DBE"/>
    <w:rsid w:val="00BE69FF"/>
    <w:rsid w:val="00BF0EE0"/>
    <w:rsid w:val="00BF1181"/>
    <w:rsid w:val="00BF36AC"/>
    <w:rsid w:val="00BF59FE"/>
    <w:rsid w:val="00BF630E"/>
    <w:rsid w:val="00C042A7"/>
    <w:rsid w:val="00C327AC"/>
    <w:rsid w:val="00C35F4E"/>
    <w:rsid w:val="00C4019D"/>
    <w:rsid w:val="00C503D1"/>
    <w:rsid w:val="00C54983"/>
    <w:rsid w:val="00C570A6"/>
    <w:rsid w:val="00C6006E"/>
    <w:rsid w:val="00C70125"/>
    <w:rsid w:val="00C76A58"/>
    <w:rsid w:val="00C77528"/>
    <w:rsid w:val="00C87610"/>
    <w:rsid w:val="00C90EFF"/>
    <w:rsid w:val="00C91430"/>
    <w:rsid w:val="00C970B6"/>
    <w:rsid w:val="00CA70C1"/>
    <w:rsid w:val="00CB0049"/>
    <w:rsid w:val="00CB6291"/>
    <w:rsid w:val="00CC1893"/>
    <w:rsid w:val="00CD014C"/>
    <w:rsid w:val="00CD2E74"/>
    <w:rsid w:val="00CE1C37"/>
    <w:rsid w:val="00CE3CAE"/>
    <w:rsid w:val="00CE5F46"/>
    <w:rsid w:val="00CF52DD"/>
    <w:rsid w:val="00CF7C08"/>
    <w:rsid w:val="00D04387"/>
    <w:rsid w:val="00D075D1"/>
    <w:rsid w:val="00D1277B"/>
    <w:rsid w:val="00D27165"/>
    <w:rsid w:val="00D34990"/>
    <w:rsid w:val="00D36A64"/>
    <w:rsid w:val="00D441A4"/>
    <w:rsid w:val="00D513C7"/>
    <w:rsid w:val="00D64957"/>
    <w:rsid w:val="00D72B43"/>
    <w:rsid w:val="00D74E4A"/>
    <w:rsid w:val="00D76E3B"/>
    <w:rsid w:val="00D77084"/>
    <w:rsid w:val="00D82D32"/>
    <w:rsid w:val="00D91E39"/>
    <w:rsid w:val="00D96E2D"/>
    <w:rsid w:val="00DA4A46"/>
    <w:rsid w:val="00DA4E8A"/>
    <w:rsid w:val="00DA58CC"/>
    <w:rsid w:val="00DA5DBD"/>
    <w:rsid w:val="00DB4AC6"/>
    <w:rsid w:val="00DC2C28"/>
    <w:rsid w:val="00DC4682"/>
    <w:rsid w:val="00DC55B8"/>
    <w:rsid w:val="00DC7D84"/>
    <w:rsid w:val="00DD1FD5"/>
    <w:rsid w:val="00DE1E28"/>
    <w:rsid w:val="00DE3146"/>
    <w:rsid w:val="00DE34F8"/>
    <w:rsid w:val="00DF1AE8"/>
    <w:rsid w:val="00DF2FC0"/>
    <w:rsid w:val="00DF45DF"/>
    <w:rsid w:val="00E272CA"/>
    <w:rsid w:val="00E37C4E"/>
    <w:rsid w:val="00E52411"/>
    <w:rsid w:val="00E546C3"/>
    <w:rsid w:val="00E70196"/>
    <w:rsid w:val="00E8190A"/>
    <w:rsid w:val="00E94AD4"/>
    <w:rsid w:val="00EA0009"/>
    <w:rsid w:val="00EA1D72"/>
    <w:rsid w:val="00EA2ABA"/>
    <w:rsid w:val="00EA67C9"/>
    <w:rsid w:val="00EB3132"/>
    <w:rsid w:val="00EB3C9D"/>
    <w:rsid w:val="00EC0380"/>
    <w:rsid w:val="00ED07FA"/>
    <w:rsid w:val="00ED7E3D"/>
    <w:rsid w:val="00F00D04"/>
    <w:rsid w:val="00F00E8D"/>
    <w:rsid w:val="00F051C1"/>
    <w:rsid w:val="00F21943"/>
    <w:rsid w:val="00F264B4"/>
    <w:rsid w:val="00F269DD"/>
    <w:rsid w:val="00F30C80"/>
    <w:rsid w:val="00F32C65"/>
    <w:rsid w:val="00F33646"/>
    <w:rsid w:val="00F4316E"/>
    <w:rsid w:val="00F44D33"/>
    <w:rsid w:val="00F45BAE"/>
    <w:rsid w:val="00F65B17"/>
    <w:rsid w:val="00F865F3"/>
    <w:rsid w:val="00F86ABD"/>
    <w:rsid w:val="00FA0C02"/>
    <w:rsid w:val="00FA28B6"/>
    <w:rsid w:val="00FA62F3"/>
    <w:rsid w:val="00FA681B"/>
    <w:rsid w:val="00FB0FB8"/>
    <w:rsid w:val="00FB187B"/>
    <w:rsid w:val="00FC7770"/>
    <w:rsid w:val="00FE2A65"/>
    <w:rsid w:val="00FE71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3,h4,h3,section:3"/>
    <w:basedOn w:val="Normal"/>
    <w:next w:val="Normal"/>
    <w:link w:val="Ttulo3Char"/>
    <w:uiPriority w:val="99"/>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qFormat/>
    <w:pPr>
      <w:ind w:left="685" w:hanging="284"/>
      <w:jc w:val="both"/>
    </w:pPr>
  </w:style>
  <w:style w:type="paragraph" w:styleId="PargrafodaLista">
    <w:name w:val="List Paragraph"/>
    <w:aliases w:val="Segundo,SheParágrafo da Lista,List I Paragraph,Marca 1,Texto,Parágrafo com marcador - inserir marcador,Parágrafo_2,Título 10,fonte,Celula,Parágrafo Padrão Simples,Colorful List - Accent 11,List Paragraph (numbered (a)),List_Paragraph"/>
    <w:basedOn w:val="Normal"/>
    <w:link w:val="PargrafodaListaChar"/>
    <w:uiPriority w:val="1"/>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Char Char Char Char Char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aliases w:val="3 Char,h4 Char,h3 Char,section:3 Char"/>
    <w:basedOn w:val="Fontepargpadro"/>
    <w:link w:val="Ttulo3"/>
    <w:uiPriority w:val="99"/>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rsid w:val="004965C3"/>
    <w:rPr>
      <w:rFonts w:ascii="Arial" w:eastAsia="Times New Roman" w:hAnsi="Arial" w:cs="Arial"/>
      <w:b/>
      <w:bCs/>
      <w:sz w:val="21"/>
      <w:szCs w:val="20"/>
      <w:lang w:val="pt-BR"/>
    </w:rPr>
  </w:style>
  <w:style w:type="character" w:customStyle="1" w:styleId="Ttulo8Char">
    <w:name w:val="Título 8 Char"/>
    <w:basedOn w:val="Fontepargpadro"/>
    <w:link w:val="Ttulo8"/>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rsid w:val="004965C3"/>
    <w:rPr>
      <w:rFonts w:ascii="Cambria" w:eastAsia="Times New Roman" w:hAnsi="Cambria" w:cs="Times New Roman"/>
      <w:sz w:val="24"/>
      <w:szCs w:val="24"/>
      <w:lang w:val="pt-BR"/>
    </w:rPr>
  </w:style>
  <w:style w:type="paragraph" w:customStyle="1" w:styleId="Default">
    <w:name w:val="Default"/>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qFormat/>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nhideWhenUsed/>
    <w:rsid w:val="004965C3"/>
    <w:pPr>
      <w:widowControl/>
      <w:numPr>
        <w:numId w:val="11"/>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Parágrafo com marcador - inserir marcador Char,Parágrafo_2 Char,Título 10 Char,fonte Char,Celula Char,Parágrafo Padrão Simples Char"/>
    <w:link w:val="PargrafodaLista"/>
    <w:uiPriority w:val="1"/>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12"/>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rsid w:val="004965C3"/>
    <w:rPr>
      <w:sz w:val="20"/>
      <w:szCs w:val="20"/>
      <w:lang w:val="pt-BR"/>
    </w:rPr>
  </w:style>
  <w:style w:type="character" w:styleId="Refdenotaderodap">
    <w:name w:val="footnote reference"/>
    <w:basedOn w:val="Fontepargpadro"/>
    <w:uiPriority w:val="99"/>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 w:type="paragraph" w:customStyle="1" w:styleId="Textbody">
    <w:name w:val="Text body"/>
    <w:basedOn w:val="Normal"/>
    <w:rsid w:val="006A129E"/>
    <w:pPr>
      <w:suppressAutoHyphens/>
      <w:autoSpaceDE/>
      <w:spacing w:after="120"/>
      <w:textAlignment w:val="baseline"/>
    </w:pPr>
    <w:rPr>
      <w:rFonts w:ascii="Times New Roman" w:eastAsia="SimSun" w:hAnsi="Times New Roman" w:cs="Tahoma"/>
      <w:kern w:val="3"/>
      <w:sz w:val="24"/>
      <w:szCs w:val="24"/>
      <w:lang w:val="pt-BR" w:eastAsia="zh-CN" w:bidi="hi-IN"/>
    </w:rPr>
  </w:style>
  <w:style w:type="paragraph" w:customStyle="1" w:styleId="TableContents">
    <w:name w:val="Table Contents"/>
    <w:basedOn w:val="Normal"/>
    <w:qFormat/>
    <w:rsid w:val="004F5986"/>
    <w:pPr>
      <w:suppressAutoHyphens/>
      <w:autoSpaceDE/>
      <w:textAlignment w:val="baseline"/>
    </w:pPr>
    <w:rPr>
      <w:rFonts w:ascii="Liberation Serif" w:eastAsia="SimSun" w:hAnsi="Liberation Serif" w:cs="Mangal"/>
      <w:kern w:val="3"/>
      <w:sz w:val="24"/>
      <w:szCs w:val="24"/>
      <w:lang w:val="pt-BR" w:eastAsia="zh-CN" w:bidi="hi-IN"/>
    </w:rPr>
  </w:style>
  <w:style w:type="character" w:styleId="MenoPendente">
    <w:name w:val="Unresolved Mention"/>
    <w:basedOn w:val="Fontepargpadro"/>
    <w:uiPriority w:val="99"/>
    <w:semiHidden/>
    <w:unhideWhenUsed/>
    <w:rsid w:val="0059253F"/>
    <w:rPr>
      <w:color w:val="605E5C"/>
      <w:shd w:val="clear" w:color="auto" w:fill="E1DFDD"/>
    </w:rPr>
  </w:style>
  <w:style w:type="paragraph" w:customStyle="1" w:styleId="p10">
    <w:name w:val="p10"/>
    <w:basedOn w:val="Normal"/>
    <w:rsid w:val="000A3303"/>
    <w:pPr>
      <w:widowControl/>
      <w:tabs>
        <w:tab w:val="left" w:pos="720"/>
      </w:tabs>
      <w:autoSpaceDE/>
      <w:autoSpaceDN/>
      <w:spacing w:line="240" w:lineRule="atLeast"/>
      <w:jc w:val="both"/>
    </w:pPr>
    <w:rPr>
      <w:rFonts w:ascii="Times New Roman" w:eastAsia="Times New Roman" w:hAnsi="Times New Roman" w:cs="Times New Roman"/>
      <w:sz w:val="24"/>
      <w:szCs w:val="24"/>
      <w:lang w:val="pt-BR" w:eastAsia="pt-BR"/>
    </w:rPr>
  </w:style>
  <w:style w:type="paragraph" w:customStyle="1" w:styleId="xl26">
    <w:name w:val="xl26"/>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7">
    <w:name w:val="xl27"/>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eastAsia="Times New Roman" w:hAnsi="Arial Narrow" w:cs="Arial Narrow"/>
      <w:b/>
      <w:bCs/>
      <w:sz w:val="10"/>
      <w:szCs w:val="10"/>
      <w:lang w:val="pt-BR" w:eastAsia="pt-BR"/>
    </w:rPr>
  </w:style>
  <w:style w:type="paragraph" w:customStyle="1" w:styleId="xl28">
    <w:name w:val="xl28"/>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29">
    <w:name w:val="xl29"/>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0">
    <w:name w:val="xl30"/>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1">
    <w:name w:val="xl31"/>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sz w:val="10"/>
      <w:szCs w:val="10"/>
      <w:lang w:val="pt-BR" w:eastAsia="pt-BR"/>
    </w:rPr>
  </w:style>
  <w:style w:type="paragraph" w:customStyle="1" w:styleId="xl32">
    <w:name w:val="xl32"/>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sz w:val="10"/>
      <w:szCs w:val="10"/>
      <w:lang w:val="pt-BR" w:eastAsia="pt-BR"/>
    </w:rPr>
  </w:style>
  <w:style w:type="paragraph" w:customStyle="1" w:styleId="xl33">
    <w:name w:val="xl33"/>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eastAsia="Times New Roman" w:hAnsi="Arial Narrow" w:cs="Arial Narrow"/>
      <w:b/>
      <w:bCs/>
      <w:color w:val="FF0000"/>
      <w:sz w:val="10"/>
      <w:szCs w:val="10"/>
      <w:lang w:val="pt-BR" w:eastAsia="pt-BR"/>
    </w:rPr>
  </w:style>
  <w:style w:type="paragraph" w:customStyle="1" w:styleId="xl34">
    <w:name w:val="xl34"/>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customStyle="1" w:styleId="xl35">
    <w:name w:val="xl35"/>
    <w:basedOn w:val="Normal"/>
    <w:rsid w:val="000A330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eastAsia="Times New Roman" w:hAnsi="Arial Narrow" w:cs="Arial Narrow"/>
      <w:b/>
      <w:bCs/>
      <w:sz w:val="10"/>
      <w:szCs w:val="10"/>
      <w:lang w:val="pt-BR" w:eastAsia="pt-BR"/>
    </w:rPr>
  </w:style>
  <w:style w:type="paragraph" w:styleId="Listadecontinuao">
    <w:name w:val="List Continue"/>
    <w:basedOn w:val="Normal"/>
    <w:rsid w:val="000A3303"/>
    <w:pPr>
      <w:autoSpaceDE/>
      <w:autoSpaceDN/>
      <w:spacing w:after="120"/>
      <w:ind w:left="283"/>
    </w:pPr>
    <w:rPr>
      <w:rFonts w:ascii="Times New Roman" w:eastAsia="Times New Roman" w:hAnsi="Times New Roman" w:cs="Times New Roman"/>
      <w:sz w:val="20"/>
      <w:szCs w:val="20"/>
      <w:lang w:val="pt-BR" w:eastAsia="pt-BR"/>
    </w:rPr>
  </w:style>
  <w:style w:type="paragraph" w:customStyle="1" w:styleId="western">
    <w:name w:val="western"/>
    <w:basedOn w:val="Normal"/>
    <w:rsid w:val="000A33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10">
    <w:name w:val="10"/>
    <w:basedOn w:val="Normal"/>
    <w:rsid w:val="000A3303"/>
    <w:pPr>
      <w:widowControl/>
      <w:autoSpaceDE/>
      <w:autoSpaceDN/>
      <w:ind w:left="851" w:hanging="567"/>
      <w:jc w:val="both"/>
    </w:pPr>
    <w:rPr>
      <w:rFonts w:ascii="Times New Roman" w:eastAsia="Times New Roman" w:hAnsi="Times New Roman" w:cs="Times New Roman"/>
      <w:sz w:val="24"/>
      <w:szCs w:val="24"/>
      <w:lang w:val="pt-BR" w:eastAsia="pt-BR"/>
    </w:rPr>
  </w:style>
  <w:style w:type="paragraph" w:customStyle="1" w:styleId="WW-Texto">
    <w:name w:val="WW-Texto"/>
    <w:basedOn w:val="Normal"/>
    <w:rsid w:val="000A3303"/>
    <w:pPr>
      <w:tabs>
        <w:tab w:val="left" w:pos="1418"/>
      </w:tabs>
      <w:suppressAutoHyphens/>
      <w:autoSpaceDE/>
      <w:autoSpaceDN/>
      <w:spacing w:line="360" w:lineRule="auto"/>
      <w:ind w:firstLine="1418"/>
      <w:jc w:val="both"/>
    </w:pPr>
    <w:rPr>
      <w:rFonts w:ascii="Times New Roman" w:eastAsia="Times New Roman" w:hAnsi="Times New Roman" w:cs="Times New Roman"/>
      <w:sz w:val="24"/>
      <w:szCs w:val="24"/>
      <w:lang w:val="pt-BR" w:eastAsia="ar-SA"/>
    </w:rPr>
  </w:style>
  <w:style w:type="paragraph" w:customStyle="1" w:styleId="ecxmsobodytextindent">
    <w:name w:val="ecxmsobodytextindent"/>
    <w:basedOn w:val="Normal"/>
    <w:rsid w:val="000A3303"/>
    <w:pPr>
      <w:widowControl/>
      <w:autoSpaceDE/>
      <w:autoSpaceDN/>
      <w:spacing w:after="324"/>
    </w:pPr>
    <w:rPr>
      <w:rFonts w:ascii="Times New Roman" w:eastAsia="Times New Roman" w:hAnsi="Times New Roman" w:cs="Times New Roman"/>
      <w:sz w:val="24"/>
      <w:szCs w:val="24"/>
      <w:lang w:val="pt-BR" w:eastAsia="pt-BR"/>
    </w:rPr>
  </w:style>
  <w:style w:type="paragraph" w:customStyle="1" w:styleId="p3">
    <w:name w:val="p3"/>
    <w:basedOn w:val="Normal"/>
    <w:rsid w:val="000A3303"/>
    <w:pPr>
      <w:tabs>
        <w:tab w:val="left" w:pos="1160"/>
      </w:tabs>
      <w:autoSpaceDE/>
      <w:autoSpaceDN/>
      <w:spacing w:line="280" w:lineRule="atLeast"/>
      <w:ind w:left="1440" w:firstLine="1152"/>
      <w:jc w:val="both"/>
    </w:pPr>
    <w:rPr>
      <w:rFonts w:ascii="Times New Roman" w:eastAsia="Times New Roman" w:hAnsi="Times New Roman" w:cs="Times New Roman"/>
      <w:sz w:val="24"/>
      <w:szCs w:val="24"/>
      <w:lang w:val="pt-BR" w:eastAsia="pt-BR"/>
    </w:rPr>
  </w:style>
  <w:style w:type="paragraph" w:customStyle="1" w:styleId="BodyText21">
    <w:name w:val="Body Text 21"/>
    <w:basedOn w:val="Normal"/>
    <w:rsid w:val="000A3303"/>
    <w:pPr>
      <w:widowControl/>
      <w:autoSpaceDE/>
      <w:autoSpaceDN/>
      <w:snapToGrid w:val="0"/>
      <w:jc w:val="both"/>
    </w:pPr>
    <w:rPr>
      <w:rFonts w:ascii="Times New Roman" w:eastAsia="Times New Roman" w:hAnsi="Times New Roman" w:cs="Times New Roman"/>
      <w:sz w:val="24"/>
      <w:szCs w:val="24"/>
      <w:lang w:val="pt-BR" w:eastAsia="pt-BR"/>
    </w:rPr>
  </w:style>
  <w:style w:type="paragraph" w:customStyle="1" w:styleId="documentdescription">
    <w:name w:val="documentdescription"/>
    <w:basedOn w:val="Normal"/>
    <w:rsid w:val="000A33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edsearchterm">
    <w:name w:val="highlightedsearchterm"/>
    <w:basedOn w:val="Fontepargpadro"/>
    <w:rsid w:val="000A3303"/>
  </w:style>
  <w:style w:type="character" w:customStyle="1" w:styleId="link-external">
    <w:name w:val="link-external"/>
    <w:basedOn w:val="Fontepargpadro"/>
    <w:rsid w:val="000A3303"/>
  </w:style>
  <w:style w:type="paragraph" w:customStyle="1" w:styleId="P1">
    <w:name w:val="P1"/>
    <w:rsid w:val="000A3303"/>
    <w:pPr>
      <w:widowControl/>
      <w:autoSpaceDE/>
      <w:autoSpaceDN/>
      <w:ind w:left="432" w:hanging="432"/>
      <w:jc w:val="both"/>
    </w:pPr>
    <w:rPr>
      <w:rFonts w:ascii="Courier" w:eastAsia="Times New Roman" w:hAnsi="Courier" w:cs="Courier"/>
      <w:b/>
      <w:bCs/>
      <w:sz w:val="24"/>
      <w:szCs w:val="24"/>
      <w:lang w:val="pt-BR" w:eastAsia="pt-BR"/>
    </w:rPr>
  </w:style>
  <w:style w:type="character" w:customStyle="1" w:styleId="texto1">
    <w:name w:val="texto1"/>
    <w:rsid w:val="000A3303"/>
    <w:rPr>
      <w:rFonts w:ascii="Verdana" w:hAnsi="Verdana" w:cs="Verdana"/>
      <w:color w:val="000000"/>
      <w:sz w:val="18"/>
      <w:szCs w:val="18"/>
      <w:u w:val="none"/>
      <w:effect w:val="none"/>
    </w:rPr>
  </w:style>
  <w:style w:type="paragraph" w:customStyle="1" w:styleId="Corpodetexto311">
    <w:name w:val="Corpo de texto 311"/>
    <w:basedOn w:val="Normal"/>
    <w:rsid w:val="000A3303"/>
    <w:pPr>
      <w:widowControl/>
      <w:suppressAutoHyphens/>
      <w:autoSpaceDE/>
      <w:autoSpaceDN/>
      <w:jc w:val="both"/>
    </w:pPr>
    <w:rPr>
      <w:rFonts w:ascii="Times New Roman" w:eastAsia="Times New Roman" w:hAnsi="Times New Roman" w:cs="Times New Roman"/>
      <w:sz w:val="25"/>
      <w:szCs w:val="25"/>
      <w:lang w:val="pt-BR" w:eastAsia="ar-SA"/>
    </w:rPr>
  </w:style>
  <w:style w:type="paragraph" w:customStyle="1" w:styleId="Corpodetexto32">
    <w:name w:val="Corpo de texto 32"/>
    <w:basedOn w:val="Normal"/>
    <w:rsid w:val="000A3303"/>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2">
    <w:name w:val="Recuo de corpo de texto 22"/>
    <w:basedOn w:val="Normal"/>
    <w:rsid w:val="000A3303"/>
    <w:pPr>
      <w:suppressAutoHyphens/>
      <w:autoSpaceDE/>
      <w:autoSpaceDN/>
      <w:ind w:left="3402"/>
      <w:jc w:val="both"/>
    </w:pPr>
    <w:rPr>
      <w:rFonts w:ascii="Times New Roman" w:eastAsia="Times New Roman" w:hAnsi="Times New Roman" w:cs="Times New Roman"/>
      <w:b/>
      <w:i/>
      <w:sz w:val="24"/>
      <w:szCs w:val="20"/>
      <w:lang w:val="pt-BR" w:eastAsia="ar-SA"/>
    </w:rPr>
  </w:style>
  <w:style w:type="paragraph" w:customStyle="1" w:styleId="Corpodetexto22">
    <w:name w:val="Corpo de texto 22"/>
    <w:basedOn w:val="Normal"/>
    <w:rsid w:val="000A3303"/>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Corpodetexto33">
    <w:name w:val="Corpo de texto 33"/>
    <w:basedOn w:val="Normal"/>
    <w:rsid w:val="000A3303"/>
    <w:pPr>
      <w:autoSpaceDE/>
      <w:autoSpaceDN/>
      <w:jc w:val="both"/>
    </w:pPr>
    <w:rPr>
      <w:rFonts w:ascii="Times New Roman" w:eastAsia="Times New Roman" w:hAnsi="Times New Roman" w:cs="Times New Roman"/>
      <w:sz w:val="20"/>
      <w:szCs w:val="20"/>
      <w:lang w:val="pt-BR" w:eastAsia="pt-BR"/>
    </w:rPr>
  </w:style>
  <w:style w:type="paragraph" w:customStyle="1" w:styleId="Recuodecorpodetexto23">
    <w:name w:val="Recuo de corpo de texto 23"/>
    <w:basedOn w:val="Normal"/>
    <w:rsid w:val="000A3303"/>
    <w:pPr>
      <w:widowControl/>
      <w:autoSpaceDE/>
      <w:autoSpaceDN/>
      <w:ind w:left="567" w:hanging="283"/>
      <w:jc w:val="both"/>
    </w:pPr>
    <w:rPr>
      <w:rFonts w:ascii="Arial" w:eastAsia="Times New Roman" w:hAnsi="Arial" w:cs="Times New Roman"/>
      <w:szCs w:val="20"/>
      <w:lang w:val="pt-BR" w:eastAsia="pt-BR"/>
    </w:rPr>
  </w:style>
  <w:style w:type="paragraph" w:customStyle="1" w:styleId="Corpodetexto23">
    <w:name w:val="Corpo de texto 23"/>
    <w:basedOn w:val="Normal"/>
    <w:rsid w:val="000A3303"/>
    <w:pPr>
      <w:widowControl/>
      <w:autoSpaceDE/>
      <w:autoSpaceDN/>
      <w:spacing w:line="360" w:lineRule="auto"/>
      <w:ind w:firstLine="2268"/>
      <w:jc w:val="both"/>
    </w:pPr>
    <w:rPr>
      <w:rFonts w:ascii="Times New Roman" w:eastAsia="Times New Roman" w:hAnsi="Times New Roman" w:cs="Times New Roman"/>
      <w:sz w:val="24"/>
      <w:szCs w:val="20"/>
      <w:lang w:val="pt-BR" w:eastAsia="pt-BR"/>
    </w:rPr>
  </w:style>
  <w:style w:type="paragraph" w:customStyle="1" w:styleId="textojustificado">
    <w:name w:val="texto_justificado"/>
    <w:basedOn w:val="Normal"/>
    <w:rsid w:val="000A33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jsgrdq">
    <w:name w:val="jsgrdq"/>
    <w:basedOn w:val="Fontepargpadro"/>
    <w:rsid w:val="000A3303"/>
  </w:style>
  <w:style w:type="character" w:customStyle="1" w:styleId="scayt-misspell-word">
    <w:name w:val="scayt-misspell-word"/>
    <w:basedOn w:val="Fontepargpadro"/>
    <w:rsid w:val="000A3303"/>
  </w:style>
  <w:style w:type="paragraph" w:customStyle="1" w:styleId="Nivel10">
    <w:name w:val="Nivel 1"/>
    <w:basedOn w:val="Nivel2"/>
    <w:next w:val="Nivel2"/>
    <w:uiPriority w:val="34"/>
    <w:qFormat/>
    <w:rsid w:val="000A3303"/>
    <w:pPr>
      <w:tabs>
        <w:tab w:val="num" w:pos="360"/>
      </w:tabs>
      <w:spacing w:after="120" w:line="276" w:lineRule="auto"/>
      <w:ind w:left="644" w:hanging="432"/>
    </w:pPr>
    <w:rPr>
      <w:rFonts w:ascii="Ecofont_Spranq_eco_Sans" w:eastAsia="Arial Unicode MS" w:hAnsi="Ecofont_Spranq_eco_Sans"/>
      <w:b/>
      <w:color w:val="auto"/>
    </w:rPr>
  </w:style>
  <w:style w:type="paragraph" w:customStyle="1" w:styleId="Citao1">
    <w:name w:val="Citação1"/>
    <w:basedOn w:val="Normal"/>
    <w:next w:val="Normal"/>
    <w:link w:val="QuoteChar"/>
    <w:qFormat/>
    <w:rsid w:val="000A3303"/>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Times New Roman" w:hAnsi="Ecofont_Spranq_eco_Sans" w:cs="Ecofont_Spranq_eco_Sans"/>
      <w:i/>
      <w:iCs/>
      <w:color w:val="000000"/>
      <w:sz w:val="24"/>
      <w:szCs w:val="24"/>
      <w:shd w:val="clear" w:color="auto" w:fill="FFFFCC"/>
      <w:lang w:val="pt-BR"/>
    </w:rPr>
  </w:style>
  <w:style w:type="character" w:customStyle="1" w:styleId="QuoteChar">
    <w:name w:val="Quote Char"/>
    <w:link w:val="Citao1"/>
    <w:rsid w:val="000A3303"/>
    <w:rPr>
      <w:rFonts w:ascii="Ecofont_Spranq_eco_Sans" w:eastAsia="Times New Roman" w:hAnsi="Ecofont_Spranq_eco_Sans" w:cs="Ecofont_Spranq_eco_Sans"/>
      <w:i/>
      <w:iCs/>
      <w:color w:val="000000"/>
      <w:sz w:val="24"/>
      <w:szCs w:val="24"/>
      <w:shd w:val="clear" w:color="auto" w:fill="FFFFCC"/>
      <w:lang w:val="pt-BR"/>
    </w:rPr>
  </w:style>
  <w:style w:type="paragraph" w:customStyle="1" w:styleId="Standard">
    <w:name w:val="Standard"/>
    <w:rsid w:val="000A3303"/>
    <w:pPr>
      <w:suppressAutoHyphens/>
      <w:autoSpaceDE/>
      <w:textAlignment w:val="baseline"/>
    </w:pPr>
    <w:rPr>
      <w:rFonts w:ascii="Liberation Serif" w:eastAsia="SimSun" w:hAnsi="Liberation Serif" w:cs="Mangal"/>
      <w:kern w:val="3"/>
      <w:sz w:val="24"/>
      <w:szCs w:val="24"/>
      <w:lang w:val="pt-BR" w:eastAsia="zh-CN" w:bidi="hi-IN"/>
    </w:rPr>
  </w:style>
  <w:style w:type="character" w:customStyle="1" w:styleId="markedcontent">
    <w:name w:val="markedcontent"/>
    <w:basedOn w:val="Fontepargpadro"/>
    <w:rsid w:val="000A3303"/>
  </w:style>
  <w:style w:type="character" w:customStyle="1" w:styleId="uv3um">
    <w:name w:val="uv3um"/>
    <w:basedOn w:val="Fontepargpadro"/>
    <w:rsid w:val="000A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86678">
      <w:bodyDiv w:val="1"/>
      <w:marLeft w:val="0"/>
      <w:marRight w:val="0"/>
      <w:marTop w:val="0"/>
      <w:marBottom w:val="0"/>
      <w:divBdr>
        <w:top w:val="none" w:sz="0" w:space="0" w:color="auto"/>
        <w:left w:val="none" w:sz="0" w:space="0" w:color="auto"/>
        <w:bottom w:val="none" w:sz="0" w:space="0" w:color="auto"/>
        <w:right w:val="none" w:sz="0" w:space="0" w:color="auto"/>
      </w:divBdr>
    </w:div>
    <w:div w:id="863327642">
      <w:bodyDiv w:val="1"/>
      <w:marLeft w:val="0"/>
      <w:marRight w:val="0"/>
      <w:marTop w:val="0"/>
      <w:marBottom w:val="0"/>
      <w:divBdr>
        <w:top w:val="none" w:sz="0" w:space="0" w:color="auto"/>
        <w:left w:val="none" w:sz="0" w:space="0" w:color="auto"/>
        <w:bottom w:val="none" w:sz="0" w:space="0" w:color="auto"/>
        <w:right w:val="none" w:sz="0" w:space="0" w:color="auto"/>
      </w:divBdr>
    </w:div>
    <w:div w:id="1177423796">
      <w:bodyDiv w:val="1"/>
      <w:marLeft w:val="0"/>
      <w:marRight w:val="0"/>
      <w:marTop w:val="0"/>
      <w:marBottom w:val="0"/>
      <w:divBdr>
        <w:top w:val="none" w:sz="0" w:space="0" w:color="auto"/>
        <w:left w:val="none" w:sz="0" w:space="0" w:color="auto"/>
        <w:bottom w:val="none" w:sz="0" w:space="0" w:color="auto"/>
        <w:right w:val="none" w:sz="0" w:space="0" w:color="auto"/>
      </w:divBdr>
    </w:div>
    <w:div w:id="173061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yperlink" Target="mailto:licitacao@douradina.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078compilado.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uradina.ms.gov.br/" TargetMode="External"/><Relationship Id="rId24" Type="http://schemas.openxmlformats.org/officeDocument/2006/relationships/hyperlink" Target="https://www.planalto.gov.br/ccivil_03/_ato2011-2014/2012/decreto/d7724.htm" TargetMode="External"/><Relationship Id="rId32"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1/lei/l12527.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theme" Target="theme/theme1.xml"/><Relationship Id="rId10" Type="http://schemas.openxmlformats.org/officeDocument/2006/relationships/hyperlink" Target="https://www.douradina.ms.gov.br/licitacao/ano/2025"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25642</Words>
  <Characters>138472</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Prefeitura Municipal de Douradina MS</cp:lastModifiedBy>
  <cp:revision>6</cp:revision>
  <cp:lastPrinted>2024-09-16T15:28:00Z</cp:lastPrinted>
  <dcterms:created xsi:type="dcterms:W3CDTF">2025-06-06T15:15:00Z</dcterms:created>
  <dcterms:modified xsi:type="dcterms:W3CDTF">2025-06-09T15:31:00Z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