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bookmarkStart w:id="0" w:name="_GoBack"/>
      <w:bookmarkEnd w:id="0"/>
    </w:p>
    <w:p w14:paraId="642E6B5F" w14:textId="1ED5BCF6"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EA6021">
        <w:rPr>
          <w:rFonts w:ascii="Arial" w:hAnsi="Arial" w:cs="Arial"/>
          <w:b/>
          <w:bCs/>
        </w:rPr>
        <w:t>24/2020</w:t>
      </w:r>
    </w:p>
    <w:p w14:paraId="63DA00E3" w14:textId="2CDE2BB1"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EA6021">
        <w:rPr>
          <w:rFonts w:ascii="Arial" w:hAnsi="Arial" w:cs="Arial"/>
          <w:b/>
          <w:bCs/>
        </w:rPr>
        <w:t>45/2020</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7EDB3262"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aquisição de gêneros alimentícios destinados ao </w:t>
      </w:r>
      <w:r w:rsidR="00DD381C" w:rsidRPr="00420265">
        <w:rPr>
          <w:rFonts w:cs="Arial"/>
          <w:b w:val="0"/>
          <w:szCs w:val="24"/>
        </w:rPr>
        <w:t>P</w:t>
      </w:r>
      <w:r w:rsidR="001D01A6" w:rsidRPr="00420265">
        <w:rPr>
          <w:rFonts w:cs="Arial"/>
          <w:b w:val="0"/>
          <w:szCs w:val="24"/>
        </w:rPr>
        <w:t xml:space="preserve">rograma </w:t>
      </w:r>
      <w:r w:rsidR="00DD381C" w:rsidRPr="00420265">
        <w:rPr>
          <w:rFonts w:cs="Arial"/>
          <w:b w:val="0"/>
          <w:szCs w:val="24"/>
        </w:rPr>
        <w:t>N</w:t>
      </w:r>
      <w:r w:rsidR="001D01A6" w:rsidRPr="00420265">
        <w:rPr>
          <w:rFonts w:cs="Arial"/>
          <w:b w:val="0"/>
          <w:szCs w:val="24"/>
        </w:rPr>
        <w:t xml:space="preserve">acional de </w:t>
      </w:r>
      <w:r w:rsidR="00DD381C" w:rsidRPr="00420265">
        <w:rPr>
          <w:rFonts w:cs="Arial"/>
          <w:b w:val="0"/>
          <w:szCs w:val="24"/>
        </w:rPr>
        <w:t>A</w:t>
      </w:r>
      <w:r w:rsidR="001D01A6" w:rsidRPr="00420265">
        <w:rPr>
          <w:rFonts w:cs="Arial"/>
          <w:b w:val="0"/>
          <w:szCs w:val="24"/>
        </w:rPr>
        <w:t xml:space="preserve">limentação </w:t>
      </w:r>
      <w:r w:rsidR="00DD381C" w:rsidRPr="00420265">
        <w:rPr>
          <w:rFonts w:cs="Arial"/>
          <w:b w:val="0"/>
          <w:szCs w:val="24"/>
        </w:rPr>
        <w:t>E</w:t>
      </w:r>
      <w:r w:rsidR="001D01A6" w:rsidRPr="00420265">
        <w:rPr>
          <w:rFonts w:cs="Arial"/>
          <w:b w:val="0"/>
          <w:szCs w:val="24"/>
        </w:rPr>
        <w:t>scolar (PNAE), atendendo a Secretaria Municipal de Educação, Cultura e Esportes, de Douradina MS</w:t>
      </w:r>
      <w:r w:rsidR="00420265">
        <w:rPr>
          <w:rFonts w:cs="Arial"/>
          <w:b w:val="0"/>
          <w:szCs w:val="24"/>
        </w:rPr>
        <w:t>,</w:t>
      </w:r>
      <w:r w:rsidR="00420265" w:rsidRPr="00420265">
        <w:rPr>
          <w:rFonts w:cs="Arial"/>
          <w:szCs w:val="24"/>
        </w:rPr>
        <w:t xml:space="preserve"> </w:t>
      </w:r>
      <w:r w:rsidR="00420265" w:rsidRPr="00420265">
        <w:rPr>
          <w:rFonts w:cs="Arial"/>
          <w:b w:val="0"/>
          <w:szCs w:val="24"/>
        </w:rPr>
        <w:t>em conformidade com as descrições elencadas nos Anexos integrantes deste edital</w:t>
      </w:r>
      <w:r w:rsidR="00420265" w:rsidRPr="00420265">
        <w:rPr>
          <w:rFonts w:cs="Arial"/>
          <w:szCs w:val="24"/>
        </w:rPr>
        <w:t xml:space="preserve"> (Anexo I – </w:t>
      </w:r>
      <w:r w:rsidR="00420265" w:rsidRPr="00F4061F">
        <w:rPr>
          <w:rFonts w:cs="Arial"/>
          <w:szCs w:val="24"/>
        </w:rPr>
        <w:t>Proposta de Preços / Anexo II – Termo de Referência)</w:t>
      </w:r>
    </w:p>
    <w:p w14:paraId="6650793D" w14:textId="4A0FDC3D"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A25769" w:rsidRPr="00F4061F">
        <w:rPr>
          <w:rFonts w:ascii="Arial" w:hAnsi="Arial" w:cs="Arial"/>
          <w:b/>
        </w:rPr>
        <w:t>1</w:t>
      </w:r>
      <w:r w:rsidR="00F4061F">
        <w:rPr>
          <w:rFonts w:ascii="Arial" w:hAnsi="Arial" w:cs="Arial"/>
          <w:b/>
        </w:rPr>
        <w:t>7 de abril</w:t>
      </w:r>
      <w:r w:rsidR="00DD381C" w:rsidRPr="00F4061F">
        <w:rPr>
          <w:rFonts w:ascii="Arial" w:hAnsi="Arial" w:cs="Arial"/>
          <w:b/>
        </w:rPr>
        <w:t xml:space="preserve"> </w:t>
      </w:r>
      <w:r w:rsidR="00F85081" w:rsidRPr="00F4061F">
        <w:rPr>
          <w:rFonts w:ascii="Arial" w:hAnsi="Arial" w:cs="Arial"/>
          <w:b/>
        </w:rPr>
        <w:t xml:space="preserve">de </w:t>
      </w:r>
      <w:r w:rsidR="00F4061F">
        <w:rPr>
          <w:rFonts w:ascii="Arial" w:hAnsi="Arial" w:cs="Arial"/>
          <w:b/>
        </w:rPr>
        <w:t>2020</w:t>
      </w:r>
      <w:r w:rsidR="00CD0ADF" w:rsidRPr="00F4061F">
        <w:rPr>
          <w:rFonts w:ascii="Arial" w:hAnsi="Arial" w:cs="Arial"/>
          <w:b/>
        </w:rPr>
        <w:t xml:space="preserve"> às </w:t>
      </w:r>
      <w:r w:rsidR="00A25769" w:rsidRPr="00F4061F">
        <w:rPr>
          <w:rFonts w:ascii="Arial" w:hAnsi="Arial" w:cs="Arial"/>
          <w:b/>
        </w:rPr>
        <w:t>08</w:t>
      </w:r>
      <w:r w:rsidRPr="00F4061F">
        <w:rPr>
          <w:rFonts w:ascii="Arial" w:hAnsi="Arial" w:cs="Arial"/>
          <w:b/>
        </w:rPr>
        <w:t>h</w:t>
      </w:r>
      <w:r w:rsidR="00A25769" w:rsidRPr="00F4061F">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A4BD670" w14:textId="714F35D9" w:rsidR="00A46888" w:rsidRPr="00A121C9"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51E87BFD" w14:textId="45553504"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EA6021">
        <w:rPr>
          <w:rFonts w:ascii="Arial" w:hAnsi="Arial" w:cs="Arial"/>
          <w:b/>
          <w:bCs/>
        </w:rPr>
        <w:t>24/2020</w:t>
      </w:r>
    </w:p>
    <w:p w14:paraId="5EE98C86" w14:textId="1E533A53"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EA6021">
        <w:rPr>
          <w:rFonts w:ascii="Arial" w:hAnsi="Arial" w:cs="Arial"/>
          <w:b/>
          <w:bCs/>
        </w:rPr>
        <w:t>45/2020</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1177CAF9"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EA6021" w:rsidRPr="00F4061F">
        <w:rPr>
          <w:rFonts w:ascii="Arial" w:hAnsi="Arial" w:cs="Arial"/>
        </w:rPr>
        <w:t>29/2019</w:t>
      </w:r>
      <w:r w:rsidR="00BC306C" w:rsidRPr="00F4061F">
        <w:rPr>
          <w:rFonts w:ascii="Arial" w:hAnsi="Arial" w:cs="Arial"/>
        </w:rPr>
        <w:t xml:space="preserve">, de </w:t>
      </w:r>
      <w:r w:rsidR="00C576DC" w:rsidRPr="00F4061F">
        <w:rPr>
          <w:rFonts w:ascii="Arial" w:hAnsi="Arial" w:cs="Arial"/>
        </w:rPr>
        <w:t>20 fevereiro</w:t>
      </w:r>
      <w:r w:rsidR="00EA6021" w:rsidRPr="00F4061F">
        <w:rPr>
          <w:rFonts w:ascii="Arial" w:hAnsi="Arial" w:cs="Arial"/>
        </w:rPr>
        <w:t xml:space="preserve"> de 2019</w:t>
      </w:r>
      <w:r w:rsidR="00BC306C" w:rsidRPr="00F4061F">
        <w:rPr>
          <w:rFonts w:ascii="Arial" w:hAnsi="Arial" w:cs="Arial"/>
        </w:rPr>
        <w:t>, publicada no Jornal</w:t>
      </w:r>
      <w:r w:rsidR="00C576DC" w:rsidRPr="00F4061F">
        <w:rPr>
          <w:rFonts w:ascii="Arial" w:hAnsi="Arial" w:cs="Arial"/>
        </w:rPr>
        <w:t xml:space="preserve"> </w:t>
      </w:r>
      <w:r w:rsidR="00F13898" w:rsidRPr="00F4061F">
        <w:rPr>
          <w:rFonts w:ascii="Arial" w:hAnsi="Arial" w:cs="Arial"/>
        </w:rPr>
        <w:t>Diário Oficial O Progresso</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F4061F" w:rsidRPr="00F4061F">
        <w:rPr>
          <w:rFonts w:ascii="Arial" w:hAnsi="Arial" w:cs="Arial"/>
          <w:b/>
        </w:rPr>
        <w:t>17 de abril de 2020 às 08h00min.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EA6021" w:rsidRPr="00F4061F">
        <w:rPr>
          <w:rFonts w:ascii="Arial" w:hAnsi="Arial" w:cs="Arial"/>
          <w:b/>
        </w:rPr>
        <w:t>45/2020</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A8DBF6C"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D381C" w:rsidRPr="001D01A6">
        <w:rPr>
          <w:rFonts w:cs="Arial"/>
          <w:b w:val="0"/>
        </w:rPr>
        <w:t xml:space="preserve">Registro de </w:t>
      </w:r>
      <w:r w:rsidR="00516FBB">
        <w:rPr>
          <w:rFonts w:cs="Arial"/>
          <w:b w:val="0"/>
        </w:rPr>
        <w:t>p</w:t>
      </w:r>
      <w:r w:rsidR="00DD381C" w:rsidRPr="001D01A6">
        <w:rPr>
          <w:rFonts w:cs="Arial"/>
          <w:b w:val="0"/>
        </w:rPr>
        <w:t>reços</w:t>
      </w:r>
      <w:r w:rsidR="00DD381C">
        <w:rPr>
          <w:rFonts w:cs="Arial"/>
          <w:b w:val="0"/>
        </w:rPr>
        <w:t xml:space="preserve"> objetivando </w:t>
      </w:r>
      <w:r w:rsidR="00DD381C">
        <w:rPr>
          <w:rFonts w:cs="Arial"/>
          <w:b w:val="0"/>
          <w:szCs w:val="24"/>
        </w:rPr>
        <w:t>futura e eventual aquisição de gêneros alimentícios destinados ao Programa Nacional de Alimentação Escolar (PNAE)</w:t>
      </w:r>
      <w:r w:rsidR="00DD381C" w:rsidRPr="00BB59B9">
        <w:rPr>
          <w:rFonts w:cs="Arial"/>
          <w:b w:val="0"/>
          <w:szCs w:val="24"/>
        </w:rPr>
        <w:t>,</w:t>
      </w:r>
      <w:r w:rsidR="00DD381C">
        <w:rPr>
          <w:rFonts w:cs="Arial"/>
          <w:b w:val="0"/>
          <w:szCs w:val="24"/>
        </w:rPr>
        <w:t xml:space="preserve"> atendendo a Secretaria Municipal de Educação, Cultura e Esportes, de Douradina MS</w:t>
      </w:r>
      <w:r w:rsidR="00A65FB1" w:rsidRPr="00DD381C">
        <w:rPr>
          <w:rFonts w:cs="Arial"/>
          <w:b w:val="0"/>
        </w:rPr>
        <w:t>, conforme especificações contidas n</w:t>
      </w:r>
      <w:r w:rsidR="00516FBB">
        <w:rPr>
          <w:rFonts w:cs="Arial"/>
          <w:b w:val="0"/>
        </w:rPr>
        <w:t>o Modelo de</w:t>
      </w:r>
      <w:r w:rsidR="00A65FB1" w:rsidRPr="00DD381C">
        <w:rPr>
          <w:rFonts w:cs="Arial"/>
          <w:b w:val="0"/>
        </w:rPr>
        <w:t xml:space="preserve"> </w:t>
      </w:r>
      <w:r w:rsidR="00516FBB">
        <w:rPr>
          <w:rFonts w:cs="Arial"/>
          <w:b w:val="0"/>
        </w:rPr>
        <w:t>P</w:t>
      </w:r>
      <w:r w:rsidR="00A65FB1" w:rsidRPr="00DD381C">
        <w:rPr>
          <w:rFonts w:cs="Arial"/>
          <w:b w:val="0"/>
        </w:rPr>
        <w:t xml:space="preserve">roposta de </w:t>
      </w:r>
      <w:r w:rsidR="00516FBB">
        <w:rPr>
          <w:rFonts w:cs="Arial"/>
          <w:b w:val="0"/>
        </w:rPr>
        <w:t>P</w:t>
      </w:r>
      <w:r w:rsidR="00A65FB1" w:rsidRPr="00DD381C">
        <w:rPr>
          <w:rFonts w:cs="Arial"/>
          <w:b w:val="0"/>
        </w:rPr>
        <w:t>reços</w:t>
      </w:r>
      <w:r w:rsidR="00516FBB">
        <w:rPr>
          <w:rFonts w:cs="Arial"/>
          <w:b w:val="0"/>
        </w:rPr>
        <w:t xml:space="preserve"> - a</w:t>
      </w:r>
      <w:r w:rsidR="00A65FB1" w:rsidRPr="00DD381C">
        <w:rPr>
          <w:rFonts w:cs="Arial"/>
          <w:b w:val="0"/>
        </w:rPr>
        <w:t xml:space="preserve">nexo I e no </w:t>
      </w:r>
      <w:r w:rsidR="00516FBB">
        <w:rPr>
          <w:rFonts w:cs="Arial"/>
          <w:b w:val="0"/>
        </w:rPr>
        <w:t>T</w:t>
      </w:r>
      <w:r w:rsidR="00A65FB1" w:rsidRPr="00DD381C">
        <w:rPr>
          <w:rFonts w:cs="Arial"/>
          <w:b w:val="0"/>
        </w:rPr>
        <w:t xml:space="preserve">ermo de </w:t>
      </w:r>
      <w:r w:rsidR="00516FBB">
        <w:rPr>
          <w:rFonts w:cs="Arial"/>
          <w:b w:val="0"/>
        </w:rPr>
        <w:t>R</w:t>
      </w:r>
      <w:r w:rsidR="00A65FB1" w:rsidRPr="00DD381C">
        <w:rPr>
          <w:rFonts w:cs="Arial"/>
          <w:b w:val="0"/>
        </w:rPr>
        <w:t xml:space="preserve">eferência </w:t>
      </w:r>
      <w:r w:rsidR="00516FBB">
        <w:rPr>
          <w:rFonts w:cs="Arial"/>
          <w:b w:val="0"/>
        </w:rPr>
        <w:t>- a</w:t>
      </w:r>
      <w:r w:rsidR="00A65FB1" w:rsidRPr="00DD381C">
        <w:rPr>
          <w:rFonts w:cs="Arial"/>
          <w:b w:val="0"/>
        </w:rPr>
        <w:t>nexo II</w:t>
      </w:r>
      <w:r w:rsidRPr="00DD381C">
        <w:rPr>
          <w:rFonts w:cs="Arial"/>
          <w:b w:val="0"/>
        </w:rPr>
        <w:t>.</w:t>
      </w: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77777777"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caso de sociedade por ações, acompanhado de documentos de eleição de seus </w:t>
      </w:r>
      <w:r w:rsidR="001176A1" w:rsidRPr="00695F4F">
        <w:rPr>
          <w:rFonts w:ascii="Arial" w:hAnsi="Arial" w:cs="Arial"/>
        </w:rPr>
        <w:lastRenderedPageBreak/>
        <w:t>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77777777"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51B28BC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EA6021">
        <w:rPr>
          <w:rFonts w:ascii="Arial" w:hAnsi="Arial" w:cs="Arial"/>
          <w:b/>
        </w:rPr>
        <w:t>24/2020</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FD4E99F"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EA6021">
        <w:rPr>
          <w:rFonts w:ascii="Arial" w:hAnsi="Arial" w:cs="Arial"/>
          <w:b/>
        </w:rPr>
        <w:t>24/2020</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xml:space="preserve">: (pen-drive, CD-ROM, DVD-ROM), a qual deverá ser apresentada </w:t>
      </w:r>
      <w:r w:rsidR="001176A1" w:rsidRPr="00DF497B">
        <w:rPr>
          <w:sz w:val="24"/>
          <w:szCs w:val="24"/>
        </w:rPr>
        <w:lastRenderedPageBreak/>
        <w:t>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77777777"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68649868" w14:textId="77777777" w:rsidR="006F2D3D" w:rsidRPr="002A15CC" w:rsidRDefault="006F2D3D" w:rsidP="006F2D3D">
      <w:pPr>
        <w:pStyle w:val="Corpodetexto"/>
        <w:spacing w:after="0"/>
        <w:ind w:left="1134"/>
        <w:jc w:val="both"/>
        <w:rPr>
          <w:rFonts w:cs="Arial"/>
          <w:szCs w:val="24"/>
        </w:rPr>
      </w:pPr>
    </w:p>
    <w:p w14:paraId="7637BF98" w14:textId="7777777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7777777"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O pregoeiro</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77777777"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77777777"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o pregoeiro</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138AF705"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Pr>
          <w:rFonts w:cs="Arial"/>
          <w:szCs w:val="24"/>
        </w:rPr>
        <w:t xml:space="preserve">05 </w:t>
      </w:r>
      <w:r w:rsidR="00EF65E5">
        <w:rPr>
          <w:rFonts w:cs="Arial"/>
          <w:szCs w:val="24"/>
        </w:rPr>
        <w:t xml:space="preserve">de </w:t>
      </w:r>
      <w:r>
        <w:rPr>
          <w:rFonts w:cs="Arial"/>
          <w:szCs w:val="24"/>
        </w:rPr>
        <w:t>março</w:t>
      </w:r>
      <w:r w:rsidR="00EF65E5">
        <w:rPr>
          <w:rFonts w:cs="Arial"/>
          <w:szCs w:val="24"/>
        </w:rPr>
        <w:t xml:space="preserve"> de </w:t>
      </w:r>
      <w:r>
        <w:rPr>
          <w:rFonts w:cs="Arial"/>
          <w:szCs w:val="24"/>
        </w:rPr>
        <w:t>2020</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2EB3B4ED" w:rsidR="00DE3F7A" w:rsidRDefault="0031253A" w:rsidP="00DE3F7A">
      <w:pPr>
        <w:pStyle w:val="Corpodetexto"/>
        <w:spacing w:after="0"/>
        <w:jc w:val="center"/>
        <w:rPr>
          <w:rFonts w:cs="Arial"/>
          <w:szCs w:val="24"/>
        </w:rPr>
      </w:pPr>
      <w:r>
        <w:rPr>
          <w:rFonts w:cs="Arial"/>
          <w:szCs w:val="24"/>
        </w:rPr>
        <w:t>Rafael Henrique Alves Machado</w:t>
      </w:r>
    </w:p>
    <w:p w14:paraId="3790518A" w14:textId="5886D567" w:rsidR="00166CFD" w:rsidRDefault="00EA6021"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Pregoeiro</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5B35B36F"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EA6021" w:rsidRPr="00F4061F">
        <w:rPr>
          <w:rFonts w:ascii="Arial" w:hAnsi="Arial" w:cs="Arial"/>
          <w:b/>
        </w:rPr>
        <w:t>24/2020</w:t>
      </w:r>
    </w:p>
    <w:p w14:paraId="1B5499C4" w14:textId="2DA676BD"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F4061F" w:rsidRPr="00F4061F">
        <w:rPr>
          <w:rFonts w:ascii="Arial" w:hAnsi="Arial" w:cs="Arial"/>
          <w:b/>
        </w:rPr>
        <w:t>17/04/2020</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A25769" w:rsidRPr="00F4061F">
        <w:rPr>
          <w:rFonts w:ascii="Arial" w:hAnsi="Arial" w:cs="Arial"/>
          <w:b/>
        </w:rPr>
        <w:t>08</w:t>
      </w:r>
      <w:r w:rsidRPr="00F4061F">
        <w:rPr>
          <w:rFonts w:ascii="Arial" w:hAnsi="Arial" w:cs="Arial"/>
          <w:b/>
        </w:rPr>
        <w:t>:00</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FAC2BEF"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D381C" w:rsidRPr="00DD381C">
        <w:rPr>
          <w:rFonts w:cs="Arial"/>
        </w:rPr>
        <w:t xml:space="preserve">REGISTRO DE PREÇOS </w:t>
      </w:r>
      <w:r w:rsidR="00DD381C">
        <w:rPr>
          <w:rFonts w:cs="Arial"/>
        </w:rPr>
        <w:t>OBJETIVANDO</w:t>
      </w:r>
      <w:r w:rsidR="00DD381C" w:rsidRPr="00DD381C">
        <w:rPr>
          <w:rFonts w:cs="Arial"/>
        </w:rPr>
        <w:t xml:space="preserve"> </w:t>
      </w:r>
      <w:r w:rsidR="00DD381C" w:rsidRPr="00DD381C">
        <w:rPr>
          <w:rFonts w:cs="Arial"/>
          <w:szCs w:val="24"/>
        </w:rPr>
        <w:t>FUTURA E EVENTUAL AQUISIÇÃO DE GÊNEROS ALIMENTÍCIOS DESTINADOS AO PROGRAMA NACIONAL DE ALIMENTAÇÃO ESCOLAR (PNAE), ATENDENDO A SECRETARIA MUNICIPAL DE EDUCAÇÃO, CULTURA E ESPORTES, DE DOURADINA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1253A" w:rsidRPr="007006A7" w14:paraId="6D5B07DF" w14:textId="77777777" w:rsidTr="007F3FBD">
        <w:tblPrEx>
          <w:tblCellMar>
            <w:left w:w="108" w:type="dxa"/>
            <w:right w:w="108" w:type="dxa"/>
          </w:tblCellMar>
        </w:tblPrEx>
        <w:trPr>
          <w:trHeight w:val="505"/>
          <w:jc w:val="center"/>
        </w:trPr>
        <w:tc>
          <w:tcPr>
            <w:tcW w:w="709" w:type="dxa"/>
            <w:vAlign w:val="center"/>
          </w:tcPr>
          <w:p w14:paraId="14D8F193" w14:textId="35E03084" w:rsidR="0031253A" w:rsidRPr="007006A7" w:rsidRDefault="005E6D8B" w:rsidP="00B66F64">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77777777" w:rsidR="0031253A" w:rsidRPr="007006A7" w:rsidRDefault="0031253A" w:rsidP="00295EDD">
            <w:pPr>
              <w:autoSpaceDE w:val="0"/>
              <w:autoSpaceDN w:val="0"/>
              <w:adjustRightInd w:val="0"/>
              <w:jc w:val="center"/>
              <w:rPr>
                <w:rFonts w:ascii="Arial" w:hAnsi="Arial" w:cs="Arial"/>
                <w:bCs/>
                <w:iCs/>
                <w:sz w:val="20"/>
                <w:szCs w:val="20"/>
              </w:rPr>
            </w:pPr>
            <w:r w:rsidRPr="007006A7">
              <w:rPr>
                <w:rFonts w:ascii="Arial" w:hAnsi="Arial" w:cs="Arial"/>
                <w:bCs/>
                <w:iCs/>
                <w:sz w:val="20"/>
                <w:szCs w:val="20"/>
              </w:rPr>
              <w:t>5036</w:t>
            </w:r>
          </w:p>
        </w:tc>
        <w:tc>
          <w:tcPr>
            <w:tcW w:w="6945" w:type="dxa"/>
            <w:shd w:val="clear" w:color="auto" w:fill="auto"/>
          </w:tcPr>
          <w:p w14:paraId="75D85257"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ACUCAR, CRISTAL, BRANCO ESPECIAL, 2KG, ASPECTO GRANULOSO MEDIO, ACONDICIONADO EM EMBALAGEN DE POLIPROPILENO ORIGINAL DE FABRICA TRANSPARENTE COM INFORMACOES DO PRODUTO E CERTIFICACAO DO ORGAO SANITARIO COMPETENTE.</w:t>
            </w:r>
          </w:p>
        </w:tc>
        <w:tc>
          <w:tcPr>
            <w:tcW w:w="1134" w:type="dxa"/>
            <w:shd w:val="clear" w:color="auto" w:fill="auto"/>
            <w:vAlign w:val="center"/>
          </w:tcPr>
          <w:p w14:paraId="06DBB7CA"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36266E51" w14:textId="77777777" w:rsidR="0031253A" w:rsidRPr="007006A7" w:rsidRDefault="0031253A" w:rsidP="00295EDD">
            <w:pPr>
              <w:jc w:val="center"/>
              <w:rPr>
                <w:rFonts w:ascii="Arial" w:hAnsi="Arial" w:cs="Arial"/>
                <w:sz w:val="20"/>
                <w:szCs w:val="20"/>
                <w:lang w:eastAsia="en-US"/>
              </w:rPr>
            </w:pPr>
            <w:r>
              <w:rPr>
                <w:rFonts w:ascii="Arial" w:hAnsi="Arial" w:cs="Arial"/>
                <w:sz w:val="20"/>
                <w:szCs w:val="20"/>
                <w:lang w:eastAsia="en-US"/>
              </w:rPr>
              <w:t>300</w:t>
            </w:r>
          </w:p>
        </w:tc>
        <w:tc>
          <w:tcPr>
            <w:tcW w:w="992" w:type="dxa"/>
            <w:shd w:val="clear" w:color="auto" w:fill="auto"/>
            <w:vAlign w:val="center"/>
          </w:tcPr>
          <w:p w14:paraId="7B62DA2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A5854B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9B62FF8" w14:textId="77777777" w:rsidR="0031253A" w:rsidRPr="007006A7" w:rsidRDefault="0031253A" w:rsidP="00295EDD">
            <w:pPr>
              <w:jc w:val="center"/>
              <w:rPr>
                <w:rFonts w:ascii="Arial" w:hAnsi="Arial" w:cs="Arial"/>
                <w:sz w:val="20"/>
                <w:szCs w:val="20"/>
                <w:lang w:eastAsia="en-US"/>
              </w:rPr>
            </w:pPr>
          </w:p>
        </w:tc>
      </w:tr>
      <w:tr w:rsidR="0031253A" w:rsidRPr="007006A7" w14:paraId="217DFAA2" w14:textId="77777777" w:rsidTr="007F3FBD">
        <w:tblPrEx>
          <w:tblCellMar>
            <w:left w:w="108" w:type="dxa"/>
            <w:right w:w="108" w:type="dxa"/>
          </w:tblCellMar>
        </w:tblPrEx>
        <w:trPr>
          <w:trHeight w:val="505"/>
          <w:jc w:val="center"/>
        </w:trPr>
        <w:tc>
          <w:tcPr>
            <w:tcW w:w="709" w:type="dxa"/>
            <w:vAlign w:val="center"/>
          </w:tcPr>
          <w:p w14:paraId="5849DA7D" w14:textId="6DB4F22D"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02</w:t>
            </w:r>
          </w:p>
        </w:tc>
        <w:tc>
          <w:tcPr>
            <w:tcW w:w="851" w:type="dxa"/>
            <w:shd w:val="clear" w:color="auto" w:fill="auto"/>
            <w:noWrap/>
            <w:vAlign w:val="center"/>
          </w:tcPr>
          <w:p w14:paraId="244FDD94"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5037</w:t>
            </w:r>
          </w:p>
        </w:tc>
        <w:tc>
          <w:tcPr>
            <w:tcW w:w="6945" w:type="dxa"/>
            <w:shd w:val="clear" w:color="auto" w:fill="auto"/>
          </w:tcPr>
          <w:p w14:paraId="26F44D62"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ARROZ AGULHINHA TIPO 1 PCT  5KG, LONGO, FINO, GRAOS INTEIROS DE BOA QUALIDADE, INSPECIONADO PELO ORGAO COMPETENTE, EMBALAGEM DE POLIPROPILENO 03TRANSPARENTE ORIGINAL DE FABRICA E COM INFORMACOES DO PRODUTO.</w:t>
            </w:r>
          </w:p>
        </w:tc>
        <w:tc>
          <w:tcPr>
            <w:tcW w:w="1134" w:type="dxa"/>
            <w:shd w:val="clear" w:color="auto" w:fill="auto"/>
            <w:vAlign w:val="center"/>
          </w:tcPr>
          <w:p w14:paraId="0549818C"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6FFB7C46" w14:textId="7EE8FB4E" w:rsidR="0031253A" w:rsidRPr="007006A7" w:rsidRDefault="0031253A" w:rsidP="00295EDD">
            <w:pPr>
              <w:jc w:val="center"/>
              <w:rPr>
                <w:rFonts w:ascii="Arial" w:hAnsi="Arial" w:cs="Arial"/>
                <w:sz w:val="20"/>
                <w:szCs w:val="20"/>
                <w:lang w:eastAsia="en-US"/>
              </w:rPr>
            </w:pPr>
            <w:r>
              <w:rPr>
                <w:rFonts w:ascii="Arial" w:hAnsi="Arial" w:cs="Arial"/>
                <w:sz w:val="20"/>
                <w:szCs w:val="20"/>
                <w:lang w:eastAsia="en-US"/>
              </w:rPr>
              <w:t>1000</w:t>
            </w:r>
          </w:p>
        </w:tc>
        <w:tc>
          <w:tcPr>
            <w:tcW w:w="992" w:type="dxa"/>
            <w:shd w:val="clear" w:color="auto" w:fill="auto"/>
            <w:vAlign w:val="center"/>
          </w:tcPr>
          <w:p w14:paraId="1DDB6DE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06144D7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53EC0B65" w14:textId="77777777" w:rsidR="0031253A" w:rsidRPr="007006A7" w:rsidRDefault="0031253A" w:rsidP="00295EDD">
            <w:pPr>
              <w:jc w:val="center"/>
              <w:rPr>
                <w:rFonts w:ascii="Arial" w:hAnsi="Arial" w:cs="Arial"/>
                <w:sz w:val="20"/>
                <w:szCs w:val="20"/>
                <w:lang w:eastAsia="en-US"/>
              </w:rPr>
            </w:pPr>
          </w:p>
        </w:tc>
      </w:tr>
      <w:tr w:rsidR="0031253A" w:rsidRPr="007006A7" w14:paraId="3C26E450" w14:textId="77777777" w:rsidTr="007F3FBD">
        <w:tblPrEx>
          <w:tblCellMar>
            <w:left w:w="108" w:type="dxa"/>
            <w:right w:w="108" w:type="dxa"/>
          </w:tblCellMar>
        </w:tblPrEx>
        <w:trPr>
          <w:trHeight w:val="505"/>
          <w:jc w:val="center"/>
        </w:trPr>
        <w:tc>
          <w:tcPr>
            <w:tcW w:w="709" w:type="dxa"/>
            <w:vAlign w:val="center"/>
          </w:tcPr>
          <w:p w14:paraId="7904E3A0" w14:textId="24022038"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03</w:t>
            </w:r>
          </w:p>
        </w:tc>
        <w:tc>
          <w:tcPr>
            <w:tcW w:w="851" w:type="dxa"/>
            <w:shd w:val="clear" w:color="auto" w:fill="auto"/>
            <w:noWrap/>
            <w:vAlign w:val="center"/>
          </w:tcPr>
          <w:p w14:paraId="4B9D7BF7"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5038</w:t>
            </w:r>
          </w:p>
        </w:tc>
        <w:tc>
          <w:tcPr>
            <w:tcW w:w="6945" w:type="dxa"/>
            <w:shd w:val="clear" w:color="auto" w:fill="auto"/>
          </w:tcPr>
          <w:p w14:paraId="73A9A2E5"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ALHO IN NATURA, CABECAS INTEIRAS, DENTES GRANDES E UNIFORMES, FIRMES E COM BRILHO.</w:t>
            </w:r>
          </w:p>
        </w:tc>
        <w:tc>
          <w:tcPr>
            <w:tcW w:w="1134" w:type="dxa"/>
            <w:shd w:val="clear" w:color="auto" w:fill="auto"/>
            <w:vAlign w:val="center"/>
          </w:tcPr>
          <w:p w14:paraId="4DDB282C"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6BA0F8EC" w14:textId="4C4761DC"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250</w:t>
            </w:r>
          </w:p>
        </w:tc>
        <w:tc>
          <w:tcPr>
            <w:tcW w:w="992" w:type="dxa"/>
            <w:shd w:val="clear" w:color="auto" w:fill="auto"/>
            <w:vAlign w:val="center"/>
          </w:tcPr>
          <w:p w14:paraId="197A66E1"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07C98402"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58D9F207" w14:textId="77777777" w:rsidR="0031253A" w:rsidRPr="007006A7" w:rsidRDefault="0031253A" w:rsidP="00295EDD">
            <w:pPr>
              <w:jc w:val="center"/>
              <w:rPr>
                <w:rFonts w:ascii="Arial" w:hAnsi="Arial" w:cs="Arial"/>
                <w:sz w:val="20"/>
                <w:szCs w:val="20"/>
                <w:lang w:eastAsia="en-US"/>
              </w:rPr>
            </w:pPr>
          </w:p>
        </w:tc>
      </w:tr>
      <w:tr w:rsidR="0031253A" w:rsidRPr="007006A7" w14:paraId="6AE4BAFC" w14:textId="77777777" w:rsidTr="007F3FBD">
        <w:tblPrEx>
          <w:tblCellMar>
            <w:left w:w="108" w:type="dxa"/>
            <w:right w:w="108" w:type="dxa"/>
          </w:tblCellMar>
        </w:tblPrEx>
        <w:trPr>
          <w:trHeight w:val="505"/>
          <w:jc w:val="center"/>
        </w:trPr>
        <w:tc>
          <w:tcPr>
            <w:tcW w:w="709" w:type="dxa"/>
            <w:vAlign w:val="center"/>
          </w:tcPr>
          <w:p w14:paraId="3B11AEE0" w14:textId="4B28DDD9"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vAlign w:val="center"/>
          </w:tcPr>
          <w:p w14:paraId="306E8ABD"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5048</w:t>
            </w:r>
          </w:p>
        </w:tc>
        <w:tc>
          <w:tcPr>
            <w:tcW w:w="6945" w:type="dxa"/>
            <w:shd w:val="clear" w:color="auto" w:fill="auto"/>
          </w:tcPr>
          <w:p w14:paraId="1BCD3374"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 xml:space="preserve">BISCOITO DOCE, TIPO MAISENA, 400G, DE 1° QUALIDADE, LIVRE DE GORDURA TRANS, VITAMINADO, EMBALAGEM DUPLA ORIGINAL DE </w:t>
            </w:r>
            <w:r w:rsidRPr="007006A7">
              <w:rPr>
                <w:rFonts w:ascii="Arial" w:hAnsi="Arial" w:cs="Arial"/>
                <w:sz w:val="20"/>
                <w:szCs w:val="20"/>
              </w:rPr>
              <w:lastRenderedPageBreak/>
              <w:t>FABRICA COM ESPECIFICACOES DO PRODUTO E REGISTRO NO MINISTERIO DA SAUDE.</w:t>
            </w:r>
          </w:p>
        </w:tc>
        <w:tc>
          <w:tcPr>
            <w:tcW w:w="1134" w:type="dxa"/>
            <w:shd w:val="clear" w:color="auto" w:fill="auto"/>
            <w:vAlign w:val="center"/>
          </w:tcPr>
          <w:p w14:paraId="2A3BA4DC"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lastRenderedPageBreak/>
              <w:t>PACOTE</w:t>
            </w:r>
          </w:p>
        </w:tc>
        <w:tc>
          <w:tcPr>
            <w:tcW w:w="993" w:type="dxa"/>
            <w:shd w:val="clear" w:color="auto" w:fill="auto"/>
            <w:noWrap/>
            <w:vAlign w:val="center"/>
          </w:tcPr>
          <w:p w14:paraId="4D305CD8" w14:textId="17D9FE4C"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280</w:t>
            </w:r>
          </w:p>
        </w:tc>
        <w:tc>
          <w:tcPr>
            <w:tcW w:w="992" w:type="dxa"/>
            <w:shd w:val="clear" w:color="auto" w:fill="auto"/>
            <w:vAlign w:val="center"/>
          </w:tcPr>
          <w:p w14:paraId="5366AAE7"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24B730FE"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22DF4848" w14:textId="77777777" w:rsidR="0031253A" w:rsidRPr="007006A7" w:rsidRDefault="0031253A" w:rsidP="00295EDD">
            <w:pPr>
              <w:jc w:val="center"/>
              <w:rPr>
                <w:rFonts w:ascii="Arial" w:hAnsi="Arial" w:cs="Arial"/>
                <w:sz w:val="20"/>
                <w:szCs w:val="20"/>
                <w:lang w:eastAsia="en-US"/>
              </w:rPr>
            </w:pPr>
          </w:p>
        </w:tc>
      </w:tr>
      <w:tr w:rsidR="0031253A" w:rsidRPr="007006A7" w14:paraId="4253B531" w14:textId="77777777" w:rsidTr="007F3FBD">
        <w:tblPrEx>
          <w:tblCellMar>
            <w:left w:w="108" w:type="dxa"/>
            <w:right w:w="108" w:type="dxa"/>
          </w:tblCellMar>
        </w:tblPrEx>
        <w:trPr>
          <w:trHeight w:val="505"/>
          <w:jc w:val="center"/>
        </w:trPr>
        <w:tc>
          <w:tcPr>
            <w:tcW w:w="709" w:type="dxa"/>
            <w:vAlign w:val="center"/>
          </w:tcPr>
          <w:p w14:paraId="63E644AA" w14:textId="484A2951"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vAlign w:val="center"/>
          </w:tcPr>
          <w:p w14:paraId="13E515FC"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5049</w:t>
            </w:r>
          </w:p>
        </w:tc>
        <w:tc>
          <w:tcPr>
            <w:tcW w:w="6945" w:type="dxa"/>
            <w:shd w:val="clear" w:color="auto" w:fill="auto"/>
          </w:tcPr>
          <w:p w14:paraId="5689316C"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BISCOITO DOCE, TIPO ROSQUINHA, SABORES DIVERSOS, FORMATO REDONDO, PCT 400G, DE 1° QUALIDADE, LIVRE DE GORDURA TRANS, VITAMINADO, EMBALAGEM ORIGINAL DE FABRICA COM ESPECIFICACOES DO PRODUTO E REGISTRO NO MINISTERIO DA SAUDE.</w:t>
            </w:r>
          </w:p>
        </w:tc>
        <w:tc>
          <w:tcPr>
            <w:tcW w:w="1134" w:type="dxa"/>
            <w:shd w:val="clear" w:color="auto" w:fill="auto"/>
            <w:vAlign w:val="center"/>
          </w:tcPr>
          <w:p w14:paraId="6839E402"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0FED1086" w14:textId="2FC6D606"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312</w:t>
            </w:r>
          </w:p>
        </w:tc>
        <w:tc>
          <w:tcPr>
            <w:tcW w:w="992" w:type="dxa"/>
            <w:shd w:val="clear" w:color="auto" w:fill="auto"/>
            <w:vAlign w:val="center"/>
          </w:tcPr>
          <w:p w14:paraId="149F9875"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49A887AF"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616A33D7" w14:textId="77777777" w:rsidR="0031253A" w:rsidRPr="007006A7" w:rsidRDefault="0031253A" w:rsidP="00295EDD">
            <w:pPr>
              <w:jc w:val="center"/>
              <w:rPr>
                <w:rFonts w:ascii="Arial" w:hAnsi="Arial" w:cs="Arial"/>
                <w:sz w:val="20"/>
                <w:szCs w:val="20"/>
                <w:lang w:eastAsia="en-US"/>
              </w:rPr>
            </w:pPr>
          </w:p>
        </w:tc>
      </w:tr>
      <w:tr w:rsidR="0031253A" w:rsidRPr="007006A7" w14:paraId="2FA22246" w14:textId="77777777" w:rsidTr="007F3FBD">
        <w:tblPrEx>
          <w:tblCellMar>
            <w:left w:w="108" w:type="dxa"/>
            <w:right w:w="108" w:type="dxa"/>
          </w:tblCellMar>
        </w:tblPrEx>
        <w:trPr>
          <w:trHeight w:val="505"/>
          <w:jc w:val="center"/>
        </w:trPr>
        <w:tc>
          <w:tcPr>
            <w:tcW w:w="709" w:type="dxa"/>
            <w:vAlign w:val="center"/>
          </w:tcPr>
          <w:p w14:paraId="205AFCD5" w14:textId="4460038B"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05</w:t>
            </w:r>
          </w:p>
        </w:tc>
        <w:tc>
          <w:tcPr>
            <w:tcW w:w="851" w:type="dxa"/>
            <w:shd w:val="clear" w:color="auto" w:fill="auto"/>
            <w:noWrap/>
            <w:vAlign w:val="center"/>
          </w:tcPr>
          <w:p w14:paraId="5DA23DA9"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5050</w:t>
            </w:r>
          </w:p>
        </w:tc>
        <w:tc>
          <w:tcPr>
            <w:tcW w:w="6945" w:type="dxa"/>
            <w:shd w:val="clear" w:color="auto" w:fill="auto"/>
          </w:tcPr>
          <w:p w14:paraId="342464C5" w14:textId="77777777" w:rsidR="0031253A" w:rsidRPr="007006A7" w:rsidRDefault="0031253A" w:rsidP="00025F38">
            <w:pPr>
              <w:tabs>
                <w:tab w:val="left" w:pos="2625"/>
              </w:tabs>
              <w:jc w:val="both"/>
              <w:rPr>
                <w:rFonts w:ascii="Arial" w:hAnsi="Arial" w:cs="Arial"/>
                <w:sz w:val="20"/>
                <w:szCs w:val="20"/>
              </w:rPr>
            </w:pPr>
            <w:r w:rsidRPr="007006A7">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134" w:type="dxa"/>
            <w:shd w:val="clear" w:color="auto" w:fill="auto"/>
            <w:vAlign w:val="center"/>
          </w:tcPr>
          <w:p w14:paraId="733AB460"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2E26CCC6" w14:textId="5D531C22"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268</w:t>
            </w:r>
          </w:p>
        </w:tc>
        <w:tc>
          <w:tcPr>
            <w:tcW w:w="992" w:type="dxa"/>
            <w:shd w:val="clear" w:color="auto" w:fill="auto"/>
            <w:vAlign w:val="center"/>
          </w:tcPr>
          <w:p w14:paraId="218A9230"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5C16EF23"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76E0F84A" w14:textId="77777777" w:rsidR="0031253A" w:rsidRPr="007006A7" w:rsidRDefault="0031253A" w:rsidP="00295EDD">
            <w:pPr>
              <w:jc w:val="center"/>
              <w:rPr>
                <w:rFonts w:ascii="Arial" w:hAnsi="Arial" w:cs="Arial"/>
                <w:sz w:val="20"/>
                <w:szCs w:val="20"/>
                <w:lang w:eastAsia="en-US"/>
              </w:rPr>
            </w:pPr>
          </w:p>
        </w:tc>
      </w:tr>
      <w:tr w:rsidR="0031253A" w:rsidRPr="007006A7" w14:paraId="7B0E4D6E" w14:textId="77777777" w:rsidTr="007F3FBD">
        <w:tblPrEx>
          <w:tblCellMar>
            <w:left w:w="108" w:type="dxa"/>
            <w:right w:w="108" w:type="dxa"/>
          </w:tblCellMar>
        </w:tblPrEx>
        <w:trPr>
          <w:trHeight w:val="265"/>
          <w:jc w:val="center"/>
        </w:trPr>
        <w:tc>
          <w:tcPr>
            <w:tcW w:w="709" w:type="dxa"/>
            <w:vAlign w:val="center"/>
          </w:tcPr>
          <w:p w14:paraId="7A09A6C7" w14:textId="46D9EDDC"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06</w:t>
            </w:r>
          </w:p>
        </w:tc>
        <w:tc>
          <w:tcPr>
            <w:tcW w:w="851" w:type="dxa"/>
            <w:shd w:val="clear" w:color="auto" w:fill="auto"/>
            <w:noWrap/>
            <w:vAlign w:val="center"/>
          </w:tcPr>
          <w:p w14:paraId="5F5007D8"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5060</w:t>
            </w:r>
          </w:p>
        </w:tc>
        <w:tc>
          <w:tcPr>
            <w:tcW w:w="6945" w:type="dxa"/>
            <w:shd w:val="clear" w:color="auto" w:fill="auto"/>
          </w:tcPr>
          <w:p w14:paraId="1C49C482" w14:textId="77777777" w:rsidR="0031253A" w:rsidRPr="007006A7" w:rsidRDefault="0031253A" w:rsidP="004D3027">
            <w:pPr>
              <w:jc w:val="both"/>
              <w:rPr>
                <w:rFonts w:ascii="Arial" w:hAnsi="Arial" w:cs="Arial"/>
                <w:sz w:val="20"/>
                <w:szCs w:val="20"/>
              </w:rPr>
            </w:pPr>
            <w:r w:rsidRPr="007006A7">
              <w:rPr>
                <w:rFonts w:ascii="Arial" w:hAnsi="Arial" w:cs="Arial"/>
                <w:sz w:val="20"/>
                <w:szCs w:val="20"/>
              </w:rPr>
              <w:t>COLORAU, EM PO, PACOTE 500G ORIGINAL DE FABRICA.</w:t>
            </w:r>
          </w:p>
        </w:tc>
        <w:tc>
          <w:tcPr>
            <w:tcW w:w="1134" w:type="dxa"/>
            <w:shd w:val="clear" w:color="auto" w:fill="auto"/>
            <w:vAlign w:val="center"/>
          </w:tcPr>
          <w:p w14:paraId="55047D4D"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2847D727" w14:textId="7D593554"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150</w:t>
            </w:r>
          </w:p>
        </w:tc>
        <w:tc>
          <w:tcPr>
            <w:tcW w:w="992" w:type="dxa"/>
            <w:shd w:val="clear" w:color="auto" w:fill="auto"/>
            <w:vAlign w:val="center"/>
          </w:tcPr>
          <w:p w14:paraId="6715C763"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498F0119"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E29F7A6" w14:textId="77777777" w:rsidR="0031253A" w:rsidRPr="007006A7" w:rsidRDefault="0031253A" w:rsidP="00295EDD">
            <w:pPr>
              <w:jc w:val="center"/>
              <w:rPr>
                <w:rFonts w:ascii="Arial" w:hAnsi="Arial" w:cs="Arial"/>
                <w:sz w:val="20"/>
                <w:szCs w:val="20"/>
                <w:lang w:eastAsia="en-US"/>
              </w:rPr>
            </w:pPr>
          </w:p>
        </w:tc>
      </w:tr>
      <w:tr w:rsidR="0031253A" w:rsidRPr="007006A7" w14:paraId="64ADDA22" w14:textId="77777777" w:rsidTr="000A2A72">
        <w:tblPrEx>
          <w:tblCellMar>
            <w:left w:w="108" w:type="dxa"/>
            <w:right w:w="108" w:type="dxa"/>
          </w:tblCellMar>
        </w:tblPrEx>
        <w:trPr>
          <w:trHeight w:val="383"/>
          <w:jc w:val="center"/>
        </w:trPr>
        <w:tc>
          <w:tcPr>
            <w:tcW w:w="709" w:type="dxa"/>
            <w:vAlign w:val="center"/>
          </w:tcPr>
          <w:p w14:paraId="6EBD62A7" w14:textId="1FF48BFF"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07</w:t>
            </w:r>
          </w:p>
        </w:tc>
        <w:tc>
          <w:tcPr>
            <w:tcW w:w="851" w:type="dxa"/>
            <w:shd w:val="clear" w:color="auto" w:fill="auto"/>
            <w:noWrap/>
            <w:vAlign w:val="center"/>
          </w:tcPr>
          <w:p w14:paraId="727E9DDF"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5078</w:t>
            </w:r>
          </w:p>
        </w:tc>
        <w:tc>
          <w:tcPr>
            <w:tcW w:w="6945" w:type="dxa"/>
            <w:shd w:val="clear" w:color="auto" w:fill="auto"/>
          </w:tcPr>
          <w:p w14:paraId="7E7B61EE"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FARINHA FINA DE MILHO (FUBA), AMARELO, ASPECTO FINO, DE 1° QUALIDADE, EMBALAGEM DE 1KG.</w:t>
            </w:r>
          </w:p>
        </w:tc>
        <w:tc>
          <w:tcPr>
            <w:tcW w:w="1134" w:type="dxa"/>
            <w:shd w:val="clear" w:color="auto" w:fill="auto"/>
            <w:vAlign w:val="center"/>
          </w:tcPr>
          <w:p w14:paraId="5E68D348"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767E59AE" w14:textId="03547F3E"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240</w:t>
            </w:r>
          </w:p>
        </w:tc>
        <w:tc>
          <w:tcPr>
            <w:tcW w:w="992" w:type="dxa"/>
            <w:shd w:val="clear" w:color="auto" w:fill="auto"/>
            <w:vAlign w:val="center"/>
          </w:tcPr>
          <w:p w14:paraId="684350F5"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7985C4CE"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1BDC1211" w14:textId="77777777" w:rsidR="0031253A" w:rsidRPr="007006A7" w:rsidRDefault="0031253A" w:rsidP="00295EDD">
            <w:pPr>
              <w:jc w:val="center"/>
              <w:rPr>
                <w:rFonts w:ascii="Arial" w:hAnsi="Arial" w:cs="Arial"/>
                <w:sz w:val="20"/>
                <w:szCs w:val="20"/>
                <w:lang w:eastAsia="en-US"/>
              </w:rPr>
            </w:pPr>
          </w:p>
        </w:tc>
      </w:tr>
      <w:tr w:rsidR="0031253A" w:rsidRPr="007006A7" w14:paraId="691A6BF6" w14:textId="77777777" w:rsidTr="007F3FBD">
        <w:tblPrEx>
          <w:tblCellMar>
            <w:left w:w="108" w:type="dxa"/>
            <w:right w:w="108" w:type="dxa"/>
          </w:tblCellMar>
        </w:tblPrEx>
        <w:trPr>
          <w:trHeight w:val="505"/>
          <w:jc w:val="center"/>
        </w:trPr>
        <w:tc>
          <w:tcPr>
            <w:tcW w:w="709" w:type="dxa"/>
            <w:vAlign w:val="center"/>
          </w:tcPr>
          <w:p w14:paraId="7C9640E2" w14:textId="65226A38"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08</w:t>
            </w:r>
          </w:p>
        </w:tc>
        <w:tc>
          <w:tcPr>
            <w:tcW w:w="851" w:type="dxa"/>
            <w:shd w:val="clear" w:color="auto" w:fill="auto"/>
            <w:noWrap/>
            <w:vAlign w:val="center"/>
          </w:tcPr>
          <w:p w14:paraId="2B442BF1"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5079</w:t>
            </w:r>
          </w:p>
        </w:tc>
        <w:tc>
          <w:tcPr>
            <w:tcW w:w="6945" w:type="dxa"/>
            <w:shd w:val="clear" w:color="auto" w:fill="auto"/>
          </w:tcPr>
          <w:p w14:paraId="7156908B"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FEIJAO CARIOQUINHA, NOVO, TIPO I, GRAOS INTEIROS, DE TAMANHO E FORMAS NATURAIS, LIMPO, ASPECTO BRILHOSO, ACONDICIONADO EM EMBALAGEM ORIGINAL DE FABRICA COM 1KG.</w:t>
            </w:r>
          </w:p>
        </w:tc>
        <w:tc>
          <w:tcPr>
            <w:tcW w:w="1134" w:type="dxa"/>
            <w:shd w:val="clear" w:color="auto" w:fill="auto"/>
            <w:vAlign w:val="center"/>
          </w:tcPr>
          <w:p w14:paraId="20F41617"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4F0031EB"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2000</w:t>
            </w:r>
          </w:p>
        </w:tc>
        <w:tc>
          <w:tcPr>
            <w:tcW w:w="992" w:type="dxa"/>
            <w:shd w:val="clear" w:color="auto" w:fill="auto"/>
            <w:vAlign w:val="center"/>
          </w:tcPr>
          <w:p w14:paraId="5587DBBD"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5805B38E"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6DC63CE1" w14:textId="77777777" w:rsidR="0031253A" w:rsidRPr="007006A7" w:rsidRDefault="0031253A" w:rsidP="00295EDD">
            <w:pPr>
              <w:jc w:val="center"/>
              <w:rPr>
                <w:rFonts w:ascii="Arial" w:hAnsi="Arial" w:cs="Arial"/>
                <w:sz w:val="20"/>
                <w:szCs w:val="20"/>
                <w:lang w:eastAsia="en-US"/>
              </w:rPr>
            </w:pPr>
          </w:p>
        </w:tc>
      </w:tr>
      <w:tr w:rsidR="0031253A" w:rsidRPr="007006A7" w14:paraId="4D20327B" w14:textId="77777777" w:rsidTr="007F3FBD">
        <w:tblPrEx>
          <w:tblCellMar>
            <w:left w:w="108" w:type="dxa"/>
            <w:right w:w="108" w:type="dxa"/>
          </w:tblCellMar>
        </w:tblPrEx>
        <w:trPr>
          <w:trHeight w:val="505"/>
          <w:jc w:val="center"/>
        </w:trPr>
        <w:tc>
          <w:tcPr>
            <w:tcW w:w="709" w:type="dxa"/>
            <w:vAlign w:val="center"/>
          </w:tcPr>
          <w:p w14:paraId="35ACAFAF" w14:textId="00CD8B29"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09</w:t>
            </w:r>
          </w:p>
        </w:tc>
        <w:tc>
          <w:tcPr>
            <w:tcW w:w="851" w:type="dxa"/>
            <w:shd w:val="clear" w:color="auto" w:fill="auto"/>
            <w:noWrap/>
            <w:vAlign w:val="center"/>
          </w:tcPr>
          <w:p w14:paraId="3CDC94F5"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5082</w:t>
            </w:r>
          </w:p>
        </w:tc>
        <w:tc>
          <w:tcPr>
            <w:tcW w:w="6945" w:type="dxa"/>
            <w:shd w:val="clear" w:color="auto" w:fill="auto"/>
          </w:tcPr>
          <w:p w14:paraId="754B404F"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134" w:type="dxa"/>
            <w:shd w:val="clear" w:color="auto" w:fill="auto"/>
            <w:vAlign w:val="center"/>
          </w:tcPr>
          <w:p w14:paraId="62EF1793" w14:textId="77777777" w:rsidR="0031253A" w:rsidRPr="000A2A72" w:rsidRDefault="0031253A" w:rsidP="00295EDD">
            <w:pPr>
              <w:autoSpaceDE w:val="0"/>
              <w:autoSpaceDN w:val="0"/>
              <w:adjustRightInd w:val="0"/>
              <w:jc w:val="center"/>
              <w:rPr>
                <w:rFonts w:ascii="Arial" w:hAnsi="Arial" w:cs="Arial"/>
                <w:sz w:val="20"/>
                <w:szCs w:val="20"/>
              </w:rPr>
            </w:pPr>
            <w:r w:rsidRPr="000A2A72">
              <w:rPr>
                <w:rFonts w:ascii="Arial" w:hAnsi="Arial" w:cs="Arial"/>
                <w:sz w:val="20"/>
                <w:szCs w:val="20"/>
              </w:rPr>
              <w:t>KILO</w:t>
            </w:r>
          </w:p>
        </w:tc>
        <w:tc>
          <w:tcPr>
            <w:tcW w:w="993" w:type="dxa"/>
            <w:shd w:val="clear" w:color="auto" w:fill="auto"/>
            <w:noWrap/>
            <w:vAlign w:val="center"/>
          </w:tcPr>
          <w:p w14:paraId="09684C6E" w14:textId="77777777" w:rsidR="0031253A" w:rsidRPr="000A2A72" w:rsidRDefault="0031253A" w:rsidP="00295EDD">
            <w:pPr>
              <w:jc w:val="center"/>
              <w:rPr>
                <w:rFonts w:ascii="Arial" w:hAnsi="Arial" w:cs="Arial"/>
                <w:sz w:val="20"/>
                <w:szCs w:val="20"/>
                <w:lang w:eastAsia="en-US"/>
              </w:rPr>
            </w:pPr>
            <w:r w:rsidRPr="000A2A72">
              <w:rPr>
                <w:rFonts w:ascii="Arial" w:hAnsi="Arial" w:cs="Arial"/>
                <w:sz w:val="20"/>
                <w:szCs w:val="20"/>
                <w:lang w:eastAsia="en-US"/>
              </w:rPr>
              <w:t>3000</w:t>
            </w:r>
          </w:p>
        </w:tc>
        <w:tc>
          <w:tcPr>
            <w:tcW w:w="992" w:type="dxa"/>
            <w:shd w:val="clear" w:color="auto" w:fill="auto"/>
            <w:vAlign w:val="center"/>
          </w:tcPr>
          <w:p w14:paraId="0148CC44"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60D0F7EF"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BC4849C" w14:textId="77777777" w:rsidR="0031253A" w:rsidRPr="007006A7" w:rsidRDefault="0031253A" w:rsidP="00295EDD">
            <w:pPr>
              <w:jc w:val="center"/>
              <w:rPr>
                <w:rFonts w:ascii="Arial" w:hAnsi="Arial" w:cs="Arial"/>
                <w:sz w:val="20"/>
                <w:szCs w:val="20"/>
                <w:lang w:eastAsia="en-US"/>
              </w:rPr>
            </w:pPr>
          </w:p>
        </w:tc>
      </w:tr>
      <w:tr w:rsidR="0031253A" w:rsidRPr="007006A7" w14:paraId="6BD527D6" w14:textId="77777777" w:rsidTr="007F3FBD">
        <w:tblPrEx>
          <w:tblCellMar>
            <w:left w:w="108" w:type="dxa"/>
            <w:right w:w="108" w:type="dxa"/>
          </w:tblCellMar>
        </w:tblPrEx>
        <w:trPr>
          <w:trHeight w:val="505"/>
          <w:jc w:val="center"/>
        </w:trPr>
        <w:tc>
          <w:tcPr>
            <w:tcW w:w="709" w:type="dxa"/>
            <w:vAlign w:val="center"/>
          </w:tcPr>
          <w:p w14:paraId="673D8268" w14:textId="55380FD6"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10</w:t>
            </w:r>
          </w:p>
        </w:tc>
        <w:tc>
          <w:tcPr>
            <w:tcW w:w="851" w:type="dxa"/>
            <w:shd w:val="clear" w:color="auto" w:fill="auto"/>
            <w:noWrap/>
            <w:vAlign w:val="center"/>
          </w:tcPr>
          <w:p w14:paraId="3DC0B4EF"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5087</w:t>
            </w:r>
          </w:p>
        </w:tc>
        <w:tc>
          <w:tcPr>
            <w:tcW w:w="6945" w:type="dxa"/>
            <w:shd w:val="clear" w:color="auto" w:fill="auto"/>
          </w:tcPr>
          <w:p w14:paraId="24EA16E8"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LEITE TIPO C, PASTEURIZADO, INTEGRAL, REFRIGERADO, ACONDICIONADO EM EMBALAGEM PLASTICA APROPRIADA PARA RESFRIAMENTO E TRANSPORTE, CONTENDO 1 LITRO, COM DATA DE FABRICACAO E VENCIMENTO NO MINIMO DE 3 DIAS, REGISTRO NO MINISTERIO DA AGRICULTURA - SIF.</w:t>
            </w:r>
          </w:p>
        </w:tc>
        <w:tc>
          <w:tcPr>
            <w:tcW w:w="1134" w:type="dxa"/>
            <w:shd w:val="clear" w:color="auto" w:fill="auto"/>
            <w:vAlign w:val="center"/>
          </w:tcPr>
          <w:p w14:paraId="437D9334"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LITRO</w:t>
            </w:r>
          </w:p>
        </w:tc>
        <w:tc>
          <w:tcPr>
            <w:tcW w:w="993" w:type="dxa"/>
            <w:shd w:val="clear" w:color="auto" w:fill="auto"/>
            <w:noWrap/>
            <w:vAlign w:val="center"/>
          </w:tcPr>
          <w:p w14:paraId="43851253" w14:textId="71539A3F" w:rsidR="0031253A" w:rsidRPr="007006A7" w:rsidRDefault="00D2220B" w:rsidP="00295EDD">
            <w:pPr>
              <w:jc w:val="center"/>
              <w:rPr>
                <w:rFonts w:ascii="Arial" w:hAnsi="Arial" w:cs="Arial"/>
                <w:sz w:val="20"/>
                <w:szCs w:val="20"/>
                <w:lang w:eastAsia="en-US"/>
              </w:rPr>
            </w:pPr>
            <w:r>
              <w:rPr>
                <w:rFonts w:ascii="Arial" w:hAnsi="Arial" w:cs="Arial"/>
                <w:sz w:val="20"/>
                <w:szCs w:val="20"/>
                <w:lang w:eastAsia="en-US"/>
              </w:rPr>
              <w:t>4000</w:t>
            </w:r>
          </w:p>
        </w:tc>
        <w:tc>
          <w:tcPr>
            <w:tcW w:w="992" w:type="dxa"/>
            <w:shd w:val="clear" w:color="auto" w:fill="auto"/>
            <w:vAlign w:val="center"/>
          </w:tcPr>
          <w:p w14:paraId="631CCB3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62AD3813"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2A4D2019" w14:textId="77777777" w:rsidR="0031253A" w:rsidRPr="007006A7" w:rsidRDefault="0031253A" w:rsidP="00295EDD">
            <w:pPr>
              <w:jc w:val="center"/>
              <w:rPr>
                <w:rFonts w:ascii="Arial" w:hAnsi="Arial" w:cs="Arial"/>
                <w:sz w:val="20"/>
                <w:szCs w:val="20"/>
                <w:lang w:eastAsia="en-US"/>
              </w:rPr>
            </w:pPr>
          </w:p>
        </w:tc>
      </w:tr>
      <w:tr w:rsidR="0031253A" w:rsidRPr="007006A7" w14:paraId="3F9D3DAB" w14:textId="77777777" w:rsidTr="007F3FBD">
        <w:tblPrEx>
          <w:tblCellMar>
            <w:left w:w="108" w:type="dxa"/>
            <w:right w:w="108" w:type="dxa"/>
          </w:tblCellMar>
        </w:tblPrEx>
        <w:trPr>
          <w:trHeight w:val="505"/>
          <w:jc w:val="center"/>
        </w:trPr>
        <w:tc>
          <w:tcPr>
            <w:tcW w:w="709" w:type="dxa"/>
            <w:vAlign w:val="center"/>
          </w:tcPr>
          <w:p w14:paraId="6B6624E4" w14:textId="23C35C6A"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11</w:t>
            </w:r>
          </w:p>
        </w:tc>
        <w:tc>
          <w:tcPr>
            <w:tcW w:w="851" w:type="dxa"/>
            <w:shd w:val="clear" w:color="auto" w:fill="auto"/>
            <w:noWrap/>
            <w:vAlign w:val="center"/>
          </w:tcPr>
          <w:p w14:paraId="48A22B40"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5088</w:t>
            </w:r>
          </w:p>
        </w:tc>
        <w:tc>
          <w:tcPr>
            <w:tcW w:w="6945" w:type="dxa"/>
            <w:shd w:val="clear" w:color="auto" w:fill="auto"/>
          </w:tcPr>
          <w:p w14:paraId="106209CC"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LEITE SEM LACTOSE, EM PO, SABOR ORIGINAL OU DIVERSOS, ACONDICIONADO EM LATA ORIGINAL DE FABRICA COM 300G, VALIDADE DE NO MINIMO 6 MESES.</w:t>
            </w:r>
          </w:p>
        </w:tc>
        <w:tc>
          <w:tcPr>
            <w:tcW w:w="1134" w:type="dxa"/>
            <w:shd w:val="clear" w:color="auto" w:fill="auto"/>
            <w:vAlign w:val="center"/>
          </w:tcPr>
          <w:p w14:paraId="1C1E9EE5"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5DC26B1D"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40</w:t>
            </w:r>
          </w:p>
        </w:tc>
        <w:tc>
          <w:tcPr>
            <w:tcW w:w="992" w:type="dxa"/>
            <w:shd w:val="clear" w:color="auto" w:fill="auto"/>
            <w:vAlign w:val="center"/>
          </w:tcPr>
          <w:p w14:paraId="06943305"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7E76077A"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1109CA29" w14:textId="77777777" w:rsidR="0031253A" w:rsidRPr="007006A7" w:rsidRDefault="0031253A" w:rsidP="00295EDD">
            <w:pPr>
              <w:jc w:val="center"/>
              <w:rPr>
                <w:rFonts w:ascii="Arial" w:hAnsi="Arial" w:cs="Arial"/>
                <w:sz w:val="20"/>
                <w:szCs w:val="20"/>
                <w:lang w:eastAsia="en-US"/>
              </w:rPr>
            </w:pPr>
          </w:p>
        </w:tc>
      </w:tr>
      <w:tr w:rsidR="0031253A" w:rsidRPr="007006A7" w14:paraId="20EECBE0" w14:textId="77777777" w:rsidTr="007F3FBD">
        <w:tblPrEx>
          <w:tblCellMar>
            <w:left w:w="108" w:type="dxa"/>
            <w:right w:w="108" w:type="dxa"/>
          </w:tblCellMar>
        </w:tblPrEx>
        <w:trPr>
          <w:trHeight w:val="505"/>
          <w:jc w:val="center"/>
        </w:trPr>
        <w:tc>
          <w:tcPr>
            <w:tcW w:w="709" w:type="dxa"/>
            <w:vAlign w:val="center"/>
          </w:tcPr>
          <w:p w14:paraId="0E539A7F" w14:textId="272FC4A4"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12</w:t>
            </w:r>
          </w:p>
        </w:tc>
        <w:tc>
          <w:tcPr>
            <w:tcW w:w="851" w:type="dxa"/>
            <w:shd w:val="clear" w:color="auto" w:fill="auto"/>
            <w:noWrap/>
            <w:vAlign w:val="center"/>
          </w:tcPr>
          <w:p w14:paraId="385AB7A7" w14:textId="22D82415" w:rsidR="0031253A" w:rsidRPr="007006A7" w:rsidRDefault="00D2220B" w:rsidP="00295EDD">
            <w:pPr>
              <w:autoSpaceDE w:val="0"/>
              <w:autoSpaceDN w:val="0"/>
              <w:adjustRightInd w:val="0"/>
              <w:jc w:val="center"/>
              <w:rPr>
                <w:rFonts w:ascii="Arial" w:hAnsi="Arial" w:cs="Arial"/>
                <w:b/>
                <w:sz w:val="20"/>
                <w:szCs w:val="20"/>
              </w:rPr>
            </w:pPr>
            <w:r>
              <w:rPr>
                <w:rFonts w:ascii="Arial" w:hAnsi="Arial" w:cs="Arial"/>
                <w:b/>
                <w:sz w:val="20"/>
                <w:szCs w:val="20"/>
              </w:rPr>
              <w:t>12342</w:t>
            </w:r>
          </w:p>
        </w:tc>
        <w:tc>
          <w:tcPr>
            <w:tcW w:w="6945" w:type="dxa"/>
            <w:shd w:val="clear" w:color="auto" w:fill="auto"/>
          </w:tcPr>
          <w:p w14:paraId="0B446062"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LINGUICA MISTA, DE CARNE BOVINA E SUINA, TEMPERADA, ASPECTO FIRME, NAO PEGAJOSO E SEM MANCHAS PARDACENTAS OU ESVERDEADAS. EMBALAGEM EM SACO PLASTICO ATOXICO E INTACTO COM INFORMACOES DO PRODUTO. DEVE SER INSPECIONADO PELO ORGAO SANITARIO COMPETENTE.</w:t>
            </w:r>
          </w:p>
        </w:tc>
        <w:tc>
          <w:tcPr>
            <w:tcW w:w="1134" w:type="dxa"/>
            <w:shd w:val="clear" w:color="auto" w:fill="auto"/>
            <w:vAlign w:val="center"/>
          </w:tcPr>
          <w:p w14:paraId="5932337E"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75EE42D6"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1000</w:t>
            </w:r>
          </w:p>
        </w:tc>
        <w:tc>
          <w:tcPr>
            <w:tcW w:w="992" w:type="dxa"/>
            <w:shd w:val="clear" w:color="auto" w:fill="auto"/>
            <w:vAlign w:val="center"/>
          </w:tcPr>
          <w:p w14:paraId="5086F251"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640B00E3"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152E0126" w14:textId="77777777" w:rsidR="0031253A" w:rsidRPr="007006A7" w:rsidRDefault="0031253A" w:rsidP="00295EDD">
            <w:pPr>
              <w:jc w:val="center"/>
              <w:rPr>
                <w:rFonts w:ascii="Arial" w:hAnsi="Arial" w:cs="Arial"/>
                <w:sz w:val="20"/>
                <w:szCs w:val="20"/>
                <w:lang w:eastAsia="en-US"/>
              </w:rPr>
            </w:pPr>
          </w:p>
        </w:tc>
      </w:tr>
      <w:tr w:rsidR="0031253A" w:rsidRPr="007006A7" w14:paraId="0B0C2EC3" w14:textId="77777777" w:rsidTr="007F3FBD">
        <w:tblPrEx>
          <w:tblCellMar>
            <w:left w:w="108" w:type="dxa"/>
            <w:right w:w="108" w:type="dxa"/>
          </w:tblCellMar>
        </w:tblPrEx>
        <w:trPr>
          <w:trHeight w:val="505"/>
          <w:jc w:val="center"/>
        </w:trPr>
        <w:tc>
          <w:tcPr>
            <w:tcW w:w="709" w:type="dxa"/>
            <w:vAlign w:val="center"/>
          </w:tcPr>
          <w:p w14:paraId="04100547" w14:textId="486C0AD0"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lastRenderedPageBreak/>
              <w:t>13</w:t>
            </w:r>
          </w:p>
        </w:tc>
        <w:tc>
          <w:tcPr>
            <w:tcW w:w="851" w:type="dxa"/>
            <w:shd w:val="clear" w:color="auto" w:fill="auto"/>
            <w:noWrap/>
            <w:vAlign w:val="center"/>
          </w:tcPr>
          <w:p w14:paraId="75A73168"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5093</w:t>
            </w:r>
          </w:p>
        </w:tc>
        <w:tc>
          <w:tcPr>
            <w:tcW w:w="6945" w:type="dxa"/>
            <w:shd w:val="clear" w:color="auto" w:fill="auto"/>
          </w:tcPr>
          <w:p w14:paraId="2A1F60F6"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MARGARINA VEGETAL, COM SAL, POTE DE 500G, LIVRE DE GORDURA TRANS, DE BOA QUALIDADE, A EMBALAGEM EXTERNA DEVERA CONTER AS ESPECIFICACOES DO PRODUTO E REGISTRO NO SIF.</w:t>
            </w:r>
          </w:p>
        </w:tc>
        <w:tc>
          <w:tcPr>
            <w:tcW w:w="1134" w:type="dxa"/>
            <w:shd w:val="clear" w:color="auto" w:fill="auto"/>
            <w:vAlign w:val="center"/>
          </w:tcPr>
          <w:p w14:paraId="10D792B7"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392425B0"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500</w:t>
            </w:r>
          </w:p>
        </w:tc>
        <w:tc>
          <w:tcPr>
            <w:tcW w:w="992" w:type="dxa"/>
            <w:shd w:val="clear" w:color="auto" w:fill="auto"/>
            <w:vAlign w:val="center"/>
          </w:tcPr>
          <w:p w14:paraId="3AC6950C"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6F50CB77"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99A99D5" w14:textId="77777777" w:rsidR="0031253A" w:rsidRPr="007006A7" w:rsidRDefault="0031253A" w:rsidP="00295EDD">
            <w:pPr>
              <w:jc w:val="center"/>
              <w:rPr>
                <w:rFonts w:ascii="Arial" w:hAnsi="Arial" w:cs="Arial"/>
                <w:sz w:val="20"/>
                <w:szCs w:val="20"/>
                <w:lang w:eastAsia="en-US"/>
              </w:rPr>
            </w:pPr>
          </w:p>
        </w:tc>
      </w:tr>
      <w:tr w:rsidR="0031253A" w:rsidRPr="007006A7" w14:paraId="283BFE4F" w14:textId="77777777" w:rsidTr="007F3FBD">
        <w:tblPrEx>
          <w:tblCellMar>
            <w:left w:w="108" w:type="dxa"/>
            <w:right w:w="108" w:type="dxa"/>
          </w:tblCellMar>
        </w:tblPrEx>
        <w:trPr>
          <w:trHeight w:val="505"/>
          <w:jc w:val="center"/>
        </w:trPr>
        <w:tc>
          <w:tcPr>
            <w:tcW w:w="709" w:type="dxa"/>
            <w:vAlign w:val="center"/>
          </w:tcPr>
          <w:p w14:paraId="6D6AB306" w14:textId="19082C5A"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14</w:t>
            </w:r>
          </w:p>
        </w:tc>
        <w:tc>
          <w:tcPr>
            <w:tcW w:w="851" w:type="dxa"/>
            <w:shd w:val="clear" w:color="auto" w:fill="auto"/>
            <w:noWrap/>
            <w:vAlign w:val="center"/>
          </w:tcPr>
          <w:p w14:paraId="3162D242"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5100</w:t>
            </w:r>
          </w:p>
        </w:tc>
        <w:tc>
          <w:tcPr>
            <w:tcW w:w="6945" w:type="dxa"/>
            <w:shd w:val="clear" w:color="auto" w:fill="auto"/>
          </w:tcPr>
          <w:p w14:paraId="3729092A"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134" w:type="dxa"/>
            <w:shd w:val="clear" w:color="auto" w:fill="auto"/>
            <w:vAlign w:val="center"/>
          </w:tcPr>
          <w:p w14:paraId="3C516C45"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DUZIA</w:t>
            </w:r>
          </w:p>
        </w:tc>
        <w:tc>
          <w:tcPr>
            <w:tcW w:w="993" w:type="dxa"/>
            <w:shd w:val="clear" w:color="auto" w:fill="auto"/>
            <w:noWrap/>
            <w:vAlign w:val="center"/>
          </w:tcPr>
          <w:p w14:paraId="1AB36F02" w14:textId="33C93B60" w:rsidR="0031253A" w:rsidRPr="007006A7" w:rsidRDefault="00B64776" w:rsidP="00295EDD">
            <w:pPr>
              <w:jc w:val="center"/>
              <w:rPr>
                <w:rFonts w:ascii="Arial" w:hAnsi="Arial" w:cs="Arial"/>
                <w:sz w:val="20"/>
                <w:szCs w:val="20"/>
                <w:lang w:eastAsia="en-US"/>
              </w:rPr>
            </w:pPr>
            <w:r>
              <w:rPr>
                <w:rFonts w:ascii="Arial" w:hAnsi="Arial" w:cs="Arial"/>
                <w:sz w:val="20"/>
                <w:szCs w:val="20"/>
                <w:lang w:eastAsia="en-US"/>
              </w:rPr>
              <w:t>2050</w:t>
            </w:r>
          </w:p>
        </w:tc>
        <w:tc>
          <w:tcPr>
            <w:tcW w:w="992" w:type="dxa"/>
            <w:shd w:val="clear" w:color="auto" w:fill="auto"/>
            <w:vAlign w:val="center"/>
          </w:tcPr>
          <w:p w14:paraId="70B64E54"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CE7EBF9"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85461E3" w14:textId="77777777" w:rsidR="0031253A" w:rsidRPr="007006A7" w:rsidRDefault="0031253A" w:rsidP="00295EDD">
            <w:pPr>
              <w:jc w:val="center"/>
              <w:rPr>
                <w:rFonts w:ascii="Arial" w:hAnsi="Arial" w:cs="Arial"/>
                <w:sz w:val="20"/>
                <w:szCs w:val="20"/>
                <w:lang w:eastAsia="en-US"/>
              </w:rPr>
            </w:pPr>
          </w:p>
        </w:tc>
      </w:tr>
      <w:tr w:rsidR="0031253A" w:rsidRPr="007006A7" w14:paraId="1BA820B0" w14:textId="77777777" w:rsidTr="007F3FBD">
        <w:tblPrEx>
          <w:tblCellMar>
            <w:left w:w="108" w:type="dxa"/>
            <w:right w:w="108" w:type="dxa"/>
          </w:tblCellMar>
        </w:tblPrEx>
        <w:trPr>
          <w:trHeight w:val="505"/>
          <w:jc w:val="center"/>
        </w:trPr>
        <w:tc>
          <w:tcPr>
            <w:tcW w:w="709" w:type="dxa"/>
            <w:vAlign w:val="center"/>
          </w:tcPr>
          <w:p w14:paraId="2097E30F" w14:textId="5BC85834" w:rsidR="0031253A" w:rsidRPr="007006A7" w:rsidRDefault="005E6D8B" w:rsidP="00B66F64">
            <w:pPr>
              <w:jc w:val="center"/>
              <w:rPr>
                <w:rFonts w:ascii="Arial" w:hAnsi="Arial" w:cs="Arial"/>
                <w:sz w:val="20"/>
                <w:szCs w:val="20"/>
              </w:rPr>
            </w:pPr>
            <w:r>
              <w:rPr>
                <w:rFonts w:ascii="Arial" w:hAnsi="Arial" w:cs="Arial"/>
                <w:sz w:val="20"/>
                <w:szCs w:val="20"/>
              </w:rPr>
              <w:t>15</w:t>
            </w:r>
          </w:p>
        </w:tc>
        <w:tc>
          <w:tcPr>
            <w:tcW w:w="851" w:type="dxa"/>
            <w:shd w:val="clear" w:color="auto" w:fill="auto"/>
            <w:noWrap/>
            <w:vAlign w:val="center"/>
          </w:tcPr>
          <w:p w14:paraId="7DEE7F6D"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5101</w:t>
            </w:r>
          </w:p>
        </w:tc>
        <w:tc>
          <w:tcPr>
            <w:tcW w:w="6945" w:type="dxa"/>
            <w:shd w:val="clear" w:color="auto" w:fill="auto"/>
          </w:tcPr>
          <w:p w14:paraId="419B75A7"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OLEO DE SOJA REFINADO, EMBALAGEM ORIGINAL DE FABRICA COM 900ML, ESPECIFICACOES DOS INGREDIENTES, INFORMACAO DO FABRICANTE E DATA DE VALIDADE.</w:t>
            </w:r>
          </w:p>
        </w:tc>
        <w:tc>
          <w:tcPr>
            <w:tcW w:w="1134" w:type="dxa"/>
            <w:shd w:val="clear" w:color="auto" w:fill="auto"/>
            <w:vAlign w:val="center"/>
          </w:tcPr>
          <w:p w14:paraId="03FD67A8"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LITRO</w:t>
            </w:r>
          </w:p>
        </w:tc>
        <w:tc>
          <w:tcPr>
            <w:tcW w:w="993" w:type="dxa"/>
            <w:shd w:val="clear" w:color="auto" w:fill="auto"/>
            <w:noWrap/>
            <w:vAlign w:val="center"/>
          </w:tcPr>
          <w:p w14:paraId="2B7E3F4C"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1100</w:t>
            </w:r>
          </w:p>
        </w:tc>
        <w:tc>
          <w:tcPr>
            <w:tcW w:w="992" w:type="dxa"/>
            <w:shd w:val="clear" w:color="auto" w:fill="auto"/>
            <w:vAlign w:val="center"/>
          </w:tcPr>
          <w:p w14:paraId="254F00FB"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62E563C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15313417" w14:textId="77777777" w:rsidR="0031253A" w:rsidRPr="007006A7" w:rsidRDefault="0031253A" w:rsidP="00295EDD">
            <w:pPr>
              <w:jc w:val="center"/>
              <w:rPr>
                <w:rFonts w:ascii="Arial" w:hAnsi="Arial" w:cs="Arial"/>
                <w:sz w:val="20"/>
                <w:szCs w:val="20"/>
                <w:lang w:eastAsia="en-US"/>
              </w:rPr>
            </w:pPr>
          </w:p>
        </w:tc>
      </w:tr>
      <w:tr w:rsidR="0031253A" w:rsidRPr="007006A7" w14:paraId="2F2D79AA" w14:textId="77777777" w:rsidTr="007F3FBD">
        <w:tblPrEx>
          <w:tblCellMar>
            <w:left w:w="108" w:type="dxa"/>
            <w:right w:w="108" w:type="dxa"/>
          </w:tblCellMar>
        </w:tblPrEx>
        <w:trPr>
          <w:trHeight w:val="505"/>
          <w:jc w:val="center"/>
        </w:trPr>
        <w:tc>
          <w:tcPr>
            <w:tcW w:w="709" w:type="dxa"/>
            <w:vAlign w:val="center"/>
          </w:tcPr>
          <w:p w14:paraId="1BFABA9C" w14:textId="27F70D8D"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16</w:t>
            </w:r>
          </w:p>
        </w:tc>
        <w:tc>
          <w:tcPr>
            <w:tcW w:w="851" w:type="dxa"/>
            <w:shd w:val="clear" w:color="auto" w:fill="auto"/>
            <w:noWrap/>
            <w:vAlign w:val="center"/>
          </w:tcPr>
          <w:p w14:paraId="7CD5AEC3"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5112</w:t>
            </w:r>
          </w:p>
        </w:tc>
        <w:tc>
          <w:tcPr>
            <w:tcW w:w="6945" w:type="dxa"/>
            <w:shd w:val="clear" w:color="auto" w:fill="auto"/>
            <w:vAlign w:val="center"/>
          </w:tcPr>
          <w:p w14:paraId="2C9E629B" w14:textId="77777777" w:rsidR="0031253A" w:rsidRPr="007006A7" w:rsidRDefault="0031253A" w:rsidP="00ED10AB">
            <w:pPr>
              <w:rPr>
                <w:rFonts w:ascii="Arial" w:hAnsi="Arial" w:cs="Arial"/>
                <w:sz w:val="20"/>
                <w:szCs w:val="20"/>
              </w:rPr>
            </w:pPr>
            <w:r w:rsidRPr="007006A7">
              <w:rPr>
                <w:rFonts w:ascii="Arial" w:hAnsi="Arial" w:cs="Arial"/>
                <w:sz w:val="20"/>
                <w:szCs w:val="20"/>
              </w:rPr>
              <w:t>SAL REFINADO, IODADO, EMBALAGEM DE 1K</w:t>
            </w:r>
          </w:p>
        </w:tc>
        <w:tc>
          <w:tcPr>
            <w:tcW w:w="1134" w:type="dxa"/>
            <w:shd w:val="clear" w:color="auto" w:fill="auto"/>
            <w:vAlign w:val="center"/>
          </w:tcPr>
          <w:p w14:paraId="5339A036"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64C41187"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50E1670C"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723B0CA0"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5E604B16" w14:textId="77777777" w:rsidR="0031253A" w:rsidRPr="007006A7" w:rsidRDefault="0031253A" w:rsidP="00295EDD">
            <w:pPr>
              <w:jc w:val="center"/>
              <w:rPr>
                <w:rFonts w:ascii="Arial" w:hAnsi="Arial" w:cs="Arial"/>
                <w:sz w:val="20"/>
                <w:szCs w:val="20"/>
                <w:lang w:eastAsia="en-US"/>
              </w:rPr>
            </w:pPr>
          </w:p>
        </w:tc>
      </w:tr>
      <w:tr w:rsidR="0031253A" w:rsidRPr="007006A7" w14:paraId="78D5B4DE" w14:textId="77777777" w:rsidTr="007F3FBD">
        <w:tblPrEx>
          <w:tblCellMar>
            <w:left w:w="108" w:type="dxa"/>
            <w:right w:w="108" w:type="dxa"/>
          </w:tblCellMar>
        </w:tblPrEx>
        <w:trPr>
          <w:trHeight w:val="265"/>
          <w:jc w:val="center"/>
        </w:trPr>
        <w:tc>
          <w:tcPr>
            <w:tcW w:w="709" w:type="dxa"/>
            <w:vAlign w:val="center"/>
          </w:tcPr>
          <w:p w14:paraId="7EA12D18" w14:textId="74FA5802"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17</w:t>
            </w:r>
          </w:p>
        </w:tc>
        <w:tc>
          <w:tcPr>
            <w:tcW w:w="851" w:type="dxa"/>
            <w:shd w:val="clear" w:color="auto" w:fill="auto"/>
            <w:noWrap/>
            <w:vAlign w:val="center"/>
          </w:tcPr>
          <w:p w14:paraId="084BF6B8" w14:textId="77777777" w:rsidR="0031253A" w:rsidRPr="007006A7" w:rsidRDefault="0031253A" w:rsidP="004D3027">
            <w:pPr>
              <w:autoSpaceDE w:val="0"/>
              <w:autoSpaceDN w:val="0"/>
              <w:adjustRightInd w:val="0"/>
              <w:jc w:val="center"/>
              <w:rPr>
                <w:rFonts w:ascii="Arial" w:hAnsi="Arial" w:cs="Arial"/>
                <w:b/>
                <w:sz w:val="20"/>
                <w:szCs w:val="20"/>
              </w:rPr>
            </w:pPr>
            <w:r w:rsidRPr="007006A7">
              <w:rPr>
                <w:rFonts w:ascii="Arial" w:hAnsi="Arial" w:cs="Arial"/>
                <w:b/>
                <w:sz w:val="20"/>
                <w:szCs w:val="20"/>
              </w:rPr>
              <w:t>7626</w:t>
            </w:r>
          </w:p>
        </w:tc>
        <w:tc>
          <w:tcPr>
            <w:tcW w:w="6945" w:type="dxa"/>
            <w:shd w:val="clear" w:color="auto" w:fill="auto"/>
          </w:tcPr>
          <w:p w14:paraId="6544B434" w14:textId="77777777" w:rsidR="0031253A" w:rsidRPr="007006A7" w:rsidRDefault="0031253A" w:rsidP="004D3027">
            <w:pPr>
              <w:jc w:val="both"/>
              <w:rPr>
                <w:rFonts w:ascii="Arial" w:hAnsi="Arial" w:cs="Arial"/>
                <w:sz w:val="20"/>
                <w:szCs w:val="20"/>
              </w:rPr>
            </w:pPr>
            <w:r w:rsidRPr="007006A7">
              <w:rPr>
                <w:rFonts w:ascii="Arial" w:hAnsi="Arial" w:cs="Arial"/>
                <w:sz w:val="20"/>
                <w:szCs w:val="20"/>
              </w:rPr>
              <w:t>EXTRATO DE TOMATE, 350G, CONCENTRADO DE 1ª QUALIDADE, EMBALAGEM ORIGINAL DE FABRICA COM INFORMAÇÃO DA DATA DE VALIDADE E CONDICOES DE ARMAZENAMENTO</w:t>
            </w:r>
          </w:p>
        </w:tc>
        <w:tc>
          <w:tcPr>
            <w:tcW w:w="1134" w:type="dxa"/>
            <w:shd w:val="clear" w:color="auto" w:fill="auto"/>
            <w:vAlign w:val="center"/>
          </w:tcPr>
          <w:p w14:paraId="17C2140C" w14:textId="77777777" w:rsidR="0031253A" w:rsidRPr="007006A7" w:rsidRDefault="0031253A" w:rsidP="004D3027">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0B87CC15" w14:textId="77777777" w:rsidR="0031253A" w:rsidRPr="007006A7" w:rsidRDefault="0031253A" w:rsidP="004D3027">
            <w:pPr>
              <w:jc w:val="center"/>
              <w:rPr>
                <w:rFonts w:ascii="Arial" w:hAnsi="Arial" w:cs="Arial"/>
                <w:sz w:val="20"/>
                <w:szCs w:val="20"/>
                <w:lang w:eastAsia="en-US"/>
              </w:rPr>
            </w:pPr>
            <w:r w:rsidRPr="007006A7">
              <w:rPr>
                <w:rFonts w:ascii="Arial" w:hAnsi="Arial" w:cs="Arial"/>
                <w:sz w:val="20"/>
                <w:szCs w:val="20"/>
                <w:lang w:eastAsia="en-US"/>
              </w:rPr>
              <w:t>800</w:t>
            </w:r>
          </w:p>
        </w:tc>
        <w:tc>
          <w:tcPr>
            <w:tcW w:w="992" w:type="dxa"/>
            <w:shd w:val="clear" w:color="auto" w:fill="auto"/>
            <w:vAlign w:val="center"/>
          </w:tcPr>
          <w:p w14:paraId="73ACEC2F" w14:textId="77777777" w:rsidR="0031253A" w:rsidRPr="007006A7" w:rsidRDefault="0031253A" w:rsidP="004D3027">
            <w:pPr>
              <w:jc w:val="both"/>
              <w:rPr>
                <w:rFonts w:ascii="Arial" w:hAnsi="Arial" w:cs="Arial"/>
                <w:sz w:val="20"/>
                <w:szCs w:val="20"/>
                <w:lang w:eastAsia="en-US"/>
              </w:rPr>
            </w:pPr>
          </w:p>
        </w:tc>
        <w:tc>
          <w:tcPr>
            <w:tcW w:w="1276" w:type="dxa"/>
            <w:shd w:val="clear" w:color="auto" w:fill="auto"/>
            <w:vAlign w:val="center"/>
          </w:tcPr>
          <w:p w14:paraId="4BEDCDDF" w14:textId="77777777" w:rsidR="0031253A" w:rsidRPr="007006A7" w:rsidRDefault="0031253A" w:rsidP="004D3027">
            <w:pPr>
              <w:jc w:val="center"/>
              <w:rPr>
                <w:rFonts w:ascii="Arial" w:hAnsi="Arial" w:cs="Arial"/>
                <w:sz w:val="20"/>
                <w:szCs w:val="20"/>
                <w:lang w:eastAsia="en-US"/>
              </w:rPr>
            </w:pPr>
          </w:p>
        </w:tc>
        <w:tc>
          <w:tcPr>
            <w:tcW w:w="1275" w:type="dxa"/>
            <w:shd w:val="clear" w:color="auto" w:fill="auto"/>
            <w:vAlign w:val="center"/>
          </w:tcPr>
          <w:p w14:paraId="7CFFB528" w14:textId="77777777" w:rsidR="0031253A" w:rsidRPr="007006A7" w:rsidRDefault="0031253A" w:rsidP="004D3027">
            <w:pPr>
              <w:jc w:val="center"/>
              <w:rPr>
                <w:rFonts w:ascii="Arial" w:hAnsi="Arial" w:cs="Arial"/>
                <w:sz w:val="20"/>
                <w:szCs w:val="20"/>
                <w:lang w:eastAsia="en-US"/>
              </w:rPr>
            </w:pPr>
          </w:p>
        </w:tc>
      </w:tr>
      <w:tr w:rsidR="0031253A" w:rsidRPr="007006A7" w14:paraId="2AB8FAE0" w14:textId="77777777" w:rsidTr="007F3FBD">
        <w:tblPrEx>
          <w:tblCellMar>
            <w:left w:w="108" w:type="dxa"/>
            <w:right w:w="108" w:type="dxa"/>
          </w:tblCellMar>
        </w:tblPrEx>
        <w:trPr>
          <w:trHeight w:val="505"/>
          <w:jc w:val="center"/>
        </w:trPr>
        <w:tc>
          <w:tcPr>
            <w:tcW w:w="709" w:type="dxa"/>
            <w:vAlign w:val="center"/>
          </w:tcPr>
          <w:p w14:paraId="398893DF" w14:textId="3795A118"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18</w:t>
            </w:r>
          </w:p>
        </w:tc>
        <w:tc>
          <w:tcPr>
            <w:tcW w:w="851" w:type="dxa"/>
            <w:shd w:val="clear" w:color="auto" w:fill="auto"/>
            <w:noWrap/>
            <w:vAlign w:val="center"/>
          </w:tcPr>
          <w:p w14:paraId="479DA927" w14:textId="77777777" w:rsidR="0031253A" w:rsidRPr="007006A7" w:rsidRDefault="0031253A" w:rsidP="00722305">
            <w:pPr>
              <w:autoSpaceDE w:val="0"/>
              <w:autoSpaceDN w:val="0"/>
              <w:adjustRightInd w:val="0"/>
              <w:jc w:val="center"/>
              <w:rPr>
                <w:rFonts w:ascii="Arial" w:hAnsi="Arial" w:cs="Arial"/>
                <w:b/>
                <w:sz w:val="20"/>
                <w:szCs w:val="20"/>
              </w:rPr>
            </w:pPr>
            <w:r w:rsidRPr="007006A7">
              <w:rPr>
                <w:rFonts w:ascii="Arial" w:hAnsi="Arial" w:cs="Arial"/>
                <w:b/>
                <w:sz w:val="20"/>
                <w:szCs w:val="20"/>
              </w:rPr>
              <w:t>8577</w:t>
            </w:r>
          </w:p>
        </w:tc>
        <w:tc>
          <w:tcPr>
            <w:tcW w:w="6945" w:type="dxa"/>
            <w:shd w:val="clear" w:color="auto" w:fill="auto"/>
          </w:tcPr>
          <w:p w14:paraId="066F2087" w14:textId="77777777" w:rsidR="0031253A" w:rsidRPr="007006A7" w:rsidRDefault="0031253A" w:rsidP="00722305">
            <w:pPr>
              <w:jc w:val="both"/>
              <w:rPr>
                <w:rFonts w:ascii="Arial" w:hAnsi="Arial" w:cs="Arial"/>
                <w:sz w:val="20"/>
                <w:szCs w:val="20"/>
              </w:rPr>
            </w:pPr>
            <w:r w:rsidRPr="007006A7">
              <w:rPr>
                <w:rFonts w:ascii="Arial" w:hAnsi="Arial" w:cs="Arial"/>
                <w:sz w:val="20"/>
                <w:szCs w:val="20"/>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134" w:type="dxa"/>
            <w:shd w:val="clear" w:color="auto" w:fill="auto"/>
            <w:vAlign w:val="center"/>
          </w:tcPr>
          <w:p w14:paraId="703F88F9" w14:textId="77777777" w:rsidR="0031253A" w:rsidRPr="007006A7" w:rsidRDefault="0031253A" w:rsidP="00722305">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50769F8F" w14:textId="4BED744D" w:rsidR="0031253A" w:rsidRPr="007006A7" w:rsidRDefault="00B64776" w:rsidP="00722305">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71D40863" w14:textId="77777777" w:rsidR="0031253A" w:rsidRPr="007006A7" w:rsidRDefault="0031253A" w:rsidP="00722305">
            <w:pPr>
              <w:jc w:val="both"/>
              <w:rPr>
                <w:rFonts w:ascii="Arial" w:hAnsi="Arial" w:cs="Arial"/>
                <w:sz w:val="20"/>
                <w:szCs w:val="20"/>
                <w:lang w:eastAsia="en-US"/>
              </w:rPr>
            </w:pPr>
          </w:p>
        </w:tc>
        <w:tc>
          <w:tcPr>
            <w:tcW w:w="1276" w:type="dxa"/>
            <w:shd w:val="clear" w:color="auto" w:fill="auto"/>
            <w:vAlign w:val="center"/>
          </w:tcPr>
          <w:p w14:paraId="6E52BD31" w14:textId="77777777" w:rsidR="0031253A" w:rsidRPr="007006A7" w:rsidRDefault="0031253A" w:rsidP="00722305">
            <w:pPr>
              <w:jc w:val="center"/>
              <w:rPr>
                <w:rFonts w:ascii="Arial" w:hAnsi="Arial" w:cs="Arial"/>
                <w:sz w:val="20"/>
                <w:szCs w:val="20"/>
                <w:lang w:eastAsia="en-US"/>
              </w:rPr>
            </w:pPr>
          </w:p>
        </w:tc>
        <w:tc>
          <w:tcPr>
            <w:tcW w:w="1275" w:type="dxa"/>
            <w:shd w:val="clear" w:color="auto" w:fill="auto"/>
            <w:vAlign w:val="center"/>
          </w:tcPr>
          <w:p w14:paraId="7730EB1F" w14:textId="77777777" w:rsidR="0031253A" w:rsidRPr="007006A7" w:rsidRDefault="0031253A" w:rsidP="00722305">
            <w:pPr>
              <w:jc w:val="center"/>
              <w:rPr>
                <w:rFonts w:ascii="Arial" w:hAnsi="Arial" w:cs="Arial"/>
                <w:sz w:val="20"/>
                <w:szCs w:val="20"/>
                <w:lang w:eastAsia="en-US"/>
              </w:rPr>
            </w:pPr>
          </w:p>
        </w:tc>
      </w:tr>
      <w:tr w:rsidR="0031253A" w:rsidRPr="007006A7" w14:paraId="615BD65F" w14:textId="77777777" w:rsidTr="007F3FBD">
        <w:tblPrEx>
          <w:tblCellMar>
            <w:left w:w="108" w:type="dxa"/>
            <w:right w:w="108" w:type="dxa"/>
          </w:tblCellMar>
        </w:tblPrEx>
        <w:trPr>
          <w:trHeight w:val="505"/>
          <w:jc w:val="center"/>
        </w:trPr>
        <w:tc>
          <w:tcPr>
            <w:tcW w:w="709" w:type="dxa"/>
            <w:vAlign w:val="center"/>
          </w:tcPr>
          <w:p w14:paraId="157D2B89" w14:textId="1B15817F"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19</w:t>
            </w:r>
          </w:p>
        </w:tc>
        <w:tc>
          <w:tcPr>
            <w:tcW w:w="851" w:type="dxa"/>
            <w:shd w:val="clear" w:color="auto" w:fill="auto"/>
            <w:noWrap/>
            <w:vAlign w:val="center"/>
          </w:tcPr>
          <w:p w14:paraId="7DFBD72B" w14:textId="77777777" w:rsidR="0031253A" w:rsidRPr="007006A7" w:rsidRDefault="0031253A"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10054</w:t>
            </w:r>
          </w:p>
        </w:tc>
        <w:tc>
          <w:tcPr>
            <w:tcW w:w="6945" w:type="dxa"/>
            <w:shd w:val="clear" w:color="auto" w:fill="auto"/>
          </w:tcPr>
          <w:p w14:paraId="417A99DC" w14:textId="77777777" w:rsidR="0031253A" w:rsidRPr="007006A7" w:rsidRDefault="0031253A" w:rsidP="00ED10AB">
            <w:pPr>
              <w:jc w:val="both"/>
              <w:rPr>
                <w:rFonts w:ascii="Arial" w:hAnsi="Arial" w:cs="Arial"/>
                <w:sz w:val="20"/>
                <w:szCs w:val="20"/>
              </w:rPr>
            </w:pPr>
            <w:r w:rsidRPr="007006A7">
              <w:rPr>
                <w:rFonts w:ascii="Arial" w:hAnsi="Arial" w:cs="Arial"/>
                <w:sz w:val="20"/>
                <w:szCs w:val="20"/>
              </w:rPr>
              <w:t>MACARRAO, FORMATO ESPAGUETE MASSA COM OVOS, DE 1° QUALIDADE, EMBALAGEM ORIGINAL DE FABRICA COM 500G.</w:t>
            </w:r>
          </w:p>
        </w:tc>
        <w:tc>
          <w:tcPr>
            <w:tcW w:w="1134" w:type="dxa"/>
            <w:shd w:val="clear" w:color="auto" w:fill="auto"/>
            <w:vAlign w:val="center"/>
          </w:tcPr>
          <w:p w14:paraId="176D75E6" w14:textId="77777777" w:rsidR="0031253A" w:rsidRPr="007006A7" w:rsidRDefault="0031253A"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5D50BE63" w14:textId="0681C841" w:rsidR="0031253A" w:rsidRPr="007006A7" w:rsidRDefault="00B64776" w:rsidP="00ED10AB">
            <w:pPr>
              <w:jc w:val="center"/>
              <w:rPr>
                <w:rFonts w:ascii="Arial" w:hAnsi="Arial" w:cs="Arial"/>
                <w:sz w:val="20"/>
                <w:szCs w:val="20"/>
                <w:lang w:eastAsia="en-US"/>
              </w:rPr>
            </w:pPr>
            <w:r>
              <w:rPr>
                <w:rFonts w:ascii="Arial" w:hAnsi="Arial" w:cs="Arial"/>
                <w:sz w:val="20"/>
                <w:szCs w:val="20"/>
                <w:lang w:eastAsia="en-US"/>
              </w:rPr>
              <w:t>1182</w:t>
            </w:r>
          </w:p>
        </w:tc>
        <w:tc>
          <w:tcPr>
            <w:tcW w:w="992" w:type="dxa"/>
            <w:shd w:val="clear" w:color="auto" w:fill="auto"/>
            <w:vAlign w:val="center"/>
          </w:tcPr>
          <w:p w14:paraId="7DA4C0E4" w14:textId="77777777" w:rsidR="0031253A" w:rsidRPr="007006A7" w:rsidRDefault="0031253A" w:rsidP="00ED10AB">
            <w:pPr>
              <w:jc w:val="both"/>
              <w:rPr>
                <w:rFonts w:ascii="Arial" w:hAnsi="Arial" w:cs="Arial"/>
                <w:sz w:val="20"/>
                <w:szCs w:val="20"/>
                <w:lang w:eastAsia="en-US"/>
              </w:rPr>
            </w:pPr>
          </w:p>
        </w:tc>
        <w:tc>
          <w:tcPr>
            <w:tcW w:w="1276" w:type="dxa"/>
            <w:shd w:val="clear" w:color="auto" w:fill="auto"/>
            <w:vAlign w:val="center"/>
          </w:tcPr>
          <w:p w14:paraId="3488DE5E" w14:textId="77777777" w:rsidR="0031253A" w:rsidRPr="007006A7" w:rsidRDefault="0031253A" w:rsidP="00ED10AB">
            <w:pPr>
              <w:jc w:val="center"/>
              <w:rPr>
                <w:rFonts w:ascii="Arial" w:hAnsi="Arial" w:cs="Arial"/>
                <w:sz w:val="20"/>
                <w:szCs w:val="20"/>
                <w:lang w:eastAsia="en-US"/>
              </w:rPr>
            </w:pPr>
          </w:p>
        </w:tc>
        <w:tc>
          <w:tcPr>
            <w:tcW w:w="1275" w:type="dxa"/>
            <w:shd w:val="clear" w:color="auto" w:fill="auto"/>
            <w:vAlign w:val="center"/>
          </w:tcPr>
          <w:p w14:paraId="01C79997" w14:textId="77777777" w:rsidR="0031253A" w:rsidRPr="007006A7" w:rsidRDefault="0031253A" w:rsidP="00ED10AB">
            <w:pPr>
              <w:jc w:val="center"/>
              <w:rPr>
                <w:rFonts w:ascii="Arial" w:hAnsi="Arial" w:cs="Arial"/>
                <w:sz w:val="20"/>
                <w:szCs w:val="20"/>
                <w:lang w:eastAsia="en-US"/>
              </w:rPr>
            </w:pPr>
          </w:p>
        </w:tc>
      </w:tr>
      <w:tr w:rsidR="0031253A" w:rsidRPr="007006A7" w14:paraId="5184064B" w14:textId="77777777" w:rsidTr="007F3FBD">
        <w:tblPrEx>
          <w:tblCellMar>
            <w:left w:w="108" w:type="dxa"/>
            <w:right w:w="108" w:type="dxa"/>
          </w:tblCellMar>
        </w:tblPrEx>
        <w:trPr>
          <w:trHeight w:val="505"/>
          <w:jc w:val="center"/>
        </w:trPr>
        <w:tc>
          <w:tcPr>
            <w:tcW w:w="709" w:type="dxa"/>
            <w:vAlign w:val="center"/>
          </w:tcPr>
          <w:p w14:paraId="1B3BF446" w14:textId="1083B115"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20</w:t>
            </w:r>
          </w:p>
        </w:tc>
        <w:tc>
          <w:tcPr>
            <w:tcW w:w="851" w:type="dxa"/>
            <w:shd w:val="clear" w:color="auto" w:fill="auto"/>
            <w:noWrap/>
            <w:vAlign w:val="center"/>
          </w:tcPr>
          <w:p w14:paraId="6616F246" w14:textId="77777777" w:rsidR="0031253A" w:rsidRPr="007006A7" w:rsidRDefault="0031253A"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10058</w:t>
            </w:r>
          </w:p>
        </w:tc>
        <w:tc>
          <w:tcPr>
            <w:tcW w:w="6945" w:type="dxa"/>
            <w:shd w:val="clear" w:color="auto" w:fill="auto"/>
          </w:tcPr>
          <w:p w14:paraId="19596743" w14:textId="77777777" w:rsidR="0031253A" w:rsidRPr="007006A7" w:rsidRDefault="0031253A" w:rsidP="00ED10AB">
            <w:pPr>
              <w:jc w:val="both"/>
              <w:rPr>
                <w:rFonts w:ascii="Arial" w:hAnsi="Arial" w:cs="Arial"/>
                <w:sz w:val="20"/>
                <w:szCs w:val="20"/>
              </w:rPr>
            </w:pPr>
            <w:r w:rsidRPr="007006A7">
              <w:rPr>
                <w:rFonts w:ascii="Arial" w:hAnsi="Arial" w:cs="Arial"/>
                <w:sz w:val="20"/>
                <w:szCs w:val="20"/>
              </w:rPr>
              <w:t>MACARRAO, FORMATO PICADO PEQUENO PARA SOPA MASSA COM OVOS, DE 1° QUALIDADE, EMBALAGEM ORIGINAL DE FABRICA COM 500G.</w:t>
            </w:r>
          </w:p>
        </w:tc>
        <w:tc>
          <w:tcPr>
            <w:tcW w:w="1134" w:type="dxa"/>
            <w:shd w:val="clear" w:color="auto" w:fill="auto"/>
            <w:vAlign w:val="center"/>
          </w:tcPr>
          <w:p w14:paraId="15DB242C" w14:textId="77777777" w:rsidR="0031253A" w:rsidRPr="007006A7" w:rsidRDefault="0031253A"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1307739E" w14:textId="77777777" w:rsidR="0031253A" w:rsidRPr="007006A7" w:rsidRDefault="0031253A" w:rsidP="00ED10AB">
            <w:pPr>
              <w:jc w:val="center"/>
              <w:rPr>
                <w:rFonts w:ascii="Arial" w:hAnsi="Arial" w:cs="Arial"/>
                <w:sz w:val="20"/>
                <w:szCs w:val="20"/>
                <w:lang w:eastAsia="en-US"/>
              </w:rPr>
            </w:pPr>
            <w:r w:rsidRPr="007006A7">
              <w:rPr>
                <w:rFonts w:ascii="Arial" w:hAnsi="Arial" w:cs="Arial"/>
                <w:sz w:val="20"/>
                <w:szCs w:val="20"/>
                <w:lang w:eastAsia="en-US"/>
              </w:rPr>
              <w:t>500</w:t>
            </w:r>
          </w:p>
        </w:tc>
        <w:tc>
          <w:tcPr>
            <w:tcW w:w="992" w:type="dxa"/>
            <w:shd w:val="clear" w:color="auto" w:fill="auto"/>
            <w:vAlign w:val="center"/>
          </w:tcPr>
          <w:p w14:paraId="1FEB40C1" w14:textId="77777777" w:rsidR="0031253A" w:rsidRPr="007006A7" w:rsidRDefault="0031253A" w:rsidP="00ED10AB">
            <w:pPr>
              <w:jc w:val="both"/>
              <w:rPr>
                <w:rFonts w:ascii="Arial" w:hAnsi="Arial" w:cs="Arial"/>
                <w:sz w:val="20"/>
                <w:szCs w:val="20"/>
                <w:lang w:eastAsia="en-US"/>
              </w:rPr>
            </w:pPr>
          </w:p>
        </w:tc>
        <w:tc>
          <w:tcPr>
            <w:tcW w:w="1276" w:type="dxa"/>
            <w:shd w:val="clear" w:color="auto" w:fill="auto"/>
            <w:vAlign w:val="center"/>
          </w:tcPr>
          <w:p w14:paraId="1F1FE31D" w14:textId="77777777" w:rsidR="0031253A" w:rsidRPr="007006A7" w:rsidRDefault="0031253A" w:rsidP="00ED10AB">
            <w:pPr>
              <w:jc w:val="center"/>
              <w:rPr>
                <w:rFonts w:ascii="Arial" w:hAnsi="Arial" w:cs="Arial"/>
                <w:sz w:val="20"/>
                <w:szCs w:val="20"/>
                <w:lang w:eastAsia="en-US"/>
              </w:rPr>
            </w:pPr>
          </w:p>
        </w:tc>
        <w:tc>
          <w:tcPr>
            <w:tcW w:w="1275" w:type="dxa"/>
            <w:shd w:val="clear" w:color="auto" w:fill="auto"/>
            <w:vAlign w:val="center"/>
          </w:tcPr>
          <w:p w14:paraId="25588F73" w14:textId="77777777" w:rsidR="0031253A" w:rsidRPr="007006A7" w:rsidRDefault="0031253A" w:rsidP="00ED10AB">
            <w:pPr>
              <w:jc w:val="center"/>
              <w:rPr>
                <w:rFonts w:ascii="Arial" w:hAnsi="Arial" w:cs="Arial"/>
                <w:sz w:val="20"/>
                <w:szCs w:val="20"/>
                <w:lang w:eastAsia="en-US"/>
              </w:rPr>
            </w:pPr>
          </w:p>
        </w:tc>
      </w:tr>
      <w:tr w:rsidR="0031253A" w:rsidRPr="007006A7" w14:paraId="430D43E2" w14:textId="77777777" w:rsidTr="007F3FBD">
        <w:tblPrEx>
          <w:tblCellMar>
            <w:left w:w="108" w:type="dxa"/>
            <w:right w:w="108" w:type="dxa"/>
          </w:tblCellMar>
        </w:tblPrEx>
        <w:trPr>
          <w:trHeight w:val="505"/>
          <w:jc w:val="center"/>
        </w:trPr>
        <w:tc>
          <w:tcPr>
            <w:tcW w:w="709" w:type="dxa"/>
            <w:vAlign w:val="center"/>
          </w:tcPr>
          <w:p w14:paraId="50F24B14" w14:textId="09D6AE96"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21</w:t>
            </w:r>
          </w:p>
        </w:tc>
        <w:tc>
          <w:tcPr>
            <w:tcW w:w="851" w:type="dxa"/>
            <w:shd w:val="clear" w:color="auto" w:fill="auto"/>
            <w:noWrap/>
            <w:vAlign w:val="center"/>
          </w:tcPr>
          <w:p w14:paraId="7A372451" w14:textId="77777777" w:rsidR="0031253A" w:rsidRPr="007006A7" w:rsidRDefault="0031253A"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10059</w:t>
            </w:r>
          </w:p>
        </w:tc>
        <w:tc>
          <w:tcPr>
            <w:tcW w:w="6945" w:type="dxa"/>
            <w:shd w:val="clear" w:color="auto" w:fill="auto"/>
          </w:tcPr>
          <w:p w14:paraId="30792067" w14:textId="77777777" w:rsidR="0031253A" w:rsidRPr="007006A7" w:rsidRDefault="0031253A" w:rsidP="00ED10AB">
            <w:pPr>
              <w:jc w:val="both"/>
              <w:rPr>
                <w:rFonts w:ascii="Arial" w:hAnsi="Arial" w:cs="Arial"/>
                <w:sz w:val="20"/>
                <w:szCs w:val="20"/>
              </w:rPr>
            </w:pPr>
            <w:r w:rsidRPr="007006A7">
              <w:rPr>
                <w:rFonts w:ascii="Arial" w:hAnsi="Arial" w:cs="Arial"/>
                <w:sz w:val="20"/>
                <w:szCs w:val="20"/>
              </w:rPr>
              <w:t>MACARRAO, FORMATO PARAFUSO MASSA COM OVOS, DE 1° QUALIDADE, EMBALAGEM ORIGINAL DE FABRICA COM 500G.</w:t>
            </w:r>
          </w:p>
        </w:tc>
        <w:tc>
          <w:tcPr>
            <w:tcW w:w="1134" w:type="dxa"/>
            <w:shd w:val="clear" w:color="auto" w:fill="auto"/>
            <w:vAlign w:val="center"/>
          </w:tcPr>
          <w:p w14:paraId="31DCD554" w14:textId="77777777" w:rsidR="0031253A" w:rsidRPr="007006A7" w:rsidRDefault="0031253A"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7FF0BD0C" w14:textId="7F457583" w:rsidR="0031253A" w:rsidRPr="007006A7" w:rsidRDefault="00B64776" w:rsidP="00ED10AB">
            <w:pPr>
              <w:jc w:val="center"/>
              <w:rPr>
                <w:rFonts w:ascii="Arial" w:hAnsi="Arial" w:cs="Arial"/>
                <w:sz w:val="20"/>
                <w:szCs w:val="20"/>
                <w:lang w:eastAsia="en-US"/>
              </w:rPr>
            </w:pPr>
            <w:r>
              <w:rPr>
                <w:rFonts w:ascii="Arial" w:hAnsi="Arial" w:cs="Arial"/>
                <w:sz w:val="20"/>
                <w:szCs w:val="20"/>
                <w:lang w:eastAsia="en-US"/>
              </w:rPr>
              <w:t>1200</w:t>
            </w:r>
          </w:p>
        </w:tc>
        <w:tc>
          <w:tcPr>
            <w:tcW w:w="992" w:type="dxa"/>
            <w:shd w:val="clear" w:color="auto" w:fill="auto"/>
            <w:vAlign w:val="center"/>
          </w:tcPr>
          <w:p w14:paraId="519164C7" w14:textId="77777777" w:rsidR="0031253A" w:rsidRPr="007006A7" w:rsidRDefault="0031253A" w:rsidP="00ED10AB">
            <w:pPr>
              <w:jc w:val="both"/>
              <w:rPr>
                <w:rFonts w:ascii="Arial" w:hAnsi="Arial" w:cs="Arial"/>
                <w:sz w:val="20"/>
                <w:szCs w:val="20"/>
                <w:lang w:eastAsia="en-US"/>
              </w:rPr>
            </w:pPr>
          </w:p>
        </w:tc>
        <w:tc>
          <w:tcPr>
            <w:tcW w:w="1276" w:type="dxa"/>
            <w:shd w:val="clear" w:color="auto" w:fill="auto"/>
            <w:vAlign w:val="center"/>
          </w:tcPr>
          <w:p w14:paraId="51D40407" w14:textId="77777777" w:rsidR="0031253A" w:rsidRPr="007006A7" w:rsidRDefault="0031253A" w:rsidP="00ED10AB">
            <w:pPr>
              <w:jc w:val="center"/>
              <w:rPr>
                <w:rFonts w:ascii="Arial" w:hAnsi="Arial" w:cs="Arial"/>
                <w:sz w:val="20"/>
                <w:szCs w:val="20"/>
                <w:lang w:eastAsia="en-US"/>
              </w:rPr>
            </w:pPr>
          </w:p>
        </w:tc>
        <w:tc>
          <w:tcPr>
            <w:tcW w:w="1275" w:type="dxa"/>
            <w:shd w:val="clear" w:color="auto" w:fill="auto"/>
            <w:vAlign w:val="center"/>
          </w:tcPr>
          <w:p w14:paraId="4DAB634C" w14:textId="77777777" w:rsidR="0031253A" w:rsidRPr="007006A7" w:rsidRDefault="0031253A" w:rsidP="00ED10AB">
            <w:pPr>
              <w:jc w:val="center"/>
              <w:rPr>
                <w:rFonts w:ascii="Arial" w:hAnsi="Arial" w:cs="Arial"/>
                <w:sz w:val="20"/>
                <w:szCs w:val="20"/>
                <w:lang w:eastAsia="en-US"/>
              </w:rPr>
            </w:pPr>
          </w:p>
        </w:tc>
      </w:tr>
      <w:tr w:rsidR="0031253A" w:rsidRPr="007006A7" w14:paraId="4AD98311" w14:textId="77777777" w:rsidTr="007F3FBD">
        <w:tblPrEx>
          <w:tblCellMar>
            <w:left w:w="108" w:type="dxa"/>
            <w:right w:w="108" w:type="dxa"/>
          </w:tblCellMar>
        </w:tblPrEx>
        <w:trPr>
          <w:trHeight w:val="505"/>
          <w:jc w:val="center"/>
        </w:trPr>
        <w:tc>
          <w:tcPr>
            <w:tcW w:w="709" w:type="dxa"/>
            <w:vAlign w:val="center"/>
          </w:tcPr>
          <w:p w14:paraId="6EF216CE" w14:textId="3CED8D43"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22</w:t>
            </w:r>
          </w:p>
        </w:tc>
        <w:tc>
          <w:tcPr>
            <w:tcW w:w="851" w:type="dxa"/>
            <w:shd w:val="clear" w:color="auto" w:fill="auto"/>
            <w:noWrap/>
            <w:vAlign w:val="center"/>
          </w:tcPr>
          <w:p w14:paraId="5861D7A4" w14:textId="4FDC1581" w:rsidR="0031253A" w:rsidRPr="007006A7" w:rsidRDefault="00B64776" w:rsidP="00295EDD">
            <w:pPr>
              <w:autoSpaceDE w:val="0"/>
              <w:autoSpaceDN w:val="0"/>
              <w:adjustRightInd w:val="0"/>
              <w:jc w:val="center"/>
              <w:rPr>
                <w:rFonts w:ascii="Arial" w:hAnsi="Arial" w:cs="Arial"/>
                <w:b/>
                <w:sz w:val="20"/>
                <w:szCs w:val="20"/>
              </w:rPr>
            </w:pPr>
            <w:r>
              <w:rPr>
                <w:rFonts w:ascii="Arial" w:hAnsi="Arial" w:cs="Arial"/>
                <w:b/>
                <w:sz w:val="20"/>
                <w:szCs w:val="20"/>
              </w:rPr>
              <w:t>13776</w:t>
            </w:r>
          </w:p>
        </w:tc>
        <w:tc>
          <w:tcPr>
            <w:tcW w:w="6945" w:type="dxa"/>
            <w:shd w:val="clear" w:color="auto" w:fill="auto"/>
          </w:tcPr>
          <w:p w14:paraId="3C9AA3B1" w14:textId="586B0897" w:rsidR="0031253A" w:rsidRPr="007006A7" w:rsidRDefault="00B64776" w:rsidP="00B906DD">
            <w:pPr>
              <w:jc w:val="both"/>
              <w:rPr>
                <w:rFonts w:ascii="Arial" w:hAnsi="Arial" w:cs="Arial"/>
                <w:sz w:val="20"/>
                <w:szCs w:val="20"/>
              </w:rPr>
            </w:pPr>
            <w:r>
              <w:rPr>
                <w:rFonts w:ascii="Arial" w:hAnsi="Arial" w:cs="Arial"/>
                <w:sz w:val="20"/>
                <w:szCs w:val="20"/>
              </w:rPr>
              <w:t>CHOCOLATE, EM PO SOLUVEL, 50</w:t>
            </w:r>
            <w:r w:rsidR="0031253A" w:rsidRPr="007006A7">
              <w:rPr>
                <w:rFonts w:ascii="Arial" w:hAnsi="Arial" w:cs="Arial"/>
                <w:sz w:val="20"/>
                <w:szCs w:val="20"/>
              </w:rPr>
              <w:t>% CACAU. PRODUTO OBTIDO ATRAVES DA MISTURA DE CACAU EM PO COM ACUCAR, ATRAVES DO PROCESSO ADEQUADO. INGRED.: CACAU ALCALINO EM PO (MIN. DE 32%), ACUCAR E AROMATIZANTE IDENTICO AO NATURAL. SEM GLUTEN, CORANTE. PESO LIQ. 1KG</w:t>
            </w:r>
          </w:p>
        </w:tc>
        <w:tc>
          <w:tcPr>
            <w:tcW w:w="1134" w:type="dxa"/>
            <w:shd w:val="clear" w:color="auto" w:fill="auto"/>
            <w:vAlign w:val="center"/>
          </w:tcPr>
          <w:p w14:paraId="13869379"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2CD43817"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6478877F"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7EF2F55D"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9BBF602" w14:textId="77777777" w:rsidR="0031253A" w:rsidRPr="007006A7" w:rsidRDefault="0031253A" w:rsidP="00295EDD">
            <w:pPr>
              <w:jc w:val="center"/>
              <w:rPr>
                <w:rFonts w:ascii="Arial" w:hAnsi="Arial" w:cs="Arial"/>
                <w:sz w:val="20"/>
                <w:szCs w:val="20"/>
                <w:lang w:eastAsia="en-US"/>
              </w:rPr>
            </w:pPr>
          </w:p>
        </w:tc>
      </w:tr>
      <w:tr w:rsidR="0031253A" w:rsidRPr="007006A7" w14:paraId="7BD92DF7" w14:textId="77777777" w:rsidTr="000A2A72">
        <w:tblPrEx>
          <w:tblCellMar>
            <w:left w:w="108" w:type="dxa"/>
            <w:right w:w="108" w:type="dxa"/>
          </w:tblCellMar>
        </w:tblPrEx>
        <w:trPr>
          <w:trHeight w:val="505"/>
          <w:jc w:val="center"/>
        </w:trPr>
        <w:tc>
          <w:tcPr>
            <w:tcW w:w="709" w:type="dxa"/>
            <w:vAlign w:val="center"/>
          </w:tcPr>
          <w:p w14:paraId="158602F0" w14:textId="41E7CA3F"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23</w:t>
            </w:r>
          </w:p>
        </w:tc>
        <w:tc>
          <w:tcPr>
            <w:tcW w:w="851" w:type="dxa"/>
            <w:shd w:val="clear" w:color="auto" w:fill="auto"/>
            <w:noWrap/>
            <w:vAlign w:val="center"/>
          </w:tcPr>
          <w:p w14:paraId="512B69E8"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12299</w:t>
            </w:r>
          </w:p>
        </w:tc>
        <w:tc>
          <w:tcPr>
            <w:tcW w:w="6945" w:type="dxa"/>
            <w:shd w:val="clear" w:color="auto" w:fill="auto"/>
          </w:tcPr>
          <w:p w14:paraId="098AD661" w14:textId="77777777" w:rsidR="0031253A" w:rsidRPr="007006A7" w:rsidRDefault="0031253A" w:rsidP="00B906DD">
            <w:pPr>
              <w:jc w:val="both"/>
              <w:rPr>
                <w:rFonts w:ascii="Arial" w:hAnsi="Arial" w:cs="Arial"/>
                <w:sz w:val="20"/>
                <w:szCs w:val="20"/>
              </w:rPr>
            </w:pPr>
            <w:r w:rsidRPr="007006A7">
              <w:rPr>
                <w:rFonts w:ascii="Arial" w:hAnsi="Arial" w:cs="Arial"/>
                <w:color w:val="000000"/>
                <w:sz w:val="20"/>
                <w:szCs w:val="20"/>
              </w:rPr>
              <w:t xml:space="preserve">FORMULA INFANTIL DE SEGUIMENTO, EM PO, PARA LACTANTES A PARTIR DO 6º MES DE VIDA COM INTOLERANCIA A LACTOSE OU EM SITUACOES NAS QUAIS FOR INDICADO RETIRAR O LEITE DE VACA DA DIETA, A BASE DE PROTEINA ISOLADA DE SOJA ENRIQUECIDA COM </w:t>
            </w:r>
            <w:r w:rsidRPr="007006A7">
              <w:rPr>
                <w:rFonts w:ascii="Arial" w:hAnsi="Arial" w:cs="Arial"/>
                <w:color w:val="000000"/>
                <w:sz w:val="20"/>
                <w:szCs w:val="20"/>
              </w:rPr>
              <w:lastRenderedPageBreak/>
              <w:t>FERRO E ADICIONADA - DE L-METIONINA. ISENTA DE SACAROSE, LACTOSE E PROTEINAS LACTEAS. COMPOSTA POR XAROPES DE GLICOSE, PROTEINA ISOLADA DE SOJA, OLEOS DE COCO, PALMA, GIRASSOL E CANOLA, CARBONATO DE CALCIO, CLORETO DE POTASSIO, FOSFATO DE POTASSIO, FOSFATO DE CALCIO DIBASICO, FOSFATO TRICALCICO, CARBONATO DE MAGNESIO, CLORETO DE SODIO, VITAMINA C, L-TRIPTOFANO, L-METIONINA, SULFATOS DE ZINCO E DE FERRO, VITAMINAS A E K, NIACINA, PANTOTENATO DE CALCIO, BETACAROTENO, VITAMINA B2, GLUCONATO DE COBRE, VITAMINAS B6 E B1, IODETO DE POTASSIO, ACIDO FOLICO, BIOTINA, VITAMINAS D E B12. NAO CONTEM GLUTEN. EMBALAGEM ORIGINAL DE FABRICA DE 400G.</w:t>
            </w:r>
          </w:p>
        </w:tc>
        <w:tc>
          <w:tcPr>
            <w:tcW w:w="1134" w:type="dxa"/>
            <w:shd w:val="clear" w:color="auto" w:fill="FFFFFF" w:themeFill="background1"/>
            <w:vAlign w:val="center"/>
          </w:tcPr>
          <w:p w14:paraId="2E4F0CB3" w14:textId="77777777" w:rsidR="0031253A" w:rsidRPr="000A2A72" w:rsidRDefault="0031253A" w:rsidP="00295EDD">
            <w:pPr>
              <w:autoSpaceDE w:val="0"/>
              <w:autoSpaceDN w:val="0"/>
              <w:adjustRightInd w:val="0"/>
              <w:jc w:val="center"/>
              <w:rPr>
                <w:rFonts w:ascii="Arial" w:hAnsi="Arial" w:cs="Arial"/>
                <w:sz w:val="20"/>
                <w:szCs w:val="20"/>
              </w:rPr>
            </w:pPr>
            <w:r w:rsidRPr="000A2A72">
              <w:rPr>
                <w:rFonts w:ascii="Arial" w:hAnsi="Arial" w:cs="Arial"/>
                <w:sz w:val="20"/>
                <w:szCs w:val="20"/>
              </w:rPr>
              <w:lastRenderedPageBreak/>
              <w:t>UN</w:t>
            </w:r>
          </w:p>
        </w:tc>
        <w:tc>
          <w:tcPr>
            <w:tcW w:w="993" w:type="dxa"/>
            <w:shd w:val="clear" w:color="auto" w:fill="FFFFFF" w:themeFill="background1"/>
            <w:noWrap/>
            <w:vAlign w:val="center"/>
          </w:tcPr>
          <w:p w14:paraId="29A6F11E" w14:textId="77777777" w:rsidR="0031253A" w:rsidRPr="000A2A72" w:rsidRDefault="0031253A" w:rsidP="00295EDD">
            <w:pPr>
              <w:jc w:val="center"/>
              <w:rPr>
                <w:rFonts w:ascii="Arial" w:hAnsi="Arial" w:cs="Arial"/>
                <w:sz w:val="20"/>
                <w:szCs w:val="20"/>
                <w:lang w:eastAsia="en-US"/>
              </w:rPr>
            </w:pPr>
            <w:r w:rsidRPr="000A2A72">
              <w:rPr>
                <w:rFonts w:ascii="Arial" w:hAnsi="Arial" w:cs="Arial"/>
                <w:sz w:val="20"/>
                <w:szCs w:val="20"/>
                <w:lang w:eastAsia="en-US"/>
              </w:rPr>
              <w:t>40</w:t>
            </w:r>
          </w:p>
        </w:tc>
        <w:tc>
          <w:tcPr>
            <w:tcW w:w="992" w:type="dxa"/>
            <w:shd w:val="clear" w:color="auto" w:fill="auto"/>
            <w:vAlign w:val="center"/>
          </w:tcPr>
          <w:p w14:paraId="047CC752" w14:textId="77777777" w:rsidR="0031253A" w:rsidRPr="000A2A72" w:rsidRDefault="0031253A" w:rsidP="00B906DD">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31253A" w:rsidRPr="000A2A72" w:rsidRDefault="0031253A" w:rsidP="00295EDD">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31253A" w:rsidRPr="000A2A72" w:rsidRDefault="0031253A" w:rsidP="00295EDD">
            <w:pPr>
              <w:jc w:val="center"/>
              <w:rPr>
                <w:rFonts w:ascii="Arial" w:hAnsi="Arial" w:cs="Arial"/>
                <w:sz w:val="20"/>
                <w:szCs w:val="20"/>
                <w:highlight w:val="yellow"/>
                <w:lang w:eastAsia="en-US"/>
              </w:rPr>
            </w:pPr>
          </w:p>
        </w:tc>
      </w:tr>
      <w:tr w:rsidR="0031253A" w:rsidRPr="007006A7" w14:paraId="6BBD4A40" w14:textId="77777777" w:rsidTr="007F3FBD">
        <w:tblPrEx>
          <w:tblCellMar>
            <w:left w:w="108" w:type="dxa"/>
            <w:right w:w="108" w:type="dxa"/>
          </w:tblCellMar>
        </w:tblPrEx>
        <w:trPr>
          <w:trHeight w:val="505"/>
          <w:jc w:val="center"/>
        </w:trPr>
        <w:tc>
          <w:tcPr>
            <w:tcW w:w="709" w:type="dxa"/>
            <w:vAlign w:val="center"/>
          </w:tcPr>
          <w:p w14:paraId="3E9E9367" w14:textId="566E7ADA"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24</w:t>
            </w:r>
          </w:p>
        </w:tc>
        <w:tc>
          <w:tcPr>
            <w:tcW w:w="851" w:type="dxa"/>
            <w:shd w:val="clear" w:color="auto" w:fill="auto"/>
            <w:noWrap/>
            <w:vAlign w:val="center"/>
          </w:tcPr>
          <w:p w14:paraId="6489B008"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12301</w:t>
            </w:r>
          </w:p>
        </w:tc>
        <w:tc>
          <w:tcPr>
            <w:tcW w:w="6945" w:type="dxa"/>
            <w:shd w:val="clear" w:color="auto" w:fill="auto"/>
          </w:tcPr>
          <w:p w14:paraId="1133060A"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VINAGRE DE VINHO TINTO OU BRANCO. PRODUTO NATURAL FERMENTADO ACETICO SIMPLES, ISENTA DE CORANTES ARTIFICIAIS, ACIDOS ORGANICOS E MINERAIS ESTRANHOS. EMBALAGEM PVC (POLICLORETO DE VINILHA) COM PESO DE 750 ML.</w:t>
            </w:r>
          </w:p>
        </w:tc>
        <w:tc>
          <w:tcPr>
            <w:tcW w:w="1134" w:type="dxa"/>
            <w:shd w:val="clear" w:color="auto" w:fill="auto"/>
            <w:vAlign w:val="center"/>
          </w:tcPr>
          <w:p w14:paraId="6D7B6D05"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33124C48" w14:textId="77777777" w:rsidR="0031253A" w:rsidRPr="007006A7" w:rsidRDefault="0031253A" w:rsidP="00B66F64">
            <w:pPr>
              <w:jc w:val="center"/>
              <w:rPr>
                <w:rFonts w:ascii="Arial" w:hAnsi="Arial" w:cs="Arial"/>
                <w:sz w:val="20"/>
                <w:szCs w:val="20"/>
                <w:lang w:eastAsia="en-US"/>
              </w:rPr>
            </w:pPr>
            <w:r w:rsidRPr="007006A7">
              <w:rPr>
                <w:rFonts w:ascii="Arial" w:hAnsi="Arial" w:cs="Arial"/>
                <w:sz w:val="20"/>
                <w:szCs w:val="20"/>
                <w:lang w:eastAsia="en-US"/>
              </w:rPr>
              <w:t>200</w:t>
            </w:r>
          </w:p>
        </w:tc>
        <w:tc>
          <w:tcPr>
            <w:tcW w:w="992" w:type="dxa"/>
            <w:shd w:val="clear" w:color="auto" w:fill="auto"/>
            <w:vAlign w:val="center"/>
          </w:tcPr>
          <w:p w14:paraId="60053C8C"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43F0B142"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3CD081F" w14:textId="77777777" w:rsidR="0031253A" w:rsidRPr="007006A7" w:rsidRDefault="0031253A" w:rsidP="00295EDD">
            <w:pPr>
              <w:jc w:val="center"/>
              <w:rPr>
                <w:rFonts w:ascii="Arial" w:hAnsi="Arial" w:cs="Arial"/>
                <w:sz w:val="20"/>
                <w:szCs w:val="20"/>
                <w:lang w:eastAsia="en-US"/>
              </w:rPr>
            </w:pPr>
          </w:p>
        </w:tc>
      </w:tr>
      <w:tr w:rsidR="0031253A" w:rsidRPr="007006A7" w14:paraId="2B62BE8F" w14:textId="77777777" w:rsidTr="007F3FBD">
        <w:tblPrEx>
          <w:tblCellMar>
            <w:left w:w="108" w:type="dxa"/>
            <w:right w:w="108" w:type="dxa"/>
          </w:tblCellMar>
        </w:tblPrEx>
        <w:trPr>
          <w:trHeight w:val="265"/>
          <w:jc w:val="center"/>
        </w:trPr>
        <w:tc>
          <w:tcPr>
            <w:tcW w:w="709" w:type="dxa"/>
            <w:vAlign w:val="center"/>
          </w:tcPr>
          <w:p w14:paraId="57D673E8" w14:textId="30673775"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25</w:t>
            </w:r>
          </w:p>
        </w:tc>
        <w:tc>
          <w:tcPr>
            <w:tcW w:w="851" w:type="dxa"/>
            <w:shd w:val="clear" w:color="auto" w:fill="auto"/>
            <w:noWrap/>
            <w:vAlign w:val="center"/>
          </w:tcPr>
          <w:p w14:paraId="59297275"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12339</w:t>
            </w:r>
          </w:p>
        </w:tc>
        <w:tc>
          <w:tcPr>
            <w:tcW w:w="6945" w:type="dxa"/>
            <w:shd w:val="clear" w:color="auto" w:fill="auto"/>
          </w:tcPr>
          <w:p w14:paraId="2618D0EA" w14:textId="77777777" w:rsidR="0031253A" w:rsidRPr="007006A7" w:rsidRDefault="0031253A" w:rsidP="004D3027">
            <w:pPr>
              <w:jc w:val="both"/>
              <w:rPr>
                <w:rFonts w:ascii="Arial" w:hAnsi="Arial" w:cs="Arial"/>
                <w:sz w:val="20"/>
                <w:szCs w:val="20"/>
              </w:rPr>
            </w:pPr>
            <w:r w:rsidRPr="007006A7">
              <w:rPr>
                <w:rFonts w:ascii="Arial" w:hAnsi="Arial" w:cs="Arial"/>
                <w:sz w:val="20"/>
                <w:szCs w:val="20"/>
              </w:rPr>
              <w:t>FARINHA DE MANDIOCA DE BOA QUALIDADE, SECA, FINA, TIPO 1. O PRODUTO DEVERA ESTAR EM CONFORMIDADE COM A RESOLUCAO RDC Nº 263, DE 22/09/2005, D ANVISA. ACONDICIONADO EM EMBALAGEM ORIGINAL DE FABRICA COM 1KG.</w:t>
            </w:r>
          </w:p>
        </w:tc>
        <w:tc>
          <w:tcPr>
            <w:tcW w:w="1134" w:type="dxa"/>
            <w:shd w:val="clear" w:color="auto" w:fill="auto"/>
            <w:vAlign w:val="center"/>
          </w:tcPr>
          <w:p w14:paraId="211375C1"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0299314D" w14:textId="19A3FE9F" w:rsidR="0031253A" w:rsidRPr="007006A7" w:rsidRDefault="00246059" w:rsidP="00295EDD">
            <w:pPr>
              <w:jc w:val="center"/>
              <w:rPr>
                <w:rFonts w:ascii="Arial" w:hAnsi="Arial" w:cs="Arial"/>
                <w:sz w:val="20"/>
                <w:szCs w:val="20"/>
                <w:lang w:eastAsia="en-US"/>
              </w:rPr>
            </w:pPr>
            <w:r>
              <w:rPr>
                <w:rFonts w:ascii="Arial" w:hAnsi="Arial" w:cs="Arial"/>
                <w:sz w:val="20"/>
                <w:szCs w:val="20"/>
                <w:lang w:eastAsia="en-US"/>
              </w:rPr>
              <w:t>390</w:t>
            </w:r>
          </w:p>
        </w:tc>
        <w:tc>
          <w:tcPr>
            <w:tcW w:w="992" w:type="dxa"/>
            <w:shd w:val="clear" w:color="auto" w:fill="auto"/>
            <w:vAlign w:val="center"/>
          </w:tcPr>
          <w:p w14:paraId="4A0515B0"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401DDC0E"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548FCAC5" w14:textId="77777777" w:rsidR="0031253A" w:rsidRPr="007006A7" w:rsidRDefault="0031253A" w:rsidP="00295EDD">
            <w:pPr>
              <w:jc w:val="center"/>
              <w:rPr>
                <w:rFonts w:ascii="Arial" w:hAnsi="Arial" w:cs="Arial"/>
                <w:sz w:val="20"/>
                <w:szCs w:val="20"/>
                <w:lang w:eastAsia="en-US"/>
              </w:rPr>
            </w:pPr>
          </w:p>
        </w:tc>
      </w:tr>
      <w:tr w:rsidR="0031253A" w:rsidRPr="007006A7" w14:paraId="33042A64" w14:textId="77777777" w:rsidTr="007F3FBD">
        <w:tblPrEx>
          <w:tblCellMar>
            <w:left w:w="108" w:type="dxa"/>
            <w:right w:w="108" w:type="dxa"/>
          </w:tblCellMar>
        </w:tblPrEx>
        <w:trPr>
          <w:trHeight w:val="505"/>
          <w:jc w:val="center"/>
        </w:trPr>
        <w:tc>
          <w:tcPr>
            <w:tcW w:w="709" w:type="dxa"/>
            <w:vAlign w:val="center"/>
          </w:tcPr>
          <w:p w14:paraId="0635495F" w14:textId="35158D7D"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26</w:t>
            </w:r>
          </w:p>
        </w:tc>
        <w:tc>
          <w:tcPr>
            <w:tcW w:w="851" w:type="dxa"/>
            <w:shd w:val="clear" w:color="auto" w:fill="auto"/>
            <w:noWrap/>
            <w:vAlign w:val="center"/>
          </w:tcPr>
          <w:p w14:paraId="454C77AF"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12340</w:t>
            </w:r>
          </w:p>
        </w:tc>
        <w:tc>
          <w:tcPr>
            <w:tcW w:w="6945" w:type="dxa"/>
            <w:shd w:val="clear" w:color="auto" w:fill="auto"/>
          </w:tcPr>
          <w:p w14:paraId="21985AEE"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FARINHA DE TRIGO, ESPECIAL, DE BOA QUALIDADE; O PRODUTO DEVERA ESTAR EM CONFORMIDADE COM A RESOLUCAO RDC Nº 263, DE 22/09/2005, DA ANVISA. ACONDICIONADO EM EMBALAGEM ORIGINAL DE FABRICA COM 1KG.</w:t>
            </w:r>
          </w:p>
        </w:tc>
        <w:tc>
          <w:tcPr>
            <w:tcW w:w="1134" w:type="dxa"/>
            <w:shd w:val="clear" w:color="auto" w:fill="auto"/>
            <w:vAlign w:val="center"/>
          </w:tcPr>
          <w:p w14:paraId="6CE51494"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2B5373D8" w14:textId="3CF7157E" w:rsidR="0031253A" w:rsidRPr="007006A7" w:rsidRDefault="00246059" w:rsidP="00295EDD">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3B8FE588"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A6577DD"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1B40A83" w14:textId="77777777" w:rsidR="0031253A" w:rsidRPr="007006A7" w:rsidRDefault="0031253A" w:rsidP="00295EDD">
            <w:pPr>
              <w:jc w:val="center"/>
              <w:rPr>
                <w:rFonts w:ascii="Arial" w:hAnsi="Arial" w:cs="Arial"/>
                <w:sz w:val="20"/>
                <w:szCs w:val="20"/>
                <w:lang w:eastAsia="en-US"/>
              </w:rPr>
            </w:pPr>
          </w:p>
        </w:tc>
      </w:tr>
      <w:tr w:rsidR="0031253A" w:rsidRPr="007006A7" w14:paraId="74EA0569" w14:textId="77777777" w:rsidTr="007F3FBD">
        <w:tblPrEx>
          <w:tblCellMar>
            <w:left w:w="108" w:type="dxa"/>
            <w:right w:w="108" w:type="dxa"/>
          </w:tblCellMar>
        </w:tblPrEx>
        <w:trPr>
          <w:trHeight w:val="505"/>
          <w:jc w:val="center"/>
        </w:trPr>
        <w:tc>
          <w:tcPr>
            <w:tcW w:w="709" w:type="dxa"/>
            <w:vAlign w:val="center"/>
          </w:tcPr>
          <w:p w14:paraId="41DB2042" w14:textId="6BF800DC"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27</w:t>
            </w:r>
          </w:p>
        </w:tc>
        <w:tc>
          <w:tcPr>
            <w:tcW w:w="851" w:type="dxa"/>
            <w:shd w:val="clear" w:color="auto" w:fill="auto"/>
            <w:noWrap/>
            <w:vAlign w:val="center"/>
          </w:tcPr>
          <w:p w14:paraId="0E716D54"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12341</w:t>
            </w:r>
          </w:p>
        </w:tc>
        <w:tc>
          <w:tcPr>
            <w:tcW w:w="6945" w:type="dxa"/>
            <w:shd w:val="clear" w:color="auto" w:fill="auto"/>
          </w:tcPr>
          <w:p w14:paraId="307BF1D4"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FERMENTO QUIMICO EM PO PARA BOLO, 1° QUALIDADE, EMBALAGEM ORIGINAL DE FABRICA COM 250G LATA.</w:t>
            </w:r>
          </w:p>
        </w:tc>
        <w:tc>
          <w:tcPr>
            <w:tcW w:w="1134" w:type="dxa"/>
            <w:shd w:val="clear" w:color="auto" w:fill="auto"/>
            <w:vAlign w:val="center"/>
          </w:tcPr>
          <w:p w14:paraId="1DF92257"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79A732A7" w14:textId="4B90FA26" w:rsidR="0031253A" w:rsidRPr="007006A7" w:rsidRDefault="00246059" w:rsidP="00295EDD">
            <w:pPr>
              <w:jc w:val="center"/>
              <w:rPr>
                <w:rFonts w:ascii="Arial" w:hAnsi="Arial" w:cs="Arial"/>
                <w:sz w:val="20"/>
                <w:szCs w:val="20"/>
                <w:lang w:eastAsia="en-US"/>
              </w:rPr>
            </w:pPr>
            <w:r>
              <w:rPr>
                <w:rFonts w:ascii="Arial" w:hAnsi="Arial" w:cs="Arial"/>
                <w:sz w:val="20"/>
                <w:szCs w:val="20"/>
                <w:lang w:eastAsia="en-US"/>
              </w:rPr>
              <w:t>40</w:t>
            </w:r>
          </w:p>
        </w:tc>
        <w:tc>
          <w:tcPr>
            <w:tcW w:w="992" w:type="dxa"/>
            <w:shd w:val="clear" w:color="auto" w:fill="auto"/>
            <w:vAlign w:val="center"/>
          </w:tcPr>
          <w:p w14:paraId="1E4F22B6"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5CF36546"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0812160" w14:textId="77777777" w:rsidR="0031253A" w:rsidRPr="007006A7" w:rsidRDefault="0031253A" w:rsidP="00295EDD">
            <w:pPr>
              <w:jc w:val="center"/>
              <w:rPr>
                <w:rFonts w:ascii="Arial" w:hAnsi="Arial" w:cs="Arial"/>
                <w:sz w:val="20"/>
                <w:szCs w:val="20"/>
                <w:lang w:eastAsia="en-US"/>
              </w:rPr>
            </w:pPr>
          </w:p>
        </w:tc>
      </w:tr>
      <w:tr w:rsidR="0031253A" w:rsidRPr="007006A7" w14:paraId="3C00AD5A" w14:textId="77777777" w:rsidTr="007F3FBD">
        <w:tblPrEx>
          <w:tblCellMar>
            <w:left w:w="108" w:type="dxa"/>
            <w:right w:w="108" w:type="dxa"/>
          </w:tblCellMar>
        </w:tblPrEx>
        <w:trPr>
          <w:trHeight w:val="505"/>
          <w:jc w:val="center"/>
        </w:trPr>
        <w:tc>
          <w:tcPr>
            <w:tcW w:w="709" w:type="dxa"/>
            <w:vAlign w:val="center"/>
          </w:tcPr>
          <w:p w14:paraId="50DE8D6C" w14:textId="27F13BF8"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28</w:t>
            </w:r>
          </w:p>
        </w:tc>
        <w:tc>
          <w:tcPr>
            <w:tcW w:w="851" w:type="dxa"/>
            <w:shd w:val="clear" w:color="auto" w:fill="auto"/>
            <w:noWrap/>
            <w:vAlign w:val="center"/>
          </w:tcPr>
          <w:p w14:paraId="04E44C6B"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12343</w:t>
            </w:r>
          </w:p>
        </w:tc>
        <w:tc>
          <w:tcPr>
            <w:tcW w:w="6945" w:type="dxa"/>
            <w:shd w:val="clear" w:color="auto" w:fill="auto"/>
          </w:tcPr>
          <w:p w14:paraId="455452BA"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SUCO DE FRUTAS, CONCENTRADO, SABORES DIVERSOS. PREPARO LIQUIDO PARA REFRESCO DE FRUTAS COM NO MINIMO 30% DE POLPA DE FRUTA. EMBALAGEM ORIGINAL DE FABRICA DE 500 ML.</w:t>
            </w:r>
          </w:p>
        </w:tc>
        <w:tc>
          <w:tcPr>
            <w:tcW w:w="1134" w:type="dxa"/>
            <w:shd w:val="clear" w:color="auto" w:fill="auto"/>
            <w:vAlign w:val="center"/>
          </w:tcPr>
          <w:p w14:paraId="4EF689B4"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630D99F4" w14:textId="4F69D88A" w:rsidR="0031253A" w:rsidRPr="007006A7" w:rsidRDefault="00246059" w:rsidP="00295EDD">
            <w:pPr>
              <w:jc w:val="center"/>
              <w:rPr>
                <w:rFonts w:ascii="Arial" w:hAnsi="Arial" w:cs="Arial"/>
                <w:sz w:val="20"/>
                <w:szCs w:val="20"/>
                <w:lang w:eastAsia="en-US"/>
              </w:rPr>
            </w:pPr>
            <w:r>
              <w:rPr>
                <w:rFonts w:ascii="Arial" w:hAnsi="Arial" w:cs="Arial"/>
                <w:sz w:val="20"/>
                <w:szCs w:val="20"/>
                <w:lang w:eastAsia="en-US"/>
              </w:rPr>
              <w:t>1250</w:t>
            </w:r>
          </w:p>
        </w:tc>
        <w:tc>
          <w:tcPr>
            <w:tcW w:w="992" w:type="dxa"/>
            <w:shd w:val="clear" w:color="auto" w:fill="auto"/>
            <w:vAlign w:val="center"/>
          </w:tcPr>
          <w:p w14:paraId="1BD7FE22"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483D25AF"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6CDB816A" w14:textId="77777777" w:rsidR="0031253A" w:rsidRPr="007006A7" w:rsidRDefault="0031253A" w:rsidP="00295EDD">
            <w:pPr>
              <w:jc w:val="center"/>
              <w:rPr>
                <w:rFonts w:ascii="Arial" w:hAnsi="Arial" w:cs="Arial"/>
                <w:sz w:val="20"/>
                <w:szCs w:val="20"/>
                <w:lang w:eastAsia="en-US"/>
              </w:rPr>
            </w:pPr>
          </w:p>
        </w:tc>
      </w:tr>
      <w:tr w:rsidR="0031253A" w:rsidRPr="007006A7" w14:paraId="439A6E86" w14:textId="77777777" w:rsidTr="007F3FBD">
        <w:tblPrEx>
          <w:tblCellMar>
            <w:left w:w="108" w:type="dxa"/>
            <w:right w:w="108" w:type="dxa"/>
          </w:tblCellMar>
        </w:tblPrEx>
        <w:trPr>
          <w:trHeight w:val="505"/>
          <w:jc w:val="center"/>
        </w:trPr>
        <w:tc>
          <w:tcPr>
            <w:tcW w:w="709" w:type="dxa"/>
            <w:vAlign w:val="center"/>
          </w:tcPr>
          <w:p w14:paraId="01073AA1" w14:textId="5DA26799"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29</w:t>
            </w:r>
          </w:p>
        </w:tc>
        <w:tc>
          <w:tcPr>
            <w:tcW w:w="851" w:type="dxa"/>
            <w:shd w:val="clear" w:color="auto" w:fill="auto"/>
            <w:noWrap/>
            <w:vAlign w:val="center"/>
          </w:tcPr>
          <w:p w14:paraId="0D60D94E"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12344</w:t>
            </w:r>
          </w:p>
        </w:tc>
        <w:tc>
          <w:tcPr>
            <w:tcW w:w="6945" w:type="dxa"/>
            <w:shd w:val="clear" w:color="auto" w:fill="auto"/>
          </w:tcPr>
          <w:p w14:paraId="577D3C42"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CARNE, BOVINA, MIOLO DE PALETA, MOIDA, RESFRIADA, SEM OSSO, OBTIDA ATRAVES DO ABATE DE ANIMAIS SADIOS. PERCENTUAL DE GORDURA 10%. INSPECIONADO PELO ORGAO SANITARIO COMPETENTE. EMBALAGEM EM SACO PLASTICO DE POLIETILENO, ATOXICO, INTACTO, COM ETIQUETAQUE IDENTIFIQUE O NOME DO PRODUTO E DO FORNECEDOR A DATA QUE FOI EMBALADO E A DATA DE VALIDADE.</w:t>
            </w:r>
          </w:p>
        </w:tc>
        <w:tc>
          <w:tcPr>
            <w:tcW w:w="1134" w:type="dxa"/>
            <w:shd w:val="clear" w:color="auto" w:fill="auto"/>
            <w:vAlign w:val="center"/>
          </w:tcPr>
          <w:p w14:paraId="7A7D9AC9"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3FA7FB45"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2200</w:t>
            </w:r>
          </w:p>
        </w:tc>
        <w:tc>
          <w:tcPr>
            <w:tcW w:w="992" w:type="dxa"/>
            <w:shd w:val="clear" w:color="auto" w:fill="auto"/>
            <w:vAlign w:val="center"/>
          </w:tcPr>
          <w:p w14:paraId="2A5F4F6C"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2576B568"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561A2215" w14:textId="77777777" w:rsidR="0031253A" w:rsidRPr="007006A7" w:rsidRDefault="0031253A" w:rsidP="00295EDD">
            <w:pPr>
              <w:jc w:val="center"/>
              <w:rPr>
                <w:rFonts w:ascii="Arial" w:hAnsi="Arial" w:cs="Arial"/>
                <w:sz w:val="20"/>
                <w:szCs w:val="20"/>
                <w:lang w:eastAsia="en-US"/>
              </w:rPr>
            </w:pPr>
          </w:p>
        </w:tc>
      </w:tr>
      <w:tr w:rsidR="0031253A" w:rsidRPr="007006A7" w14:paraId="4EE8FC24" w14:textId="77777777" w:rsidTr="007F3FBD">
        <w:tblPrEx>
          <w:tblCellMar>
            <w:left w:w="108" w:type="dxa"/>
            <w:right w:w="108" w:type="dxa"/>
          </w:tblCellMar>
        </w:tblPrEx>
        <w:trPr>
          <w:trHeight w:val="505"/>
          <w:jc w:val="center"/>
        </w:trPr>
        <w:tc>
          <w:tcPr>
            <w:tcW w:w="709" w:type="dxa"/>
            <w:vAlign w:val="center"/>
          </w:tcPr>
          <w:p w14:paraId="168EDDEE" w14:textId="0AACE57A"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lastRenderedPageBreak/>
              <w:t>30</w:t>
            </w:r>
          </w:p>
        </w:tc>
        <w:tc>
          <w:tcPr>
            <w:tcW w:w="851" w:type="dxa"/>
            <w:shd w:val="clear" w:color="auto" w:fill="auto"/>
            <w:noWrap/>
            <w:vAlign w:val="center"/>
          </w:tcPr>
          <w:p w14:paraId="01E49F5F"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12345</w:t>
            </w:r>
          </w:p>
        </w:tc>
        <w:tc>
          <w:tcPr>
            <w:tcW w:w="6945" w:type="dxa"/>
            <w:shd w:val="clear" w:color="auto" w:fill="auto"/>
          </w:tcPr>
          <w:p w14:paraId="3AC2C3EC" w14:textId="77777777" w:rsidR="0031253A" w:rsidRPr="007006A7" w:rsidRDefault="0031253A" w:rsidP="00B906DD">
            <w:pPr>
              <w:jc w:val="both"/>
              <w:rPr>
                <w:rFonts w:ascii="Arial" w:hAnsi="Arial" w:cs="Arial"/>
                <w:sz w:val="20"/>
                <w:szCs w:val="20"/>
              </w:rPr>
            </w:pPr>
            <w:r w:rsidRPr="007006A7">
              <w:rPr>
                <w:rFonts w:ascii="Arial" w:hAnsi="Arial" w:cs="Arial"/>
                <w:sz w:val="20"/>
                <w:szCs w:val="20"/>
              </w:rPr>
              <w:t>CARNE, BOVINA, MIOLO DE PALETA, PICADA EM CUBOS DE NO MAXIMO 5CM, RESFRIADA, SEM OSSO, OBTIDA ATRAVES DO ABATE DE ANIMAIS SADIOS. PERCENTUAL DE GORDURA 10%. INSPECIONADO PELO ORGAO SANITARIO COMPETENTE. EMBALAGEM EM SACO PLASTICO DE POLIETILENO, ATOXICO, INTACTO, COM ETIQUETAQUE IDENTIFIQUE O NOME DO PRODUTO E DO FORNECEDOR A DATA QUE FOI EMBALADO E A DATA DE VALIDADE.</w:t>
            </w:r>
          </w:p>
        </w:tc>
        <w:tc>
          <w:tcPr>
            <w:tcW w:w="1134" w:type="dxa"/>
            <w:shd w:val="clear" w:color="auto" w:fill="auto"/>
            <w:vAlign w:val="center"/>
          </w:tcPr>
          <w:p w14:paraId="5CE3085B" w14:textId="77777777" w:rsidR="0031253A" w:rsidRPr="007006A7" w:rsidRDefault="0031253A"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0CC470D1" w14:textId="77777777" w:rsidR="0031253A" w:rsidRPr="007006A7" w:rsidRDefault="0031253A" w:rsidP="00295EDD">
            <w:pPr>
              <w:jc w:val="center"/>
              <w:rPr>
                <w:rFonts w:ascii="Arial" w:hAnsi="Arial" w:cs="Arial"/>
                <w:sz w:val="20"/>
                <w:szCs w:val="20"/>
                <w:lang w:eastAsia="en-US"/>
              </w:rPr>
            </w:pPr>
            <w:r w:rsidRPr="007006A7">
              <w:rPr>
                <w:rFonts w:ascii="Arial" w:hAnsi="Arial" w:cs="Arial"/>
                <w:sz w:val="20"/>
                <w:szCs w:val="20"/>
                <w:lang w:eastAsia="en-US"/>
              </w:rPr>
              <w:t>2200</w:t>
            </w:r>
          </w:p>
        </w:tc>
        <w:tc>
          <w:tcPr>
            <w:tcW w:w="992" w:type="dxa"/>
            <w:shd w:val="clear" w:color="auto" w:fill="auto"/>
            <w:vAlign w:val="center"/>
          </w:tcPr>
          <w:p w14:paraId="6728A8A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DDB581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02CEB456" w14:textId="77777777" w:rsidR="0031253A" w:rsidRPr="007006A7" w:rsidRDefault="0031253A" w:rsidP="00295EDD">
            <w:pPr>
              <w:jc w:val="center"/>
              <w:rPr>
                <w:rFonts w:ascii="Arial" w:hAnsi="Arial" w:cs="Arial"/>
                <w:sz w:val="20"/>
                <w:szCs w:val="20"/>
                <w:lang w:eastAsia="en-US"/>
              </w:rPr>
            </w:pPr>
          </w:p>
        </w:tc>
      </w:tr>
      <w:tr w:rsidR="0031253A" w:rsidRPr="007006A7" w14:paraId="77F61E68" w14:textId="77777777" w:rsidTr="007F3FBD">
        <w:tblPrEx>
          <w:tblCellMar>
            <w:left w:w="108" w:type="dxa"/>
            <w:right w:w="108" w:type="dxa"/>
          </w:tblCellMar>
        </w:tblPrEx>
        <w:trPr>
          <w:trHeight w:val="505"/>
          <w:jc w:val="center"/>
        </w:trPr>
        <w:tc>
          <w:tcPr>
            <w:tcW w:w="709" w:type="dxa"/>
            <w:vAlign w:val="center"/>
          </w:tcPr>
          <w:p w14:paraId="5B1DD40F" w14:textId="37A9ED23" w:rsidR="0031253A" w:rsidRPr="007006A7" w:rsidRDefault="005E6D8B" w:rsidP="00B66F64">
            <w:pPr>
              <w:autoSpaceDE w:val="0"/>
              <w:autoSpaceDN w:val="0"/>
              <w:adjustRightInd w:val="0"/>
              <w:jc w:val="center"/>
              <w:rPr>
                <w:rFonts w:ascii="Arial" w:hAnsi="Arial" w:cs="Arial"/>
                <w:b/>
                <w:sz w:val="20"/>
                <w:szCs w:val="20"/>
              </w:rPr>
            </w:pPr>
            <w:r>
              <w:rPr>
                <w:rFonts w:ascii="Arial" w:hAnsi="Arial" w:cs="Arial"/>
                <w:b/>
                <w:sz w:val="20"/>
                <w:szCs w:val="20"/>
              </w:rPr>
              <w:t>31</w:t>
            </w:r>
          </w:p>
        </w:tc>
        <w:tc>
          <w:tcPr>
            <w:tcW w:w="851" w:type="dxa"/>
            <w:shd w:val="clear" w:color="auto" w:fill="auto"/>
            <w:noWrap/>
            <w:vAlign w:val="center"/>
          </w:tcPr>
          <w:p w14:paraId="225D3245" w14:textId="77777777" w:rsidR="0031253A" w:rsidRPr="007006A7" w:rsidRDefault="0031253A"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13103</w:t>
            </w:r>
          </w:p>
        </w:tc>
        <w:tc>
          <w:tcPr>
            <w:tcW w:w="6945" w:type="dxa"/>
            <w:shd w:val="clear" w:color="auto" w:fill="auto"/>
          </w:tcPr>
          <w:p w14:paraId="6C5E4D57" w14:textId="6644A7FD" w:rsidR="0031253A" w:rsidRPr="007006A7" w:rsidRDefault="00246059" w:rsidP="00B906DD">
            <w:pPr>
              <w:jc w:val="both"/>
              <w:rPr>
                <w:rFonts w:ascii="Arial" w:hAnsi="Arial" w:cs="Arial"/>
                <w:sz w:val="20"/>
                <w:szCs w:val="20"/>
              </w:rPr>
            </w:pPr>
            <w:r w:rsidRPr="00246059">
              <w:rPr>
                <w:rFonts w:ascii="Arial" w:hAnsi="Arial" w:cs="Arial"/>
                <w:sz w:val="20"/>
                <w:szCs w:val="20"/>
              </w:rPr>
              <w:t>SALSICHA CONG., PREPARADA COM CARNES, COM ASPECTO FIRME, NAO PEGAJOSO E SEM MANCHAS PARDACENTAS OU ESVERDEADAS, COM REG. NO MINISTERIO DA AGRICULTURA - SIF, INFORMACOES E ESPECIFICACOES VALIDADE MIN. 3 MESES.</w:t>
            </w:r>
          </w:p>
        </w:tc>
        <w:tc>
          <w:tcPr>
            <w:tcW w:w="1134" w:type="dxa"/>
            <w:shd w:val="clear" w:color="auto" w:fill="auto"/>
            <w:vAlign w:val="center"/>
          </w:tcPr>
          <w:p w14:paraId="78C9FF5C" w14:textId="64AC801E" w:rsidR="0031253A" w:rsidRPr="007006A7" w:rsidRDefault="00246059" w:rsidP="00295EDD">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785656E4" w14:textId="7B078C0D" w:rsidR="0031253A" w:rsidRPr="007006A7" w:rsidRDefault="005E6D8B" w:rsidP="00295EDD">
            <w:pPr>
              <w:jc w:val="center"/>
              <w:rPr>
                <w:rFonts w:ascii="Arial" w:hAnsi="Arial" w:cs="Arial"/>
                <w:sz w:val="20"/>
                <w:szCs w:val="20"/>
                <w:lang w:eastAsia="en-US"/>
              </w:rPr>
            </w:pPr>
            <w:r>
              <w:rPr>
                <w:rFonts w:ascii="Arial" w:hAnsi="Arial" w:cs="Arial"/>
                <w:sz w:val="20"/>
                <w:szCs w:val="20"/>
                <w:lang w:eastAsia="en-US"/>
              </w:rPr>
              <w:t>300</w:t>
            </w:r>
          </w:p>
        </w:tc>
        <w:tc>
          <w:tcPr>
            <w:tcW w:w="992" w:type="dxa"/>
            <w:shd w:val="clear" w:color="auto" w:fill="auto"/>
            <w:vAlign w:val="center"/>
          </w:tcPr>
          <w:p w14:paraId="23506D61"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5F80E227"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6E70C9AF" w14:textId="77777777" w:rsidR="0031253A" w:rsidRPr="007006A7" w:rsidRDefault="0031253A" w:rsidP="00295EDD">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21027CE" w:rsidR="00E037CA" w:rsidRPr="00F4061F" w:rsidRDefault="00E037CA" w:rsidP="00AB11D4">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5E6D8B" w:rsidRPr="00F4061F">
              <w:rPr>
                <w:rFonts w:ascii="Arial" w:hAnsi="Arial" w:cs="Arial"/>
                <w:b/>
                <w:sz w:val="20"/>
                <w:szCs w:val="20"/>
                <w:lang w:eastAsia="en-US"/>
              </w:rPr>
              <w:t xml:space="preserve"> R$ 269.77</w:t>
            </w:r>
            <w:r w:rsidR="00AB11D4" w:rsidRPr="00F4061F">
              <w:rPr>
                <w:rFonts w:ascii="Arial" w:hAnsi="Arial" w:cs="Arial"/>
                <w:b/>
                <w:sz w:val="20"/>
                <w:szCs w:val="20"/>
                <w:lang w:eastAsia="en-US"/>
              </w:rPr>
              <w:t>2,29</w:t>
            </w:r>
            <w:r w:rsidRPr="00F4061F">
              <w:rPr>
                <w:rFonts w:ascii="Arial" w:hAnsi="Arial" w:cs="Arial"/>
                <w:b/>
                <w:sz w:val="20"/>
                <w:szCs w:val="20"/>
                <w:lang w:eastAsia="en-US"/>
              </w:rPr>
              <w:t xml:space="preserve"> (</w:t>
            </w:r>
            <w:r w:rsidR="00AB11D4" w:rsidRPr="00F4061F">
              <w:rPr>
                <w:rFonts w:ascii="Arial" w:hAnsi="Arial" w:cs="Arial"/>
                <w:b/>
                <w:sz w:val="20"/>
                <w:szCs w:val="20"/>
                <w:lang w:eastAsia="en-US"/>
              </w:rPr>
              <w:t>duzentos e sessenta e nove</w:t>
            </w:r>
            <w:r w:rsidRPr="00F4061F">
              <w:rPr>
                <w:rFonts w:ascii="Arial" w:hAnsi="Arial" w:cs="Arial"/>
                <w:b/>
                <w:sz w:val="20"/>
                <w:szCs w:val="20"/>
                <w:lang w:eastAsia="en-US"/>
              </w:rPr>
              <w:t xml:space="preserve"> mil </w:t>
            </w:r>
            <w:r w:rsidR="00AB11D4" w:rsidRPr="00F4061F">
              <w:rPr>
                <w:rFonts w:ascii="Arial" w:hAnsi="Arial" w:cs="Arial"/>
                <w:b/>
                <w:sz w:val="20"/>
                <w:szCs w:val="20"/>
                <w:lang w:eastAsia="en-US"/>
              </w:rPr>
              <w:t xml:space="preserve">setecentos e setenta e dois </w:t>
            </w:r>
            <w:r w:rsidRPr="00F4061F">
              <w:rPr>
                <w:rFonts w:ascii="Arial" w:hAnsi="Arial" w:cs="Arial"/>
                <w:b/>
                <w:sz w:val="20"/>
                <w:szCs w:val="20"/>
                <w:lang w:eastAsia="en-US"/>
              </w:rPr>
              <w:t xml:space="preserve">reais </w:t>
            </w:r>
            <w:r w:rsidR="00AB11D4" w:rsidRPr="00F4061F">
              <w:rPr>
                <w:rFonts w:ascii="Arial" w:hAnsi="Arial" w:cs="Arial"/>
                <w:b/>
                <w:sz w:val="20"/>
                <w:szCs w:val="20"/>
                <w:lang w:eastAsia="en-US"/>
              </w:rPr>
              <w:t xml:space="preserve">vinte e nove </w:t>
            </w:r>
            <w:r w:rsidRPr="00F4061F">
              <w:rPr>
                <w:rFonts w:ascii="Arial" w:hAnsi="Arial" w:cs="Arial"/>
                <w:b/>
                <w:sz w:val="20"/>
                <w:szCs w:val="20"/>
                <w:lang w:eastAsia="en-US"/>
              </w:rPr>
              <w:t>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268EAEC6" w14:textId="77777777" w:rsidR="00FA7CE4" w:rsidRDefault="00FA7CE4" w:rsidP="00415CCB">
      <w:pPr>
        <w:pStyle w:val="TpicoTR"/>
        <w:spacing w:line="276" w:lineRule="auto"/>
        <w:jc w:val="center"/>
        <w:rPr>
          <w:u w:val="single"/>
        </w:rPr>
      </w:pPr>
    </w:p>
    <w:p w14:paraId="38FFCCC3" w14:textId="77777777" w:rsidR="00A72FB8" w:rsidRPr="0043301B" w:rsidRDefault="00A72FB8" w:rsidP="00A72FB8">
      <w:pPr>
        <w:pStyle w:val="TpicoTR"/>
        <w:spacing w:line="276" w:lineRule="auto"/>
        <w:jc w:val="center"/>
        <w:rPr>
          <w:u w:val="single"/>
        </w:rPr>
      </w:pPr>
      <w:r w:rsidRPr="0043301B">
        <w:rPr>
          <w:u w:val="single"/>
        </w:rPr>
        <w:t>TERMO DE REFERÊNCIA</w:t>
      </w:r>
    </w:p>
    <w:p w14:paraId="485F19B3" w14:textId="77777777" w:rsidR="00A72FB8" w:rsidRDefault="00A72FB8" w:rsidP="00A72FB8">
      <w:pPr>
        <w:pStyle w:val="TpicoTR"/>
        <w:numPr>
          <w:ilvl w:val="0"/>
          <w:numId w:val="42"/>
        </w:numPr>
        <w:spacing w:line="276" w:lineRule="auto"/>
        <w:jc w:val="both"/>
      </w:pPr>
      <w:r w:rsidRPr="00D91A9F">
        <w:t>OBJETO</w:t>
      </w:r>
    </w:p>
    <w:p w14:paraId="0369BF19" w14:textId="77777777" w:rsidR="00A72FB8" w:rsidRPr="00BB59B9" w:rsidRDefault="00A72FB8" w:rsidP="00A72FB8">
      <w:pPr>
        <w:pStyle w:val="TpicoTR"/>
        <w:numPr>
          <w:ilvl w:val="1"/>
          <w:numId w:val="42"/>
        </w:numPr>
        <w:spacing w:line="276" w:lineRule="auto"/>
        <w:jc w:val="both"/>
        <w:rPr>
          <w:b w:val="0"/>
        </w:rPr>
      </w:pPr>
      <w:r>
        <w:rPr>
          <w:rFonts w:cs="Arial"/>
          <w:b w:val="0"/>
          <w:szCs w:val="24"/>
        </w:rPr>
        <w:t>REGISTRO DE PREÇOS PARA FUTURA E EVENTUAL AQUISIÇÃO DE GÊNEROS ALIMENTÍCIOS DESTINADOS AO PROGRAMA NACIONAL DE ALIMENTAÇÃO ESCOLAR (PNAE) DA MERENDA ESCOLAR</w:t>
      </w:r>
      <w:r w:rsidRPr="00BB59B9">
        <w:rPr>
          <w:rFonts w:cs="Arial"/>
          <w:b w:val="0"/>
          <w:szCs w:val="24"/>
        </w:rPr>
        <w:t>,</w:t>
      </w:r>
      <w:r>
        <w:rPr>
          <w:rFonts w:cs="Arial"/>
          <w:b w:val="0"/>
          <w:szCs w:val="24"/>
        </w:rPr>
        <w:t xml:space="preserve"> ATENDENDO ÀS ESCOLAS E CENTRO DE EDUCAÇÃO INFANTIL DA REDE MUNICIPAL DE ENSINO DE DOURADINA – MS.</w:t>
      </w:r>
    </w:p>
    <w:p w14:paraId="0AD4D81C" w14:textId="77777777" w:rsidR="00A72FB8" w:rsidRDefault="00A72FB8" w:rsidP="00A72FB8">
      <w:pPr>
        <w:pStyle w:val="TpicoTR"/>
        <w:numPr>
          <w:ilvl w:val="0"/>
          <w:numId w:val="42"/>
        </w:numPr>
        <w:spacing w:line="276" w:lineRule="auto"/>
        <w:jc w:val="both"/>
      </w:pPr>
      <w:r>
        <w:t>JUSTIFICATIVA</w:t>
      </w:r>
    </w:p>
    <w:p w14:paraId="22735C3A" w14:textId="77777777" w:rsidR="00A72FB8" w:rsidRDefault="00A72FB8" w:rsidP="00A72FB8">
      <w:pPr>
        <w:pStyle w:val="TpicoTR"/>
        <w:numPr>
          <w:ilvl w:val="1"/>
          <w:numId w:val="42"/>
        </w:numPr>
        <w:spacing w:line="276" w:lineRule="auto"/>
        <w:jc w:val="both"/>
        <w:rPr>
          <w:b w:val="0"/>
        </w:rPr>
      </w:pPr>
      <w:r w:rsidRPr="001D5999">
        <w:rPr>
          <w:b w:val="0"/>
        </w:rPr>
        <w:t>Esta aquisição se faz necessária a</w:t>
      </w:r>
      <w:r>
        <w:rPr>
          <w:b w:val="0"/>
        </w:rPr>
        <w:t xml:space="preserve"> </w:t>
      </w:r>
      <w:r w:rsidRPr="001D5999">
        <w:rPr>
          <w:b w:val="0"/>
        </w:rPr>
        <w:t xml:space="preserve">fim de atender às necessidades nutricionais </w:t>
      </w:r>
      <w:r>
        <w:rPr>
          <w:b w:val="0"/>
        </w:rPr>
        <w:t xml:space="preserve">dos alunos da </w:t>
      </w:r>
      <w:r w:rsidRPr="001D5999">
        <w:rPr>
          <w:b w:val="0"/>
        </w:rPr>
        <w:t>Rede Pública Municipal de ensino</w:t>
      </w:r>
      <w:r>
        <w:rPr>
          <w:b w:val="0"/>
        </w:rPr>
        <w:t>,</w:t>
      </w:r>
      <w:r w:rsidRPr="001D5999">
        <w:rPr>
          <w:b w:val="0"/>
        </w:rPr>
        <w:t xml:space="preserve"> </w:t>
      </w:r>
      <w:r w:rsidRPr="00403074">
        <w:rPr>
          <w:b w:val="0"/>
        </w:rPr>
        <w:t>de acordo com a sua permanência em sala de aula</w:t>
      </w:r>
      <w:r>
        <w:rPr>
          <w:b w:val="0"/>
        </w:rPr>
        <w:t>.</w:t>
      </w:r>
      <w:r w:rsidRPr="001D5999">
        <w:rPr>
          <w:b w:val="0"/>
        </w:rPr>
        <w:t xml:space="preserve"> </w:t>
      </w:r>
      <w:r>
        <w:rPr>
          <w:b w:val="0"/>
        </w:rPr>
        <w:t>Esta solicitação se justifica também</w:t>
      </w:r>
      <w:r w:rsidRPr="001D5999">
        <w:rPr>
          <w:b w:val="0"/>
        </w:rPr>
        <w:t>,</w:t>
      </w:r>
      <w:r>
        <w:rPr>
          <w:b w:val="0"/>
        </w:rPr>
        <w:t xml:space="preserve"> tendo em vista os objetivos da Rede Municipal que,</w:t>
      </w:r>
      <w:r w:rsidRPr="001D5999">
        <w:rPr>
          <w:b w:val="0"/>
        </w:rPr>
        <w:t xml:space="preserve"> em consonância com o Programa </w:t>
      </w:r>
      <w:r w:rsidRPr="001D5999">
        <w:rPr>
          <w:rFonts w:cs="Arial"/>
          <w:b w:val="0"/>
          <w:szCs w:val="24"/>
        </w:rPr>
        <w:t xml:space="preserve">Nacional de Alimentação Escolar (PNAE), em especial </w:t>
      </w:r>
      <w:r>
        <w:rPr>
          <w:rFonts w:cs="Arial"/>
          <w:b w:val="0"/>
          <w:szCs w:val="24"/>
        </w:rPr>
        <w:t>a R</w:t>
      </w:r>
      <w:r w:rsidRPr="001D5999">
        <w:rPr>
          <w:rFonts w:cs="Arial"/>
          <w:b w:val="0"/>
          <w:szCs w:val="24"/>
        </w:rPr>
        <w:t>esolução nº 26 de</w:t>
      </w:r>
      <w:r>
        <w:rPr>
          <w:rFonts w:cs="Arial"/>
          <w:b w:val="0"/>
          <w:szCs w:val="24"/>
        </w:rPr>
        <w:t xml:space="preserve"> </w:t>
      </w:r>
      <w:r w:rsidRPr="001D5999">
        <w:rPr>
          <w:rFonts w:cs="Arial"/>
          <w:b w:val="0"/>
          <w:szCs w:val="24"/>
        </w:rPr>
        <w:t>17 de junho de 2013</w:t>
      </w:r>
      <w:r>
        <w:rPr>
          <w:rFonts w:cs="Arial"/>
          <w:b w:val="0"/>
          <w:szCs w:val="24"/>
        </w:rPr>
        <w:t xml:space="preserve">, visam </w:t>
      </w:r>
      <w:r w:rsidRPr="001D5999">
        <w:rPr>
          <w:rFonts w:cs="Arial"/>
          <w:b w:val="0"/>
          <w:szCs w:val="24"/>
        </w:rPr>
        <w:t>garantir no mínimo uma refeição diária aos alunos beneficiários</w:t>
      </w:r>
      <w:r>
        <w:rPr>
          <w:rFonts w:cs="Arial"/>
          <w:b w:val="0"/>
          <w:szCs w:val="24"/>
        </w:rPr>
        <w:t>, além de</w:t>
      </w:r>
      <w:r w:rsidRPr="001D5999">
        <w:rPr>
          <w:b w:val="0"/>
        </w:rPr>
        <w:t xml:space="preserv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3EA5DD6F" w14:textId="77777777" w:rsidR="00A72FB8" w:rsidRDefault="00A72FB8" w:rsidP="00A72FB8">
      <w:pPr>
        <w:pStyle w:val="TpicoTR"/>
        <w:numPr>
          <w:ilvl w:val="1"/>
          <w:numId w:val="42"/>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7C2CC649" w14:textId="77777777" w:rsidR="00A72FB8" w:rsidRPr="001D5999" w:rsidRDefault="00A72FB8" w:rsidP="00A72FB8">
      <w:pPr>
        <w:pStyle w:val="TpicoTR"/>
        <w:numPr>
          <w:ilvl w:val="1"/>
          <w:numId w:val="42"/>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5CBFCBFD" w14:textId="77777777" w:rsidR="00A72FB8" w:rsidRDefault="00A72FB8" w:rsidP="00A72FB8">
      <w:pPr>
        <w:pStyle w:val="TpicoTR"/>
        <w:numPr>
          <w:ilvl w:val="0"/>
          <w:numId w:val="42"/>
        </w:numPr>
        <w:spacing w:line="276" w:lineRule="auto"/>
        <w:jc w:val="both"/>
      </w:pPr>
      <w:r>
        <w:t>TIPO DA LICITAÇÃO</w:t>
      </w:r>
    </w:p>
    <w:p w14:paraId="45019149" w14:textId="77777777" w:rsidR="00A72FB8" w:rsidRPr="00BB59B9" w:rsidRDefault="00A72FB8" w:rsidP="00A72FB8">
      <w:pPr>
        <w:pStyle w:val="TpicoTR"/>
        <w:numPr>
          <w:ilvl w:val="1"/>
          <w:numId w:val="42"/>
        </w:numPr>
        <w:spacing w:line="276" w:lineRule="auto"/>
        <w:jc w:val="both"/>
        <w:rPr>
          <w:b w:val="0"/>
        </w:rPr>
      </w:pPr>
      <w:r>
        <w:rPr>
          <w:rFonts w:cs="Arial"/>
          <w:b w:val="0"/>
          <w:szCs w:val="24"/>
        </w:rPr>
        <w:t>Pregão</w:t>
      </w:r>
      <w:r w:rsidRPr="00BB59B9">
        <w:rPr>
          <w:rFonts w:cs="Arial"/>
          <w:b w:val="0"/>
          <w:szCs w:val="24"/>
        </w:rPr>
        <w:t xml:space="preserve">, na forma </w:t>
      </w:r>
      <w:r>
        <w:rPr>
          <w:rFonts w:cs="Arial"/>
          <w:b w:val="0"/>
          <w:szCs w:val="24"/>
        </w:rPr>
        <w:t xml:space="preserve">presencial, </w:t>
      </w:r>
      <w:r w:rsidRPr="00BB59B9">
        <w:rPr>
          <w:rFonts w:cs="Arial"/>
          <w:b w:val="0"/>
          <w:szCs w:val="24"/>
        </w:rPr>
        <w:t>por “</w:t>
      </w:r>
      <w:r>
        <w:rPr>
          <w:rFonts w:cs="Arial"/>
          <w:b w:val="0"/>
          <w:szCs w:val="24"/>
        </w:rPr>
        <w:t>menor preço por item</w:t>
      </w:r>
      <w:r w:rsidRPr="00BB59B9">
        <w:rPr>
          <w:rFonts w:cs="Arial"/>
          <w:b w:val="0"/>
          <w:szCs w:val="24"/>
        </w:rPr>
        <w:t>”, das propostas classificadas pelo Pregoeiro.</w:t>
      </w:r>
    </w:p>
    <w:p w14:paraId="682F7855" w14:textId="77777777" w:rsidR="00A72FB8" w:rsidRDefault="00A72FB8" w:rsidP="00A72FB8">
      <w:pPr>
        <w:pStyle w:val="TpicoTR"/>
        <w:numPr>
          <w:ilvl w:val="0"/>
          <w:numId w:val="42"/>
        </w:numPr>
        <w:spacing w:line="276" w:lineRule="auto"/>
        <w:jc w:val="both"/>
      </w:pPr>
      <w:r>
        <w:t>ESPECIFICAÇÕES DOS PRODUTOS</w:t>
      </w:r>
    </w:p>
    <w:p w14:paraId="0028346B"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tbl>
      <w:tblPr>
        <w:tblW w:w="928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82"/>
        <w:gridCol w:w="5953"/>
        <w:gridCol w:w="1134"/>
        <w:gridCol w:w="1418"/>
      </w:tblGrid>
      <w:tr w:rsidR="00A72FB8" w:rsidRPr="005D65F2" w14:paraId="31199D3F" w14:textId="77777777" w:rsidTr="00F4061F">
        <w:trPr>
          <w:trHeight w:val="425"/>
        </w:trPr>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6F90B0" w14:textId="77777777" w:rsidR="00A72FB8" w:rsidRPr="00BB6764" w:rsidRDefault="00A72FB8" w:rsidP="00F4061F">
            <w:pPr>
              <w:widowControl w:val="0"/>
              <w:autoSpaceDE w:val="0"/>
              <w:autoSpaceDN w:val="0"/>
              <w:adjustRightInd w:val="0"/>
              <w:spacing w:line="276" w:lineRule="auto"/>
              <w:jc w:val="center"/>
              <w:rPr>
                <w:rFonts w:ascii="Arial" w:hAnsi="Arial" w:cs="Arial"/>
                <w:b/>
                <w:bCs/>
              </w:rPr>
            </w:pPr>
            <w:r w:rsidRPr="00BB6764">
              <w:rPr>
                <w:rFonts w:ascii="Arial" w:hAnsi="Arial" w:cs="Arial"/>
                <w:b/>
                <w:bCs/>
              </w:rPr>
              <w:t>CÓD. ITEM</w:t>
            </w:r>
          </w:p>
        </w:tc>
        <w:tc>
          <w:tcPr>
            <w:tcW w:w="59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0E8309" w14:textId="77777777" w:rsidR="00A72FB8" w:rsidRPr="00D65101" w:rsidRDefault="00A72FB8" w:rsidP="00F4061F">
            <w:pPr>
              <w:widowControl w:val="0"/>
              <w:autoSpaceDE w:val="0"/>
              <w:autoSpaceDN w:val="0"/>
              <w:adjustRightInd w:val="0"/>
              <w:spacing w:line="276" w:lineRule="auto"/>
              <w:jc w:val="center"/>
              <w:rPr>
                <w:rFonts w:ascii="Arial" w:hAnsi="Arial" w:cs="Arial"/>
                <w:b/>
                <w:bCs/>
              </w:rPr>
            </w:pPr>
            <w:r w:rsidRPr="00D65101">
              <w:rPr>
                <w:rFonts w:ascii="Arial" w:hAnsi="Arial" w:cs="Arial"/>
                <w:b/>
                <w:bCs/>
              </w:rPr>
              <w:t>ESPECIFICAÇÃO</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C5C2FD" w14:textId="77777777" w:rsidR="00A72FB8" w:rsidRPr="00D65101" w:rsidRDefault="00A72FB8" w:rsidP="00F4061F">
            <w:pPr>
              <w:widowControl w:val="0"/>
              <w:autoSpaceDE w:val="0"/>
              <w:autoSpaceDN w:val="0"/>
              <w:adjustRightInd w:val="0"/>
              <w:spacing w:line="276" w:lineRule="auto"/>
              <w:jc w:val="center"/>
              <w:rPr>
                <w:rFonts w:ascii="Arial" w:hAnsi="Arial" w:cs="Arial"/>
                <w:b/>
                <w:bCs/>
              </w:rPr>
            </w:pPr>
            <w:r w:rsidRPr="00D65101">
              <w:rPr>
                <w:rFonts w:ascii="Arial" w:hAnsi="Arial" w:cs="Arial"/>
                <w:b/>
                <w:bCs/>
              </w:rPr>
              <w:t>UN</w:t>
            </w:r>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D65221" w14:textId="77777777" w:rsidR="00A72FB8" w:rsidRPr="00D65101" w:rsidRDefault="00A72FB8" w:rsidP="00F4061F">
            <w:pPr>
              <w:widowControl w:val="0"/>
              <w:autoSpaceDE w:val="0"/>
              <w:autoSpaceDN w:val="0"/>
              <w:adjustRightInd w:val="0"/>
              <w:spacing w:line="276" w:lineRule="auto"/>
              <w:jc w:val="center"/>
              <w:rPr>
                <w:rFonts w:ascii="Arial" w:hAnsi="Arial" w:cs="Arial"/>
                <w:b/>
                <w:bCs/>
              </w:rPr>
            </w:pPr>
            <w:r>
              <w:rPr>
                <w:rFonts w:ascii="Arial" w:hAnsi="Arial" w:cs="Arial"/>
                <w:b/>
                <w:bCs/>
              </w:rPr>
              <w:t>QUANT.</w:t>
            </w:r>
            <w:r w:rsidRPr="00D65101">
              <w:rPr>
                <w:rFonts w:ascii="Arial" w:hAnsi="Arial" w:cs="Arial"/>
                <w:b/>
                <w:bCs/>
              </w:rPr>
              <w:t xml:space="preserve"> ESTIMADA</w:t>
            </w:r>
          </w:p>
        </w:tc>
      </w:tr>
      <w:tr w:rsidR="00A72FB8" w:rsidRPr="00A20D46" w14:paraId="45B73A28" w14:textId="77777777" w:rsidTr="00F4061F">
        <w:trPr>
          <w:trHeight w:val="223"/>
        </w:trPr>
        <w:tc>
          <w:tcPr>
            <w:tcW w:w="782" w:type="dxa"/>
            <w:tcBorders>
              <w:top w:val="single" w:sz="12" w:space="0" w:color="auto"/>
            </w:tcBorders>
            <w:vAlign w:val="center"/>
          </w:tcPr>
          <w:p w14:paraId="3EB24AE2"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lastRenderedPageBreak/>
              <w:t>5036</w:t>
            </w:r>
          </w:p>
        </w:tc>
        <w:tc>
          <w:tcPr>
            <w:tcW w:w="5953" w:type="dxa"/>
            <w:tcBorders>
              <w:top w:val="single" w:sz="12" w:space="0" w:color="auto"/>
            </w:tcBorders>
            <w:vAlign w:val="center"/>
          </w:tcPr>
          <w:p w14:paraId="58EFA780"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ACUCAR, CRISTAL, BRANCO ESPECIAL, 2KG, ASPECTO GRANULOSO MEDIO, ACONDICIONADO EM EMBALAGEN DE POLIPROPILENO ORIGINAL DE FABRICA TRANSPARENTE COM INFORMACOES DO PRODUTO E CERTIFICACAO DO ORGAO SANITARIO COMPETENTE.  -  </w:t>
            </w:r>
          </w:p>
        </w:tc>
        <w:tc>
          <w:tcPr>
            <w:tcW w:w="1134" w:type="dxa"/>
            <w:tcBorders>
              <w:top w:val="single" w:sz="12" w:space="0" w:color="auto"/>
            </w:tcBorders>
            <w:vAlign w:val="center"/>
          </w:tcPr>
          <w:p w14:paraId="7CF9CCD0"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tcBorders>
              <w:top w:val="single" w:sz="12" w:space="0" w:color="auto"/>
            </w:tcBorders>
            <w:vAlign w:val="center"/>
          </w:tcPr>
          <w:p w14:paraId="1633364F" w14:textId="7AAC463C"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300</w:t>
            </w:r>
          </w:p>
        </w:tc>
      </w:tr>
      <w:tr w:rsidR="00A72FB8" w:rsidRPr="00A20D46" w14:paraId="04E1EC37" w14:textId="77777777" w:rsidTr="00F4061F">
        <w:trPr>
          <w:trHeight w:val="270"/>
        </w:trPr>
        <w:tc>
          <w:tcPr>
            <w:tcW w:w="782" w:type="dxa"/>
            <w:vAlign w:val="center"/>
          </w:tcPr>
          <w:p w14:paraId="213EF8FC"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5038</w:t>
            </w:r>
          </w:p>
        </w:tc>
        <w:tc>
          <w:tcPr>
            <w:tcW w:w="5953" w:type="dxa"/>
            <w:vAlign w:val="center"/>
          </w:tcPr>
          <w:p w14:paraId="07E296F8"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ALHO,</w:t>
            </w:r>
            <w:r>
              <w:rPr>
                <w:rFonts w:ascii="Calibri" w:hAnsi="Calibri" w:cs="Calibri"/>
                <w:color w:val="000000"/>
                <w:szCs w:val="18"/>
              </w:rPr>
              <w:t xml:space="preserve"> </w:t>
            </w:r>
            <w:r w:rsidRPr="00EE241B">
              <w:rPr>
                <w:rFonts w:ascii="Calibri" w:hAnsi="Calibri" w:cs="Calibri"/>
                <w:color w:val="000000"/>
                <w:szCs w:val="18"/>
              </w:rPr>
              <w:t xml:space="preserve">IN NATURA, CABECAS INTEIRAS, DENTES GRANDES E UNIFORMES, FIRMES E COM BRILHO.  -  </w:t>
            </w:r>
          </w:p>
        </w:tc>
        <w:tc>
          <w:tcPr>
            <w:tcW w:w="1134" w:type="dxa"/>
            <w:vAlign w:val="center"/>
          </w:tcPr>
          <w:p w14:paraId="1AC65D25"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46F01EFF" w14:textId="3E0F6734"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250</w:t>
            </w:r>
          </w:p>
        </w:tc>
      </w:tr>
      <w:tr w:rsidR="00A72FB8" w:rsidRPr="00A20D46" w14:paraId="15C0EDC5" w14:textId="77777777" w:rsidTr="00F4061F">
        <w:trPr>
          <w:trHeight w:val="270"/>
        </w:trPr>
        <w:tc>
          <w:tcPr>
            <w:tcW w:w="782" w:type="dxa"/>
            <w:vAlign w:val="center"/>
          </w:tcPr>
          <w:p w14:paraId="6A2FA9B5"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5037</w:t>
            </w:r>
          </w:p>
        </w:tc>
        <w:tc>
          <w:tcPr>
            <w:tcW w:w="5953" w:type="dxa"/>
            <w:vAlign w:val="center"/>
          </w:tcPr>
          <w:p w14:paraId="418E79A4"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ARROZ AGULHINHA TIPO 1 PCT  5KG, LONGO, FINO, GRAOS INTEIROS DE BOA QUALIDADE, INSPECIONADO PELO ORGAO COMPETENTE, EMBALAGEM DE POLIPROPILENO TRANSPARENTE ORIGINAL DE FABRICA E COM INFORMACOES DO PRODUTO.  -  </w:t>
            </w:r>
          </w:p>
        </w:tc>
        <w:tc>
          <w:tcPr>
            <w:tcW w:w="1134" w:type="dxa"/>
            <w:vAlign w:val="center"/>
          </w:tcPr>
          <w:p w14:paraId="11DD7035"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77265CBE" w14:textId="6FF71605"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1.</w:t>
            </w:r>
            <w:r>
              <w:rPr>
                <w:rFonts w:ascii="Calibri" w:hAnsi="Calibri" w:cs="Calibri"/>
                <w:color w:val="000000"/>
                <w:szCs w:val="18"/>
              </w:rPr>
              <w:t>000</w:t>
            </w:r>
          </w:p>
        </w:tc>
      </w:tr>
      <w:tr w:rsidR="00A72FB8" w:rsidRPr="00A20D46" w14:paraId="74DD6667" w14:textId="77777777" w:rsidTr="00F4061F">
        <w:trPr>
          <w:trHeight w:val="270"/>
        </w:trPr>
        <w:tc>
          <w:tcPr>
            <w:tcW w:w="782" w:type="dxa"/>
            <w:vAlign w:val="center"/>
          </w:tcPr>
          <w:p w14:paraId="256E6513"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8577</w:t>
            </w:r>
          </w:p>
        </w:tc>
        <w:tc>
          <w:tcPr>
            <w:tcW w:w="5953" w:type="dxa"/>
            <w:vAlign w:val="center"/>
          </w:tcPr>
          <w:p w14:paraId="172860D2"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BEBIDA LACTEA 1 LT SABOR VARIADOS. PROD LACTEO </w:t>
            </w:r>
            <w:proofErr w:type="gramStart"/>
            <w:r w:rsidRPr="00EE241B">
              <w:rPr>
                <w:rFonts w:ascii="Calibri" w:hAnsi="Calibri" w:cs="Calibri"/>
                <w:color w:val="000000"/>
                <w:szCs w:val="18"/>
              </w:rPr>
              <w:t>RESULT  D</w:t>
            </w:r>
            <w:proofErr w:type="gramEnd"/>
            <w:r w:rsidRPr="00EE241B">
              <w:rPr>
                <w:rFonts w:ascii="Calibri" w:hAnsi="Calibri" w:cs="Calibri"/>
                <w:color w:val="000000"/>
                <w:szCs w:val="18"/>
              </w:rPr>
              <w:t xml:space="preserve"> MISTURA DO LEITE (DE DIF FORMAS) E SORO DE LEITE ADICIONADO OU NAO DE PROD OU SUSBST ALIMENT GORD VEGETAL LEITE FERMENTADO. ROTULADO CM INFOR MIN AGRI/SIF/DIPOA.EMB DE POLIETILENO ORIG FAB 1 LT  -  </w:t>
            </w:r>
          </w:p>
        </w:tc>
        <w:tc>
          <w:tcPr>
            <w:tcW w:w="1134" w:type="dxa"/>
            <w:vAlign w:val="center"/>
          </w:tcPr>
          <w:p w14:paraId="031726BE"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2A360152" w14:textId="7514BFBD"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50</w:t>
            </w:r>
          </w:p>
        </w:tc>
      </w:tr>
      <w:tr w:rsidR="00A72FB8" w:rsidRPr="00A20D46" w14:paraId="6FF8AD1F" w14:textId="77777777" w:rsidTr="00F4061F">
        <w:trPr>
          <w:trHeight w:val="270"/>
        </w:trPr>
        <w:tc>
          <w:tcPr>
            <w:tcW w:w="782" w:type="dxa"/>
            <w:vAlign w:val="center"/>
          </w:tcPr>
          <w:p w14:paraId="6CAE766D"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5048</w:t>
            </w:r>
          </w:p>
        </w:tc>
        <w:tc>
          <w:tcPr>
            <w:tcW w:w="5953" w:type="dxa"/>
            <w:vAlign w:val="center"/>
          </w:tcPr>
          <w:p w14:paraId="7C021AEC"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BISCOITO DOCE, TIPO MAISENA, 400G, DE 1° QUALIDADE, LIVRE DE GORDURA TRANS, VITAMINADO, EMBALAGEM DUPLA ORIGINAL DE FABRICA COM ESPECIFICACOES DO PRODUTO E REGISTRO NO MINISTERIO DA SAUDE.  -  </w:t>
            </w:r>
          </w:p>
        </w:tc>
        <w:tc>
          <w:tcPr>
            <w:tcW w:w="1134" w:type="dxa"/>
            <w:vAlign w:val="center"/>
          </w:tcPr>
          <w:p w14:paraId="77CFBC27"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77721E13" w14:textId="380CB4AA"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280</w:t>
            </w:r>
          </w:p>
        </w:tc>
      </w:tr>
      <w:tr w:rsidR="00A72FB8" w:rsidRPr="00A20D46" w14:paraId="1C65231B" w14:textId="77777777" w:rsidTr="00F4061F">
        <w:trPr>
          <w:trHeight w:val="270"/>
        </w:trPr>
        <w:tc>
          <w:tcPr>
            <w:tcW w:w="782" w:type="dxa"/>
            <w:vAlign w:val="center"/>
          </w:tcPr>
          <w:p w14:paraId="32165F98"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5049</w:t>
            </w:r>
          </w:p>
        </w:tc>
        <w:tc>
          <w:tcPr>
            <w:tcW w:w="5953" w:type="dxa"/>
            <w:vAlign w:val="center"/>
          </w:tcPr>
          <w:p w14:paraId="1F5E2243"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BISCOITO DOCE, TIPO RSOQUINHA, SABORES DIVERSOS, FORMATO REDONDO, PCT 400G, DE 1° QUALIDADE, LIVRE DE GORDURA TRANS, VITAMINADO, EMBALAGEM ORIGINAL DE FABRICA COM ESPECIFICACOES DO PRODUTO E REGISTRO NO MINISTERIO DA SAUDE.  -  </w:t>
            </w:r>
          </w:p>
        </w:tc>
        <w:tc>
          <w:tcPr>
            <w:tcW w:w="1134" w:type="dxa"/>
            <w:vAlign w:val="center"/>
          </w:tcPr>
          <w:p w14:paraId="79552839"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52F50246" w14:textId="5A7BB31A"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312</w:t>
            </w:r>
          </w:p>
        </w:tc>
      </w:tr>
      <w:tr w:rsidR="00A72FB8" w:rsidRPr="00A20D46" w14:paraId="5EDD1B60" w14:textId="77777777" w:rsidTr="00F4061F">
        <w:trPr>
          <w:trHeight w:val="270"/>
        </w:trPr>
        <w:tc>
          <w:tcPr>
            <w:tcW w:w="782" w:type="dxa"/>
            <w:vAlign w:val="center"/>
          </w:tcPr>
          <w:p w14:paraId="6F0076F5"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5050</w:t>
            </w:r>
          </w:p>
        </w:tc>
        <w:tc>
          <w:tcPr>
            <w:tcW w:w="5953" w:type="dxa"/>
            <w:vAlign w:val="center"/>
          </w:tcPr>
          <w:p w14:paraId="7FE07F06"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BISCOITO, SALGADO, CREAM CRAKER, 400G, LIVRE DE GORDURA TRANS, DE 1° QUALIDADE, ENRRIQUECIDO COM FERRO E ACIDO FOLICO, EMBALAGENS DUPLA ORIGINAL DE FABRICA COM ESPECIFICACOES DO PRODUTO E REGISTRO NO MINISTERIO DA SAUDE.  -  </w:t>
            </w:r>
          </w:p>
        </w:tc>
        <w:tc>
          <w:tcPr>
            <w:tcW w:w="1134" w:type="dxa"/>
            <w:vAlign w:val="center"/>
          </w:tcPr>
          <w:p w14:paraId="62760A48"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657544CB" w14:textId="5692C203"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268</w:t>
            </w:r>
          </w:p>
        </w:tc>
      </w:tr>
      <w:tr w:rsidR="00A72FB8" w:rsidRPr="00A20D46" w14:paraId="3D550BAD" w14:textId="77777777" w:rsidTr="00F4061F">
        <w:trPr>
          <w:trHeight w:val="270"/>
        </w:trPr>
        <w:tc>
          <w:tcPr>
            <w:tcW w:w="782" w:type="dxa"/>
            <w:vAlign w:val="center"/>
          </w:tcPr>
          <w:p w14:paraId="637026D6"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12344</w:t>
            </w:r>
          </w:p>
        </w:tc>
        <w:tc>
          <w:tcPr>
            <w:tcW w:w="5953" w:type="dxa"/>
            <w:vAlign w:val="center"/>
          </w:tcPr>
          <w:p w14:paraId="608ECE56"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CARNE, BOVINA, MIOLO DE PALETA, MOIDA, RESFRIADA, SEM OSSO, OBTIDA ATRAVES DO ABATE DE ANIMAIS SADIOS. PERCENTUAL DE GORDURA 10%. INSPECIONADO PELO ORGAO SANITARIO COMPETENTE. EMBALAGEM EM SACO PLASTICO DE POLIETILENO, ATOXICO, INTACTO, COM ETIQUETA  -  QUE IDENTIFIQUE O NOME DO PRODUTO E DO FORNECEDOR, A DATA QUE FOIS EMBALADO E A DATA DE VALIDADE.</w:t>
            </w:r>
          </w:p>
        </w:tc>
        <w:tc>
          <w:tcPr>
            <w:tcW w:w="1134" w:type="dxa"/>
            <w:vAlign w:val="center"/>
          </w:tcPr>
          <w:p w14:paraId="618E96FA"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3642D794" w14:textId="5729D790"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2.200</w:t>
            </w:r>
          </w:p>
        </w:tc>
      </w:tr>
      <w:tr w:rsidR="00A72FB8" w:rsidRPr="00A20D46" w14:paraId="0427516E" w14:textId="77777777" w:rsidTr="00F4061F">
        <w:trPr>
          <w:trHeight w:val="270"/>
        </w:trPr>
        <w:tc>
          <w:tcPr>
            <w:tcW w:w="782" w:type="dxa"/>
            <w:vAlign w:val="center"/>
          </w:tcPr>
          <w:p w14:paraId="02ADCD8F"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12345</w:t>
            </w:r>
          </w:p>
        </w:tc>
        <w:tc>
          <w:tcPr>
            <w:tcW w:w="5953" w:type="dxa"/>
            <w:vAlign w:val="center"/>
          </w:tcPr>
          <w:p w14:paraId="60B39507"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CARNE, BOVINA, MIOLO DE PALETA, PICADA EM CUBOS DE NO MAXIMO 5CM, RESFRIADA, SEM OSSO, OBTIDA ATRAVES DO ABATE DE ANIMAIS SADIOS. PERCENTUAL DE GORDURA 10%. INSPECIONADO PELO ORGAO SANITARIO COMPETENTE.  -  EMBALAGEM EM SACO PLASTICO DE </w:t>
            </w:r>
            <w:r w:rsidRPr="00EE241B">
              <w:rPr>
                <w:rFonts w:ascii="Calibri" w:hAnsi="Calibri" w:cs="Calibri"/>
                <w:color w:val="000000"/>
                <w:szCs w:val="18"/>
              </w:rPr>
              <w:lastRenderedPageBreak/>
              <w:t>POLIETILENO, ATOXICO, INTACTO, COM ETIQUETA QUE IDENTIFIQUE O NOME DO PRODUTO E DO FORNECEDOR, A DATA QUE FOIS EMBALADO E A DATA DE VALIDADE.</w:t>
            </w:r>
          </w:p>
        </w:tc>
        <w:tc>
          <w:tcPr>
            <w:tcW w:w="1134" w:type="dxa"/>
            <w:vAlign w:val="center"/>
          </w:tcPr>
          <w:p w14:paraId="64692295"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lastRenderedPageBreak/>
              <w:t>KILO</w:t>
            </w:r>
          </w:p>
        </w:tc>
        <w:tc>
          <w:tcPr>
            <w:tcW w:w="1418" w:type="dxa"/>
            <w:vAlign w:val="center"/>
          </w:tcPr>
          <w:p w14:paraId="30609455" w14:textId="7B3F8D6B"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2.200</w:t>
            </w:r>
          </w:p>
        </w:tc>
      </w:tr>
      <w:tr w:rsidR="00A72FB8" w:rsidRPr="00A20D46" w14:paraId="5A3812D7" w14:textId="77777777" w:rsidTr="00F4061F">
        <w:trPr>
          <w:trHeight w:val="270"/>
        </w:trPr>
        <w:tc>
          <w:tcPr>
            <w:tcW w:w="782" w:type="dxa"/>
            <w:vAlign w:val="center"/>
          </w:tcPr>
          <w:p w14:paraId="736BA68D"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w:t>
            </w:r>
            <w:r>
              <w:rPr>
                <w:rFonts w:ascii="Calibri" w:hAnsi="Calibri" w:cs="Calibri"/>
                <w:b/>
                <w:color w:val="000000"/>
                <w:szCs w:val="18"/>
              </w:rPr>
              <w:t>3776</w:t>
            </w:r>
          </w:p>
        </w:tc>
        <w:tc>
          <w:tcPr>
            <w:tcW w:w="5953" w:type="dxa"/>
            <w:vAlign w:val="center"/>
          </w:tcPr>
          <w:p w14:paraId="03E154E8"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CHOCOLATE, EM PO SOLUVEL, </w:t>
            </w:r>
            <w:r>
              <w:rPr>
                <w:rFonts w:ascii="Calibri" w:hAnsi="Calibri" w:cs="Calibri"/>
                <w:color w:val="000000"/>
                <w:szCs w:val="18"/>
              </w:rPr>
              <w:t>50</w:t>
            </w:r>
            <w:r w:rsidRPr="00EE241B">
              <w:rPr>
                <w:rFonts w:ascii="Calibri" w:hAnsi="Calibri" w:cs="Calibri"/>
                <w:color w:val="000000"/>
                <w:szCs w:val="18"/>
              </w:rPr>
              <w:t xml:space="preserve">% CACAU. PRODUTO OBTIDO ATRAVES DA MISTURA DE CACAU EM PO COM ACUCAR, ATRAVES DO PROCESSO ADEQUADO. INGRED.: CACAU ALCALINO EM PO (MIN. DE 32%), ACUCAR E AROMATIZANTE IDENTICO AO NATURAL. SEM GLUTEN, CORANTE. PESO LIQ. 1KG  -  </w:t>
            </w:r>
          </w:p>
        </w:tc>
        <w:tc>
          <w:tcPr>
            <w:tcW w:w="1134" w:type="dxa"/>
            <w:vAlign w:val="center"/>
          </w:tcPr>
          <w:p w14:paraId="7682E81F"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170FF509" w14:textId="50214778"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4</w:t>
            </w:r>
            <w:r w:rsidRPr="00EE241B">
              <w:rPr>
                <w:rFonts w:ascii="Calibri" w:hAnsi="Calibri" w:cs="Calibri"/>
                <w:color w:val="000000"/>
                <w:szCs w:val="18"/>
              </w:rPr>
              <w:t>00</w:t>
            </w:r>
          </w:p>
        </w:tc>
      </w:tr>
      <w:tr w:rsidR="00A72FB8" w:rsidRPr="00A20D46" w14:paraId="1F54B878" w14:textId="77777777" w:rsidTr="00F4061F">
        <w:trPr>
          <w:trHeight w:val="270"/>
        </w:trPr>
        <w:tc>
          <w:tcPr>
            <w:tcW w:w="782" w:type="dxa"/>
            <w:vAlign w:val="center"/>
          </w:tcPr>
          <w:p w14:paraId="3437A144"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5060</w:t>
            </w:r>
          </w:p>
        </w:tc>
        <w:tc>
          <w:tcPr>
            <w:tcW w:w="5953" w:type="dxa"/>
            <w:vAlign w:val="center"/>
          </w:tcPr>
          <w:p w14:paraId="55327B67"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COLORAU, EM PO, PACOTE 500G ORIGINAL DE FABRICA.  -  </w:t>
            </w:r>
          </w:p>
        </w:tc>
        <w:tc>
          <w:tcPr>
            <w:tcW w:w="1134" w:type="dxa"/>
            <w:vAlign w:val="center"/>
          </w:tcPr>
          <w:p w14:paraId="0CB5061F"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17B895BA" w14:textId="27BF9B5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1</w:t>
            </w:r>
            <w:r w:rsidRPr="00EE241B">
              <w:rPr>
                <w:rFonts w:ascii="Calibri" w:hAnsi="Calibri" w:cs="Calibri"/>
                <w:color w:val="000000"/>
                <w:szCs w:val="18"/>
              </w:rPr>
              <w:t>50</w:t>
            </w:r>
          </w:p>
        </w:tc>
      </w:tr>
      <w:tr w:rsidR="00A72FB8" w:rsidRPr="00A20D46" w14:paraId="2EBBBF77" w14:textId="77777777" w:rsidTr="00F4061F">
        <w:trPr>
          <w:trHeight w:val="270"/>
        </w:trPr>
        <w:tc>
          <w:tcPr>
            <w:tcW w:w="782" w:type="dxa"/>
            <w:vAlign w:val="center"/>
          </w:tcPr>
          <w:p w14:paraId="10359A67"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7626</w:t>
            </w:r>
          </w:p>
        </w:tc>
        <w:tc>
          <w:tcPr>
            <w:tcW w:w="5953" w:type="dxa"/>
            <w:vAlign w:val="center"/>
          </w:tcPr>
          <w:p w14:paraId="73712DD8"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EXTRATO DE TOMATE ,350G,CONCENTRADO DE 1ª QUALIDADE,EMBALAGEM ORIGINAL DE FABRICA COM INFORMAÇÃO DA DATA DE VALIDADE E CONDICOES DE ARMAZENAMENTO  -  </w:t>
            </w:r>
          </w:p>
        </w:tc>
        <w:tc>
          <w:tcPr>
            <w:tcW w:w="1134" w:type="dxa"/>
            <w:vAlign w:val="center"/>
          </w:tcPr>
          <w:p w14:paraId="57F89BCC"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777DC356" w14:textId="7CB71CC9"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800</w:t>
            </w:r>
          </w:p>
        </w:tc>
      </w:tr>
      <w:tr w:rsidR="00A72FB8" w:rsidRPr="00A20D46" w14:paraId="06214DCC" w14:textId="77777777" w:rsidTr="00F4061F">
        <w:trPr>
          <w:trHeight w:val="270"/>
        </w:trPr>
        <w:tc>
          <w:tcPr>
            <w:tcW w:w="782" w:type="dxa"/>
            <w:vAlign w:val="center"/>
          </w:tcPr>
          <w:p w14:paraId="73AD1091"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12339</w:t>
            </w:r>
          </w:p>
        </w:tc>
        <w:tc>
          <w:tcPr>
            <w:tcW w:w="5953" w:type="dxa"/>
            <w:vAlign w:val="center"/>
          </w:tcPr>
          <w:p w14:paraId="516190CC"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FARINHA DE MANDIOCA DE BOA QUALIDADE, SECA, FINA, TIPO 1. O PRODUTO DEVERA ESTAR EM CONFORMIDADE COM A RESOLUCAO RDC Nº 263, DE 22/09/2005, D ANVISA. ACONDICIONADO EM EMBALAGEM ORIGINAL DE FABRICA COM 1KG.  -  </w:t>
            </w:r>
          </w:p>
        </w:tc>
        <w:tc>
          <w:tcPr>
            <w:tcW w:w="1134" w:type="dxa"/>
            <w:vAlign w:val="center"/>
          </w:tcPr>
          <w:p w14:paraId="26FCC158"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499221A3" w14:textId="17D856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390</w:t>
            </w:r>
          </w:p>
        </w:tc>
      </w:tr>
      <w:tr w:rsidR="00A72FB8" w:rsidRPr="00A20D46" w14:paraId="0B9437CE" w14:textId="77777777" w:rsidTr="00F4061F">
        <w:trPr>
          <w:trHeight w:val="270"/>
        </w:trPr>
        <w:tc>
          <w:tcPr>
            <w:tcW w:w="782" w:type="dxa"/>
            <w:vAlign w:val="center"/>
          </w:tcPr>
          <w:p w14:paraId="46B24DF2"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12340</w:t>
            </w:r>
          </w:p>
        </w:tc>
        <w:tc>
          <w:tcPr>
            <w:tcW w:w="5953" w:type="dxa"/>
            <w:vAlign w:val="center"/>
          </w:tcPr>
          <w:p w14:paraId="416517A7"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FARINHA DE TRIGO, ESPECIAL, DE BOA QUALIDADE; O PRODUTO DEVERA ESTAR EM CONFORMIDADE COM A RESOLUCAO RDC Nº 263, DE 22/09/2005, DA ANVISA. ACONDICIONADO EM EMBALAGEM ORIGINAL DE FABRICA COM 1KG.  -  </w:t>
            </w:r>
          </w:p>
        </w:tc>
        <w:tc>
          <w:tcPr>
            <w:tcW w:w="1134" w:type="dxa"/>
            <w:vAlign w:val="center"/>
          </w:tcPr>
          <w:p w14:paraId="5E493A3B"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3A4BDE19" w14:textId="6179C80E"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5</w:t>
            </w:r>
            <w:r>
              <w:rPr>
                <w:rFonts w:ascii="Calibri" w:hAnsi="Calibri" w:cs="Calibri"/>
                <w:color w:val="000000"/>
                <w:szCs w:val="18"/>
              </w:rPr>
              <w:t>0</w:t>
            </w:r>
          </w:p>
        </w:tc>
      </w:tr>
      <w:tr w:rsidR="00A72FB8" w:rsidRPr="00A20D46" w14:paraId="4644BCE1" w14:textId="77777777" w:rsidTr="00F4061F">
        <w:trPr>
          <w:trHeight w:val="270"/>
        </w:trPr>
        <w:tc>
          <w:tcPr>
            <w:tcW w:w="782" w:type="dxa"/>
            <w:vAlign w:val="center"/>
          </w:tcPr>
          <w:p w14:paraId="502DA1B1"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5078</w:t>
            </w:r>
          </w:p>
        </w:tc>
        <w:tc>
          <w:tcPr>
            <w:tcW w:w="5953" w:type="dxa"/>
            <w:vAlign w:val="center"/>
          </w:tcPr>
          <w:p w14:paraId="01A0E490"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FARINHA FINA DE MILHO (FUBA), AMARELO, ASPECTO FINO, DE 1° QUALIDADE, EMBALAGEM DE 1KG.  -  </w:t>
            </w:r>
          </w:p>
        </w:tc>
        <w:tc>
          <w:tcPr>
            <w:tcW w:w="1134" w:type="dxa"/>
            <w:vAlign w:val="center"/>
          </w:tcPr>
          <w:p w14:paraId="146D12F3"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377CB551" w14:textId="17FC9D1A"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2</w:t>
            </w:r>
            <w:r>
              <w:rPr>
                <w:rFonts w:ascii="Calibri" w:hAnsi="Calibri" w:cs="Calibri"/>
                <w:color w:val="000000"/>
                <w:szCs w:val="18"/>
              </w:rPr>
              <w:t>4</w:t>
            </w:r>
            <w:r w:rsidRPr="00EE241B">
              <w:rPr>
                <w:rFonts w:ascii="Calibri" w:hAnsi="Calibri" w:cs="Calibri"/>
                <w:color w:val="000000"/>
                <w:szCs w:val="18"/>
              </w:rPr>
              <w:t>0</w:t>
            </w:r>
          </w:p>
        </w:tc>
      </w:tr>
      <w:tr w:rsidR="00A72FB8" w:rsidRPr="00A20D46" w14:paraId="44DE9FE0" w14:textId="77777777" w:rsidTr="00F4061F">
        <w:trPr>
          <w:trHeight w:val="270"/>
        </w:trPr>
        <w:tc>
          <w:tcPr>
            <w:tcW w:w="782" w:type="dxa"/>
            <w:vAlign w:val="center"/>
          </w:tcPr>
          <w:p w14:paraId="560EDACE"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5079</w:t>
            </w:r>
          </w:p>
        </w:tc>
        <w:tc>
          <w:tcPr>
            <w:tcW w:w="5953" w:type="dxa"/>
            <w:vAlign w:val="center"/>
          </w:tcPr>
          <w:p w14:paraId="12ECED3A"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FEIJAO CARIOQUINHA, NOVO, TIPO I, GRAOS INTEIROS, DE TAM</w:t>
            </w:r>
            <w:r>
              <w:rPr>
                <w:rFonts w:ascii="Calibri" w:hAnsi="Calibri" w:cs="Calibri"/>
                <w:color w:val="000000"/>
                <w:szCs w:val="18"/>
              </w:rPr>
              <w:t xml:space="preserve">ANHO E FORMAS NATURAIS, LIMPO, </w:t>
            </w:r>
            <w:r w:rsidRPr="00EE241B">
              <w:rPr>
                <w:rFonts w:ascii="Calibri" w:hAnsi="Calibri" w:cs="Calibri"/>
                <w:color w:val="000000"/>
                <w:szCs w:val="18"/>
              </w:rPr>
              <w:t xml:space="preserve">ASPECTO BRILHOSO, ACONDICIONADO EM EMBALAGEM ORIGINAL DE FABRICA COM 1KG.  -  </w:t>
            </w:r>
          </w:p>
        </w:tc>
        <w:tc>
          <w:tcPr>
            <w:tcW w:w="1134" w:type="dxa"/>
            <w:vAlign w:val="center"/>
          </w:tcPr>
          <w:p w14:paraId="26557C20"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388797FD" w14:textId="5123A405"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2.000</w:t>
            </w:r>
          </w:p>
        </w:tc>
      </w:tr>
      <w:tr w:rsidR="00A72FB8" w:rsidRPr="00A20D46" w14:paraId="008AB83A" w14:textId="77777777" w:rsidTr="00F4061F">
        <w:trPr>
          <w:trHeight w:val="270"/>
        </w:trPr>
        <w:tc>
          <w:tcPr>
            <w:tcW w:w="782" w:type="dxa"/>
            <w:vAlign w:val="center"/>
          </w:tcPr>
          <w:p w14:paraId="2BA81B7C"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12341</w:t>
            </w:r>
          </w:p>
        </w:tc>
        <w:tc>
          <w:tcPr>
            <w:tcW w:w="5953" w:type="dxa"/>
            <w:vAlign w:val="center"/>
          </w:tcPr>
          <w:p w14:paraId="6B3325FB"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FERMENTO QUIMICO EM PO PARA BOLO, 1° QUALIDADE, EMBALAGEM ORIGINAL DE FABRICA COM 250G LATA.  -  </w:t>
            </w:r>
          </w:p>
        </w:tc>
        <w:tc>
          <w:tcPr>
            <w:tcW w:w="1134" w:type="dxa"/>
            <w:vAlign w:val="center"/>
          </w:tcPr>
          <w:p w14:paraId="24450865"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075FC810" w14:textId="5F5828C9"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4</w:t>
            </w:r>
            <w:r w:rsidRPr="00EE241B">
              <w:rPr>
                <w:rFonts w:ascii="Calibri" w:hAnsi="Calibri" w:cs="Calibri"/>
                <w:color w:val="000000"/>
                <w:szCs w:val="18"/>
              </w:rPr>
              <w:t>0</w:t>
            </w:r>
          </w:p>
        </w:tc>
      </w:tr>
      <w:tr w:rsidR="00A72FB8" w:rsidRPr="00A20D46" w14:paraId="1DCEE82F" w14:textId="77777777" w:rsidTr="00F4061F">
        <w:trPr>
          <w:trHeight w:val="270"/>
        </w:trPr>
        <w:tc>
          <w:tcPr>
            <w:tcW w:w="782" w:type="dxa"/>
            <w:vAlign w:val="center"/>
          </w:tcPr>
          <w:p w14:paraId="64CA3533"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12299</w:t>
            </w:r>
          </w:p>
        </w:tc>
        <w:tc>
          <w:tcPr>
            <w:tcW w:w="5953" w:type="dxa"/>
            <w:vAlign w:val="center"/>
          </w:tcPr>
          <w:p w14:paraId="3C67E535"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FORMULA INFANTIL DE SEGUIMENTO, EM PO, PARA LACTANTES A PARTIR DO 6º MES DE VIDA COM INTOLERANCIA A LACTOSE OU EM SITUACOES NAS QUAIS FOR INDICADO RETIRAR O LEITE DE VACA DA DIETA, A BASE DE PROTEINA ISOLADA DE SOJA ENRIQUECIDA COM FERRO E ADICIONADA -  DE L-METIONINA. ISENTA DE SACAROSE, LACTOSE E PROTEINAS LACTEAS. COMPOSTA POR XAROPES DE GLICOSE, PROTEINA ISOLADA DE SOJA, OLEOS DE COCO, PALMA, GIRASSOL E CANOLA, CARBONATO DE CALCIO, CLORETO DE POTASSIO, FOSFATO DE POTASSIO, FOSFATO DE CALCIO DIBASICO, FOSFATO TRICALCICO, CARBONATO DE MAGNESIO, CLORETO DE SODIO, VITAMINA C, L-TRIPTOFANO, L-METIONINA, SULFATOS DE ZINCO E DE </w:t>
            </w:r>
            <w:r w:rsidRPr="00EE241B">
              <w:rPr>
                <w:rFonts w:ascii="Calibri" w:hAnsi="Calibri" w:cs="Calibri"/>
                <w:color w:val="000000"/>
                <w:szCs w:val="18"/>
              </w:rPr>
              <w:lastRenderedPageBreak/>
              <w:t>FERRO, VITAMINAS A E K, NIACINA, PANTOTENATO DE CALCIO, BETACAROTENO, VITAMINA B2, GLUCONATO DE COBRE, VITAMINAS B6 E B1, IODETO DE POTASSIO, ACIDO FOLICO, BIOTINA, VITAMINAS D E B12. NAO CONTEM GLUTEN. EMBALAGEM ORIGINAL DE FABRICA DE 400G.</w:t>
            </w:r>
          </w:p>
        </w:tc>
        <w:tc>
          <w:tcPr>
            <w:tcW w:w="1134" w:type="dxa"/>
            <w:vAlign w:val="center"/>
          </w:tcPr>
          <w:p w14:paraId="78D0F4F9"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lastRenderedPageBreak/>
              <w:t>UNIDADE</w:t>
            </w:r>
          </w:p>
        </w:tc>
        <w:tc>
          <w:tcPr>
            <w:tcW w:w="1418" w:type="dxa"/>
            <w:vAlign w:val="center"/>
          </w:tcPr>
          <w:p w14:paraId="0352E2AE" w14:textId="5421801C"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40</w:t>
            </w:r>
          </w:p>
        </w:tc>
      </w:tr>
      <w:tr w:rsidR="00A72FB8" w:rsidRPr="00A20D46" w14:paraId="06F988D7" w14:textId="77777777" w:rsidTr="00F4061F">
        <w:trPr>
          <w:trHeight w:val="270"/>
        </w:trPr>
        <w:tc>
          <w:tcPr>
            <w:tcW w:w="782" w:type="dxa"/>
            <w:vAlign w:val="center"/>
          </w:tcPr>
          <w:p w14:paraId="25AE04AE"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5082</w:t>
            </w:r>
          </w:p>
        </w:tc>
        <w:tc>
          <w:tcPr>
            <w:tcW w:w="5953" w:type="dxa"/>
            <w:vAlign w:val="center"/>
          </w:tcPr>
          <w:p w14:paraId="1FF65B22"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FRANGO INTEIRO, CONGELADO, COM NO MAXIMO 10% DE GORDURA, APRESENTANDO COR AMARELO ROSADA, SEM ESCURECIMENTO OU MANCHAS ESVERDEADAS, ACONDICIONADO EM EMBALAGEM PLASTICA COM REGISTRO NO SIF, ESP. DO PRODUTO E DATA DE VALIDADE ESTAMPADO NA MESMA.  -  </w:t>
            </w:r>
          </w:p>
        </w:tc>
        <w:tc>
          <w:tcPr>
            <w:tcW w:w="1134" w:type="dxa"/>
            <w:vAlign w:val="center"/>
          </w:tcPr>
          <w:p w14:paraId="4912EB9C"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75E5ABB7" w14:textId="243C8AE4"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3.000</w:t>
            </w:r>
          </w:p>
        </w:tc>
      </w:tr>
      <w:tr w:rsidR="00A72FB8" w:rsidRPr="00A20D46" w14:paraId="3C5BB2F1" w14:textId="77777777" w:rsidTr="00F4061F">
        <w:trPr>
          <w:trHeight w:val="270"/>
        </w:trPr>
        <w:tc>
          <w:tcPr>
            <w:tcW w:w="782" w:type="dxa"/>
            <w:vAlign w:val="center"/>
          </w:tcPr>
          <w:p w14:paraId="2E034F3D"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Pr>
                <w:rFonts w:ascii="Calibri" w:hAnsi="Calibri" w:cs="Calibri"/>
                <w:b/>
                <w:color w:val="000000"/>
                <w:szCs w:val="18"/>
              </w:rPr>
              <w:t>5087</w:t>
            </w:r>
          </w:p>
        </w:tc>
        <w:tc>
          <w:tcPr>
            <w:tcW w:w="5953" w:type="dxa"/>
            <w:vAlign w:val="center"/>
          </w:tcPr>
          <w:p w14:paraId="5003944D"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5F6AFD">
              <w:rPr>
                <w:rFonts w:ascii="Calibri" w:hAnsi="Calibri" w:cs="Calibri"/>
                <w:color w:val="000000"/>
                <w:szCs w:val="18"/>
              </w:rPr>
              <w:t>LEITE TIPO C, PASTEURIZADO, INTEGRAL, REFRIGERADO, ACONDICIONADO EM EMBALAGEM PLASTICA APROPRIADA PARA RESFRIAMENTO E TRANSPORTE, CONTENDO 1 LITRO, COM DATA DE FABRICACAO E VENCIMENTO NO MINIMO DE 3 DIAS, REGISTRO NO MINISTERIO DA AGRICULTURA - SIF.</w:t>
            </w:r>
          </w:p>
        </w:tc>
        <w:tc>
          <w:tcPr>
            <w:tcW w:w="1134" w:type="dxa"/>
            <w:vAlign w:val="center"/>
          </w:tcPr>
          <w:p w14:paraId="345D3034"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LITRO</w:t>
            </w:r>
          </w:p>
        </w:tc>
        <w:tc>
          <w:tcPr>
            <w:tcW w:w="1418" w:type="dxa"/>
            <w:vAlign w:val="center"/>
          </w:tcPr>
          <w:p w14:paraId="760F19BF" w14:textId="41A902B4"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Pr>
                <w:rFonts w:ascii="Calibri" w:hAnsi="Calibri" w:cs="Calibri"/>
                <w:color w:val="000000"/>
                <w:szCs w:val="18"/>
              </w:rPr>
              <w:t>4.000</w:t>
            </w:r>
          </w:p>
        </w:tc>
      </w:tr>
      <w:tr w:rsidR="00A72FB8" w:rsidRPr="00A20D46" w14:paraId="7A5A2039" w14:textId="77777777" w:rsidTr="00F4061F">
        <w:trPr>
          <w:trHeight w:val="270"/>
        </w:trPr>
        <w:tc>
          <w:tcPr>
            <w:tcW w:w="782" w:type="dxa"/>
            <w:vAlign w:val="center"/>
          </w:tcPr>
          <w:p w14:paraId="24EC9973"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5088</w:t>
            </w:r>
          </w:p>
        </w:tc>
        <w:tc>
          <w:tcPr>
            <w:tcW w:w="5953" w:type="dxa"/>
            <w:vAlign w:val="center"/>
          </w:tcPr>
          <w:p w14:paraId="23C798B6"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LEITE SEM LACTOSE, EM PO, SABOR ORIGINAL OU DIVERSOS, ACONDICIONADO EM LATA ORIGINAL DE FABRICA COM 300G, VALIDADE DE NO MINIMO 6 MESES.  -  </w:t>
            </w:r>
          </w:p>
        </w:tc>
        <w:tc>
          <w:tcPr>
            <w:tcW w:w="1134" w:type="dxa"/>
            <w:vAlign w:val="center"/>
          </w:tcPr>
          <w:p w14:paraId="3B3A3FFB"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44B54D0F" w14:textId="0BD97DDF"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40</w:t>
            </w:r>
          </w:p>
        </w:tc>
      </w:tr>
      <w:tr w:rsidR="00A72FB8" w:rsidRPr="00A20D46" w14:paraId="090C4201" w14:textId="77777777" w:rsidTr="00F4061F">
        <w:trPr>
          <w:trHeight w:val="270"/>
        </w:trPr>
        <w:tc>
          <w:tcPr>
            <w:tcW w:w="782" w:type="dxa"/>
            <w:vAlign w:val="center"/>
          </w:tcPr>
          <w:p w14:paraId="6E931A7F"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12342</w:t>
            </w:r>
          </w:p>
        </w:tc>
        <w:tc>
          <w:tcPr>
            <w:tcW w:w="5953" w:type="dxa"/>
            <w:vAlign w:val="center"/>
          </w:tcPr>
          <w:p w14:paraId="1C6C7AA4"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LINGUICA MISTA, DE CARNE BOVINA E SUINA, TEMPERADA, ASPECTO FIRME, NAO PEGAJOSO E SEM MANCHAS PARDACENTAS OU ESVERDEADAS. EMBALAGEM EM SACO PLASTICO ATOXICO E INTACTO COM INFORMACOES DO PRODUTO. DEVE SER INSPECIONADO PELO ORGAO SANITARIO COMPETENTE.  -  </w:t>
            </w:r>
          </w:p>
        </w:tc>
        <w:tc>
          <w:tcPr>
            <w:tcW w:w="1134" w:type="dxa"/>
            <w:vAlign w:val="center"/>
          </w:tcPr>
          <w:p w14:paraId="08A9ACD7"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70585D9D" w14:textId="31BE9C9E"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1.000</w:t>
            </w:r>
          </w:p>
        </w:tc>
      </w:tr>
      <w:tr w:rsidR="00A72FB8" w:rsidRPr="00A20D46" w14:paraId="19E038A0" w14:textId="77777777" w:rsidTr="00F4061F">
        <w:trPr>
          <w:trHeight w:val="270"/>
        </w:trPr>
        <w:tc>
          <w:tcPr>
            <w:tcW w:w="782" w:type="dxa"/>
            <w:vAlign w:val="center"/>
          </w:tcPr>
          <w:p w14:paraId="364CDE7B" w14:textId="77777777" w:rsidR="00A72FB8" w:rsidRPr="00BB6764" w:rsidRDefault="00A72FB8" w:rsidP="00F4061F">
            <w:pPr>
              <w:widowControl w:val="0"/>
              <w:autoSpaceDE w:val="0"/>
              <w:autoSpaceDN w:val="0"/>
              <w:adjustRightInd w:val="0"/>
              <w:spacing w:before="30"/>
              <w:ind w:left="15"/>
              <w:jc w:val="center"/>
              <w:rPr>
                <w:rFonts w:ascii="Calibri" w:hAnsi="Calibri" w:cs="Calibri"/>
                <w:b/>
                <w:color w:val="000000"/>
                <w:szCs w:val="18"/>
              </w:rPr>
            </w:pPr>
            <w:r w:rsidRPr="00BB6764">
              <w:rPr>
                <w:rFonts w:ascii="Calibri" w:hAnsi="Calibri" w:cs="Calibri"/>
                <w:b/>
                <w:color w:val="000000"/>
                <w:szCs w:val="18"/>
              </w:rPr>
              <w:t>10054</w:t>
            </w:r>
          </w:p>
        </w:tc>
        <w:tc>
          <w:tcPr>
            <w:tcW w:w="5953" w:type="dxa"/>
            <w:vAlign w:val="center"/>
          </w:tcPr>
          <w:p w14:paraId="3DFFDE6A" w14:textId="77777777" w:rsidR="00A72FB8" w:rsidRPr="00EE241B" w:rsidRDefault="00A72FB8" w:rsidP="00F4061F">
            <w:pPr>
              <w:widowControl w:val="0"/>
              <w:autoSpaceDE w:val="0"/>
              <w:autoSpaceDN w:val="0"/>
              <w:adjustRightInd w:val="0"/>
              <w:spacing w:before="30"/>
              <w:ind w:left="15"/>
              <w:jc w:val="both"/>
              <w:rPr>
                <w:rFonts w:ascii="Calibri" w:hAnsi="Calibri" w:cs="Calibri"/>
                <w:color w:val="000000"/>
                <w:szCs w:val="18"/>
              </w:rPr>
            </w:pPr>
            <w:r w:rsidRPr="00EE241B">
              <w:rPr>
                <w:rFonts w:ascii="Calibri" w:hAnsi="Calibri" w:cs="Calibri"/>
                <w:color w:val="000000"/>
                <w:szCs w:val="18"/>
              </w:rPr>
              <w:t xml:space="preserve">MACARRAO, FORMATO ESPAGUETE MASSA COM OVOS, DE 1° QUALIDADE, EMBALAGEM ORIGINAL DE FABRICA COM 500G.  -  </w:t>
            </w:r>
          </w:p>
        </w:tc>
        <w:tc>
          <w:tcPr>
            <w:tcW w:w="1134" w:type="dxa"/>
            <w:vAlign w:val="center"/>
          </w:tcPr>
          <w:p w14:paraId="1C045829" w14:textId="77777777"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6DB6D397" w14:textId="788B339C" w:rsidR="00A72FB8" w:rsidRPr="00EE241B" w:rsidRDefault="00A72FB8" w:rsidP="00F4061F">
            <w:pPr>
              <w:widowControl w:val="0"/>
              <w:autoSpaceDE w:val="0"/>
              <w:autoSpaceDN w:val="0"/>
              <w:adjustRightInd w:val="0"/>
              <w:spacing w:before="30"/>
              <w:ind w:left="15"/>
              <w:jc w:val="center"/>
              <w:rPr>
                <w:rFonts w:ascii="Calibri" w:hAnsi="Calibri" w:cs="Calibri"/>
                <w:color w:val="000000"/>
                <w:szCs w:val="18"/>
              </w:rPr>
            </w:pPr>
            <w:r w:rsidRPr="00EE241B">
              <w:rPr>
                <w:rFonts w:ascii="Calibri" w:hAnsi="Calibri" w:cs="Calibri"/>
                <w:color w:val="000000"/>
                <w:szCs w:val="18"/>
              </w:rPr>
              <w:t>1.</w:t>
            </w:r>
            <w:r>
              <w:rPr>
                <w:rFonts w:ascii="Calibri" w:hAnsi="Calibri" w:cs="Calibri"/>
                <w:color w:val="000000"/>
                <w:szCs w:val="18"/>
              </w:rPr>
              <w:t>182</w:t>
            </w:r>
          </w:p>
        </w:tc>
      </w:tr>
      <w:tr w:rsidR="00A72FB8" w:rsidRPr="00A20D46" w14:paraId="1472AFB0" w14:textId="77777777" w:rsidTr="00F4061F">
        <w:trPr>
          <w:trHeight w:val="270"/>
        </w:trPr>
        <w:tc>
          <w:tcPr>
            <w:tcW w:w="782" w:type="dxa"/>
            <w:vAlign w:val="center"/>
          </w:tcPr>
          <w:p w14:paraId="49E913D6"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10059</w:t>
            </w:r>
          </w:p>
        </w:tc>
        <w:tc>
          <w:tcPr>
            <w:tcW w:w="5953" w:type="dxa"/>
            <w:vAlign w:val="center"/>
          </w:tcPr>
          <w:p w14:paraId="0DAADE0C"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MACARRAO, FORMATO PARAFUSO MASSA COM OVOS, DE 1° QUALIDADE, EMBALAGEM ORIGINAL DE FABRICA COM 500G.  -  </w:t>
            </w:r>
          </w:p>
        </w:tc>
        <w:tc>
          <w:tcPr>
            <w:tcW w:w="1134" w:type="dxa"/>
            <w:vAlign w:val="center"/>
          </w:tcPr>
          <w:p w14:paraId="6F153C03"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1CAC2E23" w14:textId="0F47DC30"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1.</w:t>
            </w:r>
            <w:r>
              <w:rPr>
                <w:rFonts w:ascii="Calibri" w:hAnsi="Calibri" w:cs="Calibri"/>
                <w:color w:val="000000"/>
                <w:szCs w:val="18"/>
              </w:rPr>
              <w:t>2</w:t>
            </w:r>
            <w:r w:rsidRPr="00EE241B">
              <w:rPr>
                <w:rFonts w:ascii="Calibri" w:hAnsi="Calibri" w:cs="Calibri"/>
                <w:color w:val="000000"/>
                <w:szCs w:val="18"/>
              </w:rPr>
              <w:t>00</w:t>
            </w:r>
          </w:p>
        </w:tc>
      </w:tr>
      <w:tr w:rsidR="00A72FB8" w:rsidRPr="00A20D46" w14:paraId="0945C904" w14:textId="77777777" w:rsidTr="00F4061F">
        <w:trPr>
          <w:trHeight w:val="270"/>
        </w:trPr>
        <w:tc>
          <w:tcPr>
            <w:tcW w:w="782" w:type="dxa"/>
            <w:vAlign w:val="center"/>
          </w:tcPr>
          <w:p w14:paraId="0ECAA48B"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10058</w:t>
            </w:r>
          </w:p>
        </w:tc>
        <w:tc>
          <w:tcPr>
            <w:tcW w:w="5953" w:type="dxa"/>
            <w:vAlign w:val="center"/>
          </w:tcPr>
          <w:p w14:paraId="0F17256B"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MACARRAO, FORMATO PICADO PEQUENO PARA SOPA MASSA COM OVOS, DE 1° QUALIDADE, EMBALAGEM ORIGINAL DE FABRICA COM 500G.  -  </w:t>
            </w:r>
          </w:p>
        </w:tc>
        <w:tc>
          <w:tcPr>
            <w:tcW w:w="1134" w:type="dxa"/>
            <w:vAlign w:val="center"/>
          </w:tcPr>
          <w:p w14:paraId="060320D6"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410F769A" w14:textId="52D6E24C"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500</w:t>
            </w:r>
          </w:p>
        </w:tc>
      </w:tr>
      <w:tr w:rsidR="00A72FB8" w:rsidRPr="00A20D46" w14:paraId="49778EB3" w14:textId="77777777" w:rsidTr="00F4061F">
        <w:trPr>
          <w:trHeight w:val="270"/>
        </w:trPr>
        <w:tc>
          <w:tcPr>
            <w:tcW w:w="782" w:type="dxa"/>
            <w:vAlign w:val="center"/>
          </w:tcPr>
          <w:p w14:paraId="553D547A"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5093</w:t>
            </w:r>
          </w:p>
        </w:tc>
        <w:tc>
          <w:tcPr>
            <w:tcW w:w="5953" w:type="dxa"/>
            <w:vAlign w:val="center"/>
          </w:tcPr>
          <w:p w14:paraId="2CDEA4BD"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MARGARINA VEGETAL, COM SAL, POTE DE 500G, LIVRE DE GORDURA TRANS, DE BOA QUALIDADE, A EMBALAGEM EXTERNA DEVERA CONTER AS ESPECIFICACOES DO PRODUTO E REGISTRO NO SIF.  -  </w:t>
            </w:r>
          </w:p>
        </w:tc>
        <w:tc>
          <w:tcPr>
            <w:tcW w:w="1134" w:type="dxa"/>
            <w:vAlign w:val="center"/>
          </w:tcPr>
          <w:p w14:paraId="7462A705"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07AE6C25" w14:textId="18B454AE"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500</w:t>
            </w:r>
          </w:p>
        </w:tc>
      </w:tr>
      <w:tr w:rsidR="00A72FB8" w:rsidRPr="00A20D46" w14:paraId="7F6C53DC" w14:textId="77777777" w:rsidTr="00F4061F">
        <w:trPr>
          <w:trHeight w:val="270"/>
        </w:trPr>
        <w:tc>
          <w:tcPr>
            <w:tcW w:w="782" w:type="dxa"/>
            <w:vAlign w:val="center"/>
          </w:tcPr>
          <w:p w14:paraId="0AAA38E8"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5101</w:t>
            </w:r>
          </w:p>
        </w:tc>
        <w:tc>
          <w:tcPr>
            <w:tcW w:w="5953" w:type="dxa"/>
            <w:vAlign w:val="center"/>
          </w:tcPr>
          <w:p w14:paraId="3F55C185"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OLEO DE SOJA REFINADO, EMBALAGEM ORIGINAL DE FABRICA COM 900ML, ESPECIFICACOES DOS INGREDIENTES, INFORMACAO DO FABRICANTE E DATA DE VALIDADE.  -  </w:t>
            </w:r>
          </w:p>
        </w:tc>
        <w:tc>
          <w:tcPr>
            <w:tcW w:w="1134" w:type="dxa"/>
            <w:vAlign w:val="center"/>
          </w:tcPr>
          <w:p w14:paraId="57EDEFB8"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LITRO</w:t>
            </w:r>
          </w:p>
        </w:tc>
        <w:tc>
          <w:tcPr>
            <w:tcW w:w="1418" w:type="dxa"/>
            <w:vAlign w:val="center"/>
          </w:tcPr>
          <w:p w14:paraId="5E124EF7" w14:textId="59214D3C"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1.100</w:t>
            </w:r>
          </w:p>
        </w:tc>
      </w:tr>
      <w:tr w:rsidR="00A72FB8" w:rsidRPr="00A20D46" w14:paraId="3F6049F0" w14:textId="77777777" w:rsidTr="00F4061F">
        <w:trPr>
          <w:trHeight w:val="270"/>
        </w:trPr>
        <w:tc>
          <w:tcPr>
            <w:tcW w:w="782" w:type="dxa"/>
            <w:vAlign w:val="center"/>
          </w:tcPr>
          <w:p w14:paraId="79DA21F8"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5100</w:t>
            </w:r>
          </w:p>
        </w:tc>
        <w:tc>
          <w:tcPr>
            <w:tcW w:w="5953" w:type="dxa"/>
            <w:vAlign w:val="center"/>
          </w:tcPr>
          <w:p w14:paraId="40561B75"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OVOS DE GALINHA, FRESCO, LIMPO, PESANDO APROXIMADAMENTE 60G CADA, ACOMODADOS EM EMBALAGEM ADEQUADA CONTENDO AS ESPECIFICACOES </w:t>
            </w:r>
            <w:r w:rsidRPr="00EE241B">
              <w:rPr>
                <w:rFonts w:ascii="Calibri" w:hAnsi="Calibri" w:cs="Calibri"/>
                <w:color w:val="000000"/>
                <w:szCs w:val="18"/>
              </w:rPr>
              <w:lastRenderedPageBreak/>
              <w:t xml:space="preserve">DO PRODUTO E REGISTRO NO SIF. PRAZO MINIMO DE VALIDADE 15 DIAS.  -  </w:t>
            </w:r>
          </w:p>
        </w:tc>
        <w:tc>
          <w:tcPr>
            <w:tcW w:w="1134" w:type="dxa"/>
            <w:vAlign w:val="center"/>
          </w:tcPr>
          <w:p w14:paraId="426834CA"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lastRenderedPageBreak/>
              <w:t>DUZIA</w:t>
            </w:r>
          </w:p>
        </w:tc>
        <w:tc>
          <w:tcPr>
            <w:tcW w:w="1418" w:type="dxa"/>
            <w:vAlign w:val="center"/>
          </w:tcPr>
          <w:p w14:paraId="32BE08B1" w14:textId="6D9CCF36"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Pr>
                <w:rFonts w:ascii="Calibri" w:hAnsi="Calibri" w:cs="Calibri"/>
                <w:color w:val="000000"/>
                <w:szCs w:val="18"/>
              </w:rPr>
              <w:t>2050</w:t>
            </w:r>
          </w:p>
        </w:tc>
      </w:tr>
      <w:tr w:rsidR="00A72FB8" w:rsidRPr="00A20D46" w14:paraId="22CDDDFB" w14:textId="77777777" w:rsidTr="00F4061F">
        <w:trPr>
          <w:trHeight w:val="270"/>
        </w:trPr>
        <w:tc>
          <w:tcPr>
            <w:tcW w:w="782" w:type="dxa"/>
            <w:vAlign w:val="center"/>
          </w:tcPr>
          <w:p w14:paraId="6C015BA5"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5112</w:t>
            </w:r>
          </w:p>
        </w:tc>
        <w:tc>
          <w:tcPr>
            <w:tcW w:w="5953" w:type="dxa"/>
            <w:vAlign w:val="center"/>
          </w:tcPr>
          <w:p w14:paraId="0B25B285"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SAL REFINADO, IODADO, EMBALAGEM DE 1K  -  </w:t>
            </w:r>
          </w:p>
        </w:tc>
        <w:tc>
          <w:tcPr>
            <w:tcW w:w="1134" w:type="dxa"/>
            <w:vAlign w:val="center"/>
          </w:tcPr>
          <w:p w14:paraId="403E493F"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PACOTE</w:t>
            </w:r>
          </w:p>
        </w:tc>
        <w:tc>
          <w:tcPr>
            <w:tcW w:w="1418" w:type="dxa"/>
            <w:vAlign w:val="center"/>
          </w:tcPr>
          <w:p w14:paraId="308CC0D1" w14:textId="33C63158"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400</w:t>
            </w:r>
          </w:p>
        </w:tc>
      </w:tr>
      <w:tr w:rsidR="00A72FB8" w:rsidRPr="00A20D46" w14:paraId="48DB12AC" w14:textId="77777777" w:rsidTr="00F4061F">
        <w:trPr>
          <w:trHeight w:val="270"/>
        </w:trPr>
        <w:tc>
          <w:tcPr>
            <w:tcW w:w="782" w:type="dxa"/>
            <w:vAlign w:val="center"/>
          </w:tcPr>
          <w:p w14:paraId="4EC9A7AC"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Pr>
                <w:rFonts w:ascii="Calibri" w:hAnsi="Calibri" w:cs="Calibri"/>
                <w:b/>
                <w:color w:val="000000"/>
                <w:szCs w:val="18"/>
              </w:rPr>
              <w:t>13104</w:t>
            </w:r>
          </w:p>
        </w:tc>
        <w:tc>
          <w:tcPr>
            <w:tcW w:w="5953" w:type="dxa"/>
            <w:vAlign w:val="center"/>
          </w:tcPr>
          <w:p w14:paraId="293241E2"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SALSICHA CONG., PREPARADA COM CARNES, COM ASPECTO FIRME, NAO PEGAJOSO E SEM MANCHAS PARDACENTAS OU ESVERDEADAS, COM REG. NO MINISTERIO DA AGRICULTURA - SIF, INFORMACOES E ESPECIFICACOES VALIDADE MIN. 3 MESES.  -  </w:t>
            </w:r>
          </w:p>
        </w:tc>
        <w:tc>
          <w:tcPr>
            <w:tcW w:w="1134" w:type="dxa"/>
            <w:vAlign w:val="center"/>
          </w:tcPr>
          <w:p w14:paraId="0816511F"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KILO</w:t>
            </w:r>
          </w:p>
        </w:tc>
        <w:tc>
          <w:tcPr>
            <w:tcW w:w="1418" w:type="dxa"/>
            <w:vAlign w:val="center"/>
          </w:tcPr>
          <w:p w14:paraId="5B32D9D1" w14:textId="555FD801"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Pr>
                <w:rFonts w:ascii="Calibri" w:hAnsi="Calibri" w:cs="Calibri"/>
                <w:color w:val="000000"/>
                <w:szCs w:val="18"/>
              </w:rPr>
              <w:t>300</w:t>
            </w:r>
          </w:p>
        </w:tc>
      </w:tr>
      <w:tr w:rsidR="00A72FB8" w:rsidRPr="00A20D46" w14:paraId="055C111A" w14:textId="77777777" w:rsidTr="00F4061F">
        <w:trPr>
          <w:trHeight w:val="270"/>
        </w:trPr>
        <w:tc>
          <w:tcPr>
            <w:tcW w:w="782" w:type="dxa"/>
            <w:vAlign w:val="center"/>
          </w:tcPr>
          <w:p w14:paraId="176831F8"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12343</w:t>
            </w:r>
          </w:p>
        </w:tc>
        <w:tc>
          <w:tcPr>
            <w:tcW w:w="5953" w:type="dxa"/>
            <w:vAlign w:val="center"/>
          </w:tcPr>
          <w:p w14:paraId="1351B6A3"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 xml:space="preserve">SUCO DE FRUTAS, CONCENTRADO, SABORES DIVERSOS. PREPARO LIQUIDO PARA REFRESCO DE FRUTAS COM NO MINIMO 30% DE POLPA DE FRUTA. EMBALAGEM ORIGINAL DE FABRICA DE 500 ML.  -  </w:t>
            </w:r>
          </w:p>
        </w:tc>
        <w:tc>
          <w:tcPr>
            <w:tcW w:w="1134" w:type="dxa"/>
            <w:vAlign w:val="center"/>
          </w:tcPr>
          <w:p w14:paraId="40D83FE4"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4317DBE7" w14:textId="58EE92CD"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1.</w:t>
            </w:r>
            <w:r>
              <w:rPr>
                <w:rFonts w:ascii="Calibri" w:hAnsi="Calibri" w:cs="Calibri"/>
                <w:color w:val="000000"/>
                <w:szCs w:val="18"/>
              </w:rPr>
              <w:t>250</w:t>
            </w:r>
          </w:p>
        </w:tc>
      </w:tr>
      <w:tr w:rsidR="00A72FB8" w:rsidRPr="00A20D46" w14:paraId="4980BFB2" w14:textId="77777777" w:rsidTr="00F4061F">
        <w:trPr>
          <w:trHeight w:val="270"/>
        </w:trPr>
        <w:tc>
          <w:tcPr>
            <w:tcW w:w="782" w:type="dxa"/>
            <w:vAlign w:val="center"/>
          </w:tcPr>
          <w:p w14:paraId="3808C04D" w14:textId="77777777" w:rsidR="00A72FB8" w:rsidRPr="00BB6764" w:rsidRDefault="00A72FB8" w:rsidP="00F4061F">
            <w:pPr>
              <w:widowControl w:val="0"/>
              <w:autoSpaceDE w:val="0"/>
              <w:autoSpaceDN w:val="0"/>
              <w:adjustRightInd w:val="0"/>
              <w:spacing w:before="29"/>
              <w:ind w:left="15"/>
              <w:jc w:val="center"/>
              <w:rPr>
                <w:rFonts w:ascii="Calibri" w:hAnsi="Calibri" w:cs="Calibri"/>
                <w:b/>
                <w:color w:val="000000"/>
                <w:szCs w:val="18"/>
              </w:rPr>
            </w:pPr>
            <w:r w:rsidRPr="00BB6764">
              <w:rPr>
                <w:rFonts w:ascii="Calibri" w:hAnsi="Calibri" w:cs="Calibri"/>
                <w:b/>
                <w:color w:val="000000"/>
                <w:szCs w:val="18"/>
              </w:rPr>
              <w:t>12301</w:t>
            </w:r>
          </w:p>
        </w:tc>
        <w:tc>
          <w:tcPr>
            <w:tcW w:w="5953" w:type="dxa"/>
            <w:vAlign w:val="center"/>
          </w:tcPr>
          <w:p w14:paraId="42C62A1B" w14:textId="77777777" w:rsidR="00A72FB8" w:rsidRPr="00EE241B" w:rsidRDefault="00A72FB8" w:rsidP="00F4061F">
            <w:pPr>
              <w:widowControl w:val="0"/>
              <w:autoSpaceDE w:val="0"/>
              <w:autoSpaceDN w:val="0"/>
              <w:adjustRightInd w:val="0"/>
              <w:spacing w:before="29"/>
              <w:ind w:left="15"/>
              <w:jc w:val="both"/>
              <w:rPr>
                <w:rFonts w:ascii="Calibri" w:hAnsi="Calibri" w:cs="Calibri"/>
                <w:color w:val="000000"/>
                <w:szCs w:val="18"/>
              </w:rPr>
            </w:pPr>
            <w:r w:rsidRPr="00EE241B">
              <w:rPr>
                <w:rFonts w:ascii="Calibri" w:hAnsi="Calibri" w:cs="Calibri"/>
                <w:color w:val="000000"/>
                <w:szCs w:val="18"/>
              </w:rPr>
              <w:t>VINAGRE DE VINHO TINTO OU BRANCO. PRODUTO NATURAL FERMENTADO ACETICO SIMPLES, ISENTA DE CORANTES ARTIFICIAIS,</w:t>
            </w:r>
            <w:r>
              <w:rPr>
                <w:rFonts w:ascii="Calibri" w:hAnsi="Calibri" w:cs="Calibri"/>
                <w:color w:val="000000"/>
                <w:szCs w:val="18"/>
              </w:rPr>
              <w:t xml:space="preserve"> </w:t>
            </w:r>
            <w:r w:rsidRPr="00EE241B">
              <w:rPr>
                <w:rFonts w:ascii="Calibri" w:hAnsi="Calibri" w:cs="Calibri"/>
                <w:color w:val="000000"/>
                <w:szCs w:val="18"/>
              </w:rPr>
              <w:t xml:space="preserve">ACIDOS ORGANICOS E MINERAIS ESTRANHOS. EMBALAGEM PVC (POLICLORETO DE VINILHA) COM PESO DE 750 ML.  -  </w:t>
            </w:r>
          </w:p>
        </w:tc>
        <w:tc>
          <w:tcPr>
            <w:tcW w:w="1134" w:type="dxa"/>
            <w:vAlign w:val="center"/>
          </w:tcPr>
          <w:p w14:paraId="474A295F" w14:textId="7777777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UNIDADE</w:t>
            </w:r>
          </w:p>
        </w:tc>
        <w:tc>
          <w:tcPr>
            <w:tcW w:w="1418" w:type="dxa"/>
            <w:vAlign w:val="center"/>
          </w:tcPr>
          <w:p w14:paraId="0321FA02" w14:textId="5382A6A7" w:rsidR="00A72FB8" w:rsidRPr="00EE241B" w:rsidRDefault="00A72FB8" w:rsidP="00F4061F">
            <w:pPr>
              <w:widowControl w:val="0"/>
              <w:autoSpaceDE w:val="0"/>
              <w:autoSpaceDN w:val="0"/>
              <w:adjustRightInd w:val="0"/>
              <w:spacing w:before="29"/>
              <w:ind w:left="15"/>
              <w:jc w:val="center"/>
              <w:rPr>
                <w:rFonts w:ascii="Calibri" w:hAnsi="Calibri" w:cs="Calibri"/>
                <w:color w:val="000000"/>
                <w:szCs w:val="18"/>
              </w:rPr>
            </w:pPr>
            <w:r w:rsidRPr="00EE241B">
              <w:rPr>
                <w:rFonts w:ascii="Calibri" w:hAnsi="Calibri" w:cs="Calibri"/>
                <w:color w:val="000000"/>
                <w:szCs w:val="18"/>
              </w:rPr>
              <w:t>200</w:t>
            </w:r>
          </w:p>
        </w:tc>
      </w:tr>
    </w:tbl>
    <w:p w14:paraId="6B46E682" w14:textId="77777777" w:rsidR="00A72FB8" w:rsidRPr="00495777" w:rsidRDefault="00A72FB8" w:rsidP="00A72FB8">
      <w:pPr>
        <w:pStyle w:val="PargrafodaLista"/>
        <w:spacing w:after="240" w:line="276" w:lineRule="auto"/>
        <w:ind w:left="0"/>
        <w:jc w:val="both"/>
        <w:rPr>
          <w:rFonts w:ascii="Arial" w:hAnsi="Arial" w:cs="Arial"/>
          <w:sz w:val="24"/>
        </w:rPr>
      </w:pPr>
    </w:p>
    <w:p w14:paraId="1A05E7B7" w14:textId="77777777" w:rsidR="00A72FB8" w:rsidRDefault="00A72FB8" w:rsidP="00A72FB8">
      <w:pPr>
        <w:pStyle w:val="TpicoTR"/>
        <w:numPr>
          <w:ilvl w:val="0"/>
          <w:numId w:val="42"/>
        </w:numPr>
        <w:spacing w:line="276" w:lineRule="auto"/>
        <w:jc w:val="both"/>
      </w:pPr>
      <w:r>
        <w:t>CONDIÇÕES DE AQUISIÇÃO E ENTREGA DO OBJETO</w:t>
      </w:r>
    </w:p>
    <w:p w14:paraId="6F970CE7" w14:textId="77777777" w:rsidR="00A72FB8" w:rsidRDefault="00A72FB8" w:rsidP="00A72FB8">
      <w:pPr>
        <w:pStyle w:val="TpicoTR"/>
        <w:numPr>
          <w:ilvl w:val="1"/>
          <w:numId w:val="42"/>
        </w:numPr>
        <w:spacing w:before="240" w:line="276" w:lineRule="auto"/>
        <w:jc w:val="both"/>
        <w:rPr>
          <w:b w:val="0"/>
        </w:rPr>
      </w:pPr>
      <w:r w:rsidRPr="00723AB7">
        <w:rPr>
          <w:b w:val="0"/>
        </w:rPr>
        <w:t xml:space="preserve">Os produtos objetos desta licitação deverão ser entregues </w:t>
      </w:r>
      <w:r>
        <w:rPr>
          <w:b w:val="0"/>
        </w:rPr>
        <w:t>pela empresa vencedora em até 04 (quatro) horas após a solicitação formal emitida pela Secretaria Municipal de Educação ou Secretaria Municipal de Administração, através de requisição emitida pela secretaria, no endereço da Prefeitura Municipal de Douradina: Rua Domingos da Silva, 1250, Centro.</w:t>
      </w:r>
    </w:p>
    <w:p w14:paraId="10D6E751" w14:textId="77777777" w:rsidR="00A72FB8" w:rsidRPr="00D0331A" w:rsidRDefault="00A72FB8" w:rsidP="00A72FB8">
      <w:pPr>
        <w:pStyle w:val="TpicoTR"/>
        <w:numPr>
          <w:ilvl w:val="2"/>
          <w:numId w:val="42"/>
        </w:numPr>
        <w:spacing w:after="0" w:line="276" w:lineRule="auto"/>
        <w:jc w:val="both"/>
        <w:rPr>
          <w:b w:val="0"/>
        </w:rPr>
      </w:pPr>
      <w:r w:rsidRPr="00D0331A">
        <w:rPr>
          <w:b w:val="0"/>
        </w:rPr>
        <w:t xml:space="preserve"> A requisição mencionada no subitem anterior deverá conter as seguintes informações:</w:t>
      </w:r>
    </w:p>
    <w:p w14:paraId="1F74C966" w14:textId="77777777" w:rsidR="00A72FB8" w:rsidRDefault="00A72FB8" w:rsidP="00A72FB8">
      <w:pPr>
        <w:pStyle w:val="TpicoTR"/>
        <w:numPr>
          <w:ilvl w:val="0"/>
          <w:numId w:val="43"/>
        </w:numPr>
        <w:spacing w:after="0" w:line="276" w:lineRule="auto"/>
        <w:ind w:left="1560"/>
        <w:jc w:val="both"/>
        <w:rPr>
          <w:b w:val="0"/>
        </w:rPr>
      </w:pPr>
      <w:r>
        <w:rPr>
          <w:b w:val="0"/>
        </w:rPr>
        <w:t>Identificação da Secretaria solicitante;</w:t>
      </w:r>
    </w:p>
    <w:p w14:paraId="5E5EFFA8" w14:textId="77777777" w:rsidR="00A72FB8" w:rsidRDefault="00A72FB8" w:rsidP="00A72FB8">
      <w:pPr>
        <w:pStyle w:val="TpicoTR"/>
        <w:numPr>
          <w:ilvl w:val="0"/>
          <w:numId w:val="43"/>
        </w:numPr>
        <w:spacing w:after="0" w:line="276" w:lineRule="auto"/>
        <w:ind w:left="1560"/>
        <w:jc w:val="both"/>
        <w:rPr>
          <w:b w:val="0"/>
        </w:rPr>
      </w:pPr>
      <w:r>
        <w:rPr>
          <w:b w:val="0"/>
        </w:rPr>
        <w:t>Identificação do fornecedor;</w:t>
      </w:r>
    </w:p>
    <w:p w14:paraId="7D82B34F" w14:textId="77777777" w:rsidR="00A72FB8" w:rsidRDefault="00A72FB8" w:rsidP="00A72FB8">
      <w:pPr>
        <w:pStyle w:val="TpicoTR"/>
        <w:numPr>
          <w:ilvl w:val="0"/>
          <w:numId w:val="43"/>
        </w:numPr>
        <w:spacing w:after="0" w:line="276" w:lineRule="auto"/>
        <w:ind w:left="1560"/>
        <w:jc w:val="both"/>
        <w:rPr>
          <w:b w:val="0"/>
        </w:rPr>
      </w:pPr>
      <w:r w:rsidRPr="00E14E37">
        <w:rPr>
          <w:b w:val="0"/>
        </w:rPr>
        <w:t>Discriminação dos materiais a serem adquiridos</w:t>
      </w:r>
      <w:r>
        <w:rPr>
          <w:b w:val="0"/>
        </w:rPr>
        <w:t>;</w:t>
      </w:r>
    </w:p>
    <w:p w14:paraId="1A25D164" w14:textId="77777777" w:rsidR="00A72FB8" w:rsidRPr="00E14E37" w:rsidRDefault="00A72FB8" w:rsidP="00A72FB8">
      <w:pPr>
        <w:pStyle w:val="TpicoTR"/>
        <w:numPr>
          <w:ilvl w:val="0"/>
          <w:numId w:val="43"/>
        </w:numPr>
        <w:spacing w:after="0" w:line="276" w:lineRule="auto"/>
        <w:ind w:left="1560"/>
        <w:jc w:val="both"/>
        <w:rPr>
          <w:b w:val="0"/>
        </w:rPr>
      </w:pPr>
      <w:r w:rsidRPr="00E14E37">
        <w:rPr>
          <w:b w:val="0"/>
        </w:rPr>
        <w:t>Quantidade e medidas do material, quando for o caso;</w:t>
      </w:r>
    </w:p>
    <w:p w14:paraId="37DEAE30" w14:textId="77777777" w:rsidR="00A72FB8" w:rsidRPr="00D0331A" w:rsidRDefault="00A72FB8" w:rsidP="00A72FB8">
      <w:pPr>
        <w:pStyle w:val="TpicoTR"/>
        <w:numPr>
          <w:ilvl w:val="0"/>
          <w:numId w:val="43"/>
        </w:numPr>
        <w:spacing w:after="0" w:line="276" w:lineRule="auto"/>
        <w:ind w:left="1560"/>
        <w:jc w:val="both"/>
        <w:rPr>
          <w:b w:val="0"/>
        </w:rPr>
      </w:pPr>
      <w:r>
        <w:rPr>
          <w:b w:val="0"/>
        </w:rPr>
        <w:t>Local e data da entrega dos materiais.</w:t>
      </w:r>
    </w:p>
    <w:p w14:paraId="74CD3E80" w14:textId="77777777" w:rsidR="00A72FB8" w:rsidRDefault="00A72FB8" w:rsidP="00A72FB8">
      <w:pPr>
        <w:pStyle w:val="TpicoTR"/>
        <w:numPr>
          <w:ilvl w:val="2"/>
          <w:numId w:val="42"/>
        </w:numPr>
        <w:spacing w:before="240" w:line="276" w:lineRule="auto"/>
        <w:jc w:val="both"/>
        <w:rPr>
          <w:b w:val="0"/>
        </w:rPr>
      </w:pPr>
      <w:r>
        <w:rPr>
          <w:b w:val="0"/>
        </w:rPr>
        <w:t>Ocasionalmente, e a critério da Administração, as entregas poderão acontecer nas dependências das escolas municipais e/ou centro de educação infantil, de acordo com a necessidade, hipótese em que a Administração comunicará a detentora da ata com a devida antecedência.</w:t>
      </w:r>
    </w:p>
    <w:p w14:paraId="00E3B741" w14:textId="77777777" w:rsidR="00A72FB8" w:rsidRDefault="00A72FB8" w:rsidP="00A72FB8">
      <w:pPr>
        <w:pStyle w:val="TpicoTR"/>
        <w:numPr>
          <w:ilvl w:val="1"/>
          <w:numId w:val="42"/>
        </w:numPr>
        <w:spacing w:line="276" w:lineRule="auto"/>
        <w:jc w:val="both"/>
        <w:rPr>
          <w:b w:val="0"/>
        </w:rPr>
      </w:pPr>
      <w:r w:rsidRPr="00390781">
        <w:rPr>
          <w:b w:val="0"/>
        </w:rPr>
        <w:t>A proponente deverá fornecer as mesmas marcas apresentadas na proposta de preço</w:t>
      </w:r>
      <w:r>
        <w:rPr>
          <w:b w:val="0"/>
        </w:rPr>
        <w:t>.</w:t>
      </w:r>
    </w:p>
    <w:p w14:paraId="3AF9EABE" w14:textId="77777777" w:rsidR="00A72FB8" w:rsidRDefault="00A72FB8" w:rsidP="00A72FB8">
      <w:pPr>
        <w:pStyle w:val="TpicoTR"/>
        <w:numPr>
          <w:ilvl w:val="1"/>
          <w:numId w:val="42"/>
        </w:numPr>
        <w:spacing w:line="276" w:lineRule="auto"/>
        <w:jc w:val="both"/>
        <w:rPr>
          <w:b w:val="0"/>
        </w:rPr>
      </w:pPr>
      <w:r w:rsidRPr="00390781">
        <w:rPr>
          <w:b w:val="0"/>
        </w:rPr>
        <w:t>Em hipótese alguma serão aceitos os itens em desacordo com as condições pactuadas.</w:t>
      </w:r>
    </w:p>
    <w:p w14:paraId="20AF425C" w14:textId="77777777" w:rsidR="00A72FB8" w:rsidRPr="004B3FAE" w:rsidRDefault="00A72FB8" w:rsidP="00A72FB8">
      <w:pPr>
        <w:pStyle w:val="TpicoTR"/>
        <w:numPr>
          <w:ilvl w:val="1"/>
          <w:numId w:val="42"/>
        </w:numPr>
        <w:spacing w:line="276" w:lineRule="auto"/>
        <w:jc w:val="both"/>
        <w:rPr>
          <w:b w:val="0"/>
        </w:rPr>
      </w:pPr>
      <w:r w:rsidRPr="004B3FAE">
        <w:rPr>
          <w:b w:val="0"/>
        </w:rPr>
        <w:lastRenderedPageBreak/>
        <w:t>O prazo de validade dos produtos deverá ser de no mínimo 06 (seis) meses a contar da data de</w:t>
      </w:r>
      <w:r>
        <w:rPr>
          <w:b w:val="0"/>
        </w:rPr>
        <w:t xml:space="preserve"> fabricação.</w:t>
      </w:r>
    </w:p>
    <w:p w14:paraId="7E917F5C" w14:textId="77777777" w:rsidR="00A72FB8" w:rsidRDefault="00A72FB8" w:rsidP="00A72FB8">
      <w:pPr>
        <w:pStyle w:val="TpicoTR"/>
        <w:numPr>
          <w:ilvl w:val="1"/>
          <w:numId w:val="42"/>
        </w:numPr>
        <w:spacing w:line="276" w:lineRule="auto"/>
        <w:jc w:val="both"/>
        <w:rPr>
          <w:b w:val="0"/>
        </w:rPr>
      </w:pPr>
      <w:r w:rsidRPr="0081170A">
        <w:rPr>
          <w:b w:val="0"/>
        </w:rPr>
        <w:t>Os produtos deverão ser entregues nas condições seguras de consumo</w:t>
      </w:r>
      <w:r>
        <w:rPr>
          <w:b w:val="0"/>
        </w:rPr>
        <w:t>, a</w:t>
      </w:r>
      <w:r w:rsidRPr="0081170A">
        <w:rPr>
          <w:b w:val="0"/>
        </w:rPr>
        <w:t>presentando suas características organolépticas nor</w:t>
      </w:r>
      <w:r>
        <w:rPr>
          <w:b w:val="0"/>
        </w:rPr>
        <w:t>mais (cor, odor, textura, sabor</w:t>
      </w:r>
      <w:r w:rsidRPr="0081170A">
        <w:rPr>
          <w:b w:val="0"/>
        </w:rPr>
        <w:t xml:space="preserve"> e aparência), respeitando-se rigorosamente o prazo de entrega estabelecido, sendo improrrogáveis, sob pena de aplicação de san</w:t>
      </w:r>
      <w:r>
        <w:rPr>
          <w:b w:val="0"/>
        </w:rPr>
        <w:t>ç</w:t>
      </w:r>
      <w:r w:rsidRPr="0081170A">
        <w:rPr>
          <w:b w:val="0"/>
        </w:rPr>
        <w:t>ão.</w:t>
      </w:r>
    </w:p>
    <w:p w14:paraId="2ECFF89D" w14:textId="77777777" w:rsidR="00A72FB8" w:rsidRPr="00075BB8" w:rsidRDefault="00A72FB8" w:rsidP="00A72FB8">
      <w:pPr>
        <w:pStyle w:val="TpicoTR"/>
        <w:numPr>
          <w:ilvl w:val="2"/>
          <w:numId w:val="42"/>
        </w:numPr>
        <w:spacing w:line="276" w:lineRule="auto"/>
        <w:jc w:val="both"/>
        <w:rPr>
          <w:b w:val="0"/>
        </w:rPr>
      </w:pPr>
      <w:r w:rsidRPr="00EC35A4">
        <w:rPr>
          <w:b w:val="0"/>
        </w:rPr>
        <w:t>O servidor responsável pela conferência dos produtos solicitará a</w:t>
      </w:r>
      <w:r>
        <w:rPr>
          <w:b w:val="0"/>
        </w:rPr>
        <w:t xml:space="preserve"> correção de eventuais falhas e/</w:t>
      </w:r>
      <w:r w:rsidRPr="00EC35A4">
        <w:rPr>
          <w:b w:val="0"/>
        </w:rPr>
        <w:t>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w:t>
      </w:r>
      <w:r>
        <w:rPr>
          <w:b w:val="0"/>
        </w:rPr>
        <w:t>ç</w:t>
      </w:r>
      <w:r w:rsidRPr="00EC35A4">
        <w:rPr>
          <w:b w:val="0"/>
        </w:rPr>
        <w:t>ão.</w:t>
      </w:r>
    </w:p>
    <w:p w14:paraId="7B81732D" w14:textId="77777777" w:rsidR="00A72FB8" w:rsidRDefault="00A72FB8" w:rsidP="00A72FB8">
      <w:pPr>
        <w:pStyle w:val="TpicoTR"/>
        <w:numPr>
          <w:ilvl w:val="1"/>
          <w:numId w:val="42"/>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302C84E0" w14:textId="77777777" w:rsidR="00A72FB8" w:rsidRPr="0081170A" w:rsidRDefault="00A72FB8" w:rsidP="00A72FB8">
      <w:pPr>
        <w:pStyle w:val="TpicoTR"/>
        <w:numPr>
          <w:ilvl w:val="1"/>
          <w:numId w:val="42"/>
        </w:numPr>
        <w:spacing w:line="276" w:lineRule="auto"/>
        <w:jc w:val="both"/>
        <w:rPr>
          <w:b w:val="0"/>
        </w:rPr>
      </w:pPr>
      <w:r w:rsidRPr="0081170A">
        <w:rPr>
          <w:b w:val="0"/>
        </w:rPr>
        <w:t xml:space="preserve">O recebimento dos produtos se efetivará, em conformidade com os </w:t>
      </w:r>
      <w:proofErr w:type="spellStart"/>
      <w:r w:rsidRPr="0081170A">
        <w:rPr>
          <w:b w:val="0"/>
        </w:rPr>
        <w:t>arts</w:t>
      </w:r>
      <w:proofErr w:type="spellEnd"/>
      <w:r w:rsidRPr="0081170A">
        <w:rPr>
          <w:b w:val="0"/>
        </w:rPr>
        <w:t>. 73 a 76 da Lei 8.666/93.</w:t>
      </w:r>
    </w:p>
    <w:p w14:paraId="36F26536" w14:textId="77777777" w:rsidR="00A72FB8" w:rsidRDefault="00A72FB8" w:rsidP="00A72FB8">
      <w:pPr>
        <w:pStyle w:val="TpicoTR"/>
        <w:numPr>
          <w:ilvl w:val="1"/>
          <w:numId w:val="42"/>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0C21884F" w14:textId="77777777" w:rsidR="00A72FB8" w:rsidRPr="00C0419A" w:rsidRDefault="00A72FB8" w:rsidP="00A72FB8">
      <w:pPr>
        <w:pStyle w:val="TpicoTR"/>
        <w:numPr>
          <w:ilvl w:val="1"/>
          <w:numId w:val="42"/>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7D77014F" w14:textId="77777777" w:rsidR="00A72FB8" w:rsidRDefault="00A72FB8" w:rsidP="00A72FB8">
      <w:pPr>
        <w:pStyle w:val="TpicoTR"/>
        <w:spacing w:line="276" w:lineRule="auto"/>
        <w:ind w:left="1418"/>
        <w:jc w:val="both"/>
        <w:rPr>
          <w:b w:val="0"/>
        </w:rPr>
      </w:pPr>
      <w:r w:rsidRPr="00C0419A">
        <w:rPr>
          <w:b w:val="0"/>
        </w:rPr>
        <w:t>a) Nota de empenho ou documento equivalente, quando a entrega não envolver obrigações futuras;</w:t>
      </w:r>
    </w:p>
    <w:p w14:paraId="597A1FE5" w14:textId="77777777" w:rsidR="00A72FB8" w:rsidRPr="000165C7" w:rsidRDefault="00A72FB8" w:rsidP="00A72FB8">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3D26791F" w14:textId="77777777" w:rsidR="00A72FB8" w:rsidRDefault="00A72FB8" w:rsidP="00A72FB8">
      <w:pPr>
        <w:pStyle w:val="TpicoTR"/>
        <w:numPr>
          <w:ilvl w:val="0"/>
          <w:numId w:val="42"/>
        </w:numPr>
        <w:spacing w:line="276" w:lineRule="auto"/>
        <w:jc w:val="both"/>
      </w:pPr>
      <w:r>
        <w:t>PRAZO DE EXECUÇÃO E VIGÊNCIA DA ATA</w:t>
      </w:r>
    </w:p>
    <w:p w14:paraId="08016771" w14:textId="77777777" w:rsidR="00A72FB8" w:rsidRPr="00A41569" w:rsidRDefault="00A72FB8" w:rsidP="00A72FB8">
      <w:pPr>
        <w:pStyle w:val="TpicoTR"/>
        <w:numPr>
          <w:ilvl w:val="1"/>
          <w:numId w:val="42"/>
        </w:numP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w:t>
      </w:r>
      <w:proofErr w:type="gramStart"/>
      <w:r w:rsidRPr="00334AAA">
        <w:rPr>
          <w:b w:val="0"/>
        </w:rPr>
        <w:t>o(</w:t>
      </w:r>
      <w:proofErr w:type="gramEnd"/>
      <w:r w:rsidRPr="00334AAA">
        <w:rPr>
          <w:b w:val="0"/>
        </w:rPr>
        <w:t xml:space="preserve">s) vencedor(es) do certame, terá validade de </w:t>
      </w:r>
      <w:r>
        <w:rPr>
          <w:b w:val="0"/>
        </w:rPr>
        <w:t>12 (doze</w:t>
      </w:r>
      <w:r w:rsidRPr="00334AAA">
        <w:rPr>
          <w:b w:val="0"/>
        </w:rPr>
        <w:t xml:space="preserve">) meses, a partir de </w:t>
      </w:r>
      <w:r>
        <w:rPr>
          <w:b w:val="0"/>
        </w:rPr>
        <w:t>sua assinatura.</w:t>
      </w:r>
    </w:p>
    <w:p w14:paraId="38EA10F9" w14:textId="77777777" w:rsidR="00A72FB8" w:rsidRDefault="00A72FB8" w:rsidP="00A72FB8">
      <w:pPr>
        <w:pStyle w:val="TpicoTR"/>
        <w:numPr>
          <w:ilvl w:val="0"/>
          <w:numId w:val="42"/>
        </w:numPr>
        <w:spacing w:line="276" w:lineRule="auto"/>
        <w:jc w:val="both"/>
      </w:pPr>
      <w:r>
        <w:t>OBRIGAÇÕES DA CONTRATANTE E CONTRATADA</w:t>
      </w:r>
    </w:p>
    <w:p w14:paraId="0699FFC5" w14:textId="77777777" w:rsidR="00A72FB8" w:rsidRPr="001D3749" w:rsidRDefault="00A72FB8" w:rsidP="00A72FB8">
      <w:pPr>
        <w:pStyle w:val="PargrafodaLista"/>
        <w:numPr>
          <w:ilvl w:val="1"/>
          <w:numId w:val="42"/>
        </w:numPr>
        <w:suppressAutoHyphens w:val="0"/>
        <w:spacing w:after="160" w:line="259" w:lineRule="auto"/>
        <w:rPr>
          <w:rFonts w:ascii="Arial" w:hAnsi="Arial"/>
          <w:sz w:val="24"/>
        </w:rPr>
      </w:pPr>
      <w:r w:rsidRPr="001D3749">
        <w:rPr>
          <w:rFonts w:ascii="Arial" w:hAnsi="Arial"/>
          <w:sz w:val="24"/>
        </w:rPr>
        <w:t>Além daquelas resultantes da observância da Lei Federal nº8666/93, as obrigações das partes constam no instrumento contratual a ser celebrado entre as partes, conforme Minuta do Contrato.</w:t>
      </w:r>
    </w:p>
    <w:p w14:paraId="5CF5DDD7" w14:textId="77777777" w:rsidR="00A72FB8" w:rsidRDefault="00A72FB8" w:rsidP="00A72FB8">
      <w:pPr>
        <w:pStyle w:val="TpicoTR"/>
        <w:numPr>
          <w:ilvl w:val="0"/>
          <w:numId w:val="42"/>
        </w:numPr>
        <w:spacing w:line="276" w:lineRule="auto"/>
        <w:jc w:val="both"/>
      </w:pPr>
      <w:r>
        <w:t>PAGAMENTO</w:t>
      </w:r>
    </w:p>
    <w:p w14:paraId="5F4C6090" w14:textId="77777777" w:rsidR="00A72FB8" w:rsidRDefault="00A72FB8" w:rsidP="00A72FB8">
      <w:pPr>
        <w:pStyle w:val="TpicoTR"/>
        <w:numPr>
          <w:ilvl w:val="1"/>
          <w:numId w:val="42"/>
        </w:numPr>
        <w:spacing w:line="276" w:lineRule="auto"/>
        <w:jc w:val="both"/>
        <w:rPr>
          <w:b w:val="0"/>
        </w:rPr>
      </w:pPr>
      <w:r w:rsidRPr="003C06D5">
        <w:rPr>
          <w:b w:val="0"/>
        </w:rPr>
        <w:lastRenderedPageBreak/>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10215DE4" w14:textId="77777777" w:rsidR="00A72FB8" w:rsidRPr="003C06D5" w:rsidRDefault="00A72FB8" w:rsidP="00A72FB8">
      <w:pPr>
        <w:pStyle w:val="TpicoTR"/>
        <w:numPr>
          <w:ilvl w:val="2"/>
          <w:numId w:val="42"/>
        </w:numPr>
        <w:spacing w:line="276" w:lineRule="auto"/>
        <w:jc w:val="both"/>
        <w:rPr>
          <w:b w:val="0"/>
        </w:rPr>
      </w:pPr>
      <w:r w:rsidRPr="003C06D5">
        <w:rPr>
          <w:b w:val="0"/>
        </w:rPr>
        <w:t>A nota fiscal/fatura deverá ser emitida pela própria Contratada, obrigatoriamente com o número de inscrição no CNPJ apresentado nos documentos de habilitação e das propostas de preços, bem como da Nota de Empenho, não se admitindo notas fiscais/f</w:t>
      </w:r>
      <w:r>
        <w:rPr>
          <w:b w:val="0"/>
        </w:rPr>
        <w:t>aturas emitidas com outros CNPJ</w:t>
      </w:r>
      <w:r w:rsidRPr="003C06D5">
        <w:rPr>
          <w:b w:val="0"/>
        </w:rPr>
        <w:t>.</w:t>
      </w:r>
    </w:p>
    <w:p w14:paraId="6B1BA4AE" w14:textId="77777777" w:rsidR="00A72FB8" w:rsidRDefault="00A72FB8" w:rsidP="00A72FB8">
      <w:pPr>
        <w:pStyle w:val="TpicoTR"/>
        <w:numPr>
          <w:ilvl w:val="0"/>
          <w:numId w:val="42"/>
        </w:numPr>
        <w:spacing w:line="276" w:lineRule="auto"/>
        <w:jc w:val="both"/>
      </w:pPr>
      <w:r>
        <w:t>CONTROLE DA EXECUÇÃO E FISCALIZAÇÃO</w:t>
      </w:r>
    </w:p>
    <w:p w14:paraId="1E899189"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szCs w:val="24"/>
        </w:rPr>
      </w:pPr>
      <w:r>
        <w:rPr>
          <w:rFonts w:ascii="Arial" w:hAnsi="Arial" w:cs="Arial"/>
          <w:sz w:val="24"/>
          <w:szCs w:val="24"/>
        </w:rPr>
        <w:t xml:space="preserve">Fica designado como fiscal o senhor Trajano Tozzi Pereira </w:t>
      </w:r>
      <w:r w:rsidRPr="008926F1">
        <w:rPr>
          <w:rFonts w:ascii="Arial" w:hAnsi="Arial" w:cs="Arial"/>
          <w:sz w:val="24"/>
          <w:szCs w:val="24"/>
        </w:rPr>
        <w:t xml:space="preserve">e como suplente </w:t>
      </w:r>
      <w:r>
        <w:rPr>
          <w:rFonts w:ascii="Arial" w:hAnsi="Arial" w:cs="Arial"/>
          <w:sz w:val="24"/>
          <w:szCs w:val="24"/>
        </w:rPr>
        <w:t>a senhora Laudicéia da Silva Simas Nunes</w:t>
      </w:r>
      <w:r w:rsidRPr="008926F1">
        <w:rPr>
          <w:rFonts w:ascii="Arial" w:hAnsi="Arial" w:cs="Arial"/>
          <w:sz w:val="24"/>
          <w:szCs w:val="24"/>
        </w:rPr>
        <w:t>,</w:t>
      </w:r>
      <w:r>
        <w:rPr>
          <w:rFonts w:ascii="Arial" w:hAnsi="Arial" w:cs="Arial"/>
          <w:sz w:val="24"/>
          <w:szCs w:val="24"/>
        </w:rPr>
        <w:t xml:space="preserve"> nomeados pela Portaria nº 156 de 30 de julho de 2018, conforme disposto no art. 67 da lei 8.666/93.</w:t>
      </w:r>
    </w:p>
    <w:p w14:paraId="1EA10505" w14:textId="77777777" w:rsidR="00A72FB8" w:rsidRDefault="00A72FB8" w:rsidP="00A72FB8">
      <w:pPr>
        <w:pStyle w:val="PargrafodaLista"/>
        <w:spacing w:line="276" w:lineRule="auto"/>
        <w:ind w:left="0"/>
        <w:jc w:val="both"/>
        <w:rPr>
          <w:rFonts w:ascii="Arial" w:hAnsi="Arial" w:cs="Arial"/>
          <w:sz w:val="24"/>
          <w:szCs w:val="24"/>
        </w:rPr>
      </w:pPr>
    </w:p>
    <w:p w14:paraId="224A58E6"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Pr>
          <w:rFonts w:ascii="Arial" w:hAnsi="Arial" w:cs="Arial"/>
          <w:sz w:val="24"/>
        </w:rPr>
        <w:t>Compete ao Fiscal de contrato o acompanhamento, fiscalização,</w:t>
      </w:r>
      <w:r w:rsidRPr="00E00948">
        <w:rPr>
          <w:rFonts w:ascii="Arial" w:hAnsi="Arial" w:cs="Arial"/>
          <w:sz w:val="24"/>
        </w:rPr>
        <w:t xml:space="preserve"> atesto dos bens</w:t>
      </w:r>
      <w:r>
        <w:rPr>
          <w:rFonts w:ascii="Arial" w:hAnsi="Arial" w:cs="Arial"/>
          <w:sz w:val="24"/>
        </w:rPr>
        <w:t xml:space="preserve"> contratados, além de </w:t>
      </w:r>
      <w:r w:rsidRPr="002E190C">
        <w:rPr>
          <w:rFonts w:ascii="Arial" w:hAnsi="Arial" w:cs="Arial"/>
          <w:sz w:val="24"/>
        </w:rPr>
        <w:t>dirimir e desembaraçar quaisquer dúvidas e pendências que surgirem, determinando o que for necessário à regularização das faltas, falhas, pro</w:t>
      </w:r>
      <w:r>
        <w:rPr>
          <w:rFonts w:ascii="Arial" w:hAnsi="Arial" w:cs="Arial"/>
          <w:sz w:val="24"/>
        </w:rPr>
        <w:t>blemas ou defeitos observados.</w:t>
      </w:r>
    </w:p>
    <w:p w14:paraId="19413F5B" w14:textId="77777777" w:rsidR="00A72FB8" w:rsidRDefault="00A72FB8" w:rsidP="00A72FB8">
      <w:pPr>
        <w:pStyle w:val="PargrafodaLista"/>
        <w:spacing w:line="276" w:lineRule="auto"/>
        <w:ind w:left="0"/>
        <w:jc w:val="both"/>
        <w:rPr>
          <w:rFonts w:ascii="Arial" w:hAnsi="Arial" w:cs="Arial"/>
          <w:sz w:val="24"/>
        </w:rPr>
      </w:pPr>
    </w:p>
    <w:p w14:paraId="77284AB1" w14:textId="77777777" w:rsidR="00A72FB8" w:rsidRDefault="00A72FB8" w:rsidP="00A72FB8">
      <w:pPr>
        <w:pStyle w:val="PargrafodaLista"/>
        <w:numPr>
          <w:ilvl w:val="1"/>
          <w:numId w:val="42"/>
        </w:numPr>
        <w:suppressAutoHyphens w:val="0"/>
        <w:spacing w:before="240" w:after="160" w:line="276" w:lineRule="auto"/>
        <w:jc w:val="both"/>
        <w:rPr>
          <w:rFonts w:ascii="Arial" w:hAnsi="Arial" w:cs="Arial"/>
          <w:sz w:val="24"/>
        </w:rPr>
      </w:pPr>
      <w:r w:rsidRPr="00E00948">
        <w:rPr>
          <w:rFonts w:ascii="Arial" w:hAnsi="Arial" w:cs="Arial"/>
          <w:sz w:val="24"/>
        </w:rPr>
        <w:t xml:space="preserve">A </w:t>
      </w:r>
      <w:r>
        <w:rPr>
          <w:rFonts w:ascii="Arial" w:hAnsi="Arial" w:cs="Arial"/>
          <w:sz w:val="24"/>
        </w:rPr>
        <w:t>Contratante</w:t>
      </w:r>
      <w:r w:rsidRPr="00E00948">
        <w:rPr>
          <w:rFonts w:ascii="Arial" w:hAnsi="Arial" w:cs="Arial"/>
          <w:sz w:val="24"/>
        </w:rPr>
        <w:t xml:space="preserve"> se reserva ao direito de, sempre que julgar necessário, verificar, por meio de</w:t>
      </w:r>
      <w:r>
        <w:rPr>
          <w:rFonts w:ascii="Arial" w:hAnsi="Arial" w:cs="Arial"/>
          <w:sz w:val="24"/>
        </w:rPr>
        <w:t xml:space="preserve"> </w:t>
      </w:r>
      <w:r w:rsidRPr="00E00948">
        <w:rPr>
          <w:rFonts w:ascii="Arial" w:hAnsi="Arial" w:cs="Arial"/>
          <w:sz w:val="24"/>
        </w:rPr>
        <w:t>agente técnico credenciado ou de seus funcionários, se as prescrições das normas deste Termo de Referência</w:t>
      </w:r>
      <w:r>
        <w:rPr>
          <w:rFonts w:ascii="Arial" w:hAnsi="Arial" w:cs="Arial"/>
          <w:sz w:val="24"/>
        </w:rPr>
        <w:t xml:space="preserve"> </w:t>
      </w:r>
      <w:r w:rsidRPr="00E00948">
        <w:rPr>
          <w:rFonts w:ascii="Arial" w:hAnsi="Arial" w:cs="Arial"/>
          <w:sz w:val="24"/>
        </w:rPr>
        <w:t>estão sendo cumpridas pelo fabricante. Para tal, o mesmo deverá garantir ao agente técnico credenciado livre</w:t>
      </w:r>
      <w:r>
        <w:rPr>
          <w:rFonts w:ascii="Arial" w:hAnsi="Arial" w:cs="Arial"/>
          <w:sz w:val="24"/>
        </w:rPr>
        <w:t xml:space="preserve"> </w:t>
      </w:r>
      <w:r w:rsidRPr="00E00948">
        <w:rPr>
          <w:rFonts w:ascii="Arial" w:hAnsi="Arial" w:cs="Arial"/>
          <w:sz w:val="24"/>
        </w:rPr>
        <w:t>acesso às dependências pertinentes da fábrica.</w:t>
      </w:r>
    </w:p>
    <w:p w14:paraId="5FC650D3" w14:textId="77777777" w:rsidR="00A72FB8" w:rsidRDefault="00A72FB8" w:rsidP="00A72FB8">
      <w:pPr>
        <w:pStyle w:val="PargrafodaLista"/>
        <w:spacing w:line="276" w:lineRule="auto"/>
        <w:ind w:left="0"/>
        <w:jc w:val="both"/>
        <w:rPr>
          <w:rFonts w:ascii="Arial" w:hAnsi="Arial" w:cs="Arial"/>
          <w:sz w:val="24"/>
        </w:rPr>
      </w:pPr>
    </w:p>
    <w:p w14:paraId="5617977A" w14:textId="77777777" w:rsidR="00A72FB8" w:rsidRPr="00686766" w:rsidRDefault="00A72FB8" w:rsidP="00A72FB8">
      <w:pPr>
        <w:pStyle w:val="PargrafodaLista"/>
        <w:numPr>
          <w:ilvl w:val="1"/>
          <w:numId w:val="42"/>
        </w:numPr>
        <w:suppressAutoHyphens w:val="0"/>
        <w:spacing w:before="240" w:after="160" w:line="276" w:lineRule="auto"/>
        <w:jc w:val="both"/>
        <w:rPr>
          <w:rFonts w:ascii="Arial" w:hAnsi="Arial" w:cs="Arial"/>
          <w:sz w:val="24"/>
        </w:rPr>
      </w:pPr>
      <w:r>
        <w:rPr>
          <w:rFonts w:ascii="Arial" w:hAnsi="Arial" w:cs="Arial"/>
          <w:sz w:val="24"/>
        </w:rPr>
        <w:t xml:space="preserve">As decisões e providências que ultrapassem a competência do Fiscal serão encaminhadas à autoridade competente da Contratante para adoção das medidas convenientes, de acordo com </w:t>
      </w:r>
      <w:r w:rsidRPr="00FB6D3C">
        <w:rPr>
          <w:rFonts w:ascii="Arial" w:hAnsi="Arial" w:cs="Arial"/>
          <w:sz w:val="24"/>
        </w:rPr>
        <w:t xml:space="preserve">disposto no </w:t>
      </w:r>
      <w:r w:rsidRPr="00FB6D3C">
        <w:rPr>
          <w:rFonts w:ascii="Arial" w:hAnsi="Arial" w:cs="Arial"/>
          <w:shd w:val="clear" w:color="auto" w:fill="FFFFFF"/>
        </w:rPr>
        <w:t>§ 2º do art. 67 da Lei nº 8.666/93.</w:t>
      </w:r>
    </w:p>
    <w:p w14:paraId="621B0194" w14:textId="77777777" w:rsidR="00A72FB8" w:rsidRPr="00686766" w:rsidRDefault="00A72FB8" w:rsidP="00A72FB8">
      <w:pPr>
        <w:pStyle w:val="PargrafodaLista"/>
        <w:rPr>
          <w:rFonts w:ascii="Arial" w:hAnsi="Arial" w:cs="Arial"/>
          <w:sz w:val="24"/>
        </w:rPr>
      </w:pPr>
    </w:p>
    <w:p w14:paraId="411877F0" w14:textId="77777777" w:rsidR="00A72FB8" w:rsidRPr="00334AAA" w:rsidRDefault="00A72FB8" w:rsidP="00A72FB8">
      <w:pPr>
        <w:pStyle w:val="PargrafodaLista"/>
        <w:numPr>
          <w:ilvl w:val="0"/>
          <w:numId w:val="42"/>
        </w:numPr>
        <w:suppressAutoHyphens w:val="0"/>
        <w:spacing w:before="240" w:after="160" w:line="276" w:lineRule="auto"/>
        <w:jc w:val="both"/>
        <w:rPr>
          <w:rFonts w:ascii="Arial" w:hAnsi="Arial" w:cs="Arial"/>
          <w:b/>
          <w:sz w:val="24"/>
        </w:rPr>
      </w:pPr>
      <w:r w:rsidRPr="00334AAA">
        <w:rPr>
          <w:rFonts w:ascii="Arial" w:hAnsi="Arial" w:cs="Arial"/>
          <w:b/>
          <w:sz w:val="24"/>
        </w:rPr>
        <w:t>DISPOSIÇÕES GERAIS</w:t>
      </w:r>
    </w:p>
    <w:p w14:paraId="62BDFE9D" w14:textId="77777777" w:rsidR="00A72FB8" w:rsidRDefault="00A72FB8" w:rsidP="00A72FB8">
      <w:pPr>
        <w:pStyle w:val="PargrafodaLista"/>
        <w:spacing w:before="240" w:line="276" w:lineRule="auto"/>
        <w:ind w:left="680"/>
        <w:jc w:val="both"/>
        <w:rPr>
          <w:rFonts w:ascii="Arial" w:hAnsi="Arial" w:cs="Arial"/>
          <w:sz w:val="24"/>
        </w:rPr>
      </w:pPr>
    </w:p>
    <w:p w14:paraId="2DDDB15E"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Pr>
          <w:rFonts w:ascii="Arial" w:hAnsi="Arial" w:cs="Arial"/>
          <w:sz w:val="24"/>
        </w:rPr>
        <w:t xml:space="preserve">A Ata de Registro de Preços </w:t>
      </w:r>
      <w:r w:rsidRPr="00282F6B">
        <w:rPr>
          <w:rFonts w:ascii="Arial" w:hAnsi="Arial" w:cs="Arial"/>
          <w:sz w:val="24"/>
        </w:rPr>
        <w:t>é parte integrante deste edital, cujas condições deverão ser mantidas na sua integralidade.</w:t>
      </w:r>
    </w:p>
    <w:p w14:paraId="2CEA1EF1" w14:textId="77777777" w:rsidR="00A72FB8" w:rsidRDefault="00A72FB8" w:rsidP="00A72FB8">
      <w:pPr>
        <w:pStyle w:val="PargrafodaLista"/>
        <w:spacing w:line="276" w:lineRule="auto"/>
        <w:ind w:left="0"/>
        <w:jc w:val="both"/>
        <w:rPr>
          <w:rFonts w:ascii="Arial" w:hAnsi="Arial" w:cs="Arial"/>
          <w:sz w:val="24"/>
        </w:rPr>
      </w:pPr>
    </w:p>
    <w:p w14:paraId="2CB1DB71"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O prazo para assinatura do contrato, quando for o caso, e da Ata de Registro de Preços será de 03 (três) dias úteis, contados da convocação.</w:t>
      </w:r>
    </w:p>
    <w:p w14:paraId="3E3C5A5D" w14:textId="77777777" w:rsidR="00A72FB8" w:rsidRDefault="00A72FB8" w:rsidP="00A72FB8">
      <w:pPr>
        <w:pStyle w:val="PargrafodaLista"/>
        <w:spacing w:line="276" w:lineRule="auto"/>
        <w:ind w:left="0"/>
        <w:jc w:val="both"/>
        <w:rPr>
          <w:rFonts w:ascii="Arial" w:hAnsi="Arial" w:cs="Arial"/>
          <w:sz w:val="24"/>
        </w:rPr>
      </w:pPr>
    </w:p>
    <w:p w14:paraId="2C63733C"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Os quantitativos serão os fixados em nota de empenho e/ou contrato e, observarão obrigatoriamente os valores registrados em Ata de Registro de Preços.</w:t>
      </w:r>
    </w:p>
    <w:p w14:paraId="7E488947" w14:textId="77777777" w:rsidR="00A72FB8" w:rsidRDefault="00A72FB8" w:rsidP="00A72FB8">
      <w:pPr>
        <w:pStyle w:val="PargrafodaLista"/>
        <w:spacing w:line="276" w:lineRule="auto"/>
        <w:ind w:left="0"/>
        <w:jc w:val="both"/>
        <w:rPr>
          <w:rFonts w:ascii="Arial" w:hAnsi="Arial" w:cs="Arial"/>
          <w:sz w:val="24"/>
        </w:rPr>
      </w:pPr>
    </w:p>
    <w:p w14:paraId="3FC769BF"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A licitante vencedora não poderá subcontratar, subempreitar, ceder ou transferir, total ou parcialmente o objeto da presente licitação (exceto quanto ao transporte dos materiais).</w:t>
      </w:r>
    </w:p>
    <w:p w14:paraId="60308F17" w14:textId="77777777" w:rsidR="00A72FB8" w:rsidRDefault="00A72FB8" w:rsidP="00A72FB8">
      <w:pPr>
        <w:pStyle w:val="PargrafodaLista"/>
        <w:spacing w:line="276" w:lineRule="auto"/>
        <w:ind w:left="0"/>
        <w:jc w:val="both"/>
        <w:rPr>
          <w:rFonts w:ascii="Arial" w:hAnsi="Arial" w:cs="Arial"/>
          <w:sz w:val="24"/>
        </w:rPr>
      </w:pPr>
    </w:p>
    <w:p w14:paraId="41EE42DE"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1E722C">
        <w:rPr>
          <w:rFonts w:ascii="Arial" w:hAnsi="Arial" w:cs="Arial"/>
          <w:sz w:val="24"/>
        </w:rPr>
        <w:t>As Empresas classificadas ficarão obrigadas a atender as ordens de fornecimento efetuadas dentro d</w:t>
      </w:r>
      <w:r>
        <w:rPr>
          <w:rFonts w:ascii="Arial" w:hAnsi="Arial" w:cs="Arial"/>
          <w:sz w:val="24"/>
        </w:rPr>
        <w:t>o prazo de validade do registro.</w:t>
      </w:r>
    </w:p>
    <w:p w14:paraId="6C880C7F" w14:textId="77777777" w:rsidR="00A72FB8" w:rsidRPr="00282F6B" w:rsidRDefault="00A72FB8" w:rsidP="00A72FB8">
      <w:pPr>
        <w:pStyle w:val="PargrafodaLista"/>
        <w:spacing w:line="276" w:lineRule="auto"/>
        <w:ind w:left="0"/>
        <w:jc w:val="both"/>
        <w:rPr>
          <w:rFonts w:ascii="Arial" w:hAnsi="Arial" w:cs="Arial"/>
          <w:sz w:val="24"/>
        </w:rPr>
      </w:pPr>
    </w:p>
    <w:p w14:paraId="3A5459C6"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5104E1A9" w14:textId="77777777" w:rsidR="00A72FB8" w:rsidRPr="00282F6B" w:rsidRDefault="00A72FB8" w:rsidP="00A72FB8">
      <w:pPr>
        <w:pStyle w:val="PargrafodaLista"/>
        <w:spacing w:line="276" w:lineRule="auto"/>
        <w:ind w:left="0"/>
        <w:jc w:val="both"/>
        <w:rPr>
          <w:rFonts w:ascii="Arial" w:hAnsi="Arial" w:cs="Arial"/>
          <w:sz w:val="24"/>
        </w:rPr>
      </w:pPr>
    </w:p>
    <w:p w14:paraId="4351FD57" w14:textId="77777777" w:rsidR="00A72FB8" w:rsidRDefault="00A72FB8" w:rsidP="00A72FB8">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A segunda classificada só poderá fornecer à Administração quando a primeira classificada tiver seu registro junta à Ata cancelada.</w:t>
      </w:r>
    </w:p>
    <w:p w14:paraId="3B70D07E" w14:textId="77777777" w:rsidR="00A72FB8" w:rsidRPr="00282F6B" w:rsidRDefault="00A72FB8" w:rsidP="00A72FB8">
      <w:pPr>
        <w:pStyle w:val="PargrafodaLista"/>
        <w:spacing w:line="276" w:lineRule="auto"/>
        <w:ind w:left="0"/>
        <w:jc w:val="both"/>
        <w:rPr>
          <w:rFonts w:ascii="Arial" w:hAnsi="Arial" w:cs="Arial"/>
          <w:sz w:val="24"/>
        </w:rPr>
      </w:pPr>
    </w:p>
    <w:p w14:paraId="71FB3C19" w14:textId="77777777" w:rsidR="00A72FB8" w:rsidRPr="00FB6D3C" w:rsidRDefault="00A72FB8" w:rsidP="00A72FB8">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Relativamente ao disposto no presente tópico, aplicam-se, subsidiariamente, no que couber, as disposições da Lei n° 8.078 de 11/09/90 – Código de Defesa do Consumidor.</w:t>
      </w:r>
    </w:p>
    <w:p w14:paraId="4E3D927A" w14:textId="77777777" w:rsidR="00A72FB8" w:rsidRDefault="00A72FB8" w:rsidP="00A72FB8">
      <w:pPr>
        <w:pStyle w:val="TpicoTR"/>
        <w:spacing w:line="276" w:lineRule="auto"/>
        <w:ind w:left="720" w:hanging="360"/>
        <w:rPr>
          <w:rFonts w:cs="Arial"/>
          <w:b w:val="0"/>
        </w:rPr>
      </w:pPr>
    </w:p>
    <w:p w14:paraId="2B2934DA" w14:textId="77777777" w:rsidR="00A72FB8" w:rsidRDefault="00A72FB8" w:rsidP="00A72FB8">
      <w:pPr>
        <w:pStyle w:val="TpicoTR"/>
        <w:spacing w:line="276" w:lineRule="auto"/>
        <w:rPr>
          <w:rFonts w:cs="Arial"/>
          <w:b w:val="0"/>
        </w:rPr>
      </w:pPr>
      <w:r>
        <w:rPr>
          <w:rFonts w:cs="Arial"/>
          <w:b w:val="0"/>
        </w:rPr>
        <w:t>Douradina – MS, 30 de janeiro de 2020</w:t>
      </w:r>
    </w:p>
    <w:p w14:paraId="66DD6390" w14:textId="77777777" w:rsidR="00A72FB8" w:rsidRDefault="00A72FB8" w:rsidP="00A72FB8">
      <w:pPr>
        <w:pStyle w:val="TpicoTR"/>
        <w:spacing w:line="276" w:lineRule="auto"/>
        <w:jc w:val="both"/>
        <w:rPr>
          <w:rFonts w:cs="Arial"/>
          <w:b w:val="0"/>
        </w:rPr>
      </w:pPr>
    </w:p>
    <w:p w14:paraId="56417962" w14:textId="77777777" w:rsidR="00A72FB8" w:rsidRDefault="00A72FB8" w:rsidP="00A72FB8">
      <w:pPr>
        <w:pStyle w:val="TpicoTR"/>
        <w:spacing w:line="276" w:lineRule="auto"/>
        <w:jc w:val="both"/>
        <w:rPr>
          <w:rFonts w:cs="Arial"/>
          <w:b w:val="0"/>
        </w:rPr>
      </w:pPr>
    </w:p>
    <w:p w14:paraId="28DA77EC" w14:textId="77777777" w:rsidR="00A72FB8" w:rsidRDefault="00A72FB8" w:rsidP="00A72FB8">
      <w:pPr>
        <w:pStyle w:val="TpicoTR"/>
        <w:spacing w:after="0" w:line="276" w:lineRule="auto"/>
        <w:jc w:val="center"/>
        <w:rPr>
          <w:rFonts w:cs="Arial"/>
          <w:b w:val="0"/>
        </w:rPr>
      </w:pPr>
      <w:r>
        <w:rPr>
          <w:rFonts w:cs="Arial"/>
          <w:b w:val="0"/>
        </w:rPr>
        <w:t>___________________________________</w:t>
      </w:r>
    </w:p>
    <w:p w14:paraId="603771F9" w14:textId="77777777" w:rsidR="00A72FB8" w:rsidRPr="00A030F0" w:rsidRDefault="00A72FB8" w:rsidP="00A72FB8">
      <w:pPr>
        <w:pStyle w:val="TpicoTR"/>
        <w:spacing w:after="0" w:line="276" w:lineRule="auto"/>
        <w:jc w:val="center"/>
        <w:rPr>
          <w:rFonts w:cs="Arial"/>
        </w:rPr>
      </w:pPr>
      <w:r w:rsidRPr="00A030F0">
        <w:rPr>
          <w:rFonts w:cs="Arial"/>
        </w:rPr>
        <w:t>Roseli Ponce Blanco Costa</w:t>
      </w:r>
    </w:p>
    <w:p w14:paraId="4A1C441C" w14:textId="77777777" w:rsidR="00A72FB8" w:rsidRPr="00403074" w:rsidRDefault="00A72FB8" w:rsidP="00A72FB8">
      <w:pPr>
        <w:pStyle w:val="TpicoTR"/>
        <w:spacing w:after="0" w:line="276" w:lineRule="auto"/>
        <w:jc w:val="center"/>
        <w:rPr>
          <w:rFonts w:cs="Arial"/>
          <w:b w:val="0"/>
          <w:i/>
        </w:rPr>
      </w:pPr>
      <w:r w:rsidRPr="00403074">
        <w:rPr>
          <w:rFonts w:cs="Arial"/>
          <w:b w:val="0"/>
          <w:i/>
        </w:rPr>
        <w:t>Secretária Municipal de Educação,</w:t>
      </w:r>
    </w:p>
    <w:p w14:paraId="396DBA2B" w14:textId="77777777" w:rsidR="00A72FB8" w:rsidRPr="003D2476" w:rsidRDefault="00A72FB8" w:rsidP="00A72FB8">
      <w:pPr>
        <w:pStyle w:val="TpicoTR"/>
        <w:spacing w:after="0" w:line="276" w:lineRule="auto"/>
        <w:jc w:val="center"/>
        <w:rPr>
          <w:rFonts w:cs="Arial"/>
          <w:b w:val="0"/>
        </w:rPr>
      </w:pPr>
      <w:r w:rsidRPr="00403074">
        <w:rPr>
          <w:rFonts w:cs="Arial"/>
          <w:b w:val="0"/>
          <w:i/>
        </w:rPr>
        <w:t>Cultura e Esportes</w:t>
      </w:r>
    </w:p>
    <w:p w14:paraId="5E9957AF" w14:textId="77777777" w:rsidR="00C24E92" w:rsidRDefault="00C24E92" w:rsidP="00E44B51">
      <w:pPr>
        <w:autoSpaceDE w:val="0"/>
        <w:autoSpaceDN w:val="0"/>
        <w:adjustRightInd w:val="0"/>
        <w:jc w:val="both"/>
        <w:rPr>
          <w:rFonts w:ascii="Arial" w:hAnsi="Arial" w:cs="Arial"/>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E4A9222" w14:textId="46424D3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DA76749"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EA6021">
        <w:rPr>
          <w:rFonts w:cs="Arial"/>
        </w:rPr>
        <w:t>24/2020</w:t>
      </w:r>
      <w:r w:rsidRPr="007F5CE5">
        <w:rPr>
          <w:rFonts w:cs="Arial"/>
          <w:b w:val="0"/>
          <w:bCs w:val="0"/>
        </w:rPr>
        <w:t xml:space="preserve">, autorizado pelo Processo Administrativo nº </w:t>
      </w:r>
      <w:r w:rsidR="00EA6021">
        <w:rPr>
          <w:rFonts w:cs="Arial"/>
          <w:b w:val="0"/>
          <w:bCs w:val="0"/>
        </w:rPr>
        <w:t>45/2020</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2E7473BC"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EA6021">
        <w:rPr>
          <w:rFonts w:ascii="Arial" w:hAnsi="Arial" w:cs="Arial"/>
          <w:b/>
        </w:rPr>
        <w:t>24/2020</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4E71F20D" w:rsidR="001176A1" w:rsidRPr="007F5CE5" w:rsidRDefault="00AA340E" w:rsidP="00DB5AC1">
      <w:pPr>
        <w:jc w:val="both"/>
        <w:rPr>
          <w:rFonts w:ascii="Arial" w:hAnsi="Arial" w:cs="Arial"/>
          <w:b/>
        </w:rPr>
      </w:pPr>
      <w:r>
        <w:rPr>
          <w:rFonts w:ascii="Arial" w:hAnsi="Arial" w:cs="Arial"/>
          <w:b/>
        </w:rPr>
        <w:t xml:space="preserve">Pregão Presencial n. </w:t>
      </w:r>
      <w:r w:rsidR="00EA6021">
        <w:rPr>
          <w:rFonts w:ascii="Arial" w:hAnsi="Arial" w:cs="Arial"/>
          <w:b/>
        </w:rPr>
        <w:t>24/2020</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18C9AC7E"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A72FB8">
        <w:rPr>
          <w:rFonts w:ascii="Arial" w:hAnsi="Arial" w:cs="Arial"/>
          <w:b/>
          <w:bCs/>
        </w:rPr>
        <w:t>2020</w:t>
      </w:r>
    </w:p>
    <w:p w14:paraId="5D8E9203" w14:textId="67FC97B2" w:rsidR="001176A1" w:rsidRPr="007F5CE5" w:rsidRDefault="00AA340E" w:rsidP="00DB5AC1">
      <w:pPr>
        <w:jc w:val="both"/>
        <w:rPr>
          <w:rFonts w:ascii="Arial" w:hAnsi="Arial" w:cs="Arial"/>
          <w:b/>
          <w:bCs/>
        </w:rPr>
      </w:pPr>
      <w:r>
        <w:rPr>
          <w:rFonts w:ascii="Arial" w:hAnsi="Arial" w:cs="Arial"/>
          <w:b/>
          <w:bCs/>
        </w:rPr>
        <w:t xml:space="preserve">PREGÃO PRESENCIAL Nº </w:t>
      </w:r>
      <w:r w:rsidR="00EA6021">
        <w:rPr>
          <w:rFonts w:ascii="Arial" w:hAnsi="Arial" w:cs="Arial"/>
          <w:b/>
          <w:bCs/>
        </w:rPr>
        <w:t>24/2020</w:t>
      </w:r>
    </w:p>
    <w:p w14:paraId="4184714E" w14:textId="40F1363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EA6021">
        <w:rPr>
          <w:rFonts w:ascii="Arial" w:hAnsi="Arial" w:cs="Arial"/>
          <w:b/>
          <w:bCs/>
        </w:rPr>
        <w:t>45/2020</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7977793"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4061F">
        <w:rPr>
          <w:rFonts w:ascii="Arial" w:hAnsi="Arial" w:cs="Arial"/>
        </w:rPr>
        <w:t>2020</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EA6021">
        <w:rPr>
          <w:rFonts w:ascii="Arial" w:hAnsi="Arial" w:cs="Arial"/>
        </w:rPr>
        <w:t>45/2020</w:t>
      </w:r>
      <w:r w:rsidR="00AA340E">
        <w:rPr>
          <w:rFonts w:ascii="Arial" w:hAnsi="Arial" w:cs="Arial"/>
        </w:rPr>
        <w:t xml:space="preserve">, Pregão Presencial n. </w:t>
      </w:r>
      <w:r w:rsidR="00EA6021">
        <w:rPr>
          <w:rFonts w:ascii="Arial" w:hAnsi="Arial" w:cs="Arial"/>
        </w:rPr>
        <w:t>24/2020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37DC8C6E"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584EE0">
        <w:rPr>
          <w:rFonts w:cs="Arial"/>
          <w:b w:val="0"/>
        </w:rPr>
        <w:t xml:space="preserve"> a</w:t>
      </w:r>
      <w:r w:rsidR="00737CF5" w:rsidRPr="00B537EA">
        <w:rPr>
          <w:rFonts w:cs="Arial"/>
          <w:b w:val="0"/>
        </w:rPr>
        <w:t xml:space="preserve"> </w:t>
      </w:r>
      <w:r w:rsidR="00B537EA" w:rsidRPr="00B537EA">
        <w:rPr>
          <w:rFonts w:cs="Arial"/>
          <w:b w:val="0"/>
          <w:szCs w:val="24"/>
        </w:rPr>
        <w:t>FUTURA E EVENTUAL AQUISIÇÃO DE GÊNEROS ALIMENTÍCIOS DESTINADOS AO PROGRAMA NACIONAL DE ALIMENTAÇÃO ESCOLAR (PNAE), ATENDENDO A SECRETARIA MUNICIPAL DE EDUCAÇÃO, CULTURA E ESPORTES, 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EA6021">
        <w:rPr>
          <w:rFonts w:cs="Arial"/>
          <w:b w:val="0"/>
        </w:rPr>
        <w:t>24/2020</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71F1C2E9"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EA6021">
        <w:rPr>
          <w:rFonts w:cs="Arial"/>
          <w:szCs w:val="24"/>
        </w:rPr>
        <w:t>24/2020</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4800DA4D"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EA6021">
        <w:rPr>
          <w:rFonts w:cs="Arial"/>
          <w:szCs w:val="24"/>
        </w:rPr>
        <w:t>24/2020</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F854615"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4C6D53" w:rsidRPr="004C6D53">
        <w:rPr>
          <w:rFonts w:ascii="Arial" w:hAnsi="Arial" w:cs="Arial"/>
        </w:rPr>
        <w:t>aquisição de gêneros alimentícios destinados ao Programa Nacional de Alimentação Escolar (PNAE), atendendo a Secretaria Municipal de Educação, Cultura e Esportes, de Douradina MS</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057B8F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6359A715"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EA6021">
        <w:rPr>
          <w:rFonts w:ascii="Arial" w:hAnsi="Arial" w:cs="Arial"/>
          <w:b/>
          <w:bCs/>
          <w:snapToGrid w:val="0"/>
        </w:rPr>
        <w:t>24/2020</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F052B3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68E8">
        <w:rPr>
          <w:rFonts w:ascii="Arial" w:hAnsi="Arial" w:cs="Arial"/>
        </w:rPr>
        <w:t>2020</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7B394D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w:t>
      </w:r>
      <w:r w:rsidR="009F68E8">
        <w:rPr>
          <w:rFonts w:ascii="Arial" w:hAnsi="Arial" w:cs="Arial"/>
        </w:rPr>
        <w:t>20</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5C22" w14:textId="77777777" w:rsidR="00C15349" w:rsidRDefault="00C15349">
      <w:r>
        <w:separator/>
      </w:r>
    </w:p>
  </w:endnote>
  <w:endnote w:type="continuationSeparator" w:id="0">
    <w:p w14:paraId="58A52F49" w14:textId="77777777" w:rsidR="00C15349" w:rsidRDefault="00C1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3E9C" w14:textId="77777777" w:rsidR="00C15349" w:rsidRDefault="00C15349">
      <w:r>
        <w:separator/>
      </w:r>
    </w:p>
  </w:footnote>
  <w:footnote w:type="continuationSeparator" w:id="0">
    <w:p w14:paraId="5995852A" w14:textId="77777777" w:rsidR="00C15349" w:rsidRDefault="00C1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0D49B8" w:rsidRPr="00133AE4" w:rsidRDefault="000D49B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D49B8" w:rsidRPr="00133AE4" w:rsidRDefault="000D49B8" w:rsidP="004A3B2F">
    <w:pPr>
      <w:tabs>
        <w:tab w:val="left" w:pos="567"/>
      </w:tabs>
      <w:jc w:val="center"/>
      <w:rPr>
        <w:i/>
        <w:sz w:val="28"/>
        <w:u w:val="single"/>
      </w:rPr>
    </w:pPr>
    <w:r w:rsidRPr="00133AE4">
      <w:rPr>
        <w:b/>
        <w:sz w:val="28"/>
      </w:rPr>
      <w:t>PREFEITURA MUNICIPAL DE DOURADINA</w:t>
    </w:r>
  </w:p>
  <w:p w14:paraId="6F3D7E81" w14:textId="77777777" w:rsidR="000D49B8" w:rsidRPr="00133AE4" w:rsidRDefault="000D49B8" w:rsidP="004A3B2F">
    <w:pPr>
      <w:jc w:val="center"/>
      <w:rPr>
        <w:i/>
        <w:sz w:val="28"/>
      </w:rPr>
    </w:pPr>
    <w:r w:rsidRPr="00133AE4">
      <w:rPr>
        <w:sz w:val="28"/>
      </w:rPr>
      <w:t>Secretaria Municipal de Administração</w:t>
    </w:r>
  </w:p>
  <w:p w14:paraId="252AFEE5" w14:textId="77777777" w:rsidR="000D49B8" w:rsidRDefault="000D49B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51F4"/>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2673-519D-47AF-8EDD-6CEC76E3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15465</Words>
  <Characters>88718</Characters>
  <Application>Microsoft Office Word</Application>
  <DocSecurity>0</DocSecurity>
  <Lines>739</Lines>
  <Paragraphs>207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2</cp:revision>
  <cp:lastPrinted>2020-03-23T15:37:00Z</cp:lastPrinted>
  <dcterms:created xsi:type="dcterms:W3CDTF">2020-03-25T13:32:00Z</dcterms:created>
  <dcterms:modified xsi:type="dcterms:W3CDTF">2020-03-25T13:32:00Z</dcterms:modified>
</cp:coreProperties>
</file>